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8DB7C" w14:textId="77777777" w:rsidR="001D7A98" w:rsidRDefault="001D7A98" w:rsidP="001D7A98">
      <w:pPr>
        <w:pStyle w:val="1"/>
        <w:rPr>
          <w:rtl/>
        </w:rPr>
      </w:pPr>
      <w:bookmarkStart w:id="0" w:name="_Toc58674252"/>
      <w:bookmarkStart w:id="1" w:name="_Toc161773270"/>
      <w:bookmarkStart w:id="2" w:name="_Toc508796112"/>
      <w:bookmarkStart w:id="3" w:name="_Toc508797549"/>
      <w:r>
        <w:rPr>
          <w:rFonts w:hint="cs"/>
          <w:rtl/>
        </w:rPr>
        <w:t>המשך פרק ב - אין, טעם לרצון</w:t>
      </w:r>
      <w:bookmarkEnd w:id="2"/>
      <w:bookmarkEnd w:id="3"/>
    </w:p>
    <w:p w14:paraId="36290E85" w14:textId="77777777" w:rsidR="001D7A98" w:rsidRPr="003F778B" w:rsidRDefault="001D7A98" w:rsidP="001D7A98">
      <w:pPr>
        <w:pStyle w:val="3"/>
        <w:rPr>
          <w:rFonts w:hint="cs"/>
          <w:rtl/>
        </w:rPr>
      </w:pPr>
      <w:bookmarkStart w:id="4" w:name="_Toc508796113"/>
      <w:bookmarkStart w:id="5" w:name="_Toc508797550"/>
      <w:r w:rsidRPr="003F778B">
        <w:rPr>
          <w:rFonts w:hint="cs"/>
          <w:rtl/>
        </w:rPr>
        <w:t>שעור שלישי</w:t>
      </w:r>
      <w:bookmarkEnd w:id="0"/>
      <w:bookmarkEnd w:id="1"/>
      <w:bookmarkEnd w:id="4"/>
      <w:bookmarkEnd w:id="5"/>
    </w:p>
    <w:p w14:paraId="601EE26D" w14:textId="77777777" w:rsidR="001D7A98" w:rsidRPr="003542E2" w:rsidRDefault="001D7A98" w:rsidP="001D7A98">
      <w:pPr>
        <w:jc w:val="both"/>
        <w:rPr>
          <w:rFonts w:hint="cs"/>
          <w:rtl/>
        </w:rPr>
      </w:pPr>
    </w:p>
    <w:p w14:paraId="1BE14ED6" w14:textId="77777777" w:rsidR="001D7A98" w:rsidRPr="003F778B" w:rsidRDefault="001D7A98" w:rsidP="001D7A98">
      <w:pPr>
        <w:pStyle w:val="3"/>
        <w:rPr>
          <w:rFonts w:hint="cs"/>
          <w:rtl/>
        </w:rPr>
      </w:pPr>
      <w:bookmarkStart w:id="6" w:name="_Toc58674253"/>
      <w:bookmarkStart w:id="7" w:name="_Toc161773271"/>
      <w:bookmarkStart w:id="8" w:name="_Toc508796114"/>
      <w:bookmarkStart w:id="9" w:name="_Toc508797551"/>
      <w:r w:rsidRPr="003F778B">
        <w:rPr>
          <w:rFonts w:hint="cs"/>
          <w:rtl/>
        </w:rPr>
        <w:t xml:space="preserve">*מושגים - טעם הבריאה - טעם לרצון - חזרה קצרה - גבורה של תענוג - קו </w:t>
      </w:r>
      <w:proofErr w:type="spellStart"/>
      <w:r w:rsidRPr="003F778B">
        <w:rPr>
          <w:rFonts w:hint="cs"/>
          <w:rtl/>
        </w:rPr>
        <w:t>המדה</w:t>
      </w:r>
      <w:bookmarkEnd w:id="6"/>
      <w:bookmarkEnd w:id="7"/>
      <w:bookmarkEnd w:id="8"/>
      <w:bookmarkEnd w:id="9"/>
      <w:proofErr w:type="spellEnd"/>
    </w:p>
    <w:p w14:paraId="2D9A160D" w14:textId="77777777" w:rsidR="001D7A98" w:rsidRPr="003542E2" w:rsidRDefault="001D7A98" w:rsidP="001D7A98">
      <w:pPr>
        <w:jc w:val="both"/>
        <w:rPr>
          <w:rFonts w:hint="cs"/>
          <w:rtl/>
        </w:rPr>
      </w:pPr>
    </w:p>
    <w:p w14:paraId="0B4CADF1" w14:textId="77777777" w:rsidR="001D7A98" w:rsidRPr="003542E2" w:rsidRDefault="001D7A98" w:rsidP="001D7A98">
      <w:pPr>
        <w:jc w:val="both"/>
        <w:rPr>
          <w:rFonts w:hint="cs"/>
          <w:rtl/>
        </w:rPr>
      </w:pPr>
      <w:r w:rsidRPr="003542E2">
        <w:rPr>
          <w:rFonts w:hint="cs"/>
          <w:rtl/>
        </w:rPr>
        <w:t xml:space="preserve">אנו מסבירים שישנו בטעם, ברצון הוי' לבריאת העולמות </w:t>
      </w:r>
      <w:r w:rsidRPr="003542E2">
        <w:rPr>
          <w:rtl/>
        </w:rPr>
        <w:t>–</w:t>
      </w:r>
      <w:r w:rsidRPr="003542E2">
        <w:rPr>
          <w:rFonts w:hint="cs"/>
          <w:rtl/>
        </w:rPr>
        <w:t xml:space="preserve"> שתי מדרגות בכללות:</w:t>
      </w:r>
    </w:p>
    <w:p w14:paraId="17B9B964" w14:textId="77777777" w:rsidR="001D7A98" w:rsidRPr="003542E2" w:rsidRDefault="001D7A98" w:rsidP="001D7A98">
      <w:pPr>
        <w:jc w:val="both"/>
        <w:rPr>
          <w:rFonts w:hint="cs"/>
          <w:rtl/>
        </w:rPr>
      </w:pPr>
    </w:p>
    <w:p w14:paraId="4B09E5B4" w14:textId="77777777" w:rsidR="001D7A98" w:rsidRPr="003542E2" w:rsidRDefault="001D7A98" w:rsidP="001D7A98">
      <w:pPr>
        <w:jc w:val="both"/>
        <w:rPr>
          <w:rFonts w:hint="cs"/>
          <w:rtl/>
        </w:rPr>
      </w:pPr>
      <w:r w:rsidRPr="003542E2">
        <w:rPr>
          <w:rFonts w:hint="cs"/>
          <w:rtl/>
        </w:rPr>
        <w:t>א . "אין טעם לרצון".</w:t>
      </w:r>
    </w:p>
    <w:p w14:paraId="55BE02F4" w14:textId="77777777" w:rsidR="001D7A98" w:rsidRPr="003542E2" w:rsidRDefault="001D7A98" w:rsidP="001D7A98">
      <w:pPr>
        <w:jc w:val="both"/>
        <w:rPr>
          <w:rFonts w:hint="cs"/>
          <w:rtl/>
        </w:rPr>
      </w:pPr>
    </w:p>
    <w:p w14:paraId="75843F4D" w14:textId="77777777" w:rsidR="001D7A98" w:rsidRPr="003542E2" w:rsidRDefault="001D7A98" w:rsidP="001D7A98">
      <w:pPr>
        <w:jc w:val="both"/>
        <w:rPr>
          <w:rFonts w:hint="cs"/>
          <w:rtl/>
        </w:rPr>
      </w:pPr>
      <w:r w:rsidRPr="003542E2">
        <w:rPr>
          <w:rFonts w:hint="cs"/>
          <w:rtl/>
        </w:rPr>
        <w:t>ב . "טעם כמוס לרצון".</w:t>
      </w:r>
    </w:p>
    <w:p w14:paraId="6D7D660E" w14:textId="77777777" w:rsidR="001D7A98" w:rsidRPr="003542E2" w:rsidRDefault="001D7A98" w:rsidP="001D7A98">
      <w:pPr>
        <w:jc w:val="both"/>
        <w:rPr>
          <w:rFonts w:hint="cs"/>
          <w:rtl/>
        </w:rPr>
      </w:pPr>
    </w:p>
    <w:p w14:paraId="7EC1154D" w14:textId="77777777" w:rsidR="001D7A98" w:rsidRPr="003542E2" w:rsidRDefault="001D7A98" w:rsidP="001D7A98">
      <w:pPr>
        <w:jc w:val="both"/>
        <w:rPr>
          <w:rFonts w:hint="cs"/>
          <w:rtl/>
        </w:rPr>
      </w:pPr>
    </w:p>
    <w:p w14:paraId="505B32AB" w14:textId="77777777" w:rsidR="001D7A98" w:rsidRPr="003542E2" w:rsidRDefault="001D7A98" w:rsidP="001D7A98">
      <w:pPr>
        <w:jc w:val="both"/>
        <w:rPr>
          <w:rFonts w:hint="cs"/>
          <w:rtl/>
        </w:rPr>
      </w:pPr>
      <w:r w:rsidRPr="003542E2">
        <w:rPr>
          <w:rFonts w:hint="cs"/>
          <w:rtl/>
        </w:rPr>
        <w:t xml:space="preserve">משתוקק - ואם כן, או שאין טעם לרצון בכלל, או שישנו  טעם  כמוס  לרצון </w:t>
      </w:r>
      <w:r w:rsidRPr="003542E2">
        <w:rPr>
          <w:rtl/>
        </w:rPr>
        <w:t>–</w:t>
      </w:r>
      <w:r w:rsidRPr="003542E2">
        <w:rPr>
          <w:rFonts w:hint="cs"/>
          <w:rtl/>
        </w:rPr>
        <w:t xml:space="preserve"> </w:t>
      </w:r>
    </w:p>
    <w:p w14:paraId="55B3A229" w14:textId="77777777" w:rsidR="001D7A98" w:rsidRPr="003542E2" w:rsidRDefault="001D7A98" w:rsidP="001D7A98">
      <w:pPr>
        <w:ind w:left="1274"/>
        <w:jc w:val="both"/>
        <w:rPr>
          <w:rFonts w:hint="cs"/>
          <w:rtl/>
        </w:rPr>
      </w:pPr>
      <w:r w:rsidRPr="003542E2">
        <w:rPr>
          <w:rFonts w:hint="cs"/>
          <w:rtl/>
        </w:rPr>
        <w:t xml:space="preserve">שנעלם ונסתר בעל מודע כביכול </w:t>
      </w:r>
      <w:r w:rsidRPr="003542E2">
        <w:rPr>
          <w:rtl/>
        </w:rPr>
        <w:t>–</w:t>
      </w:r>
      <w:r w:rsidRPr="003542E2">
        <w:rPr>
          <w:rFonts w:hint="cs"/>
          <w:rtl/>
        </w:rPr>
        <w:t xml:space="preserve"> "טעם כמוס לרצון". הרצון לבריאת העולמות </w:t>
      </w:r>
      <w:r w:rsidRPr="003542E2">
        <w:rPr>
          <w:rtl/>
        </w:rPr>
        <w:t>–</w:t>
      </w:r>
      <w:r w:rsidRPr="003542E2">
        <w:rPr>
          <w:rFonts w:hint="cs"/>
          <w:rtl/>
        </w:rPr>
        <w:t xml:space="preserve"> הוא הרצון שמתגלה גם אצל כל אחד ואחד , בכל נשמה </w:t>
      </w:r>
      <w:r w:rsidRPr="003542E2">
        <w:rPr>
          <w:rtl/>
        </w:rPr>
        <w:t>–</w:t>
      </w:r>
      <w:r w:rsidRPr="003542E2">
        <w:rPr>
          <w:rFonts w:hint="cs"/>
          <w:rtl/>
        </w:rPr>
        <w:t xml:space="preserve"> לברוא את העולמות שלו. לכל אחד ישנה תשוקה לגילוי ההעלם העצמי של עצמו </w:t>
      </w:r>
      <w:r w:rsidRPr="003542E2">
        <w:rPr>
          <w:rtl/>
        </w:rPr>
        <w:t>–</w:t>
      </w:r>
      <w:r w:rsidRPr="003542E2">
        <w:rPr>
          <w:rFonts w:hint="cs"/>
          <w:rtl/>
        </w:rPr>
        <w:t xml:space="preserve"> כך הסברנו בתחילת הלימוד ע"פ מאמר חז"ל - "שוקיו עמודי שש", זה העולם שנשתוקק הקב"ה לבראו, כמו שנאמר  "ועלי תשוקתו".</w:t>
      </w:r>
    </w:p>
    <w:p w14:paraId="6760E924" w14:textId="77777777" w:rsidR="001D7A98" w:rsidRPr="003542E2" w:rsidRDefault="001D7A98" w:rsidP="001D7A98">
      <w:pPr>
        <w:jc w:val="both"/>
        <w:rPr>
          <w:rFonts w:hint="cs"/>
          <w:rtl/>
        </w:rPr>
      </w:pPr>
    </w:p>
    <w:p w14:paraId="0BDCF9A6" w14:textId="77777777" w:rsidR="001D7A98" w:rsidRPr="003542E2" w:rsidRDefault="001D7A98" w:rsidP="001D7A98">
      <w:pPr>
        <w:jc w:val="both"/>
        <w:rPr>
          <w:rFonts w:hint="cs"/>
          <w:rtl/>
        </w:rPr>
      </w:pPr>
      <w:r w:rsidRPr="003542E2">
        <w:rPr>
          <w:rFonts w:hint="cs"/>
          <w:rtl/>
        </w:rPr>
        <w:t xml:space="preserve">ואם כן, הוי' משתוקק כביכול לברוא את עולמו </w:t>
      </w:r>
      <w:r w:rsidRPr="003542E2">
        <w:rPr>
          <w:rtl/>
        </w:rPr>
        <w:t>–</w:t>
      </w:r>
      <w:r w:rsidRPr="003542E2">
        <w:rPr>
          <w:rFonts w:hint="cs"/>
          <w:rtl/>
        </w:rPr>
        <w:t xml:space="preserve"> כלומר, להוציא את ההעלם העצמי </w:t>
      </w:r>
      <w:r w:rsidRPr="003542E2">
        <w:rPr>
          <w:rtl/>
        </w:rPr>
        <w:t>–</w:t>
      </w:r>
      <w:r w:rsidRPr="003542E2">
        <w:rPr>
          <w:rFonts w:hint="cs"/>
          <w:rtl/>
        </w:rPr>
        <w:t xml:space="preserve"> מן ההעלם אל הגילוי </w:t>
      </w:r>
      <w:r w:rsidRPr="003542E2">
        <w:rPr>
          <w:rtl/>
        </w:rPr>
        <w:t>–</w:t>
      </w:r>
      <w:r w:rsidRPr="003542E2">
        <w:rPr>
          <w:rFonts w:hint="cs"/>
          <w:rtl/>
        </w:rPr>
        <w:t xml:space="preserve"> ושאלתנו היא מהו הטעם ?  - מהו הטעם להשתוקקות זו ? </w:t>
      </w:r>
    </w:p>
    <w:p w14:paraId="37621A8A" w14:textId="77777777" w:rsidR="001D7A98" w:rsidRPr="003542E2" w:rsidRDefault="001D7A98" w:rsidP="001D7A98">
      <w:pPr>
        <w:jc w:val="both"/>
        <w:rPr>
          <w:rFonts w:hint="cs"/>
          <w:rtl/>
        </w:rPr>
      </w:pPr>
    </w:p>
    <w:p w14:paraId="49A0F3AD" w14:textId="77777777" w:rsidR="001D7A98" w:rsidRPr="003542E2" w:rsidRDefault="001D7A98" w:rsidP="001D7A98">
      <w:pPr>
        <w:jc w:val="both"/>
        <w:rPr>
          <w:rFonts w:hint="cs"/>
          <w:rtl/>
        </w:rPr>
      </w:pPr>
      <w:r w:rsidRPr="003542E2">
        <w:rPr>
          <w:rFonts w:hint="cs"/>
          <w:rtl/>
        </w:rPr>
        <w:t xml:space="preserve">אמרנו, שטעמו של הקב"ה  לגבי בריאת העולמות, וכך גם הטעם שבתוך הנשמה לתשוקת הבריאה שנמצאת בכל אחד ואחד </w:t>
      </w:r>
      <w:r w:rsidRPr="003542E2">
        <w:rPr>
          <w:rtl/>
        </w:rPr>
        <w:t>–</w:t>
      </w:r>
      <w:r w:rsidRPr="003542E2">
        <w:rPr>
          <w:rFonts w:hint="cs"/>
          <w:rtl/>
        </w:rPr>
        <w:t xml:space="preserve"> מורכב משתי מדרגות: </w:t>
      </w:r>
    </w:p>
    <w:p w14:paraId="3EB121FE" w14:textId="77777777" w:rsidR="001D7A98" w:rsidRPr="003542E2" w:rsidRDefault="001D7A98" w:rsidP="001D7A98">
      <w:pPr>
        <w:jc w:val="both"/>
        <w:rPr>
          <w:rFonts w:hint="cs"/>
          <w:rtl/>
        </w:rPr>
      </w:pPr>
    </w:p>
    <w:p w14:paraId="2C71E790" w14:textId="77777777" w:rsidR="001D7A98" w:rsidRPr="003542E2" w:rsidRDefault="001D7A98" w:rsidP="001D7A98">
      <w:pPr>
        <w:jc w:val="both"/>
        <w:rPr>
          <w:rFonts w:hint="cs"/>
          <w:rtl/>
        </w:rPr>
      </w:pPr>
      <w:r w:rsidRPr="003542E2">
        <w:rPr>
          <w:rFonts w:hint="cs"/>
          <w:rtl/>
        </w:rPr>
        <w:t xml:space="preserve">"אין טעם לרצון" </w:t>
      </w:r>
      <w:r w:rsidRPr="003542E2">
        <w:rPr>
          <w:rtl/>
        </w:rPr>
        <w:t>–</w:t>
      </w:r>
      <w:r w:rsidRPr="003542E2">
        <w:rPr>
          <w:rFonts w:hint="cs"/>
          <w:rtl/>
        </w:rPr>
        <w:t xml:space="preserve"> נקרא גלגלתא </w:t>
      </w:r>
      <w:r w:rsidRPr="003542E2">
        <w:rPr>
          <w:rtl/>
        </w:rPr>
        <w:t>–</w:t>
      </w:r>
      <w:r w:rsidRPr="003542E2">
        <w:rPr>
          <w:rFonts w:hint="cs"/>
          <w:rtl/>
        </w:rPr>
        <w:t xml:space="preserve"> הכתר של הרצון. הרצון בכלל, הוא הכתר </w:t>
      </w:r>
    </w:p>
    <w:p w14:paraId="28CD546F" w14:textId="77777777" w:rsidR="001D7A98" w:rsidRPr="003542E2" w:rsidRDefault="001D7A98" w:rsidP="001D7A98">
      <w:pPr>
        <w:ind w:left="2160"/>
        <w:jc w:val="both"/>
        <w:rPr>
          <w:rFonts w:hint="cs"/>
          <w:rtl/>
        </w:rPr>
      </w:pPr>
      <w:r w:rsidRPr="003542E2">
        <w:rPr>
          <w:rFonts w:hint="cs"/>
          <w:rtl/>
        </w:rPr>
        <w:t>של כל שאר הספירות , הוא הכתר של כל שאר כוחות הנפש. ובתוך הכתר ישנם גם כן - כתר שבכתר, חכמה שבכתר, וכך הלאה. ואם כן, בכתר של הכתר, שנקרא גלגלתא - נאמר "אין טעם לרצון".</w:t>
      </w:r>
    </w:p>
    <w:p w14:paraId="682CE6FC" w14:textId="77777777" w:rsidR="001D7A98" w:rsidRPr="003542E2" w:rsidRDefault="001D7A98" w:rsidP="001D7A98">
      <w:pPr>
        <w:jc w:val="both"/>
        <w:rPr>
          <w:rFonts w:hint="cs"/>
          <w:rtl/>
        </w:rPr>
      </w:pPr>
    </w:p>
    <w:p w14:paraId="1DA64863" w14:textId="77777777" w:rsidR="001D7A98" w:rsidRPr="003542E2" w:rsidRDefault="001D7A98" w:rsidP="001D7A98">
      <w:pPr>
        <w:jc w:val="both"/>
        <w:rPr>
          <w:rFonts w:hint="cs"/>
          <w:rtl/>
        </w:rPr>
      </w:pPr>
      <w:r w:rsidRPr="003542E2">
        <w:rPr>
          <w:rFonts w:hint="cs"/>
          <w:rtl/>
        </w:rPr>
        <w:t xml:space="preserve">"טעם כמוס לרצון" </w:t>
      </w:r>
      <w:r w:rsidRPr="003542E2">
        <w:rPr>
          <w:rtl/>
        </w:rPr>
        <w:t>–</w:t>
      </w:r>
      <w:r w:rsidRPr="003542E2">
        <w:rPr>
          <w:rFonts w:hint="cs"/>
          <w:rtl/>
        </w:rPr>
        <w:t xml:space="preserve"> נקרא מוחא סתימאה </w:t>
      </w:r>
      <w:r w:rsidRPr="003542E2">
        <w:rPr>
          <w:rtl/>
        </w:rPr>
        <w:t>–</w:t>
      </w:r>
      <w:r w:rsidRPr="003542E2">
        <w:rPr>
          <w:rFonts w:hint="cs"/>
          <w:rtl/>
        </w:rPr>
        <w:t xml:space="preserve"> החכמה של הכתר,  החכמה  של</w:t>
      </w:r>
    </w:p>
    <w:p w14:paraId="0F33B497" w14:textId="77777777" w:rsidR="001D7A98" w:rsidRPr="003542E2" w:rsidRDefault="001D7A98" w:rsidP="001D7A98">
      <w:pPr>
        <w:ind w:left="2408"/>
        <w:jc w:val="both"/>
        <w:rPr>
          <w:rFonts w:hint="cs"/>
          <w:rtl/>
        </w:rPr>
      </w:pPr>
      <w:r w:rsidRPr="003542E2">
        <w:rPr>
          <w:rFonts w:hint="cs"/>
          <w:rtl/>
        </w:rPr>
        <w:t xml:space="preserve">הרצון. הסברנו באריכות בשעור הקודם </w:t>
      </w:r>
      <w:r w:rsidRPr="003542E2">
        <w:rPr>
          <w:rtl/>
        </w:rPr>
        <w:t>–</w:t>
      </w:r>
      <w:r w:rsidRPr="003542E2">
        <w:rPr>
          <w:rFonts w:hint="cs"/>
          <w:rtl/>
        </w:rPr>
        <w:t xml:space="preserve"> ש"אין טעם לרצון" </w:t>
      </w:r>
      <w:r w:rsidRPr="003542E2">
        <w:rPr>
          <w:rtl/>
        </w:rPr>
        <w:t>–</w:t>
      </w:r>
      <w:r w:rsidRPr="003542E2">
        <w:rPr>
          <w:rFonts w:hint="cs"/>
          <w:rtl/>
        </w:rPr>
        <w:t xml:space="preserve"> היא תנועת "אהבה עצמית". כאשר ישנה אהבה עצמית </w:t>
      </w:r>
      <w:r w:rsidRPr="003542E2">
        <w:rPr>
          <w:rtl/>
        </w:rPr>
        <w:t>–</w:t>
      </w:r>
      <w:r w:rsidRPr="003542E2">
        <w:rPr>
          <w:rFonts w:hint="cs"/>
          <w:rtl/>
        </w:rPr>
        <w:t xml:space="preserve"> לא שייך להגביל את עצמיות האהבה עם טעם. למדנו שטעם הוא כוח מגביל, כמו תנאי </w:t>
      </w:r>
      <w:r w:rsidRPr="003542E2">
        <w:rPr>
          <w:rtl/>
        </w:rPr>
        <w:t>–</w:t>
      </w:r>
      <w:r w:rsidRPr="003542E2">
        <w:rPr>
          <w:rFonts w:hint="cs"/>
          <w:rtl/>
        </w:rPr>
        <w:t xml:space="preserve"> אם התנאי מתקבל אזי הרצון מתקיים </w:t>
      </w:r>
      <w:r w:rsidRPr="003542E2">
        <w:rPr>
          <w:rtl/>
        </w:rPr>
        <w:t>–</w:t>
      </w:r>
      <w:r w:rsidRPr="003542E2">
        <w:rPr>
          <w:rFonts w:hint="cs"/>
          <w:rtl/>
        </w:rPr>
        <w:t xml:space="preserve"> ואם התנאי מתבטל </w:t>
      </w:r>
      <w:r w:rsidRPr="003542E2">
        <w:rPr>
          <w:rtl/>
        </w:rPr>
        <w:t>–</w:t>
      </w:r>
      <w:r w:rsidRPr="003542E2">
        <w:rPr>
          <w:rFonts w:hint="cs"/>
          <w:rtl/>
        </w:rPr>
        <w:t xml:space="preserve"> גם הרצון מתבטל. טעם כזה שייך רק אם ישנה גבורה ברצון </w:t>
      </w:r>
      <w:r w:rsidRPr="003542E2">
        <w:rPr>
          <w:rtl/>
        </w:rPr>
        <w:t>–</w:t>
      </w:r>
      <w:r w:rsidRPr="003542E2">
        <w:rPr>
          <w:rFonts w:hint="cs"/>
          <w:rtl/>
        </w:rPr>
        <w:t xml:space="preserve"> שהיא כוח מגביל , וזהו שהגבורה היא שורש השכל.</w:t>
      </w:r>
    </w:p>
    <w:p w14:paraId="4DA3C84A" w14:textId="77777777" w:rsidR="001D7A98" w:rsidRPr="003542E2" w:rsidRDefault="001D7A98" w:rsidP="001D7A98">
      <w:pPr>
        <w:jc w:val="both"/>
        <w:rPr>
          <w:rFonts w:hint="cs"/>
          <w:rtl/>
        </w:rPr>
      </w:pPr>
    </w:p>
    <w:p w14:paraId="1F47AB02" w14:textId="77777777" w:rsidR="001D7A98" w:rsidRPr="003542E2" w:rsidRDefault="001D7A98" w:rsidP="001D7A98">
      <w:pPr>
        <w:jc w:val="both"/>
        <w:rPr>
          <w:rFonts w:hint="cs"/>
          <w:rtl/>
        </w:rPr>
      </w:pPr>
      <w:r w:rsidRPr="003542E2">
        <w:rPr>
          <w:rFonts w:hint="cs"/>
          <w:rtl/>
        </w:rPr>
        <w:t xml:space="preserve">הגבורה שורש השכל </w:t>
      </w:r>
      <w:r w:rsidRPr="003542E2">
        <w:rPr>
          <w:rtl/>
        </w:rPr>
        <w:t>–</w:t>
      </w:r>
      <w:r w:rsidRPr="003542E2">
        <w:rPr>
          <w:rFonts w:hint="cs"/>
          <w:rtl/>
        </w:rPr>
        <w:t xml:space="preserve"> השכל, הוא כח של מדידה  והגבלה </w:t>
      </w:r>
      <w:r w:rsidRPr="003542E2">
        <w:rPr>
          <w:rtl/>
        </w:rPr>
        <w:t>–</w:t>
      </w:r>
      <w:r w:rsidRPr="003542E2">
        <w:rPr>
          <w:rFonts w:hint="cs"/>
          <w:rtl/>
        </w:rPr>
        <w:t xml:space="preserve"> ושורש כל  מדידה </w:t>
      </w:r>
    </w:p>
    <w:p w14:paraId="1B782353" w14:textId="77777777" w:rsidR="001D7A98" w:rsidRDefault="001D7A98" w:rsidP="001D7A98">
      <w:pPr>
        <w:ind w:left="2550"/>
        <w:jc w:val="both"/>
        <w:rPr>
          <w:rtl/>
        </w:rPr>
      </w:pPr>
      <w:r w:rsidRPr="003542E2">
        <w:rPr>
          <w:rFonts w:hint="cs"/>
          <w:rtl/>
        </w:rPr>
        <w:t xml:space="preserve">והגבלה הוא מכח הגבורה </w:t>
      </w:r>
      <w:r w:rsidRPr="003542E2">
        <w:rPr>
          <w:rtl/>
        </w:rPr>
        <w:t>–</w:t>
      </w:r>
      <w:r w:rsidRPr="003542E2">
        <w:rPr>
          <w:rFonts w:hint="cs"/>
          <w:rtl/>
        </w:rPr>
        <w:t xml:space="preserve"> "גבורה של תענוג שמתלבשת בתוך חכמה של רצון".</w:t>
      </w:r>
    </w:p>
    <w:p w14:paraId="6AEFF872" w14:textId="77777777" w:rsidR="001D7A98" w:rsidRDefault="001D7A98" w:rsidP="001D7A98">
      <w:pPr>
        <w:ind w:left="2550"/>
        <w:jc w:val="both"/>
        <w:rPr>
          <w:rtl/>
        </w:rPr>
      </w:pPr>
    </w:p>
    <w:p w14:paraId="131B30B1" w14:textId="77777777" w:rsidR="001D7A98" w:rsidRPr="003542E2" w:rsidRDefault="001D7A98" w:rsidP="001D7A98">
      <w:pPr>
        <w:jc w:val="both"/>
        <w:rPr>
          <w:rFonts w:hint="cs"/>
          <w:rtl/>
        </w:rPr>
      </w:pPr>
    </w:p>
    <w:p w14:paraId="1527B2C5" w14:textId="77777777" w:rsidR="001D7A98" w:rsidRPr="003542E2" w:rsidRDefault="001D7A98" w:rsidP="001D7A98">
      <w:pPr>
        <w:jc w:val="both"/>
        <w:rPr>
          <w:rFonts w:hint="cs"/>
          <w:rtl/>
        </w:rPr>
      </w:pPr>
      <w:r w:rsidRPr="003542E2">
        <w:rPr>
          <w:rFonts w:hint="cs"/>
          <w:rtl/>
        </w:rPr>
        <w:t xml:space="preserve">קו המידה - הגבורה של  עתיק,  הגבורה  של  התענוג  העצמי </w:t>
      </w:r>
      <w:r w:rsidRPr="003542E2">
        <w:rPr>
          <w:rtl/>
        </w:rPr>
        <w:t>–</w:t>
      </w:r>
      <w:r w:rsidRPr="003542E2">
        <w:rPr>
          <w:rFonts w:hint="cs"/>
          <w:rtl/>
        </w:rPr>
        <w:t xml:space="preserve">   היא   התענוג </w:t>
      </w:r>
    </w:p>
    <w:p w14:paraId="2F01F972" w14:textId="77777777" w:rsidR="001D7A98" w:rsidRPr="003542E2" w:rsidRDefault="001D7A98" w:rsidP="001D7A98">
      <w:pPr>
        <w:ind w:left="1416"/>
        <w:jc w:val="both"/>
        <w:rPr>
          <w:rFonts w:hint="cs"/>
          <w:rtl/>
        </w:rPr>
      </w:pPr>
      <w:r w:rsidRPr="003542E2">
        <w:rPr>
          <w:rFonts w:hint="cs"/>
          <w:rtl/>
        </w:rPr>
        <w:t xml:space="preserve">בעצם המדידה </w:t>
      </w:r>
      <w:r w:rsidRPr="003542E2">
        <w:rPr>
          <w:rtl/>
        </w:rPr>
        <w:t>–</w:t>
      </w:r>
      <w:r w:rsidRPr="003542E2">
        <w:rPr>
          <w:rFonts w:hint="cs"/>
          <w:rtl/>
        </w:rPr>
        <w:t xml:space="preserve"> ונקרא בלשון הזהר "קו המידה".</w:t>
      </w:r>
    </w:p>
    <w:p w14:paraId="79CB67FF" w14:textId="77777777" w:rsidR="001D7A98" w:rsidRPr="003542E2" w:rsidRDefault="001D7A98" w:rsidP="001D7A98">
      <w:pPr>
        <w:jc w:val="both"/>
        <w:rPr>
          <w:rFonts w:hint="cs"/>
          <w:rtl/>
        </w:rPr>
      </w:pPr>
    </w:p>
    <w:p w14:paraId="0B619CD3" w14:textId="77777777" w:rsidR="001D7A98" w:rsidRPr="003F778B" w:rsidRDefault="001D7A98" w:rsidP="001D7A98">
      <w:pPr>
        <w:pStyle w:val="3"/>
        <w:rPr>
          <w:rFonts w:hint="cs"/>
          <w:rtl/>
        </w:rPr>
      </w:pPr>
      <w:bookmarkStart w:id="10" w:name="_Toc58674254"/>
      <w:bookmarkStart w:id="11" w:name="_Toc161773272"/>
      <w:bookmarkStart w:id="12" w:name="_Toc508796115"/>
      <w:bookmarkStart w:id="13" w:name="_Toc508797552"/>
      <w:r w:rsidRPr="003F778B">
        <w:rPr>
          <w:rFonts w:hint="cs"/>
          <w:rtl/>
        </w:rPr>
        <w:t>*מושגים - טעם הבריאה - אין, טעם לרצון - חזרה קצרה - אהבה עצמית - חיוב</w:t>
      </w:r>
      <w:bookmarkEnd w:id="10"/>
      <w:bookmarkEnd w:id="11"/>
      <w:bookmarkEnd w:id="12"/>
      <w:bookmarkEnd w:id="13"/>
    </w:p>
    <w:p w14:paraId="3AC9EF71" w14:textId="77777777" w:rsidR="001D7A98" w:rsidRPr="003542E2" w:rsidRDefault="001D7A98" w:rsidP="001D7A98">
      <w:pPr>
        <w:jc w:val="both"/>
        <w:rPr>
          <w:rFonts w:hint="cs"/>
          <w:rtl/>
        </w:rPr>
      </w:pPr>
    </w:p>
    <w:p w14:paraId="6FF3A301" w14:textId="77777777" w:rsidR="001D7A98" w:rsidRPr="003542E2" w:rsidRDefault="001D7A98" w:rsidP="001D7A98">
      <w:pPr>
        <w:jc w:val="both"/>
        <w:rPr>
          <w:rFonts w:hint="cs"/>
          <w:rtl/>
        </w:rPr>
      </w:pPr>
      <w:r w:rsidRPr="003542E2">
        <w:rPr>
          <w:rFonts w:hint="cs"/>
          <w:rtl/>
        </w:rPr>
        <w:t xml:space="preserve">גלגלתא - האהבה העצמית, שאין בה גבול  כלל </w:t>
      </w:r>
      <w:r w:rsidRPr="003542E2">
        <w:rPr>
          <w:rtl/>
        </w:rPr>
        <w:t>–</w:t>
      </w:r>
      <w:r w:rsidRPr="003542E2">
        <w:rPr>
          <w:rFonts w:hint="cs"/>
          <w:rtl/>
        </w:rPr>
        <w:t xml:space="preserve"> ואינה  אלא  אין  סוף  פשוט,</w:t>
      </w:r>
    </w:p>
    <w:p w14:paraId="70C15F36" w14:textId="77777777" w:rsidR="001D7A98" w:rsidRPr="003542E2" w:rsidRDefault="001D7A98" w:rsidP="001D7A98">
      <w:pPr>
        <w:ind w:left="1133"/>
        <w:jc w:val="both"/>
        <w:rPr>
          <w:rFonts w:hint="cs"/>
          <w:rtl/>
        </w:rPr>
      </w:pPr>
      <w:r w:rsidRPr="003542E2">
        <w:rPr>
          <w:rFonts w:hint="cs"/>
          <w:rtl/>
        </w:rPr>
        <w:t xml:space="preserve">אחדות פשוטה </w:t>
      </w:r>
      <w:r w:rsidRPr="003542E2">
        <w:rPr>
          <w:rtl/>
        </w:rPr>
        <w:t>–</w:t>
      </w:r>
      <w:r w:rsidRPr="003542E2">
        <w:rPr>
          <w:rFonts w:hint="cs"/>
          <w:rtl/>
        </w:rPr>
        <w:t xml:space="preserve"> היא המתלבשת בתוך הגלגלתא, בתוך הכתר של הכתר </w:t>
      </w:r>
      <w:r w:rsidRPr="003542E2">
        <w:rPr>
          <w:rtl/>
        </w:rPr>
        <w:t>–</w:t>
      </w:r>
      <w:r w:rsidRPr="003542E2">
        <w:rPr>
          <w:rFonts w:hint="cs"/>
          <w:rtl/>
        </w:rPr>
        <w:t xml:space="preserve"> ולכן שם "אין טעם לרצון" בכלל.</w:t>
      </w:r>
    </w:p>
    <w:p w14:paraId="456E9294" w14:textId="77777777" w:rsidR="001D7A98" w:rsidRPr="003542E2" w:rsidRDefault="001D7A98" w:rsidP="001D7A98">
      <w:pPr>
        <w:jc w:val="both"/>
        <w:rPr>
          <w:rFonts w:hint="cs"/>
          <w:rtl/>
        </w:rPr>
      </w:pPr>
    </w:p>
    <w:p w14:paraId="3DFA0A43" w14:textId="77777777" w:rsidR="001D7A98" w:rsidRPr="003542E2" w:rsidRDefault="001D7A98" w:rsidP="001D7A98">
      <w:pPr>
        <w:jc w:val="both"/>
        <w:rPr>
          <w:rFonts w:hint="cs"/>
          <w:rtl/>
        </w:rPr>
      </w:pPr>
      <w:r w:rsidRPr="003542E2">
        <w:rPr>
          <w:rFonts w:hint="cs"/>
          <w:rtl/>
        </w:rPr>
        <w:t xml:space="preserve">אהבה עצמית - כתוב בקבלה ששורש  האהבה , שנקרא  בלשון  הקבלה  "חסד </w:t>
      </w:r>
    </w:p>
    <w:p w14:paraId="3C6885A8" w14:textId="77777777" w:rsidR="001D7A98" w:rsidRPr="003542E2" w:rsidRDefault="001D7A98" w:rsidP="001D7A98">
      <w:pPr>
        <w:ind w:left="1700"/>
        <w:jc w:val="both"/>
        <w:rPr>
          <w:rFonts w:hint="cs"/>
          <w:rtl/>
        </w:rPr>
      </w:pPr>
      <w:r w:rsidRPr="003542E2">
        <w:rPr>
          <w:rFonts w:hint="cs"/>
          <w:rtl/>
        </w:rPr>
        <w:lastRenderedPageBreak/>
        <w:t xml:space="preserve">דעתיק" </w:t>
      </w:r>
      <w:r w:rsidRPr="003542E2">
        <w:rPr>
          <w:rtl/>
        </w:rPr>
        <w:t>–</w:t>
      </w:r>
      <w:r w:rsidRPr="003542E2">
        <w:rPr>
          <w:rFonts w:hint="cs"/>
          <w:rtl/>
        </w:rPr>
        <w:t xml:space="preserve"> מתלבש כמו נשמה בגוף </w:t>
      </w:r>
      <w:r w:rsidRPr="003542E2">
        <w:rPr>
          <w:rtl/>
        </w:rPr>
        <w:t>–</w:t>
      </w:r>
      <w:r w:rsidRPr="003542E2">
        <w:rPr>
          <w:rFonts w:hint="cs"/>
          <w:rtl/>
        </w:rPr>
        <w:t xml:space="preserve"> בתוך הגלגולת של אריך </w:t>
      </w:r>
      <w:r w:rsidRPr="003542E2">
        <w:rPr>
          <w:rtl/>
        </w:rPr>
        <w:t>–</w:t>
      </w:r>
      <w:r w:rsidRPr="003542E2">
        <w:rPr>
          <w:rFonts w:hint="cs"/>
          <w:rtl/>
        </w:rPr>
        <w:t xml:space="preserve"> כלומר, ברצון של הרצון. וכאמור, אהבה היא כח מניע השולל טעם לגמרי </w:t>
      </w:r>
      <w:r w:rsidRPr="003542E2">
        <w:rPr>
          <w:rtl/>
        </w:rPr>
        <w:t>–</w:t>
      </w:r>
      <w:r w:rsidRPr="003542E2">
        <w:rPr>
          <w:rFonts w:hint="cs"/>
          <w:rtl/>
        </w:rPr>
        <w:t xml:space="preserve"> ונקראת "אהבה שאינה תלויה בדבר".</w:t>
      </w:r>
    </w:p>
    <w:p w14:paraId="10DC454B" w14:textId="77777777" w:rsidR="001D7A98" w:rsidRPr="003542E2" w:rsidRDefault="001D7A98" w:rsidP="001D7A98">
      <w:pPr>
        <w:ind w:left="1700"/>
        <w:jc w:val="both"/>
        <w:rPr>
          <w:rFonts w:hint="cs"/>
          <w:rtl/>
        </w:rPr>
      </w:pPr>
    </w:p>
    <w:p w14:paraId="6D5AF7C1" w14:textId="77777777" w:rsidR="001D7A98" w:rsidRPr="003542E2" w:rsidRDefault="001D7A98" w:rsidP="001D7A98">
      <w:pPr>
        <w:ind w:left="1700"/>
        <w:jc w:val="both"/>
        <w:rPr>
          <w:rFonts w:hint="cs"/>
          <w:rtl/>
        </w:rPr>
      </w:pPr>
      <w:r w:rsidRPr="003542E2">
        <w:rPr>
          <w:rFonts w:hint="cs"/>
          <w:rtl/>
        </w:rPr>
        <w:t xml:space="preserve">לעומתה, הגבורה דעתיק, הגבורה של התענוג העצמי </w:t>
      </w:r>
      <w:r w:rsidRPr="003542E2">
        <w:rPr>
          <w:rtl/>
        </w:rPr>
        <w:t>–</w:t>
      </w:r>
      <w:r w:rsidRPr="003542E2">
        <w:rPr>
          <w:rFonts w:hint="cs"/>
          <w:rtl/>
        </w:rPr>
        <w:t xml:space="preserve"> מתלבשת בתוך המוחא סתימאה </w:t>
      </w:r>
      <w:r w:rsidRPr="003542E2">
        <w:rPr>
          <w:rtl/>
        </w:rPr>
        <w:t>–</w:t>
      </w:r>
      <w:r w:rsidRPr="003542E2">
        <w:rPr>
          <w:rFonts w:hint="cs"/>
          <w:rtl/>
        </w:rPr>
        <w:t xml:space="preserve"> ושם ישנו טעם. אמנם רק "טעם כמוס לרצון" </w:t>
      </w:r>
      <w:r w:rsidRPr="003542E2">
        <w:rPr>
          <w:rtl/>
        </w:rPr>
        <w:t>–</w:t>
      </w:r>
      <w:r w:rsidRPr="003542E2">
        <w:rPr>
          <w:rFonts w:hint="cs"/>
          <w:rtl/>
        </w:rPr>
        <w:t xml:space="preserve"> אבל טעם. </w:t>
      </w:r>
    </w:p>
    <w:p w14:paraId="55DF9914" w14:textId="77777777" w:rsidR="001D7A98" w:rsidRPr="003542E2" w:rsidRDefault="001D7A98" w:rsidP="001D7A98">
      <w:pPr>
        <w:jc w:val="both"/>
        <w:rPr>
          <w:rFonts w:hint="cs"/>
          <w:rtl/>
        </w:rPr>
      </w:pPr>
    </w:p>
    <w:p w14:paraId="7E0078BE" w14:textId="77777777" w:rsidR="001D7A98" w:rsidRPr="003542E2" w:rsidRDefault="001D7A98" w:rsidP="001D7A98">
      <w:pPr>
        <w:jc w:val="both"/>
        <w:rPr>
          <w:rFonts w:hint="cs"/>
          <w:rtl/>
        </w:rPr>
      </w:pPr>
      <w:r w:rsidRPr="003542E2">
        <w:rPr>
          <w:rFonts w:hint="cs"/>
          <w:rtl/>
        </w:rPr>
        <w:t xml:space="preserve">כך הסברנו בשעור הראשון. </w:t>
      </w:r>
    </w:p>
    <w:p w14:paraId="7325011D" w14:textId="77777777" w:rsidR="001D7A98" w:rsidRPr="003542E2" w:rsidRDefault="001D7A98" w:rsidP="001D7A98">
      <w:pPr>
        <w:jc w:val="both"/>
        <w:rPr>
          <w:rFonts w:hint="cs"/>
          <w:rtl/>
        </w:rPr>
      </w:pPr>
    </w:p>
    <w:p w14:paraId="6DA8AB8B" w14:textId="77777777" w:rsidR="001D7A98" w:rsidRPr="003542E2" w:rsidRDefault="001D7A98" w:rsidP="001D7A98">
      <w:pPr>
        <w:jc w:val="both"/>
        <w:rPr>
          <w:rFonts w:hint="cs"/>
          <w:rtl/>
        </w:rPr>
      </w:pPr>
    </w:p>
    <w:p w14:paraId="7AC9F6FE" w14:textId="77777777" w:rsidR="001D7A98" w:rsidRPr="003542E2" w:rsidRDefault="001D7A98" w:rsidP="001D7A98">
      <w:pPr>
        <w:jc w:val="both"/>
        <w:rPr>
          <w:rFonts w:hint="cs"/>
          <w:rtl/>
        </w:rPr>
      </w:pPr>
      <w:r w:rsidRPr="003542E2">
        <w:rPr>
          <w:rFonts w:hint="cs"/>
          <w:rtl/>
        </w:rPr>
        <w:t>אין, טעם לרצון - אח"כ,  בשעור  השני,  הסברנו  בעומק  שאת  המאמר  "אין</w:t>
      </w:r>
    </w:p>
    <w:p w14:paraId="31156616" w14:textId="77777777" w:rsidR="001D7A98" w:rsidRPr="003542E2" w:rsidRDefault="001D7A98" w:rsidP="001D7A98">
      <w:pPr>
        <w:ind w:left="1983"/>
        <w:jc w:val="both"/>
        <w:rPr>
          <w:rFonts w:hint="cs"/>
          <w:rtl/>
        </w:rPr>
      </w:pPr>
      <w:r w:rsidRPr="003542E2">
        <w:rPr>
          <w:rFonts w:hint="cs"/>
          <w:rtl/>
        </w:rPr>
        <w:t xml:space="preserve">טעם לרצון" </w:t>
      </w:r>
      <w:r w:rsidRPr="003542E2">
        <w:rPr>
          <w:rtl/>
        </w:rPr>
        <w:t>–</w:t>
      </w:r>
      <w:r w:rsidRPr="003542E2">
        <w:rPr>
          <w:rFonts w:hint="cs"/>
          <w:rtl/>
        </w:rPr>
        <w:t xml:space="preserve"> אפשר לקרוא על דרך הבעש"ט "אין, טעם לרצון". כלומר, שבתוך הגלגלתא ישנו טעם </w:t>
      </w:r>
      <w:r w:rsidRPr="003542E2">
        <w:rPr>
          <w:rtl/>
        </w:rPr>
        <w:t>–</w:t>
      </w:r>
      <w:r w:rsidRPr="003542E2">
        <w:rPr>
          <w:rFonts w:hint="cs"/>
          <w:rtl/>
        </w:rPr>
        <w:t xml:space="preserve"> רק שטעם זה הוא "אין" בלשון חיוב </w:t>
      </w:r>
      <w:r w:rsidRPr="003542E2">
        <w:rPr>
          <w:rtl/>
        </w:rPr>
        <w:t>–</w:t>
      </w:r>
      <w:r w:rsidRPr="003542E2">
        <w:rPr>
          <w:rFonts w:hint="cs"/>
          <w:rtl/>
        </w:rPr>
        <w:t xml:space="preserve"> ולא "אין טעם" בלשון  שלילה. </w:t>
      </w:r>
    </w:p>
    <w:p w14:paraId="1CFA1E8E" w14:textId="77777777" w:rsidR="001D7A98" w:rsidRPr="003542E2" w:rsidRDefault="001D7A98" w:rsidP="001D7A98">
      <w:pPr>
        <w:ind w:left="1983"/>
        <w:jc w:val="both"/>
        <w:rPr>
          <w:rFonts w:hint="cs"/>
          <w:rtl/>
        </w:rPr>
      </w:pPr>
    </w:p>
    <w:p w14:paraId="4272E8C8" w14:textId="77777777" w:rsidR="001D7A98" w:rsidRPr="003542E2" w:rsidRDefault="001D7A98" w:rsidP="001D7A98">
      <w:pPr>
        <w:ind w:left="1983"/>
        <w:jc w:val="both"/>
        <w:rPr>
          <w:rFonts w:hint="cs"/>
          <w:rtl/>
        </w:rPr>
      </w:pPr>
      <w:r w:rsidRPr="003542E2">
        <w:rPr>
          <w:rFonts w:hint="cs"/>
          <w:rtl/>
        </w:rPr>
        <w:t xml:space="preserve">אמרנו שישנו טעם תחתון, מוגבל ומותנה </w:t>
      </w:r>
      <w:r w:rsidRPr="003542E2">
        <w:rPr>
          <w:rtl/>
        </w:rPr>
        <w:t>–</w:t>
      </w:r>
      <w:r w:rsidRPr="003542E2">
        <w:rPr>
          <w:rFonts w:hint="cs"/>
          <w:rtl/>
        </w:rPr>
        <w:t xml:space="preserve"> והוא טעם בבחינת "יש" </w:t>
      </w:r>
      <w:r w:rsidRPr="003542E2">
        <w:rPr>
          <w:rtl/>
        </w:rPr>
        <w:t>–</w:t>
      </w:r>
      <w:r w:rsidRPr="003542E2">
        <w:rPr>
          <w:rFonts w:hint="cs"/>
          <w:rtl/>
        </w:rPr>
        <w:t xml:space="preserve"> שישנה לו אחיזה בגבול </w:t>
      </w:r>
      <w:r w:rsidRPr="003542E2">
        <w:rPr>
          <w:rtl/>
        </w:rPr>
        <w:t>–</w:t>
      </w:r>
      <w:r w:rsidRPr="003542E2">
        <w:rPr>
          <w:rFonts w:hint="cs"/>
          <w:rtl/>
        </w:rPr>
        <w:t xml:space="preserve"> כך ולא אחרת. כל דבר שישנו </w:t>
      </w:r>
      <w:r w:rsidRPr="003542E2">
        <w:rPr>
          <w:rtl/>
        </w:rPr>
        <w:t>–</w:t>
      </w:r>
      <w:r w:rsidRPr="003542E2">
        <w:rPr>
          <w:rFonts w:hint="cs"/>
          <w:rtl/>
        </w:rPr>
        <w:t xml:space="preserve"> ישנו עד כאן </w:t>
      </w:r>
      <w:r w:rsidRPr="003542E2">
        <w:rPr>
          <w:rtl/>
        </w:rPr>
        <w:t>–</w:t>
      </w:r>
      <w:r w:rsidRPr="003542E2">
        <w:rPr>
          <w:rFonts w:hint="cs"/>
          <w:rtl/>
        </w:rPr>
        <w:t xml:space="preserve"> ולא מכאן ואילך. לכן "יש" תחתון תמיד קשור עם "גוף" </w:t>
      </w:r>
      <w:r w:rsidRPr="003542E2">
        <w:rPr>
          <w:rtl/>
        </w:rPr>
        <w:t>–</w:t>
      </w:r>
      <w:r w:rsidRPr="003542E2">
        <w:rPr>
          <w:rFonts w:hint="cs"/>
          <w:rtl/>
        </w:rPr>
        <w:t xml:space="preserve"> ועל זה אומר הרמב"ם שהקב"ה "אינו גוף ולא דמות הגוף" </w:t>
      </w:r>
      <w:r w:rsidRPr="003542E2">
        <w:rPr>
          <w:rtl/>
        </w:rPr>
        <w:t>–</w:t>
      </w:r>
      <w:r w:rsidRPr="003542E2">
        <w:rPr>
          <w:rFonts w:hint="cs"/>
          <w:rtl/>
        </w:rPr>
        <w:t xml:space="preserve"> בגלל שכל גוף הוא מוגבל. וכמו שהגוף מוגבל כך הכוח שבגוף מוגבל </w:t>
      </w:r>
      <w:r w:rsidRPr="003542E2">
        <w:rPr>
          <w:rtl/>
        </w:rPr>
        <w:t>–</w:t>
      </w:r>
      <w:r w:rsidRPr="003542E2">
        <w:rPr>
          <w:rFonts w:hint="cs"/>
          <w:rtl/>
        </w:rPr>
        <w:t xml:space="preserve"> הכל מוגבל. שוב, הגבורה של עתיק שמתלבשת במוחא סתימאה של אריך </w:t>
      </w:r>
      <w:r w:rsidRPr="003542E2">
        <w:rPr>
          <w:rtl/>
        </w:rPr>
        <w:t>–</w:t>
      </w:r>
      <w:r w:rsidRPr="003542E2">
        <w:rPr>
          <w:rFonts w:hint="cs"/>
          <w:rtl/>
        </w:rPr>
        <w:t xml:space="preserve"> היא מקור של "יש". ה"יש" הראשון מתגלה בשכל </w:t>
      </w:r>
      <w:r w:rsidRPr="003542E2">
        <w:rPr>
          <w:rtl/>
        </w:rPr>
        <w:t>–</w:t>
      </w:r>
      <w:r w:rsidRPr="003542E2">
        <w:rPr>
          <w:rFonts w:hint="cs"/>
          <w:rtl/>
        </w:rPr>
        <w:t xml:space="preserve"> במוחא.</w:t>
      </w:r>
    </w:p>
    <w:p w14:paraId="4D59072A" w14:textId="77777777" w:rsidR="001D7A98" w:rsidRPr="003542E2" w:rsidRDefault="001D7A98" w:rsidP="001D7A98">
      <w:pPr>
        <w:ind w:left="1983"/>
        <w:jc w:val="both"/>
        <w:rPr>
          <w:rFonts w:hint="cs"/>
          <w:rtl/>
        </w:rPr>
      </w:pPr>
    </w:p>
    <w:p w14:paraId="6B74AD2C" w14:textId="77777777" w:rsidR="001D7A98" w:rsidRPr="003542E2" w:rsidRDefault="001D7A98" w:rsidP="001D7A98">
      <w:pPr>
        <w:ind w:left="1983"/>
        <w:jc w:val="both"/>
        <w:rPr>
          <w:rFonts w:hint="cs"/>
          <w:rtl/>
        </w:rPr>
      </w:pPr>
      <w:r w:rsidRPr="003542E2">
        <w:rPr>
          <w:rFonts w:hint="cs"/>
          <w:rtl/>
        </w:rPr>
        <w:t xml:space="preserve">אבל ה"אין טעם לרצון" </w:t>
      </w:r>
      <w:r w:rsidRPr="003542E2">
        <w:rPr>
          <w:rtl/>
        </w:rPr>
        <w:t>–</w:t>
      </w:r>
      <w:r w:rsidRPr="003542E2">
        <w:rPr>
          <w:rFonts w:hint="cs"/>
          <w:rtl/>
        </w:rPr>
        <w:t xml:space="preserve"> כלומר שאין כל טעם מגביל </w:t>
      </w:r>
      <w:r w:rsidRPr="003542E2">
        <w:rPr>
          <w:rtl/>
        </w:rPr>
        <w:t>–</w:t>
      </w:r>
      <w:r w:rsidRPr="003542E2">
        <w:rPr>
          <w:rFonts w:hint="cs"/>
          <w:rtl/>
        </w:rPr>
        <w:t xml:space="preserve"> הוא בעצמו "אין" </w:t>
      </w:r>
      <w:r w:rsidRPr="003542E2">
        <w:rPr>
          <w:rtl/>
        </w:rPr>
        <w:t>–</w:t>
      </w:r>
      <w:r w:rsidRPr="003542E2">
        <w:rPr>
          <w:rFonts w:hint="cs"/>
          <w:rtl/>
        </w:rPr>
        <w:t xml:space="preserve"> בלשון חיוב.</w:t>
      </w:r>
    </w:p>
    <w:p w14:paraId="762465CB" w14:textId="77777777" w:rsidR="001D7A98" w:rsidRPr="003542E2" w:rsidRDefault="001D7A98" w:rsidP="001D7A98">
      <w:pPr>
        <w:jc w:val="both"/>
        <w:rPr>
          <w:rFonts w:hint="cs"/>
          <w:rtl/>
        </w:rPr>
      </w:pPr>
    </w:p>
    <w:p w14:paraId="6D6223D7" w14:textId="77777777" w:rsidR="001D7A98" w:rsidRPr="003542E2" w:rsidRDefault="001D7A98" w:rsidP="001D7A98">
      <w:pPr>
        <w:jc w:val="both"/>
        <w:rPr>
          <w:rFonts w:hint="cs"/>
          <w:rtl/>
        </w:rPr>
      </w:pPr>
      <w:r w:rsidRPr="003542E2">
        <w:rPr>
          <w:rFonts w:hint="cs"/>
          <w:rtl/>
        </w:rPr>
        <w:t xml:space="preserve">השלילה והחיוב - והסברנו בשעור הקודם </w:t>
      </w:r>
      <w:r w:rsidRPr="003542E2">
        <w:rPr>
          <w:rtl/>
        </w:rPr>
        <w:t>–</w:t>
      </w:r>
      <w:r w:rsidRPr="003542E2">
        <w:rPr>
          <w:rFonts w:hint="cs"/>
          <w:rtl/>
        </w:rPr>
        <w:t xml:space="preserve"> שבכל פעם  שישנה  שלילה </w:t>
      </w:r>
      <w:r w:rsidRPr="003542E2">
        <w:rPr>
          <w:rtl/>
        </w:rPr>
        <w:t>–</w:t>
      </w:r>
      <w:r w:rsidRPr="003542E2">
        <w:rPr>
          <w:rFonts w:hint="cs"/>
          <w:rtl/>
        </w:rPr>
        <w:t xml:space="preserve">  ישנו</w:t>
      </w:r>
    </w:p>
    <w:p w14:paraId="6905DC20" w14:textId="77777777" w:rsidR="001D7A98" w:rsidRDefault="001D7A98" w:rsidP="001D7A98">
      <w:pPr>
        <w:ind w:left="1983"/>
        <w:jc w:val="both"/>
        <w:rPr>
          <w:rtl/>
        </w:rPr>
      </w:pPr>
      <w:r w:rsidRPr="003542E2">
        <w:rPr>
          <w:rFonts w:hint="cs"/>
          <w:rtl/>
        </w:rPr>
        <w:t xml:space="preserve">חיוב שלמעלה מהשלילה. כלומר, החיוב של ה"אין" שלמעלה משלילת ה"יש". ושוב, אמירת "אין" </w:t>
      </w:r>
      <w:r w:rsidRPr="003542E2">
        <w:rPr>
          <w:rtl/>
        </w:rPr>
        <w:t>–</w:t>
      </w:r>
      <w:r w:rsidRPr="003542E2">
        <w:rPr>
          <w:rFonts w:hint="cs"/>
          <w:rtl/>
        </w:rPr>
        <w:t xml:space="preserve"> באה לשלול את היש </w:t>
      </w:r>
      <w:r w:rsidRPr="003542E2">
        <w:rPr>
          <w:rtl/>
        </w:rPr>
        <w:t>–</w:t>
      </w:r>
      <w:r w:rsidRPr="003542E2">
        <w:rPr>
          <w:rFonts w:hint="cs"/>
          <w:rtl/>
        </w:rPr>
        <w:t xml:space="preserve"> ואמירת "אין" בלשון חיוב, באה לחייב דבר שבעצם למעלה מן היש לגמרי. וזהו עיקר חידושה של החסידות </w:t>
      </w:r>
      <w:r w:rsidRPr="003542E2">
        <w:rPr>
          <w:rtl/>
        </w:rPr>
        <w:t>–</w:t>
      </w:r>
      <w:r w:rsidRPr="003542E2">
        <w:rPr>
          <w:rFonts w:hint="cs"/>
          <w:rtl/>
        </w:rPr>
        <w:t xml:space="preserve"> החיוב שלמעלה מן השלילה. </w:t>
      </w:r>
    </w:p>
    <w:p w14:paraId="20DA9C8E" w14:textId="77777777" w:rsidR="001D7A98" w:rsidRDefault="001D7A98" w:rsidP="001D7A98">
      <w:pPr>
        <w:ind w:left="1983"/>
        <w:jc w:val="both"/>
        <w:rPr>
          <w:rtl/>
        </w:rPr>
      </w:pPr>
    </w:p>
    <w:p w14:paraId="7DB4C0C2" w14:textId="77777777" w:rsidR="001D7A98" w:rsidRPr="003F778B" w:rsidRDefault="001D7A98" w:rsidP="001D7A98">
      <w:pPr>
        <w:pStyle w:val="3"/>
        <w:rPr>
          <w:rFonts w:hint="cs"/>
          <w:rtl/>
        </w:rPr>
      </w:pPr>
      <w:bookmarkStart w:id="14" w:name="_Toc58674255"/>
      <w:bookmarkStart w:id="15" w:name="_Toc161773273"/>
      <w:bookmarkStart w:id="16" w:name="_Toc508796116"/>
      <w:bookmarkStart w:id="17" w:name="_Toc508797553"/>
      <w:r w:rsidRPr="003F778B">
        <w:rPr>
          <w:rFonts w:hint="cs"/>
          <w:rtl/>
        </w:rPr>
        <w:t>*מושגים - טעם הבריאה - אין, טעם לרצון - חזרה קצרה - אין עוד מלבדו - טעם</w:t>
      </w:r>
      <w:bookmarkEnd w:id="14"/>
      <w:bookmarkEnd w:id="15"/>
      <w:bookmarkEnd w:id="16"/>
      <w:bookmarkEnd w:id="17"/>
    </w:p>
    <w:p w14:paraId="1A53D621" w14:textId="77777777" w:rsidR="001D7A98" w:rsidRPr="003542E2" w:rsidRDefault="001D7A98" w:rsidP="001D7A98">
      <w:pPr>
        <w:jc w:val="both"/>
        <w:rPr>
          <w:rFonts w:hint="cs"/>
          <w:rtl/>
        </w:rPr>
      </w:pPr>
    </w:p>
    <w:p w14:paraId="1D4A6903" w14:textId="77777777" w:rsidR="001D7A98" w:rsidRPr="003542E2" w:rsidRDefault="001D7A98" w:rsidP="001D7A98">
      <w:pPr>
        <w:jc w:val="both"/>
        <w:rPr>
          <w:rFonts w:hint="cs"/>
          <w:rtl/>
        </w:rPr>
      </w:pPr>
      <w:r w:rsidRPr="003542E2">
        <w:rPr>
          <w:rFonts w:hint="cs"/>
          <w:rtl/>
        </w:rPr>
        <w:t xml:space="preserve">שיא המחקר הוא השלילה. על דרך הרמב"ם שאומר שדברים שאי אפשר לדעתם ישירות, ובדרך חיוב </w:t>
      </w:r>
      <w:r w:rsidRPr="003542E2">
        <w:rPr>
          <w:rtl/>
        </w:rPr>
        <w:t>–</w:t>
      </w:r>
      <w:r w:rsidRPr="003542E2">
        <w:rPr>
          <w:rFonts w:hint="cs"/>
          <w:rtl/>
        </w:rPr>
        <w:t xml:space="preserve"> אפשר לדעת רק בדרך השלילה </w:t>
      </w:r>
      <w:r w:rsidRPr="003542E2">
        <w:rPr>
          <w:rtl/>
        </w:rPr>
        <w:t>–</w:t>
      </w:r>
      <w:r w:rsidRPr="003542E2">
        <w:rPr>
          <w:rFonts w:hint="cs"/>
          <w:rtl/>
        </w:rPr>
        <w:t xml:space="preserve"> ידיעת השלילה. וכך גם לגבי הקב"ה </w:t>
      </w:r>
      <w:r w:rsidRPr="003542E2">
        <w:rPr>
          <w:rtl/>
        </w:rPr>
        <w:t>–</w:t>
      </w:r>
      <w:r w:rsidRPr="003542E2">
        <w:rPr>
          <w:rFonts w:hint="cs"/>
          <w:rtl/>
        </w:rPr>
        <w:t xml:space="preserve"> לפי הרמב"ם ניתן להכירו, להרגיש את מציאותו </w:t>
      </w:r>
      <w:r w:rsidRPr="003542E2">
        <w:rPr>
          <w:rtl/>
        </w:rPr>
        <w:t>–</w:t>
      </w:r>
      <w:r w:rsidRPr="003542E2">
        <w:rPr>
          <w:rFonts w:hint="cs"/>
          <w:rtl/>
        </w:rPr>
        <w:t xml:space="preserve"> רק בדרך התבוננות של ידיעת השלילה.</w:t>
      </w:r>
    </w:p>
    <w:p w14:paraId="4AAB5455" w14:textId="77777777" w:rsidR="001D7A98" w:rsidRPr="003542E2" w:rsidRDefault="001D7A98" w:rsidP="001D7A98">
      <w:pPr>
        <w:jc w:val="both"/>
        <w:rPr>
          <w:rFonts w:hint="cs"/>
          <w:rtl/>
        </w:rPr>
      </w:pPr>
    </w:p>
    <w:p w14:paraId="29CF1C38" w14:textId="77777777" w:rsidR="001D7A98" w:rsidRPr="003542E2" w:rsidRDefault="001D7A98" w:rsidP="001D7A98">
      <w:pPr>
        <w:jc w:val="both"/>
        <w:rPr>
          <w:rFonts w:hint="cs"/>
          <w:rtl/>
        </w:rPr>
      </w:pPr>
      <w:r w:rsidRPr="003542E2">
        <w:rPr>
          <w:rFonts w:hint="cs"/>
          <w:rtl/>
        </w:rPr>
        <w:t xml:space="preserve">החסידות באה לחדש שישנו חוש פנימי בנשמה האלוקית </w:t>
      </w:r>
      <w:r w:rsidRPr="003542E2">
        <w:rPr>
          <w:rtl/>
        </w:rPr>
        <w:t>–</w:t>
      </w:r>
      <w:r w:rsidRPr="003542E2">
        <w:rPr>
          <w:rFonts w:hint="cs"/>
          <w:rtl/>
        </w:rPr>
        <w:t xml:space="preserve"> להכירו בדרך חיוב שלמעלה מידיעת השלילה. החיוב שלמעלה מהשלילה </w:t>
      </w:r>
      <w:r w:rsidRPr="003542E2">
        <w:rPr>
          <w:rtl/>
        </w:rPr>
        <w:t>–</w:t>
      </w:r>
      <w:r w:rsidRPr="003542E2">
        <w:rPr>
          <w:rFonts w:hint="cs"/>
          <w:rtl/>
        </w:rPr>
        <w:t xml:space="preserve"> הוא ה"אין האמיתי", ו"האין האמיתי" </w:t>
      </w:r>
      <w:r w:rsidRPr="003542E2">
        <w:rPr>
          <w:rtl/>
        </w:rPr>
        <w:t>–</w:t>
      </w:r>
      <w:r w:rsidRPr="003542E2">
        <w:rPr>
          <w:rFonts w:hint="cs"/>
          <w:rtl/>
        </w:rPr>
        <w:t xml:space="preserve"> הוא הוא "היש האמיתי".</w:t>
      </w:r>
    </w:p>
    <w:p w14:paraId="097A53EF" w14:textId="77777777" w:rsidR="001D7A98" w:rsidRPr="003542E2" w:rsidRDefault="001D7A98" w:rsidP="001D7A98">
      <w:pPr>
        <w:jc w:val="both"/>
        <w:rPr>
          <w:rFonts w:hint="cs"/>
          <w:rtl/>
        </w:rPr>
      </w:pPr>
    </w:p>
    <w:p w14:paraId="34F2A528" w14:textId="77777777" w:rsidR="001D7A98" w:rsidRPr="003542E2" w:rsidRDefault="001D7A98" w:rsidP="001D7A98">
      <w:pPr>
        <w:jc w:val="both"/>
        <w:rPr>
          <w:rFonts w:hint="cs"/>
          <w:rtl/>
        </w:rPr>
      </w:pPr>
      <w:r w:rsidRPr="003542E2">
        <w:rPr>
          <w:rFonts w:hint="cs"/>
          <w:rtl/>
        </w:rPr>
        <w:t xml:space="preserve">"היש האמיתי" של ה"אין" </w:t>
      </w:r>
      <w:r w:rsidRPr="003542E2">
        <w:rPr>
          <w:rtl/>
        </w:rPr>
        <w:t>–</w:t>
      </w:r>
      <w:r w:rsidRPr="003542E2">
        <w:rPr>
          <w:rFonts w:hint="cs"/>
          <w:rtl/>
        </w:rPr>
        <w:t xml:space="preserve"> הוא ה"כל יכול" שישנו בעצמות. ואילו על "האין האמיתי" נאמר </w:t>
      </w:r>
      <w:r w:rsidRPr="003542E2">
        <w:rPr>
          <w:rtl/>
        </w:rPr>
        <w:t>–</w:t>
      </w:r>
      <w:r w:rsidRPr="003542E2">
        <w:rPr>
          <w:rFonts w:hint="cs"/>
          <w:rtl/>
        </w:rPr>
        <w:t xml:space="preserve"> "אין עוד מלבדו".</w:t>
      </w:r>
    </w:p>
    <w:p w14:paraId="5BB6C53F" w14:textId="77777777" w:rsidR="001D7A98" w:rsidRPr="003542E2" w:rsidRDefault="001D7A98" w:rsidP="001D7A98">
      <w:pPr>
        <w:jc w:val="both"/>
        <w:rPr>
          <w:rFonts w:hint="cs"/>
          <w:rtl/>
        </w:rPr>
      </w:pPr>
    </w:p>
    <w:p w14:paraId="0DB9FA4D" w14:textId="77777777" w:rsidR="001D7A98" w:rsidRPr="003542E2" w:rsidRDefault="001D7A98" w:rsidP="001D7A98">
      <w:pPr>
        <w:jc w:val="both"/>
        <w:rPr>
          <w:rFonts w:hint="cs"/>
          <w:rtl/>
        </w:rPr>
      </w:pPr>
    </w:p>
    <w:p w14:paraId="32C40B7A" w14:textId="77777777" w:rsidR="001D7A98" w:rsidRPr="003542E2" w:rsidRDefault="001D7A98" w:rsidP="001D7A98">
      <w:pPr>
        <w:jc w:val="both"/>
        <w:rPr>
          <w:rFonts w:hint="cs"/>
          <w:rtl/>
        </w:rPr>
      </w:pPr>
      <w:r w:rsidRPr="003542E2">
        <w:rPr>
          <w:rFonts w:hint="cs"/>
          <w:rtl/>
        </w:rPr>
        <w:t>נחזור:</w:t>
      </w:r>
    </w:p>
    <w:p w14:paraId="25F9274E" w14:textId="77777777" w:rsidR="001D7A98" w:rsidRPr="003542E2" w:rsidRDefault="001D7A98" w:rsidP="001D7A98">
      <w:pPr>
        <w:jc w:val="both"/>
        <w:rPr>
          <w:rFonts w:hint="cs"/>
          <w:rtl/>
        </w:rPr>
      </w:pPr>
    </w:p>
    <w:p w14:paraId="6265A8F6" w14:textId="77777777" w:rsidR="001D7A98" w:rsidRPr="003542E2" w:rsidRDefault="001D7A98" w:rsidP="001D7A98">
      <w:pPr>
        <w:jc w:val="both"/>
        <w:rPr>
          <w:rFonts w:hint="cs"/>
          <w:rtl/>
        </w:rPr>
      </w:pPr>
      <w:r w:rsidRPr="003542E2">
        <w:rPr>
          <w:rFonts w:hint="cs"/>
          <w:rtl/>
        </w:rPr>
        <w:t xml:space="preserve">יש - דבר שאפשר להכירו בדרך חיוב  נקרא -  "יש".  כל   דבר   שישנו,  אפשר </w:t>
      </w:r>
    </w:p>
    <w:p w14:paraId="710FC619" w14:textId="77777777" w:rsidR="001D7A98" w:rsidRPr="003542E2" w:rsidRDefault="001D7A98" w:rsidP="001D7A98">
      <w:pPr>
        <w:ind w:left="566"/>
        <w:jc w:val="both"/>
        <w:rPr>
          <w:rFonts w:hint="cs"/>
          <w:rtl/>
        </w:rPr>
      </w:pPr>
      <w:r w:rsidRPr="003542E2">
        <w:rPr>
          <w:rFonts w:hint="cs"/>
          <w:rtl/>
        </w:rPr>
        <w:t>להכירו ולהגדירו.</w:t>
      </w:r>
    </w:p>
    <w:p w14:paraId="052F9A08" w14:textId="77777777" w:rsidR="001D7A98" w:rsidRPr="003542E2" w:rsidRDefault="001D7A98" w:rsidP="001D7A98">
      <w:pPr>
        <w:jc w:val="both"/>
        <w:rPr>
          <w:rFonts w:hint="cs"/>
          <w:rtl/>
        </w:rPr>
      </w:pPr>
    </w:p>
    <w:p w14:paraId="0E34DC95" w14:textId="77777777" w:rsidR="001D7A98" w:rsidRPr="003542E2" w:rsidRDefault="001D7A98" w:rsidP="001D7A98">
      <w:pPr>
        <w:jc w:val="both"/>
        <w:rPr>
          <w:rFonts w:hint="cs"/>
          <w:rtl/>
        </w:rPr>
      </w:pPr>
      <w:r w:rsidRPr="003542E2">
        <w:rPr>
          <w:rFonts w:hint="cs"/>
          <w:rtl/>
        </w:rPr>
        <w:t xml:space="preserve">אין </w:t>
      </w:r>
      <w:r w:rsidRPr="003542E2">
        <w:rPr>
          <w:rtl/>
        </w:rPr>
        <w:t>–</w:t>
      </w:r>
      <w:r w:rsidRPr="003542E2">
        <w:rPr>
          <w:rFonts w:hint="cs"/>
          <w:rtl/>
        </w:rPr>
        <w:t xml:space="preserve"> היא שלילת החיוב </w:t>
      </w:r>
      <w:r w:rsidRPr="003542E2">
        <w:rPr>
          <w:rtl/>
        </w:rPr>
        <w:t>–</w:t>
      </w:r>
      <w:r w:rsidRPr="003542E2">
        <w:rPr>
          <w:rFonts w:hint="cs"/>
          <w:rtl/>
        </w:rPr>
        <w:t xml:space="preserve"> כלומר שדבר זה איננו.</w:t>
      </w:r>
    </w:p>
    <w:p w14:paraId="1CFEF209" w14:textId="77777777" w:rsidR="001D7A98" w:rsidRPr="003542E2" w:rsidRDefault="001D7A98" w:rsidP="001D7A98">
      <w:pPr>
        <w:jc w:val="both"/>
        <w:rPr>
          <w:rFonts w:hint="cs"/>
          <w:rtl/>
        </w:rPr>
      </w:pPr>
    </w:p>
    <w:p w14:paraId="7B97F5B1" w14:textId="77777777" w:rsidR="001D7A98" w:rsidRPr="003542E2" w:rsidRDefault="001D7A98" w:rsidP="001D7A98">
      <w:pPr>
        <w:jc w:val="both"/>
        <w:rPr>
          <w:rFonts w:hint="cs"/>
          <w:rtl/>
        </w:rPr>
      </w:pPr>
      <w:r w:rsidRPr="003542E2">
        <w:rPr>
          <w:rFonts w:hint="cs"/>
          <w:rtl/>
        </w:rPr>
        <w:t xml:space="preserve">"אין" </w:t>
      </w:r>
      <w:r w:rsidRPr="003542E2">
        <w:rPr>
          <w:rtl/>
        </w:rPr>
        <w:t>–</w:t>
      </w:r>
      <w:r w:rsidRPr="003542E2">
        <w:rPr>
          <w:rFonts w:hint="cs"/>
          <w:rtl/>
        </w:rPr>
        <w:t xml:space="preserve"> לשון חיוב שלמעלה מהשלילה. אל תקרא "אין" אלא  "אין".  ה"אין"</w:t>
      </w:r>
    </w:p>
    <w:p w14:paraId="0FB990DF" w14:textId="77777777" w:rsidR="001D7A98" w:rsidRPr="003542E2" w:rsidRDefault="001D7A98" w:rsidP="001D7A98">
      <w:pPr>
        <w:ind w:left="991"/>
        <w:jc w:val="both"/>
        <w:rPr>
          <w:rFonts w:hint="cs"/>
          <w:rtl/>
        </w:rPr>
      </w:pPr>
      <w:r w:rsidRPr="003542E2">
        <w:rPr>
          <w:rFonts w:hint="cs"/>
          <w:rtl/>
        </w:rPr>
        <w:t xml:space="preserve">החיובי הוא הוא הדבר שמושלל היש הראשון. ואם כן, ב"אין" הזה בעצמו יש  "אין ויש" </w:t>
      </w:r>
      <w:r w:rsidRPr="003542E2">
        <w:rPr>
          <w:rtl/>
        </w:rPr>
        <w:t>–</w:t>
      </w:r>
      <w:r w:rsidRPr="003542E2">
        <w:rPr>
          <w:rFonts w:hint="cs"/>
          <w:rtl/>
        </w:rPr>
        <w:t xml:space="preserve"> "האין האמיתי" ו"היש האמיתי".</w:t>
      </w:r>
    </w:p>
    <w:p w14:paraId="5CF7815E" w14:textId="77777777" w:rsidR="001D7A98" w:rsidRPr="003542E2" w:rsidRDefault="001D7A98" w:rsidP="001D7A98">
      <w:pPr>
        <w:jc w:val="both"/>
        <w:rPr>
          <w:rFonts w:hint="cs"/>
          <w:rtl/>
        </w:rPr>
      </w:pPr>
    </w:p>
    <w:p w14:paraId="1E2AE27F" w14:textId="77777777" w:rsidR="001D7A98" w:rsidRPr="003542E2" w:rsidRDefault="001D7A98" w:rsidP="001D7A98">
      <w:pPr>
        <w:jc w:val="both"/>
        <w:rPr>
          <w:rFonts w:hint="cs"/>
          <w:rtl/>
        </w:rPr>
      </w:pPr>
    </w:p>
    <w:p w14:paraId="6E3FD277" w14:textId="77777777" w:rsidR="001D7A98" w:rsidRPr="003542E2" w:rsidRDefault="001D7A98" w:rsidP="001D7A98">
      <w:pPr>
        <w:jc w:val="both"/>
        <w:rPr>
          <w:rFonts w:hint="cs"/>
          <w:rtl/>
        </w:rPr>
      </w:pPr>
      <w:r w:rsidRPr="003542E2">
        <w:rPr>
          <w:rFonts w:hint="cs"/>
          <w:rtl/>
        </w:rPr>
        <w:t xml:space="preserve">"האין האמיתי" </w:t>
      </w:r>
      <w:r w:rsidRPr="003542E2">
        <w:rPr>
          <w:rtl/>
        </w:rPr>
        <w:t>–</w:t>
      </w:r>
      <w:r w:rsidRPr="003542E2">
        <w:rPr>
          <w:rFonts w:hint="cs"/>
          <w:rtl/>
        </w:rPr>
        <w:t xml:space="preserve"> זה מה שהוא ואין בלתו. "אין עוד מלבדו".</w:t>
      </w:r>
    </w:p>
    <w:p w14:paraId="2179FF24" w14:textId="77777777" w:rsidR="001D7A98" w:rsidRPr="003542E2" w:rsidRDefault="001D7A98" w:rsidP="001D7A98">
      <w:pPr>
        <w:jc w:val="both"/>
        <w:rPr>
          <w:rFonts w:hint="cs"/>
          <w:rtl/>
        </w:rPr>
      </w:pPr>
    </w:p>
    <w:p w14:paraId="603DCEBC" w14:textId="77777777" w:rsidR="001D7A98" w:rsidRPr="003542E2" w:rsidRDefault="001D7A98" w:rsidP="001D7A98">
      <w:pPr>
        <w:jc w:val="both"/>
        <w:rPr>
          <w:rFonts w:hint="cs"/>
          <w:rtl/>
        </w:rPr>
      </w:pPr>
      <w:r w:rsidRPr="003542E2">
        <w:rPr>
          <w:rFonts w:hint="cs"/>
          <w:rtl/>
        </w:rPr>
        <w:t xml:space="preserve">"היש האמיתי" </w:t>
      </w:r>
      <w:r w:rsidRPr="003542E2">
        <w:rPr>
          <w:rtl/>
        </w:rPr>
        <w:t>–</w:t>
      </w:r>
      <w:r w:rsidRPr="003542E2">
        <w:rPr>
          <w:rFonts w:hint="cs"/>
          <w:rtl/>
        </w:rPr>
        <w:t xml:space="preserve"> הוא היותו "כל יכול" וכוללם  יחד.  הרבה  פעמים  אומרים </w:t>
      </w:r>
    </w:p>
    <w:p w14:paraId="3E30E727" w14:textId="77777777" w:rsidR="001D7A98" w:rsidRDefault="001D7A98" w:rsidP="001D7A98">
      <w:pPr>
        <w:ind w:left="1983"/>
        <w:jc w:val="both"/>
        <w:rPr>
          <w:rtl/>
        </w:rPr>
      </w:pPr>
      <w:r w:rsidRPr="003542E2">
        <w:rPr>
          <w:rFonts w:hint="cs"/>
          <w:rtl/>
        </w:rPr>
        <w:t xml:space="preserve">על הקב"ה שהוא "היש האמיתי". ישנו "יש נברא", וישנו "אין" של "היש הנברא" </w:t>
      </w:r>
      <w:r w:rsidRPr="003542E2">
        <w:rPr>
          <w:rtl/>
        </w:rPr>
        <w:t>–</w:t>
      </w:r>
      <w:r w:rsidRPr="003542E2">
        <w:rPr>
          <w:rFonts w:hint="cs"/>
          <w:rtl/>
        </w:rPr>
        <w:t xml:space="preserve"> וישנו "היש האמיתי". מה שמכנים את עצמות הוי' בשם "היש האמיתי" </w:t>
      </w:r>
      <w:r w:rsidRPr="003542E2">
        <w:rPr>
          <w:rtl/>
        </w:rPr>
        <w:t>–</w:t>
      </w:r>
      <w:r w:rsidRPr="003542E2">
        <w:rPr>
          <w:rFonts w:hint="cs"/>
          <w:rtl/>
        </w:rPr>
        <w:t xml:space="preserve"> זו התכונה של "כל יכול" </w:t>
      </w:r>
      <w:r w:rsidRPr="003542E2">
        <w:rPr>
          <w:rtl/>
        </w:rPr>
        <w:t>–</w:t>
      </w:r>
      <w:r w:rsidRPr="003542E2">
        <w:rPr>
          <w:rFonts w:hint="cs"/>
          <w:rtl/>
        </w:rPr>
        <w:t xml:space="preserve"> הוי' הוא "כל יכול" </w:t>
      </w:r>
      <w:r w:rsidRPr="003542E2">
        <w:rPr>
          <w:rtl/>
        </w:rPr>
        <w:t>–</w:t>
      </w:r>
      <w:r w:rsidRPr="003542E2">
        <w:rPr>
          <w:rFonts w:hint="cs"/>
          <w:rtl/>
        </w:rPr>
        <w:t xml:space="preserve"> יכולת פשוטה. וכמובן שיכולתו הפשוטה של הקב"ה אינה מוסיפה בו שום ריבוי ושום דבר בכלל.</w:t>
      </w:r>
    </w:p>
    <w:p w14:paraId="7520895F" w14:textId="77777777" w:rsidR="001D7A98" w:rsidRDefault="001D7A98" w:rsidP="001D7A98">
      <w:pPr>
        <w:ind w:left="1983"/>
        <w:jc w:val="both"/>
        <w:rPr>
          <w:rtl/>
        </w:rPr>
      </w:pPr>
    </w:p>
    <w:p w14:paraId="7C430947" w14:textId="77777777" w:rsidR="001D7A98" w:rsidRPr="003542E2" w:rsidRDefault="001D7A98" w:rsidP="001D7A98">
      <w:pPr>
        <w:jc w:val="both"/>
        <w:rPr>
          <w:rFonts w:hint="cs"/>
          <w:rtl/>
        </w:rPr>
      </w:pPr>
      <w:r w:rsidRPr="003542E2">
        <w:rPr>
          <w:rFonts w:hint="cs"/>
          <w:rtl/>
        </w:rPr>
        <w:t xml:space="preserve">ואם כן, "האין האמיתי" ו"היש האמיתי" </w:t>
      </w:r>
      <w:r w:rsidRPr="003542E2">
        <w:rPr>
          <w:rtl/>
        </w:rPr>
        <w:t>–</w:t>
      </w:r>
      <w:r w:rsidRPr="003542E2">
        <w:rPr>
          <w:rFonts w:hint="cs"/>
          <w:rtl/>
        </w:rPr>
        <w:t xml:space="preserve"> הם במדרגה אחת. ומה שאמרנו קודם שישנו "יש" ואח"כ ישנה שלילת ה"יש" </w:t>
      </w:r>
      <w:r w:rsidRPr="003542E2">
        <w:rPr>
          <w:rtl/>
        </w:rPr>
        <w:t>–</w:t>
      </w:r>
      <w:r w:rsidRPr="003542E2">
        <w:rPr>
          <w:rFonts w:hint="cs"/>
          <w:rtl/>
        </w:rPr>
        <w:t xml:space="preserve"> הולך על "היש התחתון" שתחילתו במוחא סתימאה. זה עדיין על מודע, חכמה של הכתר </w:t>
      </w:r>
      <w:r w:rsidRPr="003542E2">
        <w:rPr>
          <w:rtl/>
        </w:rPr>
        <w:t>–</w:t>
      </w:r>
      <w:r w:rsidRPr="003542E2">
        <w:rPr>
          <w:rFonts w:hint="cs"/>
          <w:rtl/>
        </w:rPr>
        <w:t xml:space="preserve"> ובכל זאת זהו שורש של "יש" </w:t>
      </w:r>
      <w:r w:rsidRPr="003542E2">
        <w:rPr>
          <w:rtl/>
        </w:rPr>
        <w:t>–</w:t>
      </w:r>
      <w:r w:rsidRPr="003542E2">
        <w:rPr>
          <w:rFonts w:hint="cs"/>
          <w:rtl/>
        </w:rPr>
        <w:t xml:space="preserve"> ולכן שם ישנו "טעם כמוס לרצון".</w:t>
      </w:r>
    </w:p>
    <w:p w14:paraId="32C7EE17" w14:textId="77777777" w:rsidR="001D7A98" w:rsidRPr="003542E2" w:rsidRDefault="001D7A98" w:rsidP="001D7A98">
      <w:pPr>
        <w:jc w:val="both"/>
        <w:rPr>
          <w:rFonts w:hint="cs"/>
          <w:rtl/>
        </w:rPr>
      </w:pPr>
    </w:p>
    <w:p w14:paraId="3B05C797" w14:textId="77777777" w:rsidR="001D7A98" w:rsidRPr="003542E2" w:rsidRDefault="001D7A98" w:rsidP="001D7A98">
      <w:pPr>
        <w:jc w:val="both"/>
        <w:rPr>
          <w:rFonts w:hint="cs"/>
          <w:rtl/>
        </w:rPr>
      </w:pPr>
    </w:p>
    <w:p w14:paraId="67C6C086" w14:textId="77777777" w:rsidR="001D7A98" w:rsidRDefault="001D7A98" w:rsidP="001D7A98">
      <w:pPr>
        <w:jc w:val="both"/>
        <w:rPr>
          <w:rtl/>
        </w:rPr>
      </w:pPr>
      <w:r w:rsidRPr="003542E2">
        <w:rPr>
          <w:rFonts w:hint="cs"/>
          <w:rtl/>
        </w:rPr>
        <w:t xml:space="preserve">מה שאין כן בכתר של הכתר </w:t>
      </w:r>
      <w:r w:rsidRPr="003542E2">
        <w:rPr>
          <w:rtl/>
        </w:rPr>
        <w:t>–</w:t>
      </w:r>
      <w:r w:rsidRPr="003542E2">
        <w:rPr>
          <w:rFonts w:hint="cs"/>
          <w:rtl/>
        </w:rPr>
        <w:t xml:space="preserve"> שם "אין טעם לרצון".</w:t>
      </w:r>
    </w:p>
    <w:p w14:paraId="4ED4B842" w14:textId="77777777" w:rsidR="001D7A98" w:rsidRDefault="001D7A98" w:rsidP="001D7A98">
      <w:pPr>
        <w:jc w:val="both"/>
        <w:rPr>
          <w:rtl/>
        </w:rPr>
      </w:pPr>
    </w:p>
    <w:p w14:paraId="51ADA52D" w14:textId="77777777" w:rsidR="001D7A98" w:rsidRPr="003542E2" w:rsidRDefault="001D7A98" w:rsidP="001D7A98">
      <w:pPr>
        <w:jc w:val="both"/>
        <w:rPr>
          <w:rFonts w:hint="cs"/>
          <w:rtl/>
        </w:rPr>
      </w:pPr>
      <w:r w:rsidRPr="003542E2">
        <w:rPr>
          <w:rFonts w:hint="cs"/>
          <w:rtl/>
        </w:rPr>
        <w:t>למדנו שישנן שתי מדרגות ב"טעם":</w:t>
      </w:r>
    </w:p>
    <w:p w14:paraId="0DA68A17" w14:textId="77777777" w:rsidR="001D7A98" w:rsidRPr="003542E2" w:rsidRDefault="001D7A98" w:rsidP="001D7A98">
      <w:pPr>
        <w:jc w:val="both"/>
        <w:rPr>
          <w:rFonts w:hint="cs"/>
          <w:rtl/>
        </w:rPr>
      </w:pPr>
    </w:p>
    <w:p w14:paraId="490C468F" w14:textId="77777777" w:rsidR="001D7A98" w:rsidRPr="003542E2" w:rsidRDefault="001D7A98" w:rsidP="001D7A98">
      <w:pPr>
        <w:jc w:val="both"/>
        <w:rPr>
          <w:rFonts w:hint="cs"/>
          <w:rtl/>
        </w:rPr>
      </w:pPr>
      <w:r w:rsidRPr="003542E2">
        <w:rPr>
          <w:rFonts w:hint="cs"/>
          <w:rtl/>
        </w:rPr>
        <w:t xml:space="preserve">טעם </w:t>
      </w:r>
      <w:r w:rsidRPr="003542E2">
        <w:rPr>
          <w:rtl/>
        </w:rPr>
        <w:t>–</w:t>
      </w:r>
      <w:r w:rsidRPr="003542E2">
        <w:rPr>
          <w:rFonts w:hint="cs"/>
          <w:rtl/>
        </w:rPr>
        <w:t xml:space="preserve"> מלשון תענוג פשוט.</w:t>
      </w:r>
    </w:p>
    <w:p w14:paraId="76FBAA3F" w14:textId="77777777" w:rsidR="001D7A98" w:rsidRPr="003542E2" w:rsidRDefault="001D7A98" w:rsidP="001D7A98">
      <w:pPr>
        <w:jc w:val="both"/>
        <w:rPr>
          <w:rFonts w:hint="cs"/>
          <w:rtl/>
        </w:rPr>
      </w:pPr>
    </w:p>
    <w:p w14:paraId="2FBF2BF9" w14:textId="77777777" w:rsidR="001D7A98" w:rsidRPr="003542E2" w:rsidRDefault="001D7A98" w:rsidP="001D7A98">
      <w:pPr>
        <w:jc w:val="both"/>
        <w:rPr>
          <w:rFonts w:hint="cs"/>
          <w:rtl/>
        </w:rPr>
      </w:pPr>
      <w:r w:rsidRPr="003542E2">
        <w:rPr>
          <w:rFonts w:hint="cs"/>
          <w:rtl/>
        </w:rPr>
        <w:t xml:space="preserve">טעם </w:t>
      </w:r>
      <w:r w:rsidRPr="003542E2">
        <w:rPr>
          <w:rtl/>
        </w:rPr>
        <w:t>–</w:t>
      </w:r>
      <w:r w:rsidRPr="003542E2">
        <w:rPr>
          <w:rFonts w:hint="cs"/>
          <w:rtl/>
        </w:rPr>
        <w:t xml:space="preserve"> מלשון "טעם ודעת" </w:t>
      </w:r>
      <w:r w:rsidRPr="003542E2">
        <w:rPr>
          <w:rtl/>
        </w:rPr>
        <w:t>–</w:t>
      </w:r>
      <w:r w:rsidRPr="003542E2">
        <w:rPr>
          <w:rFonts w:hint="cs"/>
          <w:rtl/>
        </w:rPr>
        <w:t xml:space="preserve"> שכל.</w:t>
      </w:r>
    </w:p>
    <w:p w14:paraId="5406B750" w14:textId="77777777" w:rsidR="001D7A98" w:rsidRPr="003542E2" w:rsidRDefault="001D7A98" w:rsidP="001D7A98">
      <w:pPr>
        <w:jc w:val="both"/>
        <w:rPr>
          <w:rFonts w:hint="cs"/>
          <w:rtl/>
        </w:rPr>
      </w:pPr>
    </w:p>
    <w:p w14:paraId="20B35952" w14:textId="77777777" w:rsidR="001D7A98" w:rsidRPr="003542E2" w:rsidRDefault="001D7A98" w:rsidP="001D7A98">
      <w:pPr>
        <w:jc w:val="both"/>
        <w:rPr>
          <w:rFonts w:hint="cs"/>
          <w:rtl/>
        </w:rPr>
      </w:pPr>
      <w:r w:rsidRPr="003542E2">
        <w:rPr>
          <w:rFonts w:hint="cs"/>
          <w:rtl/>
        </w:rPr>
        <w:t xml:space="preserve">והסברנו ש "אין, טעם לרצון" </w:t>
      </w:r>
      <w:r w:rsidRPr="003542E2">
        <w:rPr>
          <w:rtl/>
        </w:rPr>
        <w:t>–</w:t>
      </w:r>
      <w:r w:rsidRPr="003542E2">
        <w:rPr>
          <w:rFonts w:hint="cs"/>
          <w:rtl/>
        </w:rPr>
        <w:t xml:space="preserve"> הוא הטעם של העונג הפשוט "טעמו וראו כי טוב הוי'" </w:t>
      </w:r>
      <w:r w:rsidRPr="003542E2">
        <w:rPr>
          <w:rtl/>
        </w:rPr>
        <w:t>–</w:t>
      </w:r>
      <w:r w:rsidRPr="003542E2">
        <w:rPr>
          <w:rFonts w:hint="cs"/>
          <w:rtl/>
        </w:rPr>
        <w:t xml:space="preserve"> ומתחיל מ"האהבה הפשוטה" </w:t>
      </w:r>
      <w:r w:rsidRPr="003542E2">
        <w:rPr>
          <w:rtl/>
        </w:rPr>
        <w:t>–</w:t>
      </w:r>
      <w:r w:rsidRPr="003542E2">
        <w:rPr>
          <w:rFonts w:hint="cs"/>
          <w:rtl/>
        </w:rPr>
        <w:t xml:space="preserve"> מהגלגלתא </w:t>
      </w:r>
      <w:r w:rsidRPr="003542E2">
        <w:rPr>
          <w:rtl/>
        </w:rPr>
        <w:t>–</w:t>
      </w:r>
      <w:r w:rsidRPr="003542E2">
        <w:rPr>
          <w:rFonts w:hint="cs"/>
          <w:rtl/>
        </w:rPr>
        <w:t xml:space="preserve"> מהרצון שברצון </w:t>
      </w:r>
      <w:r w:rsidRPr="003542E2">
        <w:rPr>
          <w:rtl/>
        </w:rPr>
        <w:t>–</w:t>
      </w:r>
      <w:r w:rsidRPr="003542E2">
        <w:rPr>
          <w:rFonts w:hint="cs"/>
          <w:rtl/>
        </w:rPr>
        <w:t xml:space="preserve"> ונקרא "אהבה בתענוגים".</w:t>
      </w:r>
    </w:p>
    <w:p w14:paraId="1B766FCA" w14:textId="77777777" w:rsidR="001D7A98" w:rsidRPr="003542E2" w:rsidRDefault="001D7A98" w:rsidP="001D7A98">
      <w:pPr>
        <w:jc w:val="both"/>
        <w:rPr>
          <w:rFonts w:hint="cs"/>
          <w:rtl/>
        </w:rPr>
      </w:pPr>
    </w:p>
    <w:p w14:paraId="29AB596C" w14:textId="77777777" w:rsidR="001D7A98" w:rsidRPr="003542E2" w:rsidRDefault="001D7A98" w:rsidP="001D7A98">
      <w:pPr>
        <w:jc w:val="both"/>
        <w:rPr>
          <w:rFonts w:hint="cs"/>
          <w:rtl/>
        </w:rPr>
      </w:pPr>
      <w:r w:rsidRPr="003542E2">
        <w:rPr>
          <w:rFonts w:hint="cs"/>
          <w:rtl/>
        </w:rPr>
        <w:t xml:space="preserve">ולעומתו, "טוב טעם ודעת למדני" </w:t>
      </w:r>
      <w:r w:rsidRPr="003542E2">
        <w:rPr>
          <w:rtl/>
        </w:rPr>
        <w:t>–</w:t>
      </w:r>
      <w:r w:rsidRPr="003542E2">
        <w:rPr>
          <w:rFonts w:hint="cs"/>
          <w:rtl/>
        </w:rPr>
        <w:t xml:space="preserve"> הוא טעם שכלי המתחיל ממוחא סתימאה </w:t>
      </w:r>
      <w:r w:rsidRPr="003542E2">
        <w:rPr>
          <w:rtl/>
        </w:rPr>
        <w:t>–</w:t>
      </w:r>
      <w:r w:rsidRPr="003542E2">
        <w:rPr>
          <w:rFonts w:hint="cs"/>
          <w:rtl/>
        </w:rPr>
        <w:t xml:space="preserve"> מתחיל מהחכמה של הרצון - ועליו כתוב "טעם כמוס לרצון".</w:t>
      </w:r>
    </w:p>
    <w:p w14:paraId="2D925130" w14:textId="77777777" w:rsidR="001D7A98" w:rsidRPr="003542E2" w:rsidRDefault="001D7A98" w:rsidP="001D7A98">
      <w:pPr>
        <w:jc w:val="both"/>
        <w:rPr>
          <w:rFonts w:hint="cs"/>
          <w:rtl/>
        </w:rPr>
      </w:pPr>
    </w:p>
    <w:p w14:paraId="614166D1" w14:textId="77777777" w:rsidR="001D7A98" w:rsidRPr="003542E2" w:rsidRDefault="001D7A98" w:rsidP="001D7A98">
      <w:pPr>
        <w:jc w:val="both"/>
        <w:rPr>
          <w:rFonts w:hint="cs"/>
          <w:rtl/>
        </w:rPr>
      </w:pPr>
    </w:p>
    <w:p w14:paraId="25124B9A" w14:textId="77777777" w:rsidR="001D7A98" w:rsidRPr="003542E2" w:rsidRDefault="001D7A98" w:rsidP="001D7A98">
      <w:pPr>
        <w:jc w:val="both"/>
        <w:rPr>
          <w:rFonts w:hint="cs"/>
          <w:rtl/>
        </w:rPr>
      </w:pPr>
      <w:r w:rsidRPr="003542E2">
        <w:rPr>
          <w:rFonts w:hint="cs"/>
          <w:rtl/>
        </w:rPr>
        <w:t xml:space="preserve">עד כאן עשינו חזרה קצרה </w:t>
      </w:r>
      <w:r w:rsidRPr="003542E2">
        <w:rPr>
          <w:rtl/>
        </w:rPr>
        <w:t>–</w:t>
      </w:r>
      <w:r w:rsidRPr="003542E2">
        <w:rPr>
          <w:rFonts w:hint="cs"/>
          <w:rtl/>
        </w:rPr>
        <w:t xml:space="preserve"> נמשיך לקרוא את הסעיף הבא בפרק ב'.</w:t>
      </w:r>
    </w:p>
    <w:p w14:paraId="49EB0718" w14:textId="77777777" w:rsidR="001D7A98" w:rsidRPr="003542E2" w:rsidRDefault="001D7A98" w:rsidP="001D7A98">
      <w:pPr>
        <w:jc w:val="both"/>
        <w:rPr>
          <w:rFonts w:hint="cs"/>
          <w:rtl/>
        </w:rPr>
      </w:pPr>
    </w:p>
    <w:p w14:paraId="587C0DBE" w14:textId="77777777" w:rsidR="001D7A98" w:rsidRPr="003F778B" w:rsidRDefault="001D7A98" w:rsidP="001D7A98">
      <w:pPr>
        <w:pStyle w:val="3"/>
        <w:rPr>
          <w:rFonts w:hint="cs"/>
          <w:rtl/>
        </w:rPr>
      </w:pPr>
      <w:bookmarkStart w:id="18" w:name="_Toc58674256"/>
      <w:bookmarkStart w:id="19" w:name="_Toc161773274"/>
      <w:bookmarkStart w:id="20" w:name="_Toc508796117"/>
      <w:bookmarkStart w:id="21" w:name="_Toc508797554"/>
      <w:r w:rsidRPr="003F778B">
        <w:rPr>
          <w:rFonts w:hint="cs"/>
          <w:rtl/>
        </w:rPr>
        <w:t>*מושגים - טעם הבריאה - אין, טעם לרצון - המשך פרק ב' - אהבה בתענוגים</w:t>
      </w:r>
      <w:bookmarkEnd w:id="18"/>
      <w:bookmarkEnd w:id="19"/>
      <w:bookmarkEnd w:id="20"/>
      <w:bookmarkEnd w:id="21"/>
    </w:p>
    <w:p w14:paraId="2A280CB0" w14:textId="77777777" w:rsidR="001D7A98" w:rsidRPr="003542E2" w:rsidRDefault="001D7A98" w:rsidP="001D7A98">
      <w:pPr>
        <w:jc w:val="both"/>
        <w:rPr>
          <w:rFonts w:hint="cs"/>
          <w:rtl/>
        </w:rPr>
      </w:pPr>
    </w:p>
    <w:p w14:paraId="5D7B8D88" w14:textId="77777777" w:rsidR="001D7A98" w:rsidRPr="003542E2" w:rsidRDefault="001D7A98" w:rsidP="001D7A98">
      <w:pPr>
        <w:jc w:val="both"/>
        <w:rPr>
          <w:rFonts w:hint="cs"/>
          <w:rtl/>
        </w:rPr>
      </w:pPr>
      <w:r w:rsidRPr="003542E2">
        <w:rPr>
          <w:rFonts w:hint="cs"/>
          <w:rtl/>
        </w:rPr>
        <w:t xml:space="preserve">את תוכנו של סעיף זה הסברנו בכללות בשעור הקודם </w:t>
      </w:r>
      <w:r w:rsidRPr="003542E2">
        <w:rPr>
          <w:rtl/>
        </w:rPr>
        <w:t>–</w:t>
      </w:r>
      <w:r w:rsidRPr="003542E2">
        <w:rPr>
          <w:rFonts w:hint="cs"/>
          <w:rtl/>
        </w:rPr>
        <w:t xml:space="preserve"> ועכשיו נקרא אתו ונפרט. מדובר בסעיף זה על אהבה ויראה </w:t>
      </w:r>
      <w:r w:rsidRPr="003542E2">
        <w:rPr>
          <w:rtl/>
        </w:rPr>
        <w:t>–</w:t>
      </w:r>
      <w:r w:rsidRPr="003542E2">
        <w:rPr>
          <w:rFonts w:hint="cs"/>
          <w:rtl/>
        </w:rPr>
        <w:t xml:space="preserve"> כאשר שורש האהבה הוא חסד דעתיק שמתלבש בגלגלתא דאריך </w:t>
      </w:r>
      <w:r w:rsidRPr="003542E2">
        <w:rPr>
          <w:rtl/>
        </w:rPr>
        <w:t>–</w:t>
      </w:r>
      <w:r w:rsidRPr="003542E2">
        <w:rPr>
          <w:rFonts w:hint="cs"/>
          <w:rtl/>
        </w:rPr>
        <w:t xml:space="preserve"> ועל זה נאמר "אין טעם לרצון".</w:t>
      </w:r>
    </w:p>
    <w:p w14:paraId="67F19330" w14:textId="77777777" w:rsidR="001D7A98" w:rsidRPr="003542E2" w:rsidRDefault="001D7A98" w:rsidP="001D7A98">
      <w:pPr>
        <w:jc w:val="both"/>
        <w:rPr>
          <w:rFonts w:hint="cs"/>
          <w:rtl/>
        </w:rPr>
      </w:pPr>
    </w:p>
    <w:p w14:paraId="39A89126" w14:textId="77777777" w:rsidR="001D7A98" w:rsidRPr="003542E2" w:rsidRDefault="001D7A98" w:rsidP="001D7A98">
      <w:pPr>
        <w:jc w:val="both"/>
        <w:rPr>
          <w:rFonts w:hint="cs"/>
          <w:rtl/>
        </w:rPr>
      </w:pPr>
      <w:r w:rsidRPr="003542E2">
        <w:rPr>
          <w:rFonts w:hint="cs"/>
          <w:rtl/>
        </w:rPr>
        <w:t xml:space="preserve">שורש היראה היא הגבורה דעתיק שמתלבשת במוחא סתימאה דאריך </w:t>
      </w:r>
      <w:r w:rsidRPr="003542E2">
        <w:rPr>
          <w:rtl/>
        </w:rPr>
        <w:t>–</w:t>
      </w:r>
      <w:r w:rsidRPr="003542E2">
        <w:rPr>
          <w:rFonts w:hint="cs"/>
          <w:rtl/>
        </w:rPr>
        <w:t xml:space="preserve"> ושם כתוב "טעם כמוס לרצון".</w:t>
      </w:r>
    </w:p>
    <w:p w14:paraId="12D52A30" w14:textId="77777777" w:rsidR="001D7A98" w:rsidRPr="003542E2" w:rsidRDefault="001D7A98" w:rsidP="001D7A98">
      <w:pPr>
        <w:jc w:val="both"/>
        <w:rPr>
          <w:rFonts w:hint="cs"/>
          <w:rtl/>
        </w:rPr>
      </w:pPr>
    </w:p>
    <w:p w14:paraId="16C01C93" w14:textId="77777777" w:rsidR="001D7A98" w:rsidRPr="003542E2" w:rsidRDefault="001D7A98" w:rsidP="001D7A98">
      <w:pPr>
        <w:jc w:val="both"/>
        <w:rPr>
          <w:rFonts w:hint="cs"/>
          <w:rtl/>
        </w:rPr>
      </w:pPr>
      <w:r w:rsidRPr="003542E2">
        <w:rPr>
          <w:rFonts w:hint="cs"/>
          <w:rtl/>
        </w:rPr>
        <w:t xml:space="preserve">אהבה בתענוגים - כאשר מדברים אנו על אהבה - צריך  להסביר  מהו  ההבדל </w:t>
      </w:r>
    </w:p>
    <w:p w14:paraId="63150286" w14:textId="77777777" w:rsidR="001D7A98" w:rsidRPr="003542E2" w:rsidRDefault="001D7A98" w:rsidP="001D7A98">
      <w:pPr>
        <w:ind w:left="2125"/>
        <w:jc w:val="both"/>
        <w:rPr>
          <w:rFonts w:hint="cs"/>
          <w:rtl/>
        </w:rPr>
      </w:pPr>
      <w:r w:rsidRPr="003542E2">
        <w:rPr>
          <w:rFonts w:hint="cs"/>
          <w:rtl/>
        </w:rPr>
        <w:t xml:space="preserve">בין אהבה רגילה </w:t>
      </w:r>
      <w:r w:rsidRPr="003542E2">
        <w:rPr>
          <w:rtl/>
        </w:rPr>
        <w:t>–</w:t>
      </w:r>
      <w:r w:rsidRPr="003542E2">
        <w:rPr>
          <w:rFonts w:hint="cs"/>
          <w:rtl/>
        </w:rPr>
        <w:t xml:space="preserve"> החוויה הרגילה של אהבה שהיא מידה מוגבלת שנולדה בלב לאחר התבוננות, לבין האהבה שאנו מדברים בה כאן </w:t>
      </w:r>
      <w:r w:rsidRPr="003542E2">
        <w:rPr>
          <w:rtl/>
        </w:rPr>
        <w:t>–</w:t>
      </w:r>
      <w:r w:rsidRPr="003542E2">
        <w:rPr>
          <w:rFonts w:hint="cs"/>
          <w:rtl/>
        </w:rPr>
        <w:t xml:space="preserve"> אהבה שלמעלה מטעם ודעת לגמרי, עליה נאמר ב"שיר השירים" - "מה יפית ומה נעמת אהבה בתענוגים". זה מה שמוסבר בסעיף שלפנינו.</w:t>
      </w:r>
    </w:p>
    <w:p w14:paraId="380EC7B1" w14:textId="77777777" w:rsidR="001D7A98" w:rsidRPr="003542E2" w:rsidRDefault="001D7A98" w:rsidP="001D7A98">
      <w:pPr>
        <w:jc w:val="both"/>
        <w:rPr>
          <w:rFonts w:hint="cs"/>
          <w:rtl/>
        </w:rPr>
      </w:pPr>
    </w:p>
    <w:p w14:paraId="2A0F9231" w14:textId="77777777" w:rsidR="001D7A98" w:rsidRPr="00BD7369" w:rsidRDefault="001D7A98" w:rsidP="001D7A98">
      <w:pPr>
        <w:jc w:val="both"/>
        <w:rPr>
          <w:rFonts w:hint="cs"/>
          <w:b/>
          <w:bCs/>
          <w:sz w:val="22"/>
          <w:szCs w:val="22"/>
          <w:rtl/>
        </w:rPr>
      </w:pPr>
      <w:r w:rsidRPr="00BD7369">
        <w:rPr>
          <w:rFonts w:hint="cs"/>
          <w:b/>
          <w:bCs/>
          <w:sz w:val="22"/>
          <w:szCs w:val="22"/>
          <w:rtl/>
        </w:rPr>
        <w:t xml:space="preserve">במידת האהבה שנולדה בלב, ע"פ טעם ודעת ההתבוננות באלקות, </w:t>
      </w:r>
    </w:p>
    <w:p w14:paraId="326820D1" w14:textId="77777777" w:rsidR="001D7A98" w:rsidRPr="003542E2" w:rsidRDefault="001D7A98" w:rsidP="001D7A98">
      <w:pPr>
        <w:jc w:val="both"/>
        <w:rPr>
          <w:rFonts w:hint="cs"/>
          <w:rtl/>
        </w:rPr>
      </w:pPr>
      <w:r w:rsidRPr="00BD7369">
        <w:rPr>
          <w:rFonts w:hint="cs"/>
          <w:b/>
          <w:bCs/>
          <w:sz w:val="22"/>
          <w:szCs w:val="22"/>
          <w:rtl/>
        </w:rPr>
        <w:t>נאמר "יש מי שאוהב".</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אדם  מתבונן   באלוקות,  כלומר  מתבונן  איך  שנברא</w:t>
      </w:r>
    </w:p>
    <w:p w14:paraId="5FBFC28C" w14:textId="77777777" w:rsidR="001D7A98" w:rsidRPr="003542E2" w:rsidRDefault="001D7A98" w:rsidP="001D7A98">
      <w:pPr>
        <w:ind w:left="2550"/>
        <w:jc w:val="both"/>
        <w:rPr>
          <w:rFonts w:hint="cs"/>
          <w:rtl/>
        </w:rPr>
      </w:pPr>
      <w:r w:rsidRPr="003542E2">
        <w:rPr>
          <w:rFonts w:hint="cs"/>
          <w:rtl/>
        </w:rPr>
        <w:t xml:space="preserve">העולם יש מאין, ומתבונן שלא יתכן שהדבר יעשה את עצמו. ומעמיק להתבונן איך כל דבר חי וקיים אך ורק מהאין האלוקי שמהווה את היש. ככל שהדברים מורגשים אצלו יותר, כך הוא נמשך לפנימיות </w:t>
      </w:r>
      <w:r w:rsidRPr="003542E2">
        <w:rPr>
          <w:rtl/>
        </w:rPr>
        <w:t>–</w:t>
      </w:r>
      <w:r w:rsidRPr="003542E2">
        <w:rPr>
          <w:rFonts w:hint="cs"/>
          <w:rtl/>
        </w:rPr>
        <w:t xml:space="preserve"> שהרי עיקר ההתבוננות נעשית על מנת לחשוף את המציאות האמיתית כלומר, לפקוח עינים לאמת.</w:t>
      </w:r>
    </w:p>
    <w:p w14:paraId="5A975FC8" w14:textId="77777777" w:rsidR="001D7A98" w:rsidRPr="003542E2" w:rsidRDefault="001D7A98" w:rsidP="001D7A98">
      <w:pPr>
        <w:jc w:val="both"/>
        <w:rPr>
          <w:rFonts w:hint="cs"/>
          <w:rtl/>
        </w:rPr>
      </w:pPr>
    </w:p>
    <w:p w14:paraId="7C425D36" w14:textId="77777777" w:rsidR="001D7A98" w:rsidRPr="003542E2" w:rsidRDefault="001D7A98" w:rsidP="001D7A98">
      <w:pPr>
        <w:jc w:val="both"/>
        <w:rPr>
          <w:rFonts w:hint="cs"/>
          <w:rtl/>
        </w:rPr>
      </w:pPr>
      <w:r w:rsidRPr="003542E2">
        <w:rPr>
          <w:rFonts w:hint="cs"/>
          <w:rtl/>
        </w:rPr>
        <w:t xml:space="preserve">דמיון </w:t>
      </w:r>
      <w:r w:rsidRPr="003542E2">
        <w:rPr>
          <w:rtl/>
        </w:rPr>
        <w:t>–</w:t>
      </w:r>
      <w:r w:rsidRPr="003542E2">
        <w:rPr>
          <w:rFonts w:hint="cs"/>
          <w:rtl/>
        </w:rPr>
        <w:t xml:space="preserve"> אדם חי את חייו עם  דמיון </w:t>
      </w:r>
      <w:r w:rsidRPr="003542E2">
        <w:rPr>
          <w:rtl/>
        </w:rPr>
        <w:t>–</w:t>
      </w:r>
      <w:r w:rsidRPr="003542E2">
        <w:rPr>
          <w:rFonts w:hint="cs"/>
          <w:rtl/>
        </w:rPr>
        <w:t xml:space="preserve">  דמיון  לגבי  המציאות  שחווה  כל  ימיו.</w:t>
      </w:r>
    </w:p>
    <w:p w14:paraId="18FECD7E" w14:textId="77777777" w:rsidR="001D7A98" w:rsidRDefault="001D7A98" w:rsidP="001D7A98">
      <w:pPr>
        <w:ind w:left="849"/>
        <w:jc w:val="both"/>
        <w:rPr>
          <w:rtl/>
        </w:rPr>
      </w:pPr>
      <w:r w:rsidRPr="003542E2">
        <w:rPr>
          <w:rFonts w:hint="cs"/>
          <w:rtl/>
        </w:rPr>
        <w:lastRenderedPageBreak/>
        <w:t xml:space="preserve">וכל התבוננות באה, ע"פ פשט, לחשוף את המציאות האמיתית שישנה כאן </w:t>
      </w:r>
      <w:r w:rsidRPr="003542E2">
        <w:rPr>
          <w:rtl/>
        </w:rPr>
        <w:t>–</w:t>
      </w:r>
      <w:r w:rsidRPr="003542E2">
        <w:rPr>
          <w:rFonts w:hint="cs"/>
          <w:rtl/>
        </w:rPr>
        <w:t xml:space="preserve"> הקב"ה, ולא לחיות מתוך אשליה שישנו כאן איזה "גוש" נפרד בפני עצמו.</w:t>
      </w:r>
    </w:p>
    <w:p w14:paraId="021E0B68" w14:textId="77777777" w:rsidR="001D7A98" w:rsidRDefault="001D7A98" w:rsidP="001D7A98">
      <w:pPr>
        <w:ind w:left="849"/>
        <w:jc w:val="both"/>
        <w:rPr>
          <w:rtl/>
        </w:rPr>
      </w:pPr>
    </w:p>
    <w:p w14:paraId="55A843D6" w14:textId="77777777" w:rsidR="001D7A98" w:rsidRPr="003F778B" w:rsidRDefault="001D7A98" w:rsidP="001D7A98">
      <w:pPr>
        <w:pStyle w:val="3"/>
        <w:rPr>
          <w:rFonts w:hint="cs"/>
          <w:rtl/>
        </w:rPr>
      </w:pPr>
      <w:bookmarkStart w:id="22" w:name="_Toc58674257"/>
      <w:bookmarkStart w:id="23" w:name="_Toc161773275"/>
      <w:bookmarkStart w:id="24" w:name="_Toc508796118"/>
      <w:bookmarkStart w:id="25" w:name="_Toc508797555"/>
      <w:r w:rsidRPr="003F778B">
        <w:rPr>
          <w:rFonts w:hint="cs"/>
          <w:rtl/>
        </w:rPr>
        <w:t>*מושגים - טעם הבריאה - אין, טעם לרצון - התבוננות - אהבת הוי' - יש מי שאוהב</w:t>
      </w:r>
      <w:bookmarkEnd w:id="22"/>
      <w:bookmarkEnd w:id="23"/>
      <w:bookmarkEnd w:id="24"/>
      <w:bookmarkEnd w:id="25"/>
    </w:p>
    <w:p w14:paraId="333F4548" w14:textId="77777777" w:rsidR="001D7A98" w:rsidRPr="003542E2" w:rsidRDefault="001D7A98" w:rsidP="001D7A98">
      <w:pPr>
        <w:jc w:val="both"/>
        <w:rPr>
          <w:rFonts w:hint="cs"/>
          <w:rtl/>
        </w:rPr>
      </w:pPr>
    </w:p>
    <w:p w14:paraId="1D51B227" w14:textId="77777777" w:rsidR="001D7A98" w:rsidRPr="003542E2" w:rsidRDefault="001D7A98" w:rsidP="001D7A98">
      <w:pPr>
        <w:jc w:val="both"/>
        <w:rPr>
          <w:rFonts w:hint="cs"/>
          <w:rtl/>
        </w:rPr>
      </w:pPr>
      <w:r w:rsidRPr="003542E2">
        <w:rPr>
          <w:rFonts w:hint="cs"/>
          <w:rtl/>
        </w:rPr>
        <w:t xml:space="preserve">מואס בדמיון שוא </w:t>
      </w:r>
      <w:r w:rsidRPr="003542E2">
        <w:rPr>
          <w:rtl/>
        </w:rPr>
        <w:t>–</w:t>
      </w:r>
      <w:r w:rsidRPr="003542E2">
        <w:rPr>
          <w:rFonts w:hint="cs"/>
          <w:rtl/>
        </w:rPr>
        <w:t xml:space="preserve"> ככל   שמצליח  האדם  בהתבוננות  שלו  להגיע   ולהרגיש </w:t>
      </w:r>
    </w:p>
    <w:p w14:paraId="622C3139" w14:textId="77777777" w:rsidR="001D7A98" w:rsidRPr="003542E2" w:rsidRDefault="001D7A98" w:rsidP="001D7A98">
      <w:pPr>
        <w:ind w:left="2267"/>
        <w:jc w:val="both"/>
        <w:rPr>
          <w:rFonts w:hint="cs"/>
          <w:rtl/>
        </w:rPr>
      </w:pPr>
      <w:r w:rsidRPr="003542E2">
        <w:rPr>
          <w:rFonts w:hint="cs"/>
          <w:rtl/>
        </w:rPr>
        <w:t xml:space="preserve">שהעולם הוא אלוקות </w:t>
      </w:r>
      <w:r w:rsidRPr="003542E2">
        <w:rPr>
          <w:rtl/>
        </w:rPr>
        <w:t>–</w:t>
      </w:r>
      <w:r w:rsidRPr="003542E2">
        <w:rPr>
          <w:rFonts w:hint="cs"/>
          <w:rtl/>
        </w:rPr>
        <w:t xml:space="preserve"> הוא נמשך אחרי האלוקות "משכני אחריך נרוצה הביאני המלך חדריו". הוא נמשך אחרי האלוקות שבדבר ומואס בדמיון שוא. כתוב בספר התניא </w:t>
      </w:r>
      <w:r w:rsidRPr="003542E2">
        <w:rPr>
          <w:rtl/>
        </w:rPr>
        <w:t>–</w:t>
      </w:r>
      <w:r w:rsidRPr="003542E2">
        <w:rPr>
          <w:rFonts w:hint="cs"/>
          <w:rtl/>
        </w:rPr>
        <w:t xml:space="preserve"> שככל שישנה אהבה לדבר </w:t>
      </w:r>
      <w:r w:rsidRPr="003542E2">
        <w:rPr>
          <w:rtl/>
        </w:rPr>
        <w:t>–</w:t>
      </w:r>
      <w:r w:rsidRPr="003542E2">
        <w:rPr>
          <w:rFonts w:hint="cs"/>
          <w:rtl/>
        </w:rPr>
        <w:t xml:space="preserve"> כך ישנו מיאוס בהיפך הדבר. הסימן המובהק שבאמת אדם אוהב משהו </w:t>
      </w:r>
      <w:r w:rsidRPr="003542E2">
        <w:rPr>
          <w:rtl/>
        </w:rPr>
        <w:t>–</w:t>
      </w:r>
      <w:r w:rsidRPr="003542E2">
        <w:rPr>
          <w:rFonts w:hint="cs"/>
          <w:rtl/>
        </w:rPr>
        <w:t xml:space="preserve"> הוא בזה שמואס את היפך הדבר. וככל שמגלה האדם בהתבוננות שלו שבאמת ישנו כאן רק הוי', ולא הדמיון שוא שראיתי בתחילה </w:t>
      </w:r>
      <w:r w:rsidRPr="003542E2">
        <w:rPr>
          <w:rtl/>
        </w:rPr>
        <w:t>–</w:t>
      </w:r>
      <w:r w:rsidRPr="003542E2">
        <w:rPr>
          <w:rFonts w:hint="cs"/>
          <w:rtl/>
        </w:rPr>
        <w:t xml:space="preserve"> נעשה אצלו הדמיון והפרוד מאלוקות </w:t>
      </w:r>
      <w:r w:rsidRPr="003542E2">
        <w:rPr>
          <w:rtl/>
        </w:rPr>
        <w:t>–</w:t>
      </w:r>
      <w:r w:rsidRPr="003542E2">
        <w:rPr>
          <w:rFonts w:hint="cs"/>
          <w:rtl/>
        </w:rPr>
        <w:t xml:space="preserve"> תכלית המיאוס. וכך נמשך האדם יותר ויותר אחרי המציאות האמיתית.</w:t>
      </w:r>
    </w:p>
    <w:p w14:paraId="5469343E" w14:textId="77777777" w:rsidR="001D7A98" w:rsidRPr="003542E2" w:rsidRDefault="001D7A98" w:rsidP="001D7A98">
      <w:pPr>
        <w:jc w:val="both"/>
        <w:rPr>
          <w:rFonts w:hint="cs"/>
          <w:rtl/>
        </w:rPr>
      </w:pPr>
    </w:p>
    <w:p w14:paraId="630614E0" w14:textId="77777777" w:rsidR="001D7A98" w:rsidRPr="003542E2" w:rsidRDefault="001D7A98" w:rsidP="001D7A98">
      <w:pPr>
        <w:jc w:val="both"/>
        <w:rPr>
          <w:rFonts w:hint="cs"/>
          <w:rtl/>
        </w:rPr>
      </w:pPr>
      <w:r w:rsidRPr="003542E2">
        <w:rPr>
          <w:rFonts w:hint="cs"/>
          <w:rtl/>
        </w:rPr>
        <w:t xml:space="preserve">אהבת הוי' - הסברנו עכשיו  "אהבת הוי'" </w:t>
      </w:r>
      <w:r w:rsidRPr="003542E2">
        <w:rPr>
          <w:rtl/>
        </w:rPr>
        <w:t>–</w:t>
      </w:r>
      <w:r w:rsidRPr="003542E2">
        <w:rPr>
          <w:rFonts w:hint="cs"/>
          <w:rtl/>
        </w:rPr>
        <w:t xml:space="preserve">  אהבת   הוי'  שנולדה  בלב  מתוך</w:t>
      </w:r>
    </w:p>
    <w:p w14:paraId="7B5BB3DB" w14:textId="77777777" w:rsidR="001D7A98" w:rsidRPr="003542E2" w:rsidRDefault="001D7A98" w:rsidP="001D7A98">
      <w:pPr>
        <w:ind w:left="1440"/>
        <w:jc w:val="both"/>
        <w:rPr>
          <w:rFonts w:hint="cs"/>
          <w:rtl/>
        </w:rPr>
      </w:pPr>
      <w:r w:rsidRPr="003542E2">
        <w:rPr>
          <w:rFonts w:hint="cs"/>
          <w:rtl/>
        </w:rPr>
        <w:t xml:space="preserve">התבוננות באלוקות. וזאת היא המצוה על כל יהודי הקם בבוקר, להתבונן באלוקות </w:t>
      </w:r>
      <w:r w:rsidRPr="003542E2">
        <w:rPr>
          <w:rtl/>
        </w:rPr>
        <w:t>–</w:t>
      </w:r>
      <w:r w:rsidRPr="003542E2">
        <w:rPr>
          <w:rFonts w:hint="cs"/>
          <w:rtl/>
        </w:rPr>
        <w:t xml:space="preserve"> עד שמתחיל להרגיש את הוי' </w:t>
      </w:r>
      <w:r w:rsidRPr="003542E2">
        <w:rPr>
          <w:rtl/>
        </w:rPr>
        <w:t>–</w:t>
      </w:r>
      <w:r w:rsidRPr="003542E2">
        <w:rPr>
          <w:rFonts w:hint="cs"/>
          <w:rtl/>
        </w:rPr>
        <w:t xml:space="preserve"> ואז הוא מתחיל לאהוב את הוי', ולא לאהוב את הגשמיות, את החיצוניות המדומה.</w:t>
      </w:r>
    </w:p>
    <w:p w14:paraId="080FDAA3" w14:textId="77777777" w:rsidR="001D7A98" w:rsidRPr="003542E2" w:rsidRDefault="001D7A98" w:rsidP="001D7A98">
      <w:pPr>
        <w:ind w:left="1440"/>
        <w:jc w:val="both"/>
        <w:rPr>
          <w:rFonts w:hint="cs"/>
          <w:rtl/>
        </w:rPr>
      </w:pPr>
    </w:p>
    <w:p w14:paraId="63435F47" w14:textId="77777777" w:rsidR="001D7A98" w:rsidRPr="003542E2" w:rsidRDefault="001D7A98" w:rsidP="001D7A98">
      <w:pPr>
        <w:jc w:val="both"/>
        <w:rPr>
          <w:rFonts w:hint="cs"/>
          <w:sz w:val="22"/>
          <w:szCs w:val="22"/>
          <w:rtl/>
        </w:rPr>
      </w:pPr>
      <w:r w:rsidRPr="003542E2">
        <w:rPr>
          <w:rFonts w:hint="cs"/>
          <w:rtl/>
        </w:rPr>
        <w:t xml:space="preserve">ושוב, זהו הפשט </w:t>
      </w:r>
      <w:r w:rsidRPr="003542E2">
        <w:rPr>
          <w:rtl/>
        </w:rPr>
        <w:t>–</w:t>
      </w:r>
      <w:r w:rsidRPr="003542E2">
        <w:rPr>
          <w:rFonts w:hint="cs"/>
          <w:rtl/>
        </w:rPr>
        <w:t xml:space="preserve"> אהבה שנולדה בלב מתוך התבוננות באלוקות </w:t>
      </w:r>
      <w:r w:rsidRPr="003542E2">
        <w:rPr>
          <w:rtl/>
        </w:rPr>
        <w:t>–</w:t>
      </w:r>
      <w:r w:rsidRPr="003542E2">
        <w:rPr>
          <w:rFonts w:hint="cs"/>
          <w:rtl/>
        </w:rPr>
        <w:t xml:space="preserve"> ועל טבעה של אהבה זאת נאמר - </w:t>
      </w:r>
      <w:r w:rsidRPr="003542E2">
        <w:rPr>
          <w:rFonts w:hint="cs"/>
          <w:sz w:val="22"/>
          <w:szCs w:val="22"/>
          <w:rtl/>
        </w:rPr>
        <w:t>נאמר "יש מי שאוהב".</w:t>
      </w:r>
    </w:p>
    <w:p w14:paraId="2AAB0C3F" w14:textId="77777777" w:rsidR="001D7A98" w:rsidRPr="003542E2" w:rsidRDefault="001D7A98" w:rsidP="001D7A98">
      <w:pPr>
        <w:jc w:val="both"/>
        <w:rPr>
          <w:rFonts w:hint="cs"/>
          <w:sz w:val="22"/>
          <w:szCs w:val="22"/>
          <w:rtl/>
        </w:rPr>
      </w:pPr>
    </w:p>
    <w:p w14:paraId="7F01A479" w14:textId="77777777" w:rsidR="001D7A98" w:rsidRPr="003542E2" w:rsidRDefault="001D7A98" w:rsidP="001D7A98">
      <w:pPr>
        <w:jc w:val="both"/>
        <w:rPr>
          <w:rFonts w:hint="cs"/>
          <w:rtl/>
        </w:rPr>
      </w:pPr>
      <w:r w:rsidRPr="00BD7369">
        <w:rPr>
          <w:rFonts w:hint="cs"/>
          <w:b/>
          <w:bCs/>
          <w:sz w:val="22"/>
          <w:szCs w:val="22"/>
          <w:rtl/>
        </w:rPr>
        <w:t>יש מי שאוהב</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לכאורה אהבה זו היא מדרגה גבוהה וחשובה </w:t>
      </w:r>
      <w:r w:rsidRPr="003542E2">
        <w:rPr>
          <w:rtl/>
        </w:rPr>
        <w:t>–</w:t>
      </w:r>
      <w:r w:rsidRPr="003542E2">
        <w:rPr>
          <w:rFonts w:hint="cs"/>
          <w:rtl/>
        </w:rPr>
        <w:t xml:space="preserve"> ובכל זאת כתוב </w:t>
      </w:r>
    </w:p>
    <w:p w14:paraId="7D0FC31E" w14:textId="77777777" w:rsidR="001D7A98" w:rsidRPr="003542E2" w:rsidRDefault="001D7A98" w:rsidP="001D7A98">
      <w:pPr>
        <w:ind w:left="1558"/>
        <w:jc w:val="both"/>
        <w:rPr>
          <w:rFonts w:hint="cs"/>
          <w:rtl/>
        </w:rPr>
      </w:pPr>
      <w:r w:rsidRPr="003542E2">
        <w:rPr>
          <w:rFonts w:hint="cs"/>
          <w:rtl/>
        </w:rPr>
        <w:t xml:space="preserve">שכאשר אני אוהב את הוי' במדרגה זו </w:t>
      </w:r>
      <w:r w:rsidRPr="003542E2">
        <w:rPr>
          <w:rtl/>
        </w:rPr>
        <w:t>–</w:t>
      </w:r>
      <w:r w:rsidRPr="003542E2">
        <w:rPr>
          <w:rFonts w:hint="cs"/>
          <w:rtl/>
        </w:rPr>
        <w:t xml:space="preserve"> איני מתנתק מהרגשת ישותי. אני אוהב את הוי' </w:t>
      </w:r>
      <w:r w:rsidRPr="003542E2">
        <w:rPr>
          <w:rtl/>
        </w:rPr>
        <w:t>–</w:t>
      </w:r>
      <w:r w:rsidRPr="003542E2">
        <w:rPr>
          <w:rFonts w:hint="cs"/>
          <w:rtl/>
        </w:rPr>
        <w:t xml:space="preserve"> ואני ישנו. ושוב, אהבה זו שנולדה בלב מהתבוננות באלוקות </w:t>
      </w:r>
      <w:r w:rsidRPr="003542E2">
        <w:rPr>
          <w:rtl/>
        </w:rPr>
        <w:t>–</w:t>
      </w:r>
      <w:r w:rsidRPr="003542E2">
        <w:rPr>
          <w:rFonts w:hint="cs"/>
          <w:rtl/>
        </w:rPr>
        <w:t xml:space="preserve"> אינה מנתקת אותי מהרגשת היש של עצמי. אומנם, היא מולידה בליבי רצון להמשך אחר האלוקות, ולא אחרי הישות החיצונית </w:t>
      </w:r>
      <w:r w:rsidRPr="003542E2">
        <w:rPr>
          <w:rtl/>
        </w:rPr>
        <w:t>–</w:t>
      </w:r>
      <w:r w:rsidRPr="003542E2">
        <w:rPr>
          <w:rFonts w:hint="cs"/>
          <w:rtl/>
        </w:rPr>
        <w:t xml:space="preserve"> אבל בי עדיין נשארת ישות.</w:t>
      </w:r>
    </w:p>
    <w:p w14:paraId="60BD5E31" w14:textId="77777777" w:rsidR="001D7A98" w:rsidRPr="003542E2" w:rsidRDefault="001D7A98" w:rsidP="001D7A98">
      <w:pPr>
        <w:ind w:left="1558"/>
        <w:jc w:val="both"/>
        <w:rPr>
          <w:rFonts w:hint="cs"/>
          <w:rtl/>
        </w:rPr>
      </w:pPr>
    </w:p>
    <w:p w14:paraId="5BD36739" w14:textId="77777777" w:rsidR="001D7A98" w:rsidRPr="003542E2" w:rsidRDefault="001D7A98" w:rsidP="001D7A98">
      <w:pPr>
        <w:ind w:left="1558"/>
        <w:jc w:val="both"/>
        <w:rPr>
          <w:rFonts w:hint="cs"/>
          <w:rtl/>
        </w:rPr>
      </w:pPr>
      <w:r w:rsidRPr="003542E2">
        <w:rPr>
          <w:rFonts w:hint="cs"/>
          <w:rtl/>
        </w:rPr>
        <w:t xml:space="preserve">כמובן שב"ישות שבי" ישנה כבר הכנעה  - אלא שלא הצלחתי לבטלה לגמרי </w:t>
      </w:r>
      <w:r w:rsidRPr="003542E2">
        <w:rPr>
          <w:rtl/>
        </w:rPr>
        <w:t>–</w:t>
      </w:r>
      <w:r w:rsidRPr="003542E2">
        <w:rPr>
          <w:rFonts w:hint="cs"/>
          <w:rtl/>
        </w:rPr>
        <w:t xml:space="preserve"> ועדיין יש כאן "יש מי שאוהב". וכאמור, היש נמשך אחרי האין. נקרא זאת במאמר:</w:t>
      </w:r>
    </w:p>
    <w:p w14:paraId="582BE559" w14:textId="77777777" w:rsidR="001D7A98" w:rsidRPr="003542E2" w:rsidRDefault="001D7A98" w:rsidP="001D7A98">
      <w:pPr>
        <w:jc w:val="both"/>
        <w:rPr>
          <w:rFonts w:hint="cs"/>
          <w:rtl/>
        </w:rPr>
      </w:pPr>
    </w:p>
    <w:p w14:paraId="270A79E6" w14:textId="77777777" w:rsidR="001D7A98" w:rsidRPr="003542E2" w:rsidRDefault="001D7A98" w:rsidP="001D7A98">
      <w:pPr>
        <w:jc w:val="both"/>
        <w:rPr>
          <w:rFonts w:hint="cs"/>
          <w:sz w:val="22"/>
          <w:szCs w:val="22"/>
          <w:rtl/>
        </w:rPr>
      </w:pPr>
    </w:p>
    <w:p w14:paraId="57F33BFA" w14:textId="77777777" w:rsidR="001D7A98" w:rsidRPr="003542E2" w:rsidRDefault="001D7A98" w:rsidP="001D7A98">
      <w:pPr>
        <w:jc w:val="both"/>
        <w:rPr>
          <w:rFonts w:hint="cs"/>
          <w:rtl/>
        </w:rPr>
      </w:pPr>
      <w:r w:rsidRPr="00BD7369">
        <w:rPr>
          <w:rFonts w:hint="cs"/>
          <w:b/>
          <w:bCs/>
          <w:sz w:val="22"/>
          <w:szCs w:val="22"/>
          <w:rtl/>
        </w:rPr>
        <w:t>האהבה היא בחינת "יש מורגש".</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אהבה שנולדה בפשטות מתוך  התבוננות,  יש </w:t>
      </w:r>
    </w:p>
    <w:p w14:paraId="2950D457" w14:textId="77777777" w:rsidR="001D7A98" w:rsidRDefault="001D7A98" w:rsidP="001D7A98">
      <w:pPr>
        <w:ind w:left="3600"/>
        <w:jc w:val="both"/>
        <w:rPr>
          <w:rtl/>
        </w:rPr>
      </w:pPr>
      <w:r w:rsidRPr="003542E2">
        <w:rPr>
          <w:rFonts w:hint="cs"/>
          <w:rtl/>
        </w:rPr>
        <w:t xml:space="preserve">בה התפעלות והתלהבות רבה </w:t>
      </w:r>
      <w:r w:rsidRPr="003542E2">
        <w:rPr>
          <w:rtl/>
        </w:rPr>
        <w:t>–</w:t>
      </w:r>
      <w:r w:rsidRPr="003542E2">
        <w:rPr>
          <w:rFonts w:hint="cs"/>
          <w:rtl/>
        </w:rPr>
        <w:t xml:space="preserve"> וכמה שישנה יותר התלהבות כאש </w:t>
      </w:r>
      <w:r w:rsidRPr="003542E2">
        <w:rPr>
          <w:rtl/>
        </w:rPr>
        <w:t>–</w:t>
      </w:r>
      <w:r w:rsidRPr="003542E2">
        <w:rPr>
          <w:rFonts w:hint="cs"/>
          <w:rtl/>
        </w:rPr>
        <w:t xml:space="preserve"> כך במידה מסוימת הישות של ה"אני" מתלקחת. ואם כן, תתכן הרבה ישות תוך כדי הרגשת אהבה </w:t>
      </w:r>
      <w:r w:rsidRPr="003542E2">
        <w:rPr>
          <w:rtl/>
        </w:rPr>
        <w:t>–</w:t>
      </w:r>
      <w:r w:rsidRPr="003542E2">
        <w:rPr>
          <w:rFonts w:hint="cs"/>
          <w:rtl/>
        </w:rPr>
        <w:t xml:space="preserve"> מאשר סתם כך. אני מאוד מאוד אוהב דבר זה </w:t>
      </w:r>
      <w:r w:rsidRPr="003542E2">
        <w:rPr>
          <w:rtl/>
        </w:rPr>
        <w:t>–</w:t>
      </w:r>
      <w:r w:rsidRPr="003542E2">
        <w:rPr>
          <w:rFonts w:hint="cs"/>
          <w:rtl/>
        </w:rPr>
        <w:t xml:space="preserve"> וזה מאוד מאוד "אני". ושוב, לפני ש"האני"  מתבטל, הוא מתלקח מתוך התלהבות רבה </w:t>
      </w:r>
      <w:r w:rsidRPr="003542E2">
        <w:rPr>
          <w:rtl/>
        </w:rPr>
        <w:t>–</w:t>
      </w:r>
      <w:r w:rsidRPr="003542E2">
        <w:rPr>
          <w:rFonts w:hint="cs"/>
          <w:rtl/>
        </w:rPr>
        <w:t xml:space="preserve"> כמו כל אהבה. ככל שהאהבה בעלת התפעלות </w:t>
      </w:r>
      <w:r w:rsidRPr="003542E2">
        <w:rPr>
          <w:rtl/>
        </w:rPr>
        <w:t>–</w:t>
      </w:r>
      <w:r w:rsidRPr="003542E2">
        <w:rPr>
          <w:rFonts w:hint="cs"/>
          <w:rtl/>
        </w:rPr>
        <w:t xml:space="preserve"> כך ה"יש" גואה ומורגש.</w:t>
      </w:r>
    </w:p>
    <w:p w14:paraId="1CEEE460" w14:textId="77777777" w:rsidR="001D7A98" w:rsidRDefault="001D7A98" w:rsidP="001D7A98">
      <w:pPr>
        <w:ind w:left="3600"/>
        <w:jc w:val="both"/>
        <w:rPr>
          <w:rtl/>
        </w:rPr>
      </w:pPr>
    </w:p>
    <w:p w14:paraId="13BBF764" w14:textId="77777777" w:rsidR="001D7A98" w:rsidRPr="003F778B" w:rsidRDefault="001D7A98" w:rsidP="001D7A98">
      <w:pPr>
        <w:pStyle w:val="3"/>
        <w:rPr>
          <w:rFonts w:hint="cs"/>
          <w:rtl/>
        </w:rPr>
      </w:pPr>
      <w:bookmarkStart w:id="26" w:name="_Toc58674258"/>
      <w:bookmarkStart w:id="27" w:name="_Toc161773276"/>
      <w:bookmarkStart w:id="28" w:name="_Toc508796119"/>
      <w:bookmarkStart w:id="29" w:name="_Toc508797556"/>
      <w:r w:rsidRPr="003F778B">
        <w:rPr>
          <w:rFonts w:hint="cs"/>
          <w:rtl/>
        </w:rPr>
        <w:t xml:space="preserve">*מושגים - טעם הבריאה - אין, טעם לרצות - אהבה בתענוגים - עונג </w:t>
      </w:r>
      <w:proofErr w:type="spellStart"/>
      <w:r w:rsidRPr="003F778B">
        <w:rPr>
          <w:rFonts w:hint="cs"/>
          <w:rtl/>
        </w:rPr>
        <w:t>אלקי</w:t>
      </w:r>
      <w:proofErr w:type="spellEnd"/>
      <w:r w:rsidRPr="003F778B">
        <w:rPr>
          <w:rFonts w:hint="cs"/>
          <w:rtl/>
        </w:rPr>
        <w:t xml:space="preserve"> וגשמי</w:t>
      </w:r>
      <w:bookmarkEnd w:id="26"/>
      <w:bookmarkEnd w:id="27"/>
      <w:bookmarkEnd w:id="28"/>
      <w:bookmarkEnd w:id="29"/>
    </w:p>
    <w:p w14:paraId="2D0E79DE" w14:textId="77777777" w:rsidR="001D7A98" w:rsidRPr="003542E2" w:rsidRDefault="001D7A98" w:rsidP="001D7A98">
      <w:pPr>
        <w:jc w:val="both"/>
        <w:rPr>
          <w:rFonts w:hint="cs"/>
          <w:rtl/>
        </w:rPr>
      </w:pPr>
    </w:p>
    <w:p w14:paraId="1F65F884" w14:textId="77777777" w:rsidR="001D7A98" w:rsidRPr="003542E2" w:rsidRDefault="001D7A98" w:rsidP="001D7A98">
      <w:pPr>
        <w:jc w:val="both"/>
        <w:rPr>
          <w:rFonts w:hint="cs"/>
          <w:rtl/>
        </w:rPr>
      </w:pPr>
      <w:r w:rsidRPr="003542E2">
        <w:rPr>
          <w:rFonts w:hint="cs"/>
          <w:rtl/>
        </w:rPr>
        <w:t xml:space="preserve">ושוב, אין מדובר כאן על אהבה טבעית </w:t>
      </w:r>
      <w:r w:rsidRPr="003542E2">
        <w:rPr>
          <w:rtl/>
        </w:rPr>
        <w:t>–</w:t>
      </w:r>
      <w:r w:rsidRPr="003542E2">
        <w:rPr>
          <w:rFonts w:hint="cs"/>
          <w:rtl/>
        </w:rPr>
        <w:t xml:space="preserve"> אלא על אהבת הוי' שנולדה מתוך התבוננות. </w:t>
      </w:r>
    </w:p>
    <w:p w14:paraId="25FBA2A4" w14:textId="77777777" w:rsidR="001D7A98" w:rsidRPr="003542E2" w:rsidRDefault="001D7A98" w:rsidP="001D7A98">
      <w:pPr>
        <w:jc w:val="both"/>
        <w:rPr>
          <w:rFonts w:hint="cs"/>
          <w:sz w:val="22"/>
          <w:szCs w:val="22"/>
          <w:rtl/>
        </w:rPr>
      </w:pPr>
    </w:p>
    <w:p w14:paraId="419B3A61" w14:textId="77777777" w:rsidR="001D7A98" w:rsidRPr="003542E2" w:rsidRDefault="001D7A98" w:rsidP="001D7A98">
      <w:pPr>
        <w:jc w:val="both"/>
        <w:rPr>
          <w:rFonts w:hint="cs"/>
          <w:sz w:val="22"/>
          <w:szCs w:val="22"/>
          <w:rtl/>
        </w:rPr>
      </w:pPr>
    </w:p>
    <w:p w14:paraId="7B1B7C0B" w14:textId="77777777" w:rsidR="001D7A98" w:rsidRPr="00BD7369" w:rsidRDefault="001D7A98" w:rsidP="001D7A98">
      <w:pPr>
        <w:jc w:val="both"/>
        <w:rPr>
          <w:rFonts w:hint="cs"/>
          <w:b/>
          <w:bCs/>
          <w:sz w:val="22"/>
          <w:szCs w:val="22"/>
          <w:rtl/>
        </w:rPr>
      </w:pPr>
      <w:r w:rsidRPr="00BD7369">
        <w:rPr>
          <w:rFonts w:hint="cs"/>
          <w:b/>
          <w:bCs/>
          <w:sz w:val="22"/>
          <w:szCs w:val="22"/>
          <w:rtl/>
        </w:rPr>
        <w:t xml:space="preserve">מה שאין כן מקור ה"אהבה בתענוגים" שבכתר עליון </w:t>
      </w:r>
    </w:p>
    <w:p w14:paraId="6872A5E8" w14:textId="77777777" w:rsidR="001D7A98" w:rsidRPr="003542E2" w:rsidRDefault="001D7A98" w:rsidP="001D7A98">
      <w:pPr>
        <w:jc w:val="both"/>
        <w:rPr>
          <w:rFonts w:hint="cs"/>
          <w:rtl/>
        </w:rPr>
      </w:pPr>
      <w:r w:rsidRPr="00BD7369">
        <w:rPr>
          <w:rFonts w:hint="cs"/>
          <w:b/>
          <w:bCs/>
          <w:sz w:val="22"/>
          <w:szCs w:val="22"/>
          <w:rtl/>
        </w:rPr>
        <w:t xml:space="preserve">הוא עצם האין האלקי </w:t>
      </w:r>
      <w:r w:rsidRPr="00BD7369">
        <w:rPr>
          <w:b/>
          <w:bCs/>
          <w:sz w:val="22"/>
          <w:szCs w:val="22"/>
          <w:rtl/>
        </w:rPr>
        <w:t>–</w:t>
      </w:r>
      <w:r w:rsidRPr="00BD7369">
        <w:rPr>
          <w:rFonts w:hint="cs"/>
          <w:b/>
          <w:bCs/>
          <w:sz w:val="22"/>
          <w:szCs w:val="22"/>
          <w:rtl/>
        </w:rPr>
        <w:t xml:space="preserve"> "רישא דאין".</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"אהבה  בתענוגים"   אינה   כמו  אותה </w:t>
      </w:r>
    </w:p>
    <w:p w14:paraId="1153B57D" w14:textId="77777777" w:rsidR="001D7A98" w:rsidRPr="003542E2" w:rsidRDefault="001D7A98" w:rsidP="001D7A98">
      <w:pPr>
        <w:ind w:left="4320"/>
        <w:jc w:val="both"/>
        <w:rPr>
          <w:rFonts w:hint="cs"/>
          <w:rtl/>
        </w:rPr>
      </w:pPr>
      <w:r w:rsidRPr="003542E2">
        <w:rPr>
          <w:rFonts w:hint="cs"/>
          <w:rtl/>
        </w:rPr>
        <w:t xml:space="preserve">אהבה שנולדה מתוך התבוננות </w:t>
      </w:r>
      <w:r w:rsidRPr="003542E2">
        <w:rPr>
          <w:rtl/>
        </w:rPr>
        <w:t>–</w:t>
      </w:r>
      <w:r w:rsidRPr="003542E2">
        <w:rPr>
          <w:rFonts w:hint="cs"/>
          <w:rtl/>
        </w:rPr>
        <w:t xml:space="preserve"> אלא היא חסד דעתיק שמתלבש בגלגלתא דאריך </w:t>
      </w:r>
      <w:r w:rsidRPr="003542E2">
        <w:rPr>
          <w:rtl/>
        </w:rPr>
        <w:t>–</w:t>
      </w:r>
      <w:r w:rsidRPr="003542E2">
        <w:rPr>
          <w:rFonts w:hint="cs"/>
          <w:rtl/>
        </w:rPr>
        <w:t xml:space="preserve"> ונקרא "רישא דאין" </w:t>
      </w:r>
      <w:r w:rsidRPr="003542E2">
        <w:rPr>
          <w:rtl/>
        </w:rPr>
        <w:t>–</w:t>
      </w:r>
      <w:r w:rsidRPr="003542E2">
        <w:rPr>
          <w:rFonts w:hint="cs"/>
          <w:rtl/>
        </w:rPr>
        <w:t xml:space="preserve"> הראש השני שבכתר. ואם כן, כדי להגיע ל"אהבה בתענוגים" </w:t>
      </w:r>
      <w:r w:rsidRPr="003542E2">
        <w:rPr>
          <w:rtl/>
        </w:rPr>
        <w:t>–</w:t>
      </w:r>
      <w:r w:rsidRPr="003542E2">
        <w:rPr>
          <w:rFonts w:hint="cs"/>
          <w:rtl/>
        </w:rPr>
        <w:t xml:space="preserve"> צריך להיות בבחינת "אין". ל"אהבה בתענוגים" מגיע רק </w:t>
      </w:r>
      <w:r w:rsidRPr="003542E2">
        <w:rPr>
          <w:rFonts w:hint="cs"/>
          <w:rtl/>
        </w:rPr>
        <w:lastRenderedPageBreak/>
        <w:t xml:space="preserve">אחד שכולו "אין" </w:t>
      </w:r>
      <w:r w:rsidRPr="003542E2">
        <w:rPr>
          <w:rtl/>
        </w:rPr>
        <w:t>–</w:t>
      </w:r>
      <w:r w:rsidRPr="003542E2">
        <w:rPr>
          <w:rFonts w:hint="cs"/>
          <w:rtl/>
        </w:rPr>
        <w:t xml:space="preserve"> שאז הוא מתיחד עם אותה מדרגה שנקראת "אין, טעם לרצון".</w:t>
      </w:r>
    </w:p>
    <w:p w14:paraId="536627B8" w14:textId="77777777" w:rsidR="001D7A98" w:rsidRPr="003542E2" w:rsidRDefault="001D7A98" w:rsidP="001D7A98">
      <w:pPr>
        <w:jc w:val="both"/>
        <w:rPr>
          <w:rFonts w:hint="cs"/>
          <w:rtl/>
        </w:rPr>
      </w:pPr>
    </w:p>
    <w:p w14:paraId="110E973D" w14:textId="77777777" w:rsidR="001D7A98" w:rsidRPr="003542E2" w:rsidRDefault="001D7A98" w:rsidP="001D7A98">
      <w:pPr>
        <w:jc w:val="both"/>
        <w:rPr>
          <w:rFonts w:hint="cs"/>
          <w:rtl/>
        </w:rPr>
      </w:pPr>
    </w:p>
    <w:p w14:paraId="77CCA705" w14:textId="77777777" w:rsidR="001D7A98" w:rsidRPr="003542E2" w:rsidRDefault="001D7A98" w:rsidP="001D7A98">
      <w:pPr>
        <w:jc w:val="both"/>
        <w:rPr>
          <w:rFonts w:hint="cs"/>
          <w:rtl/>
        </w:rPr>
      </w:pPr>
      <w:r w:rsidRPr="003542E2">
        <w:rPr>
          <w:rFonts w:hint="cs"/>
          <w:rtl/>
        </w:rPr>
        <w:t xml:space="preserve">ה"אין" טועם את הרצון - אותו  אחד  שבמדרגת  "אין" </w:t>
      </w:r>
      <w:r w:rsidRPr="003542E2">
        <w:rPr>
          <w:rtl/>
        </w:rPr>
        <w:t>–</w:t>
      </w:r>
      <w:r w:rsidRPr="003542E2">
        <w:rPr>
          <w:rFonts w:hint="cs"/>
          <w:rtl/>
        </w:rPr>
        <w:t xml:space="preserve">  יכול   לטעום    את </w:t>
      </w:r>
    </w:p>
    <w:p w14:paraId="01305CF0" w14:textId="77777777" w:rsidR="001D7A98" w:rsidRPr="003542E2" w:rsidRDefault="001D7A98" w:rsidP="001D7A98">
      <w:pPr>
        <w:ind w:left="2880"/>
        <w:jc w:val="both"/>
        <w:rPr>
          <w:rFonts w:hint="cs"/>
          <w:rtl/>
        </w:rPr>
      </w:pPr>
      <w:r w:rsidRPr="003542E2">
        <w:rPr>
          <w:rFonts w:hint="cs"/>
          <w:rtl/>
        </w:rPr>
        <w:t xml:space="preserve">הרצון הפשוט שעליו נאמר "אין טעם לרצון". כל זמן שאתה קצת יש </w:t>
      </w:r>
      <w:r w:rsidRPr="003542E2">
        <w:rPr>
          <w:rtl/>
        </w:rPr>
        <w:t>–</w:t>
      </w:r>
      <w:r w:rsidRPr="003542E2">
        <w:rPr>
          <w:rFonts w:hint="cs"/>
          <w:rtl/>
        </w:rPr>
        <w:t xml:space="preserve"> אי אפשר לך לטעום את טעם הרצון הפשוט </w:t>
      </w:r>
      <w:r w:rsidRPr="003542E2">
        <w:rPr>
          <w:rtl/>
        </w:rPr>
        <w:t>–</w:t>
      </w:r>
      <w:r w:rsidRPr="003542E2">
        <w:rPr>
          <w:rFonts w:hint="cs"/>
          <w:rtl/>
        </w:rPr>
        <w:t xml:space="preserve"> אלא רק אפשר לשלול רצון של "יש". שוב, אם אני עדיין קצת "יש" </w:t>
      </w:r>
      <w:r w:rsidRPr="003542E2">
        <w:rPr>
          <w:rtl/>
        </w:rPr>
        <w:t>–</w:t>
      </w:r>
      <w:r w:rsidRPr="003542E2">
        <w:rPr>
          <w:rFonts w:hint="cs"/>
          <w:rtl/>
        </w:rPr>
        <w:t xml:space="preserve"> יכול אני רק לשמוע להשיג ולומר - שישנה מדרגה ששם "אין טעם לרצון". אבל בשביל להפוך את השלילה לחיוב </w:t>
      </w:r>
      <w:r w:rsidRPr="003542E2">
        <w:rPr>
          <w:rtl/>
        </w:rPr>
        <w:t>–</w:t>
      </w:r>
      <w:r w:rsidRPr="003542E2">
        <w:rPr>
          <w:rFonts w:hint="cs"/>
          <w:rtl/>
        </w:rPr>
        <w:t xml:space="preserve"> כלומר, לטעום את ה"אין", שהוא הטעם לרצון </w:t>
      </w:r>
      <w:r w:rsidRPr="003542E2">
        <w:rPr>
          <w:rtl/>
        </w:rPr>
        <w:t>–</w:t>
      </w:r>
      <w:r w:rsidRPr="003542E2">
        <w:rPr>
          <w:rFonts w:hint="cs"/>
          <w:rtl/>
        </w:rPr>
        <w:t xml:space="preserve"> צריך אני בעצמי להיות "אין" </w:t>
      </w:r>
      <w:r w:rsidRPr="003542E2">
        <w:rPr>
          <w:rtl/>
        </w:rPr>
        <w:t>–</w:t>
      </w:r>
      <w:r w:rsidRPr="003542E2">
        <w:rPr>
          <w:rFonts w:hint="cs"/>
          <w:rtl/>
        </w:rPr>
        <w:t xml:space="preserve"> וזה נקרא "אהבה בתענוגים".</w:t>
      </w:r>
    </w:p>
    <w:p w14:paraId="376A08E1" w14:textId="77777777" w:rsidR="001D7A98" w:rsidRPr="003542E2" w:rsidRDefault="001D7A98" w:rsidP="001D7A98">
      <w:pPr>
        <w:jc w:val="both"/>
        <w:rPr>
          <w:rFonts w:hint="cs"/>
          <w:rtl/>
        </w:rPr>
      </w:pPr>
    </w:p>
    <w:p w14:paraId="79E36139" w14:textId="77777777" w:rsidR="001D7A98" w:rsidRPr="003542E2" w:rsidRDefault="001D7A98" w:rsidP="001D7A98">
      <w:pPr>
        <w:jc w:val="both"/>
        <w:rPr>
          <w:rFonts w:hint="cs"/>
          <w:rtl/>
        </w:rPr>
      </w:pPr>
    </w:p>
    <w:p w14:paraId="2315C9EF" w14:textId="77777777" w:rsidR="001D7A98" w:rsidRPr="003542E2" w:rsidRDefault="001D7A98" w:rsidP="001D7A98">
      <w:pPr>
        <w:jc w:val="both"/>
        <w:rPr>
          <w:rFonts w:hint="cs"/>
          <w:rtl/>
        </w:rPr>
      </w:pPr>
    </w:p>
    <w:p w14:paraId="15F0A3FA" w14:textId="77777777" w:rsidR="001D7A98" w:rsidRPr="003542E2" w:rsidRDefault="001D7A98" w:rsidP="001D7A98">
      <w:pPr>
        <w:jc w:val="both"/>
        <w:rPr>
          <w:rFonts w:hint="cs"/>
          <w:rtl/>
        </w:rPr>
      </w:pPr>
      <w:r w:rsidRPr="003542E2">
        <w:rPr>
          <w:rFonts w:hint="cs"/>
          <w:rtl/>
        </w:rPr>
        <w:t xml:space="preserve">אני - אין </w:t>
      </w:r>
      <w:r w:rsidRPr="003542E2">
        <w:rPr>
          <w:rtl/>
        </w:rPr>
        <w:t>–</w:t>
      </w:r>
      <w:r w:rsidRPr="003542E2">
        <w:rPr>
          <w:rFonts w:hint="cs"/>
          <w:rtl/>
        </w:rPr>
        <w:t xml:space="preserve"> כאשר האני חוזר להיות "אין" ממש </w:t>
      </w:r>
      <w:r w:rsidRPr="003542E2">
        <w:rPr>
          <w:rtl/>
        </w:rPr>
        <w:t>–</w:t>
      </w:r>
      <w:r w:rsidRPr="003542E2">
        <w:rPr>
          <w:rFonts w:hint="cs"/>
          <w:rtl/>
        </w:rPr>
        <w:t xml:space="preserve"> הוא טועם  את  טעם  העונג</w:t>
      </w:r>
    </w:p>
    <w:p w14:paraId="4BCF729B" w14:textId="77777777" w:rsidR="001D7A98" w:rsidRPr="003542E2" w:rsidRDefault="001D7A98" w:rsidP="001D7A98">
      <w:pPr>
        <w:ind w:left="1274"/>
        <w:jc w:val="both"/>
        <w:rPr>
          <w:rFonts w:hint="cs"/>
          <w:rtl/>
        </w:rPr>
      </w:pPr>
      <w:r w:rsidRPr="003542E2">
        <w:rPr>
          <w:rFonts w:hint="cs"/>
          <w:rtl/>
        </w:rPr>
        <w:t>הפשוט שבגלגלתא "אין, טעם לרצון". ה"אין" של היהודי טועם את הרצון הפשוט.</w:t>
      </w:r>
    </w:p>
    <w:p w14:paraId="706C7468" w14:textId="77777777" w:rsidR="001D7A98" w:rsidRPr="003542E2" w:rsidRDefault="001D7A98" w:rsidP="001D7A98">
      <w:pPr>
        <w:jc w:val="both"/>
        <w:rPr>
          <w:rFonts w:hint="cs"/>
          <w:rtl/>
        </w:rPr>
      </w:pPr>
    </w:p>
    <w:p w14:paraId="0BBA9A4B" w14:textId="77777777" w:rsidR="001D7A98" w:rsidRPr="003542E2" w:rsidRDefault="001D7A98" w:rsidP="001D7A98">
      <w:pPr>
        <w:jc w:val="both"/>
        <w:rPr>
          <w:rFonts w:hint="cs"/>
          <w:rtl/>
        </w:rPr>
      </w:pPr>
    </w:p>
    <w:p w14:paraId="10BDE0ED" w14:textId="77777777" w:rsidR="001D7A98" w:rsidRPr="003542E2" w:rsidRDefault="001D7A98" w:rsidP="001D7A98">
      <w:pPr>
        <w:jc w:val="both"/>
        <w:rPr>
          <w:rFonts w:hint="cs"/>
          <w:rtl/>
        </w:rPr>
      </w:pPr>
      <w:r w:rsidRPr="003542E2">
        <w:rPr>
          <w:rFonts w:hint="cs"/>
          <w:rtl/>
        </w:rPr>
        <w:t xml:space="preserve">עונג - את ענין העונג האלוקי והגשמי </w:t>
      </w:r>
      <w:r w:rsidRPr="003542E2">
        <w:rPr>
          <w:rtl/>
        </w:rPr>
        <w:t>–</w:t>
      </w:r>
      <w:r w:rsidRPr="003542E2">
        <w:rPr>
          <w:rFonts w:hint="cs"/>
          <w:rtl/>
        </w:rPr>
        <w:t xml:space="preserve"> הסברנו בשעורים רבים </w:t>
      </w:r>
      <w:r w:rsidRPr="003542E2">
        <w:rPr>
          <w:rtl/>
        </w:rPr>
        <w:t>–</w:t>
      </w:r>
      <w:r w:rsidRPr="003542E2">
        <w:rPr>
          <w:rFonts w:hint="cs"/>
          <w:rtl/>
        </w:rPr>
        <w:t xml:space="preserve">  וכאן  לפנינו</w:t>
      </w:r>
    </w:p>
    <w:p w14:paraId="5F6AA7FB" w14:textId="77777777" w:rsidR="001D7A98" w:rsidRPr="003542E2" w:rsidRDefault="001D7A98" w:rsidP="001D7A98">
      <w:pPr>
        <w:ind w:left="720"/>
        <w:jc w:val="both"/>
        <w:rPr>
          <w:rFonts w:hint="cs"/>
          <w:rtl/>
        </w:rPr>
      </w:pPr>
      <w:r w:rsidRPr="003542E2">
        <w:rPr>
          <w:rFonts w:hint="cs"/>
          <w:rtl/>
        </w:rPr>
        <w:t xml:space="preserve">בהמשך הסעיף הוא מופיע בפרוש. עד כאן דברנו מאהבה רגילה שנולדה בלב ואשר עליה כתוב </w:t>
      </w:r>
      <w:r w:rsidRPr="003542E2">
        <w:rPr>
          <w:rtl/>
        </w:rPr>
        <w:t>–</w:t>
      </w:r>
      <w:r w:rsidRPr="003542E2">
        <w:rPr>
          <w:rFonts w:hint="cs"/>
          <w:rtl/>
        </w:rPr>
        <w:t xml:space="preserve"> יש מי שאוהב. עכשיו נתחיל לדבר על אהבה בתענוגים "מה יפית ומה נעמת אהבה בתענוגים" </w:t>
      </w:r>
      <w:r w:rsidRPr="003542E2">
        <w:rPr>
          <w:rtl/>
        </w:rPr>
        <w:t>–</w:t>
      </w:r>
      <w:r w:rsidRPr="003542E2">
        <w:rPr>
          <w:rFonts w:hint="cs"/>
          <w:rtl/>
        </w:rPr>
        <w:t xml:space="preserve"> "טעמו וראו כי טוב הוי'". </w:t>
      </w:r>
    </w:p>
    <w:p w14:paraId="19BB37C1" w14:textId="77777777" w:rsidR="001D7A98" w:rsidRPr="003542E2" w:rsidRDefault="001D7A98" w:rsidP="001D7A98">
      <w:pPr>
        <w:ind w:left="720"/>
        <w:jc w:val="both"/>
        <w:rPr>
          <w:rFonts w:hint="cs"/>
          <w:rtl/>
        </w:rPr>
      </w:pPr>
    </w:p>
    <w:p w14:paraId="3E56AC59" w14:textId="77777777" w:rsidR="001D7A98" w:rsidRDefault="001D7A98" w:rsidP="001D7A98">
      <w:pPr>
        <w:ind w:left="720"/>
        <w:jc w:val="both"/>
        <w:rPr>
          <w:rtl/>
        </w:rPr>
      </w:pPr>
      <w:r w:rsidRPr="003542E2">
        <w:rPr>
          <w:rFonts w:hint="cs"/>
          <w:rtl/>
        </w:rPr>
        <w:t xml:space="preserve">אצלנו, המושג עונג ותענוג </w:t>
      </w:r>
      <w:r w:rsidRPr="003542E2">
        <w:rPr>
          <w:rtl/>
        </w:rPr>
        <w:t>–</w:t>
      </w:r>
      <w:r w:rsidRPr="003542E2">
        <w:rPr>
          <w:rFonts w:hint="cs"/>
          <w:rtl/>
        </w:rPr>
        <w:t xml:space="preserve"> גם הוא "יש" </w:t>
      </w:r>
      <w:r w:rsidRPr="003542E2">
        <w:rPr>
          <w:rtl/>
        </w:rPr>
        <w:t>–</w:t>
      </w:r>
      <w:r w:rsidRPr="003542E2">
        <w:rPr>
          <w:rFonts w:hint="cs"/>
          <w:rtl/>
        </w:rPr>
        <w:t xml:space="preserve"> ואפילו יותר "יש" מאשר אהבה.  אחד שאוהב לאכול בשר, והוא מתאוה ומשתוקק לזה </w:t>
      </w:r>
      <w:r w:rsidRPr="003542E2">
        <w:rPr>
          <w:rtl/>
        </w:rPr>
        <w:t>–</w:t>
      </w:r>
      <w:r w:rsidRPr="003542E2">
        <w:rPr>
          <w:rFonts w:hint="cs"/>
          <w:rtl/>
        </w:rPr>
        <w:t xml:space="preserve"> יש בזה הרבה ישות </w:t>
      </w:r>
      <w:r w:rsidRPr="003542E2">
        <w:rPr>
          <w:rtl/>
        </w:rPr>
        <w:t>–</w:t>
      </w:r>
      <w:r w:rsidRPr="003542E2">
        <w:rPr>
          <w:rFonts w:hint="cs"/>
          <w:rtl/>
        </w:rPr>
        <w:t xml:space="preserve"> אני רוצה דבר זה !</w:t>
      </w:r>
    </w:p>
    <w:p w14:paraId="1E1EA5E1" w14:textId="77777777" w:rsidR="001D7A98" w:rsidRDefault="001D7A98" w:rsidP="001D7A98">
      <w:pPr>
        <w:ind w:left="720"/>
        <w:jc w:val="both"/>
        <w:rPr>
          <w:rtl/>
        </w:rPr>
      </w:pPr>
    </w:p>
    <w:p w14:paraId="18CE7086" w14:textId="77777777" w:rsidR="001D7A98" w:rsidRPr="003542E2" w:rsidRDefault="001D7A98" w:rsidP="001D7A98">
      <w:pPr>
        <w:jc w:val="both"/>
        <w:rPr>
          <w:rFonts w:hint="cs"/>
          <w:rtl/>
        </w:rPr>
      </w:pPr>
      <w:r w:rsidRPr="003542E2">
        <w:rPr>
          <w:rFonts w:hint="cs"/>
          <w:rtl/>
        </w:rPr>
        <w:t xml:space="preserve">יותר שמן - אבל כאשר הוא משיג את  חתיכת  הבשר  ואוכל  ומתענג  ממנה </w:t>
      </w:r>
      <w:r w:rsidRPr="003542E2">
        <w:rPr>
          <w:rtl/>
        </w:rPr>
        <w:t>–</w:t>
      </w:r>
      <w:r w:rsidRPr="003542E2">
        <w:rPr>
          <w:rFonts w:hint="cs"/>
          <w:rtl/>
        </w:rPr>
        <w:t xml:space="preserve"> </w:t>
      </w:r>
    </w:p>
    <w:p w14:paraId="42BF789B" w14:textId="77777777" w:rsidR="001D7A98" w:rsidRPr="003542E2" w:rsidRDefault="001D7A98" w:rsidP="001D7A98">
      <w:pPr>
        <w:ind w:left="1274"/>
        <w:jc w:val="both"/>
        <w:rPr>
          <w:rFonts w:hint="cs"/>
          <w:rtl/>
        </w:rPr>
      </w:pPr>
      <w:r w:rsidRPr="003542E2">
        <w:rPr>
          <w:rFonts w:hint="cs"/>
          <w:rtl/>
        </w:rPr>
        <w:t xml:space="preserve">ישותו מתפשטת עוד יותר </w:t>
      </w:r>
      <w:r w:rsidRPr="003542E2">
        <w:rPr>
          <w:rtl/>
        </w:rPr>
        <w:t>–</w:t>
      </w:r>
      <w:r w:rsidRPr="003542E2">
        <w:rPr>
          <w:rFonts w:hint="cs"/>
          <w:rtl/>
        </w:rPr>
        <w:t xml:space="preserve"> עד שנעשה שמן מזה </w:t>
      </w:r>
      <w:r w:rsidRPr="003542E2">
        <w:rPr>
          <w:rtl/>
        </w:rPr>
        <w:t>–</w:t>
      </w:r>
      <w:r w:rsidRPr="003542E2">
        <w:rPr>
          <w:rFonts w:hint="cs"/>
          <w:rtl/>
        </w:rPr>
        <w:t xml:space="preserve"> הוא נעשה יותר גדול ממה שהוא באמת. כמה שמתענג יותר, כך הוא נעשה שמן יותר </w:t>
      </w:r>
      <w:r w:rsidRPr="003542E2">
        <w:rPr>
          <w:rtl/>
        </w:rPr>
        <w:t>–</w:t>
      </w:r>
      <w:r w:rsidRPr="003542E2">
        <w:rPr>
          <w:rFonts w:hint="cs"/>
          <w:rtl/>
        </w:rPr>
        <w:t xml:space="preserve"> כלומר, עוד יותר אגו, ועוד יותר ישות.</w:t>
      </w:r>
    </w:p>
    <w:p w14:paraId="4682A76D" w14:textId="77777777" w:rsidR="001D7A98" w:rsidRPr="003542E2" w:rsidRDefault="001D7A98" w:rsidP="001D7A98">
      <w:pPr>
        <w:ind w:left="1274"/>
        <w:jc w:val="both"/>
        <w:rPr>
          <w:rFonts w:hint="cs"/>
          <w:rtl/>
        </w:rPr>
      </w:pPr>
    </w:p>
    <w:p w14:paraId="1D5DE7A0" w14:textId="77777777" w:rsidR="001D7A98" w:rsidRPr="003542E2" w:rsidRDefault="001D7A98" w:rsidP="001D7A98">
      <w:pPr>
        <w:ind w:left="1274"/>
        <w:jc w:val="both"/>
        <w:rPr>
          <w:rFonts w:hint="cs"/>
          <w:rtl/>
        </w:rPr>
      </w:pPr>
      <w:r w:rsidRPr="003542E2">
        <w:rPr>
          <w:rFonts w:hint="cs"/>
          <w:rtl/>
        </w:rPr>
        <w:t xml:space="preserve">ואם כן, אצלנו התענוג הוא "הגשמת הישות" יותר מהאהבה. אם מדברים על דבר גשמי, או אפילו על דבר רוחני </w:t>
      </w:r>
      <w:r w:rsidRPr="003542E2">
        <w:rPr>
          <w:rtl/>
        </w:rPr>
        <w:t>–</w:t>
      </w:r>
      <w:r w:rsidRPr="003542E2">
        <w:rPr>
          <w:rFonts w:hint="cs"/>
          <w:rtl/>
        </w:rPr>
        <w:t xml:space="preserve"> יש בתענוג ממנו יותר הגשמה של ישות מאשר ה"יש מי שאוהב" שבאהבת הדבר.</w:t>
      </w:r>
    </w:p>
    <w:p w14:paraId="368BB599" w14:textId="77777777" w:rsidR="001D7A98" w:rsidRPr="003542E2" w:rsidRDefault="001D7A98" w:rsidP="001D7A98">
      <w:pPr>
        <w:jc w:val="both"/>
        <w:rPr>
          <w:rFonts w:hint="cs"/>
          <w:sz w:val="22"/>
          <w:szCs w:val="22"/>
          <w:rtl/>
        </w:rPr>
      </w:pPr>
    </w:p>
    <w:p w14:paraId="28C28B92" w14:textId="77777777" w:rsidR="001D7A98" w:rsidRPr="003542E2" w:rsidRDefault="001D7A98" w:rsidP="001D7A98">
      <w:pPr>
        <w:jc w:val="both"/>
        <w:rPr>
          <w:rFonts w:hint="cs"/>
          <w:rtl/>
        </w:rPr>
      </w:pPr>
    </w:p>
    <w:p w14:paraId="4A712379" w14:textId="77777777" w:rsidR="001D7A98" w:rsidRPr="003542E2" w:rsidRDefault="001D7A98" w:rsidP="001D7A98">
      <w:pPr>
        <w:jc w:val="both"/>
        <w:rPr>
          <w:rFonts w:hint="cs"/>
          <w:rtl/>
        </w:rPr>
      </w:pPr>
      <w:r w:rsidRPr="003542E2">
        <w:rPr>
          <w:rFonts w:hint="cs"/>
          <w:rtl/>
        </w:rPr>
        <w:t xml:space="preserve">אך כאשר מדברים על "אהבה בתענוגים" לגבי הקב"ה  - זה בדיוק להפך </w:t>
      </w:r>
      <w:r w:rsidRPr="003542E2">
        <w:rPr>
          <w:rtl/>
        </w:rPr>
        <w:t>–</w:t>
      </w:r>
      <w:r w:rsidRPr="003542E2">
        <w:rPr>
          <w:rFonts w:hint="cs"/>
          <w:rtl/>
        </w:rPr>
        <w:t xml:space="preserve"> עד שאני בעצמי צריך להיות "אין". ולכן צריכים אנו להסביר כאן את ההבדל בין עונג גשמי, או אפילו עונג רוחני </w:t>
      </w:r>
      <w:r w:rsidRPr="003542E2">
        <w:rPr>
          <w:rtl/>
        </w:rPr>
        <w:t>–</w:t>
      </w:r>
      <w:r w:rsidRPr="003542E2">
        <w:rPr>
          <w:rFonts w:hint="cs"/>
          <w:rtl/>
        </w:rPr>
        <w:t xml:space="preserve"> לבין עונג אלוקי. זהו אחד היסודות החשובים ביותר של החסידות.</w:t>
      </w:r>
    </w:p>
    <w:p w14:paraId="716AC513" w14:textId="77777777" w:rsidR="001D7A98" w:rsidRPr="003542E2" w:rsidRDefault="001D7A98" w:rsidP="001D7A98">
      <w:pPr>
        <w:jc w:val="both"/>
        <w:rPr>
          <w:rFonts w:hint="cs"/>
          <w:sz w:val="22"/>
          <w:szCs w:val="22"/>
          <w:rtl/>
        </w:rPr>
      </w:pPr>
    </w:p>
    <w:p w14:paraId="28176E3A" w14:textId="77777777" w:rsidR="001D7A98" w:rsidRPr="003542E2" w:rsidRDefault="001D7A98" w:rsidP="001D7A98">
      <w:pPr>
        <w:jc w:val="both"/>
        <w:rPr>
          <w:rFonts w:hint="cs"/>
          <w:sz w:val="22"/>
          <w:szCs w:val="22"/>
          <w:rtl/>
        </w:rPr>
      </w:pPr>
    </w:p>
    <w:p w14:paraId="25EC7885" w14:textId="77777777" w:rsidR="001D7A98" w:rsidRPr="00BD7369" w:rsidRDefault="001D7A98" w:rsidP="001D7A98">
      <w:pPr>
        <w:jc w:val="both"/>
        <w:rPr>
          <w:rFonts w:hint="cs"/>
          <w:b/>
          <w:bCs/>
          <w:sz w:val="22"/>
          <w:szCs w:val="22"/>
          <w:rtl/>
        </w:rPr>
      </w:pPr>
      <w:r w:rsidRPr="00BD7369">
        <w:rPr>
          <w:rFonts w:hint="cs"/>
          <w:b/>
          <w:bCs/>
          <w:sz w:val="22"/>
          <w:szCs w:val="22"/>
          <w:rtl/>
        </w:rPr>
        <w:t xml:space="preserve">מבואר בדא"ח שענג אלקי וענג גשמי </w:t>
      </w:r>
    </w:p>
    <w:p w14:paraId="7BD84ACC" w14:textId="77777777" w:rsidR="001D7A98" w:rsidRPr="00BD7369" w:rsidRDefault="001D7A98" w:rsidP="001D7A98">
      <w:pPr>
        <w:jc w:val="both"/>
        <w:rPr>
          <w:rFonts w:hint="cs"/>
          <w:b/>
          <w:bCs/>
          <w:sz w:val="22"/>
          <w:szCs w:val="22"/>
          <w:rtl/>
        </w:rPr>
      </w:pPr>
      <w:r w:rsidRPr="00BD7369">
        <w:rPr>
          <w:rFonts w:hint="cs"/>
          <w:b/>
          <w:bCs/>
          <w:sz w:val="22"/>
          <w:szCs w:val="22"/>
          <w:rtl/>
        </w:rPr>
        <w:t xml:space="preserve">( או "רוחני", הנפרד מהיחוד האמיתי </w:t>
      </w:r>
    </w:p>
    <w:p w14:paraId="33BA7510" w14:textId="77777777" w:rsidR="001D7A98" w:rsidRPr="003542E2" w:rsidRDefault="001D7A98" w:rsidP="001D7A98">
      <w:pPr>
        <w:jc w:val="both"/>
        <w:rPr>
          <w:rFonts w:hint="cs"/>
          <w:rtl/>
        </w:rPr>
      </w:pPr>
      <w:r w:rsidRPr="00BD7369">
        <w:rPr>
          <w:rFonts w:hint="cs"/>
          <w:b/>
          <w:bCs/>
          <w:sz w:val="22"/>
          <w:szCs w:val="22"/>
          <w:rtl/>
        </w:rPr>
        <w:t>באלקים חיים )</w:t>
      </w:r>
      <w:r w:rsidRPr="003542E2">
        <w:rPr>
          <w:rFonts w:hint="cs"/>
          <w:sz w:val="22"/>
          <w:szCs w:val="22"/>
          <w:rtl/>
        </w:rPr>
        <w:t xml:space="preserve">  - </w:t>
      </w:r>
      <w:r w:rsidRPr="003542E2">
        <w:rPr>
          <w:rFonts w:hint="cs"/>
          <w:rtl/>
        </w:rPr>
        <w:t xml:space="preserve">ישנו רוחני שגם הוא איזה "טריפ" של האגו </w:t>
      </w:r>
      <w:r w:rsidRPr="003542E2">
        <w:rPr>
          <w:rtl/>
        </w:rPr>
        <w:t>–</w:t>
      </w:r>
      <w:r w:rsidRPr="003542E2">
        <w:rPr>
          <w:rFonts w:hint="cs"/>
          <w:rtl/>
        </w:rPr>
        <w:t xml:space="preserve"> וממילא  רוחני </w:t>
      </w:r>
    </w:p>
    <w:p w14:paraId="1329B185" w14:textId="77777777" w:rsidR="001D7A98" w:rsidRPr="003542E2" w:rsidRDefault="001D7A98" w:rsidP="001D7A98">
      <w:pPr>
        <w:ind w:left="1841"/>
        <w:jc w:val="both"/>
        <w:rPr>
          <w:rFonts w:hint="cs"/>
          <w:rtl/>
        </w:rPr>
      </w:pPr>
      <w:r w:rsidRPr="003542E2">
        <w:rPr>
          <w:rFonts w:hint="cs"/>
          <w:rtl/>
        </w:rPr>
        <w:t xml:space="preserve">וגשמי זה היינו הך. כלומר, מה שקוראים אנשים בד"כ "רוחני" </w:t>
      </w:r>
      <w:r w:rsidRPr="003542E2">
        <w:rPr>
          <w:rtl/>
        </w:rPr>
        <w:t>–</w:t>
      </w:r>
      <w:r w:rsidRPr="003542E2">
        <w:rPr>
          <w:rFonts w:hint="cs"/>
          <w:rtl/>
        </w:rPr>
        <w:t xml:space="preserve"> הוא נפרד מהיחוד האמיתי באלוקים חיים.</w:t>
      </w:r>
    </w:p>
    <w:p w14:paraId="418BF277" w14:textId="77777777" w:rsidR="001D7A98" w:rsidRPr="003542E2" w:rsidRDefault="001D7A98" w:rsidP="001D7A98">
      <w:pPr>
        <w:jc w:val="both"/>
        <w:rPr>
          <w:rFonts w:hint="cs"/>
          <w:sz w:val="22"/>
          <w:szCs w:val="22"/>
          <w:rtl/>
        </w:rPr>
      </w:pPr>
    </w:p>
    <w:p w14:paraId="30E18D15" w14:textId="77777777" w:rsidR="001D7A98" w:rsidRPr="003542E2" w:rsidRDefault="001D7A98" w:rsidP="001D7A98">
      <w:pPr>
        <w:jc w:val="both"/>
        <w:rPr>
          <w:rFonts w:hint="cs"/>
          <w:rtl/>
        </w:rPr>
      </w:pPr>
      <w:r w:rsidRPr="00BD7369">
        <w:rPr>
          <w:rFonts w:hint="cs"/>
          <w:b/>
          <w:bCs/>
          <w:sz w:val="22"/>
          <w:szCs w:val="22"/>
          <w:rtl/>
        </w:rPr>
        <w:t xml:space="preserve">הם שני הפכים ממש.  </w:t>
      </w:r>
      <w:r w:rsidRPr="003542E2">
        <w:rPr>
          <w:sz w:val="22"/>
          <w:szCs w:val="22"/>
          <w:rtl/>
        </w:rPr>
        <w:t>–</w:t>
      </w:r>
      <w:r w:rsidRPr="003542E2">
        <w:rPr>
          <w:rFonts w:hint="cs"/>
          <w:sz w:val="22"/>
          <w:szCs w:val="22"/>
          <w:rtl/>
        </w:rPr>
        <w:t xml:space="preserve"> </w:t>
      </w:r>
      <w:r w:rsidRPr="003542E2">
        <w:rPr>
          <w:rFonts w:hint="cs"/>
          <w:rtl/>
        </w:rPr>
        <w:t xml:space="preserve">העונג הגשמי  והעונג  האלוקי  הם  שני  הפכים  ממש </w:t>
      </w:r>
      <w:r w:rsidRPr="003542E2">
        <w:rPr>
          <w:rtl/>
        </w:rPr>
        <w:t>–</w:t>
      </w:r>
      <w:r w:rsidRPr="003542E2">
        <w:rPr>
          <w:rFonts w:hint="cs"/>
          <w:rtl/>
        </w:rPr>
        <w:t xml:space="preserve"> </w:t>
      </w:r>
    </w:p>
    <w:p w14:paraId="57EE2DE7" w14:textId="77777777" w:rsidR="001D7A98" w:rsidRPr="003542E2" w:rsidRDefault="001D7A98" w:rsidP="001D7A98">
      <w:pPr>
        <w:ind w:left="2408"/>
        <w:jc w:val="both"/>
        <w:rPr>
          <w:rFonts w:hint="cs"/>
          <w:rtl/>
        </w:rPr>
      </w:pPr>
      <w:r w:rsidRPr="003542E2">
        <w:rPr>
          <w:rFonts w:hint="cs"/>
          <w:rtl/>
        </w:rPr>
        <w:t xml:space="preserve">ורחוקים זה מזה יותר אפילו מריחוקה של אהבה רגילה מ"אהבה בתענוגים". שהרי גם באהבת הוי' שבבחינת "יש מי שאוהב" </w:t>
      </w:r>
      <w:r w:rsidRPr="003542E2">
        <w:rPr>
          <w:rtl/>
        </w:rPr>
        <w:t>–</w:t>
      </w:r>
      <w:r w:rsidRPr="003542E2">
        <w:rPr>
          <w:rFonts w:hint="cs"/>
          <w:rtl/>
        </w:rPr>
        <w:t xml:space="preserve"> שואף היש בסופו של דבר להתבטל.</w:t>
      </w:r>
    </w:p>
    <w:p w14:paraId="6763D780" w14:textId="77777777" w:rsidR="001D7A98" w:rsidRPr="003542E2" w:rsidRDefault="001D7A98" w:rsidP="001D7A98">
      <w:pPr>
        <w:ind w:left="2408"/>
        <w:jc w:val="both"/>
        <w:rPr>
          <w:rFonts w:hint="cs"/>
          <w:rtl/>
        </w:rPr>
      </w:pPr>
    </w:p>
    <w:p w14:paraId="7C4F2881" w14:textId="77777777" w:rsidR="001D7A98" w:rsidRPr="003542E2" w:rsidRDefault="001D7A98" w:rsidP="001D7A98">
      <w:pPr>
        <w:ind w:left="2408"/>
        <w:jc w:val="both"/>
        <w:rPr>
          <w:rFonts w:hint="cs"/>
          <w:rtl/>
        </w:rPr>
      </w:pPr>
      <w:r w:rsidRPr="003542E2">
        <w:rPr>
          <w:rFonts w:hint="cs"/>
          <w:rtl/>
        </w:rPr>
        <w:t xml:space="preserve">אחד שמתבונן שהמציאות האמיתית </w:t>
      </w:r>
      <w:r w:rsidRPr="003542E2">
        <w:rPr>
          <w:rtl/>
        </w:rPr>
        <w:t>–</w:t>
      </w:r>
      <w:r w:rsidRPr="003542E2">
        <w:rPr>
          <w:rFonts w:hint="cs"/>
          <w:rtl/>
        </w:rPr>
        <w:t xml:space="preserve"> היא אלוקות, ולא מה שנראה לעיניו - מתוך זה הוא מתחיל לאהוב את הוי'. ואם כן, כמו בכל אהבה </w:t>
      </w:r>
      <w:r w:rsidRPr="003542E2">
        <w:rPr>
          <w:rtl/>
        </w:rPr>
        <w:t>–</w:t>
      </w:r>
      <w:r w:rsidRPr="003542E2">
        <w:rPr>
          <w:rFonts w:hint="cs"/>
          <w:rtl/>
        </w:rPr>
        <w:t xml:space="preserve"> ברגע שהאהבה מתחילה </w:t>
      </w:r>
      <w:r w:rsidRPr="003542E2">
        <w:rPr>
          <w:rtl/>
        </w:rPr>
        <w:t>–</w:t>
      </w:r>
      <w:r w:rsidRPr="003542E2">
        <w:rPr>
          <w:rFonts w:hint="cs"/>
          <w:rtl/>
        </w:rPr>
        <w:t xml:space="preserve"> גם ה"אני" מתעורר בתודעה </w:t>
      </w:r>
      <w:r w:rsidRPr="003542E2">
        <w:rPr>
          <w:rtl/>
        </w:rPr>
        <w:t>–</w:t>
      </w:r>
      <w:r w:rsidRPr="003542E2">
        <w:rPr>
          <w:rFonts w:hint="cs"/>
          <w:rtl/>
        </w:rPr>
        <w:t xml:space="preserve"> זה אני שרוצה את הוי'.</w:t>
      </w:r>
    </w:p>
    <w:p w14:paraId="03D1E95C" w14:textId="77777777" w:rsidR="001D7A98" w:rsidRPr="003542E2" w:rsidRDefault="001D7A98" w:rsidP="001D7A98">
      <w:pPr>
        <w:jc w:val="both"/>
        <w:rPr>
          <w:rFonts w:hint="cs"/>
          <w:sz w:val="22"/>
          <w:szCs w:val="22"/>
          <w:rtl/>
        </w:rPr>
      </w:pPr>
    </w:p>
    <w:p w14:paraId="26F211B7" w14:textId="77777777" w:rsidR="001D7A98" w:rsidRPr="003F778B" w:rsidRDefault="001D7A98" w:rsidP="001D7A98">
      <w:pPr>
        <w:pStyle w:val="3"/>
        <w:rPr>
          <w:rFonts w:hint="cs"/>
          <w:rtl/>
        </w:rPr>
      </w:pPr>
      <w:bookmarkStart w:id="30" w:name="_Toc58674259"/>
      <w:bookmarkStart w:id="31" w:name="_Toc161773277"/>
      <w:bookmarkStart w:id="32" w:name="_Toc508796120"/>
      <w:bookmarkStart w:id="33" w:name="_Toc508797557"/>
      <w:r w:rsidRPr="003F778B">
        <w:rPr>
          <w:rFonts w:hint="cs"/>
          <w:rtl/>
        </w:rPr>
        <w:lastRenderedPageBreak/>
        <w:t>*מושגים - טעם הבריאה - אין, טעם לרצון - אהבה בתענוגים - ביטול היש - סיפוק</w:t>
      </w:r>
      <w:bookmarkEnd w:id="30"/>
      <w:bookmarkEnd w:id="31"/>
      <w:bookmarkEnd w:id="32"/>
      <w:bookmarkEnd w:id="33"/>
    </w:p>
    <w:p w14:paraId="2F9E622A" w14:textId="77777777" w:rsidR="001D7A98" w:rsidRPr="003542E2" w:rsidRDefault="001D7A98" w:rsidP="001D7A98">
      <w:pPr>
        <w:jc w:val="both"/>
        <w:rPr>
          <w:rFonts w:hint="cs"/>
          <w:rtl/>
        </w:rPr>
      </w:pPr>
    </w:p>
    <w:p w14:paraId="6A28A013" w14:textId="77777777" w:rsidR="001D7A98" w:rsidRPr="003542E2" w:rsidRDefault="001D7A98" w:rsidP="001D7A98">
      <w:pPr>
        <w:jc w:val="both"/>
        <w:rPr>
          <w:rFonts w:hint="cs"/>
          <w:rtl/>
        </w:rPr>
      </w:pPr>
      <w:r w:rsidRPr="003542E2">
        <w:rPr>
          <w:rFonts w:hint="cs"/>
          <w:rtl/>
        </w:rPr>
        <w:t xml:space="preserve">ביטול היש - "ואני קרבת אלוקים לי טוב" </w:t>
      </w:r>
      <w:r w:rsidRPr="003542E2">
        <w:rPr>
          <w:rtl/>
        </w:rPr>
        <w:t>–</w:t>
      </w:r>
      <w:r w:rsidRPr="003542E2">
        <w:rPr>
          <w:rFonts w:hint="cs"/>
          <w:rtl/>
        </w:rPr>
        <w:t xml:space="preserve"> ברגע שאני מתחיל  להרגיש  שיש </w:t>
      </w:r>
    </w:p>
    <w:p w14:paraId="3391E94C" w14:textId="748E659C" w:rsidR="001D7A98" w:rsidRDefault="001D7A98" w:rsidP="001D7A98">
      <w:pPr>
        <w:ind w:left="1440"/>
        <w:jc w:val="both"/>
        <w:rPr>
          <w:rtl/>
        </w:rPr>
      </w:pPr>
      <w:r w:rsidRPr="003542E2">
        <w:rPr>
          <w:rFonts w:hint="cs"/>
          <w:rtl/>
        </w:rPr>
        <w:t xml:space="preserve">כאן אלוקים </w:t>
      </w:r>
      <w:r w:rsidRPr="003542E2">
        <w:rPr>
          <w:rtl/>
        </w:rPr>
        <w:t>–</w:t>
      </w:r>
      <w:r w:rsidRPr="003542E2">
        <w:rPr>
          <w:rFonts w:hint="cs"/>
          <w:rtl/>
        </w:rPr>
        <w:t xml:space="preserve"> אני מתחיל לדעת ולהרגיש: </w:t>
      </w:r>
      <w:r w:rsidRPr="003542E2">
        <w:rPr>
          <w:rFonts w:hint="cs"/>
          <w:u w:val="single"/>
          <w:rtl/>
        </w:rPr>
        <w:t>לי טוב אלוקים</w:t>
      </w:r>
      <w:r w:rsidRPr="003542E2">
        <w:rPr>
          <w:rFonts w:hint="cs"/>
          <w:rtl/>
        </w:rPr>
        <w:t xml:space="preserve"> </w:t>
      </w:r>
      <w:r w:rsidRPr="003542E2">
        <w:rPr>
          <w:rtl/>
        </w:rPr>
        <w:t>–</w:t>
      </w:r>
      <w:r w:rsidRPr="003542E2">
        <w:rPr>
          <w:rFonts w:hint="cs"/>
          <w:rtl/>
        </w:rPr>
        <w:t xml:space="preserve"> אני רוצה להתקרב לאלוקים. אני רוצה להתרחק מן השקר ולהתקרב לאמת. ואם כן, ברגע הראשון ה"אני", שזה ה"לי" </w:t>
      </w:r>
      <w:r w:rsidRPr="003542E2">
        <w:rPr>
          <w:rtl/>
        </w:rPr>
        <w:t>–</w:t>
      </w:r>
      <w:r w:rsidRPr="003542E2">
        <w:rPr>
          <w:rFonts w:hint="cs"/>
          <w:rtl/>
        </w:rPr>
        <w:t xml:space="preserve"> מתגלה מאוד </w:t>
      </w:r>
      <w:r w:rsidRPr="003542E2">
        <w:rPr>
          <w:rtl/>
        </w:rPr>
        <w:t>–</w:t>
      </w:r>
      <w:r w:rsidRPr="003542E2">
        <w:rPr>
          <w:rFonts w:hint="cs"/>
          <w:rtl/>
        </w:rPr>
        <w:t xml:space="preserve"> ואח"כ מתבטל אותו "לי" </w:t>
      </w:r>
      <w:r w:rsidRPr="003542E2">
        <w:rPr>
          <w:rtl/>
        </w:rPr>
        <w:t>–</w:t>
      </w:r>
      <w:r w:rsidRPr="003542E2">
        <w:rPr>
          <w:rFonts w:hint="cs"/>
          <w:rtl/>
        </w:rPr>
        <w:t xml:space="preserve"> וזה נקרא "ביטול היש". ה"יש" רוצה קרבת אלוקים, ואינו רוצה חויה של אגו </w:t>
      </w:r>
      <w:r w:rsidRPr="003542E2">
        <w:rPr>
          <w:rtl/>
        </w:rPr>
        <w:t>–</w:t>
      </w:r>
      <w:r w:rsidRPr="003542E2">
        <w:rPr>
          <w:rFonts w:hint="cs"/>
          <w:rtl/>
        </w:rPr>
        <w:t xml:space="preserve"> אלא שרק בתחילה מתעורר האגו לרצות את האלוקים. ואח"כ, במשך הזמן מתבטל האגו. ושוב, גם באהבה שבמדרגה הנמוכה </w:t>
      </w:r>
      <w:r w:rsidRPr="003542E2">
        <w:rPr>
          <w:rtl/>
        </w:rPr>
        <w:t>–</w:t>
      </w:r>
      <w:r w:rsidRPr="003542E2">
        <w:rPr>
          <w:rFonts w:hint="cs"/>
          <w:rtl/>
        </w:rPr>
        <w:t xml:space="preserve"> ישנו ביטול היש </w:t>
      </w:r>
      <w:r w:rsidRPr="003542E2">
        <w:rPr>
          <w:rtl/>
        </w:rPr>
        <w:t>–</w:t>
      </w:r>
      <w:r w:rsidRPr="003542E2">
        <w:rPr>
          <w:rFonts w:hint="cs"/>
          <w:rtl/>
        </w:rPr>
        <w:t xml:space="preserve"> ואנו אומרים שבעונג, אין הדבר כך.</w:t>
      </w:r>
    </w:p>
    <w:p w14:paraId="15DD1387" w14:textId="5D42CD46" w:rsidR="001D7A98" w:rsidRDefault="001D7A98" w:rsidP="001D7A98">
      <w:pPr>
        <w:ind w:left="1440"/>
        <w:jc w:val="both"/>
        <w:rPr>
          <w:rtl/>
        </w:rPr>
      </w:pPr>
    </w:p>
    <w:p w14:paraId="7FAFCDC4" w14:textId="6BEAE353" w:rsidR="001D7A98" w:rsidRPr="003542E2" w:rsidRDefault="001D7A98" w:rsidP="001D7A98">
      <w:pPr>
        <w:jc w:val="both"/>
        <w:rPr>
          <w:rFonts w:hint="cs"/>
          <w:rtl/>
        </w:rPr>
      </w:pPr>
      <w:r w:rsidRPr="003542E2">
        <w:rPr>
          <w:rFonts w:hint="cs"/>
          <w:rtl/>
        </w:rPr>
        <w:t xml:space="preserve">סיפוק - עונג גשמי,  או  עונג  רוחני  נקרא  סיפוק.   אחד   הגיע   ב"ה,  ומתוך </w:t>
      </w:r>
    </w:p>
    <w:p w14:paraId="1675CB25" w14:textId="77777777" w:rsidR="001D7A98" w:rsidRPr="003542E2" w:rsidRDefault="001D7A98" w:rsidP="001D7A98">
      <w:pPr>
        <w:ind w:left="991"/>
        <w:jc w:val="both"/>
        <w:rPr>
          <w:rFonts w:hint="cs"/>
          <w:rtl/>
        </w:rPr>
      </w:pPr>
      <w:r w:rsidRPr="003542E2">
        <w:rPr>
          <w:rFonts w:hint="cs"/>
          <w:rtl/>
        </w:rPr>
        <w:t xml:space="preserve">ההתבוננות הוליד בליבו אהבת הוי' </w:t>
      </w:r>
      <w:r w:rsidRPr="003542E2">
        <w:rPr>
          <w:rtl/>
        </w:rPr>
        <w:t>–</w:t>
      </w:r>
      <w:r w:rsidRPr="003542E2">
        <w:rPr>
          <w:rFonts w:hint="cs"/>
          <w:rtl/>
        </w:rPr>
        <w:t xml:space="preserve"> ולרגע היתה אהבת הוי' זאת בבחינת "קרבת אלוקים לי טוב". אהבה זאת היא בכיוון טוב, בכיוון חיובי </w:t>
      </w:r>
      <w:r w:rsidRPr="003542E2">
        <w:rPr>
          <w:rtl/>
        </w:rPr>
        <w:t>–</w:t>
      </w:r>
      <w:r w:rsidRPr="003542E2">
        <w:rPr>
          <w:rFonts w:hint="cs"/>
          <w:rtl/>
        </w:rPr>
        <w:t xml:space="preserve"> אבל אם הוא מפסיק לרגע את האהבה ומרגיש טוב מזה כלומר, מקבל מזה הנאה וסיפוק </w:t>
      </w:r>
      <w:r w:rsidRPr="003542E2">
        <w:rPr>
          <w:rtl/>
        </w:rPr>
        <w:t>–</w:t>
      </w:r>
      <w:r w:rsidRPr="003542E2">
        <w:rPr>
          <w:rFonts w:hint="cs"/>
          <w:rtl/>
        </w:rPr>
        <w:t xml:space="preserve"> הוא הסתלק לגמרי מהכיוון הטוב של האהבה, והדבר מחזיר אותו להגשמה מוחלטת </w:t>
      </w:r>
      <w:r w:rsidRPr="003542E2">
        <w:rPr>
          <w:rtl/>
        </w:rPr>
        <w:t>–</w:t>
      </w:r>
      <w:r w:rsidRPr="003542E2">
        <w:rPr>
          <w:rFonts w:hint="cs"/>
          <w:rtl/>
        </w:rPr>
        <w:t xml:space="preserve"> לאגו אחד מוחלט.</w:t>
      </w:r>
    </w:p>
    <w:p w14:paraId="3FFF167E" w14:textId="77777777" w:rsidR="001D7A98" w:rsidRPr="003542E2" w:rsidRDefault="001D7A98" w:rsidP="001D7A98">
      <w:pPr>
        <w:ind w:left="991"/>
        <w:jc w:val="both"/>
        <w:rPr>
          <w:rFonts w:hint="cs"/>
          <w:rtl/>
        </w:rPr>
      </w:pPr>
    </w:p>
    <w:p w14:paraId="380EC7A0" w14:textId="77777777" w:rsidR="001D7A98" w:rsidRPr="003542E2" w:rsidRDefault="001D7A98" w:rsidP="001D7A98">
      <w:pPr>
        <w:ind w:left="991"/>
        <w:jc w:val="both"/>
        <w:rPr>
          <w:rFonts w:hint="cs"/>
          <w:rtl/>
        </w:rPr>
      </w:pPr>
      <w:r w:rsidRPr="003542E2">
        <w:rPr>
          <w:rFonts w:hint="cs"/>
          <w:rtl/>
        </w:rPr>
        <w:t xml:space="preserve">זאת כבר אינה "קרבת אלוקים לי טוב" </w:t>
      </w:r>
      <w:r w:rsidRPr="003542E2">
        <w:rPr>
          <w:rtl/>
        </w:rPr>
        <w:t>–</w:t>
      </w:r>
      <w:r w:rsidRPr="003542E2">
        <w:rPr>
          <w:rFonts w:hint="cs"/>
          <w:rtl/>
        </w:rPr>
        <w:t xml:space="preserve"> כתהליך של התקרבות לאלוקים </w:t>
      </w:r>
      <w:r w:rsidRPr="003542E2">
        <w:rPr>
          <w:rtl/>
        </w:rPr>
        <w:t>–</w:t>
      </w:r>
      <w:r w:rsidRPr="003542E2">
        <w:rPr>
          <w:rFonts w:hint="cs"/>
          <w:rtl/>
        </w:rPr>
        <w:t xml:space="preserve"> אלא זה טוב מגושם של סיפוק מאיזו חויה שקיבל. ואם כן, עונג זה שקיבל </w:t>
      </w:r>
      <w:r w:rsidRPr="003542E2">
        <w:rPr>
          <w:rtl/>
        </w:rPr>
        <w:t>–</w:t>
      </w:r>
      <w:r w:rsidRPr="003542E2">
        <w:rPr>
          <w:rFonts w:hint="cs"/>
          <w:rtl/>
        </w:rPr>
        <w:t xml:space="preserve"> הוא עונג גשמי לגמרי </w:t>
      </w:r>
      <w:r w:rsidRPr="003542E2">
        <w:rPr>
          <w:rtl/>
        </w:rPr>
        <w:t>–</w:t>
      </w:r>
      <w:r w:rsidRPr="003542E2">
        <w:rPr>
          <w:rFonts w:hint="cs"/>
          <w:rtl/>
        </w:rPr>
        <w:t xml:space="preserve"> והוא הרבה יותר "יש" מאשר האהבה התחתונה של "יש מי שאוהב".</w:t>
      </w:r>
    </w:p>
    <w:p w14:paraId="2A0D1586" w14:textId="77777777" w:rsidR="001D7A98" w:rsidRPr="003542E2" w:rsidRDefault="001D7A98" w:rsidP="001D7A98">
      <w:pPr>
        <w:jc w:val="both"/>
        <w:rPr>
          <w:rFonts w:hint="cs"/>
          <w:rtl/>
        </w:rPr>
      </w:pPr>
    </w:p>
    <w:p w14:paraId="52FF8BB2" w14:textId="77777777" w:rsidR="001D7A98" w:rsidRPr="003542E2" w:rsidRDefault="001D7A98" w:rsidP="001D7A98">
      <w:pPr>
        <w:jc w:val="both"/>
        <w:rPr>
          <w:rFonts w:hint="cs"/>
          <w:rtl/>
        </w:rPr>
      </w:pPr>
      <w:r w:rsidRPr="003542E2">
        <w:rPr>
          <w:rFonts w:hint="cs"/>
          <w:rtl/>
        </w:rPr>
        <w:t xml:space="preserve">התפשטות היש - כתוב,  שעונג  אלוקי  אמיתי </w:t>
      </w:r>
      <w:r w:rsidRPr="003542E2">
        <w:rPr>
          <w:rtl/>
        </w:rPr>
        <w:t>–</w:t>
      </w:r>
      <w:r w:rsidRPr="003542E2">
        <w:rPr>
          <w:rFonts w:hint="cs"/>
          <w:rtl/>
        </w:rPr>
        <w:t xml:space="preserve">  כמו  בפסוק  "מה  יפית  ומה</w:t>
      </w:r>
    </w:p>
    <w:p w14:paraId="309F1996" w14:textId="77777777" w:rsidR="001D7A98" w:rsidRPr="003542E2" w:rsidRDefault="001D7A98" w:rsidP="001D7A98">
      <w:pPr>
        <w:ind w:left="1983"/>
        <w:jc w:val="both"/>
        <w:rPr>
          <w:rFonts w:hint="cs"/>
          <w:rtl/>
        </w:rPr>
      </w:pPr>
      <w:r w:rsidRPr="003542E2">
        <w:rPr>
          <w:rFonts w:hint="cs"/>
          <w:rtl/>
        </w:rPr>
        <w:t xml:space="preserve">נעמת אהבה בתענוגים" </w:t>
      </w:r>
      <w:r w:rsidRPr="003542E2">
        <w:rPr>
          <w:rtl/>
        </w:rPr>
        <w:t>–</w:t>
      </w:r>
      <w:r w:rsidRPr="003542E2">
        <w:rPr>
          <w:rFonts w:hint="cs"/>
          <w:rtl/>
        </w:rPr>
        <w:t xml:space="preserve"> במדרגת הגלגלתא שבכתר </w:t>
      </w:r>
      <w:r w:rsidRPr="003542E2">
        <w:rPr>
          <w:rtl/>
        </w:rPr>
        <w:t>–</w:t>
      </w:r>
      <w:r w:rsidRPr="003542E2">
        <w:rPr>
          <w:rFonts w:hint="cs"/>
          <w:rtl/>
        </w:rPr>
        <w:t xml:space="preserve"> הוא טבע הפוך לחלוטין מאשר עונג גשמי </w:t>
      </w:r>
      <w:r w:rsidRPr="003542E2">
        <w:rPr>
          <w:rtl/>
        </w:rPr>
        <w:t>–</w:t>
      </w:r>
      <w:r w:rsidRPr="003542E2">
        <w:rPr>
          <w:rFonts w:hint="cs"/>
          <w:rtl/>
        </w:rPr>
        <w:t xml:space="preserve"> כולל עונג "רוחני" במרכאות. שוב, טבע העונג הגשמי הוא התפשטות היש הנברא. סיפוק ותענוג אישי מחויה גשמית או רוחנית </w:t>
      </w:r>
      <w:r w:rsidRPr="003542E2">
        <w:rPr>
          <w:rtl/>
        </w:rPr>
        <w:t>–</w:t>
      </w:r>
      <w:r w:rsidRPr="003542E2">
        <w:rPr>
          <w:rFonts w:hint="cs"/>
          <w:rtl/>
        </w:rPr>
        <w:t xml:space="preserve"> נקרא שה"יש" מתפשט. סיפוק </w:t>
      </w:r>
      <w:r w:rsidRPr="003542E2">
        <w:rPr>
          <w:rtl/>
        </w:rPr>
        <w:t>–</w:t>
      </w:r>
      <w:r w:rsidRPr="003542E2">
        <w:rPr>
          <w:rFonts w:hint="cs"/>
          <w:rtl/>
        </w:rPr>
        <w:t xml:space="preserve"> זה כמו אותו אחד שאכל משהו </w:t>
      </w:r>
      <w:r w:rsidRPr="003542E2">
        <w:rPr>
          <w:rtl/>
        </w:rPr>
        <w:t>–</w:t>
      </w:r>
      <w:r w:rsidRPr="003542E2">
        <w:rPr>
          <w:rFonts w:hint="cs"/>
          <w:rtl/>
        </w:rPr>
        <w:t xml:space="preserve"> ועכשיו ישותו מתנפחת </w:t>
      </w:r>
      <w:r w:rsidRPr="003542E2">
        <w:rPr>
          <w:rtl/>
        </w:rPr>
        <w:t>–</w:t>
      </w:r>
      <w:r w:rsidRPr="003542E2">
        <w:rPr>
          <w:rFonts w:hint="cs"/>
          <w:rtl/>
        </w:rPr>
        <w:t xml:space="preserve"> והוא נעשה יותר ויותר גדול </w:t>
      </w:r>
      <w:r w:rsidRPr="003542E2">
        <w:rPr>
          <w:rtl/>
        </w:rPr>
        <w:t>–</w:t>
      </w:r>
      <w:r w:rsidRPr="003542E2">
        <w:rPr>
          <w:rFonts w:hint="cs"/>
          <w:rtl/>
        </w:rPr>
        <w:t xml:space="preserve"> הוא תופס יותר מקום בעולם.</w:t>
      </w:r>
    </w:p>
    <w:p w14:paraId="62A554E0" w14:textId="77777777" w:rsidR="001D7A98" w:rsidRPr="003542E2" w:rsidRDefault="001D7A98" w:rsidP="001D7A98">
      <w:pPr>
        <w:jc w:val="both"/>
        <w:rPr>
          <w:rFonts w:hint="cs"/>
          <w:sz w:val="22"/>
          <w:szCs w:val="22"/>
          <w:rtl/>
        </w:rPr>
      </w:pPr>
    </w:p>
    <w:p w14:paraId="7BB5F6DA" w14:textId="77777777" w:rsidR="001D7A98" w:rsidRPr="003542E2" w:rsidRDefault="001D7A98" w:rsidP="001D7A98">
      <w:pPr>
        <w:jc w:val="both"/>
        <w:rPr>
          <w:rFonts w:hint="cs"/>
          <w:rtl/>
        </w:rPr>
      </w:pPr>
      <w:r w:rsidRPr="003542E2">
        <w:rPr>
          <w:rFonts w:hint="cs"/>
          <w:rtl/>
        </w:rPr>
        <w:t xml:space="preserve">נחזור </w:t>
      </w:r>
      <w:r w:rsidRPr="003542E2">
        <w:rPr>
          <w:rtl/>
        </w:rPr>
        <w:t>–</w:t>
      </w:r>
      <w:r w:rsidRPr="003542E2">
        <w:rPr>
          <w:rFonts w:hint="cs"/>
          <w:rtl/>
        </w:rPr>
        <w:t xml:space="preserve"> טבעו של העונג הגשמי הוא התנפחות </w:t>
      </w:r>
      <w:r w:rsidRPr="003542E2">
        <w:rPr>
          <w:rtl/>
        </w:rPr>
        <w:t>–</w:t>
      </w:r>
      <w:r w:rsidRPr="003542E2">
        <w:rPr>
          <w:rFonts w:hint="cs"/>
          <w:rtl/>
        </w:rPr>
        <w:t xml:space="preserve"> התפשטות היש הנברא.</w:t>
      </w:r>
    </w:p>
    <w:p w14:paraId="0ECC1577" w14:textId="77777777" w:rsidR="001D7A98" w:rsidRPr="003542E2" w:rsidRDefault="001D7A98" w:rsidP="001D7A98">
      <w:pPr>
        <w:jc w:val="both"/>
        <w:rPr>
          <w:rFonts w:hint="cs"/>
          <w:sz w:val="22"/>
          <w:szCs w:val="22"/>
          <w:rtl/>
        </w:rPr>
      </w:pPr>
    </w:p>
    <w:p w14:paraId="46602AE8" w14:textId="77777777" w:rsidR="001D7A98" w:rsidRPr="00BD7369" w:rsidRDefault="001D7A98" w:rsidP="001D7A98">
      <w:pPr>
        <w:jc w:val="both"/>
        <w:rPr>
          <w:rFonts w:hint="cs"/>
          <w:b/>
          <w:bCs/>
          <w:sz w:val="22"/>
          <w:szCs w:val="22"/>
          <w:rtl/>
        </w:rPr>
      </w:pPr>
      <w:r w:rsidRPr="00BD7369">
        <w:rPr>
          <w:rFonts w:hint="cs"/>
          <w:b/>
          <w:bCs/>
          <w:sz w:val="22"/>
          <w:szCs w:val="22"/>
          <w:rtl/>
        </w:rPr>
        <w:t xml:space="preserve">טבע הענג הגשמי הוא התפשטות ה"יש" הנברא, </w:t>
      </w:r>
    </w:p>
    <w:p w14:paraId="725AD45B" w14:textId="77777777" w:rsidR="001D7A98" w:rsidRPr="00BD7369" w:rsidRDefault="001D7A98" w:rsidP="001D7A98">
      <w:pPr>
        <w:jc w:val="both"/>
        <w:rPr>
          <w:rFonts w:hint="cs"/>
          <w:b/>
          <w:bCs/>
          <w:sz w:val="22"/>
          <w:szCs w:val="22"/>
          <w:rtl/>
        </w:rPr>
      </w:pPr>
      <w:r w:rsidRPr="00BD7369">
        <w:rPr>
          <w:rFonts w:hint="cs"/>
          <w:b/>
          <w:bCs/>
          <w:sz w:val="22"/>
          <w:szCs w:val="22"/>
          <w:rtl/>
        </w:rPr>
        <w:t xml:space="preserve">שמזה גופא מתענג, </w:t>
      </w:r>
    </w:p>
    <w:p w14:paraId="21918B3D" w14:textId="77777777" w:rsidR="001D7A98" w:rsidRPr="003542E2" w:rsidRDefault="001D7A98" w:rsidP="001D7A98">
      <w:pPr>
        <w:jc w:val="both"/>
        <w:rPr>
          <w:rFonts w:hint="cs"/>
          <w:rtl/>
        </w:rPr>
      </w:pPr>
      <w:r w:rsidRPr="00BD7369">
        <w:rPr>
          <w:rFonts w:hint="cs"/>
          <w:b/>
          <w:bCs/>
          <w:sz w:val="22"/>
          <w:szCs w:val="22"/>
          <w:rtl/>
        </w:rPr>
        <w:t>בהרגשת עצמו ביותר.</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התענוג הוא,  שמרגיש  את עצמו  יותר.  ואם  כן,  העונג</w:t>
      </w:r>
    </w:p>
    <w:p w14:paraId="67977774" w14:textId="77777777" w:rsidR="001D7A98" w:rsidRPr="003542E2" w:rsidRDefault="001D7A98" w:rsidP="001D7A98">
      <w:pPr>
        <w:ind w:left="2408"/>
        <w:jc w:val="both"/>
        <w:rPr>
          <w:rFonts w:hint="cs"/>
          <w:rtl/>
        </w:rPr>
      </w:pPr>
      <w:r w:rsidRPr="003542E2">
        <w:rPr>
          <w:rFonts w:hint="cs"/>
          <w:rtl/>
        </w:rPr>
        <w:t xml:space="preserve">האמיתי הוא העונג מחוסר הרגשת עצמו. וכמה שהוא פחות מרגיש את עצמו הוא מתענג יותר </w:t>
      </w:r>
      <w:r w:rsidRPr="003542E2">
        <w:rPr>
          <w:rtl/>
        </w:rPr>
        <w:t>–</w:t>
      </w:r>
      <w:r w:rsidRPr="003542E2">
        <w:rPr>
          <w:rFonts w:hint="cs"/>
          <w:rtl/>
        </w:rPr>
        <w:t xml:space="preserve"> טוב לו יותר.</w:t>
      </w:r>
    </w:p>
    <w:p w14:paraId="38CE843E" w14:textId="77777777" w:rsidR="001D7A98" w:rsidRPr="003542E2" w:rsidRDefault="001D7A98" w:rsidP="001D7A98">
      <w:pPr>
        <w:ind w:left="2408"/>
        <w:jc w:val="both"/>
        <w:rPr>
          <w:rFonts w:hint="cs"/>
          <w:rtl/>
        </w:rPr>
      </w:pPr>
    </w:p>
    <w:p w14:paraId="65B415F6" w14:textId="77777777" w:rsidR="001D7A98" w:rsidRPr="003542E2" w:rsidRDefault="001D7A98" w:rsidP="001D7A98">
      <w:pPr>
        <w:ind w:left="2408"/>
        <w:jc w:val="both"/>
        <w:rPr>
          <w:rFonts w:hint="cs"/>
          <w:rtl/>
        </w:rPr>
      </w:pPr>
      <w:r w:rsidRPr="003542E2">
        <w:rPr>
          <w:rFonts w:hint="cs"/>
          <w:rtl/>
        </w:rPr>
        <w:t xml:space="preserve">ושוב, טבעו של התענוג האמיתי הוא </w:t>
      </w:r>
      <w:r w:rsidRPr="003542E2">
        <w:rPr>
          <w:rtl/>
        </w:rPr>
        <w:t>–</w:t>
      </w:r>
      <w:r w:rsidRPr="003542E2">
        <w:rPr>
          <w:rFonts w:hint="cs"/>
          <w:rtl/>
        </w:rPr>
        <w:t xml:space="preserve"> שמרגיש טוב עד כמה שפחות מרגיש את עצמו, ומרגיש רע ככל שיותר מרגיש את עצמו.</w:t>
      </w:r>
    </w:p>
    <w:p w14:paraId="48BB7D98" w14:textId="77777777" w:rsidR="001D7A98" w:rsidRPr="003542E2" w:rsidRDefault="001D7A98" w:rsidP="001D7A98">
      <w:pPr>
        <w:ind w:left="2408"/>
        <w:jc w:val="both"/>
        <w:rPr>
          <w:rFonts w:hint="cs"/>
          <w:rtl/>
        </w:rPr>
      </w:pPr>
    </w:p>
    <w:p w14:paraId="5BCE1A64" w14:textId="77777777" w:rsidR="001D7A98" w:rsidRPr="003542E2" w:rsidRDefault="001D7A98" w:rsidP="001D7A98">
      <w:pPr>
        <w:ind w:left="2408"/>
        <w:jc w:val="both"/>
        <w:rPr>
          <w:rFonts w:hint="cs"/>
          <w:sz w:val="22"/>
          <w:szCs w:val="22"/>
          <w:rtl/>
        </w:rPr>
      </w:pPr>
      <w:r w:rsidRPr="003542E2">
        <w:rPr>
          <w:rFonts w:hint="cs"/>
          <w:sz w:val="22"/>
          <w:szCs w:val="22"/>
          <w:rtl/>
        </w:rPr>
        <w:t xml:space="preserve">ועונג גשמי הוא הפוך </w:t>
      </w:r>
      <w:r w:rsidRPr="003542E2">
        <w:rPr>
          <w:sz w:val="22"/>
          <w:szCs w:val="22"/>
          <w:rtl/>
        </w:rPr>
        <w:t>–</w:t>
      </w:r>
      <w:r w:rsidRPr="003542E2">
        <w:rPr>
          <w:rFonts w:hint="cs"/>
          <w:sz w:val="22"/>
          <w:szCs w:val="22"/>
          <w:rtl/>
        </w:rPr>
        <w:t xml:space="preserve"> ככל שיותר מרגיש את עצמו </w:t>
      </w:r>
      <w:r w:rsidRPr="003542E2">
        <w:rPr>
          <w:sz w:val="22"/>
          <w:szCs w:val="22"/>
          <w:rtl/>
        </w:rPr>
        <w:t>–</w:t>
      </w:r>
      <w:r w:rsidRPr="003542E2">
        <w:rPr>
          <w:rFonts w:hint="cs"/>
          <w:sz w:val="22"/>
          <w:szCs w:val="22"/>
          <w:rtl/>
        </w:rPr>
        <w:t xml:space="preserve"> הוא מרגיש טוב יותר ובטוח יותר </w:t>
      </w:r>
      <w:r w:rsidRPr="003542E2">
        <w:rPr>
          <w:sz w:val="22"/>
          <w:szCs w:val="22"/>
          <w:rtl/>
        </w:rPr>
        <w:t>–</w:t>
      </w:r>
      <w:r w:rsidRPr="003542E2">
        <w:rPr>
          <w:rFonts w:hint="cs"/>
          <w:sz w:val="22"/>
          <w:szCs w:val="22"/>
          <w:rtl/>
        </w:rPr>
        <w:t xml:space="preserve"> וככל שמתחיל קצת לאבד את השליטה על הרגשת עצמו </w:t>
      </w:r>
      <w:r w:rsidRPr="003542E2">
        <w:rPr>
          <w:sz w:val="22"/>
          <w:szCs w:val="22"/>
          <w:rtl/>
        </w:rPr>
        <w:t>–</w:t>
      </w:r>
      <w:r w:rsidRPr="003542E2">
        <w:rPr>
          <w:rFonts w:hint="cs"/>
          <w:sz w:val="22"/>
          <w:szCs w:val="22"/>
          <w:rtl/>
        </w:rPr>
        <w:t xml:space="preserve"> הוא מרגיש רע ופחד.</w:t>
      </w:r>
    </w:p>
    <w:p w14:paraId="0CD756EE" w14:textId="77777777" w:rsidR="001D7A98" w:rsidRPr="003542E2" w:rsidRDefault="001D7A98" w:rsidP="001D7A98">
      <w:pPr>
        <w:jc w:val="both"/>
        <w:rPr>
          <w:rFonts w:hint="cs"/>
          <w:sz w:val="22"/>
          <w:szCs w:val="22"/>
          <w:rtl/>
        </w:rPr>
      </w:pPr>
    </w:p>
    <w:p w14:paraId="3C2EB1D1" w14:textId="77777777" w:rsidR="001D7A98" w:rsidRPr="003542E2" w:rsidRDefault="001D7A98" w:rsidP="001D7A98">
      <w:pPr>
        <w:jc w:val="both"/>
        <w:rPr>
          <w:rFonts w:hint="cs"/>
          <w:rtl/>
        </w:rPr>
      </w:pPr>
      <w:r w:rsidRPr="003542E2">
        <w:rPr>
          <w:rFonts w:hint="cs"/>
          <w:rtl/>
        </w:rPr>
        <w:t>וזהו הנאמר בהמשך הפרק:</w:t>
      </w:r>
    </w:p>
    <w:p w14:paraId="66687218" w14:textId="77777777" w:rsidR="001D7A98" w:rsidRPr="003542E2" w:rsidRDefault="001D7A98" w:rsidP="001D7A98">
      <w:pPr>
        <w:jc w:val="both"/>
        <w:rPr>
          <w:rFonts w:hint="cs"/>
          <w:sz w:val="22"/>
          <w:szCs w:val="22"/>
          <w:rtl/>
        </w:rPr>
      </w:pPr>
    </w:p>
    <w:p w14:paraId="4FEDF462" w14:textId="77777777" w:rsidR="001D7A98" w:rsidRPr="003542E2" w:rsidRDefault="001D7A98" w:rsidP="001D7A98">
      <w:pPr>
        <w:jc w:val="both"/>
        <w:rPr>
          <w:rFonts w:hint="cs"/>
          <w:sz w:val="22"/>
          <w:szCs w:val="22"/>
          <w:rtl/>
        </w:rPr>
      </w:pPr>
      <w:r w:rsidRPr="003542E2">
        <w:rPr>
          <w:rFonts w:hint="cs"/>
          <w:sz w:val="22"/>
          <w:szCs w:val="22"/>
          <w:rtl/>
        </w:rPr>
        <w:t>מה שאין כן טבע הענג האלקי הוא מבטול ה"יש" בתכלית, שכל מה שהוא "אין" ביותר, חסר כל הרגשת עצמו כיש נפרד מאחדותו יתברך ח"ו, מתענג יותר.</w:t>
      </w:r>
    </w:p>
    <w:p w14:paraId="76C5427E" w14:textId="77777777" w:rsidR="001D7A98" w:rsidRPr="003542E2" w:rsidRDefault="001D7A98" w:rsidP="001D7A98">
      <w:pPr>
        <w:jc w:val="both"/>
        <w:rPr>
          <w:rFonts w:hint="cs"/>
          <w:rtl/>
        </w:rPr>
      </w:pPr>
    </w:p>
    <w:p w14:paraId="0894D563" w14:textId="77777777" w:rsidR="001D7A98" w:rsidRDefault="001D7A98" w:rsidP="001D7A98">
      <w:pPr>
        <w:jc w:val="both"/>
        <w:rPr>
          <w:rtl/>
        </w:rPr>
      </w:pPr>
      <w:r w:rsidRPr="003542E2">
        <w:rPr>
          <w:rFonts w:hint="cs"/>
          <w:rtl/>
        </w:rPr>
        <w:t xml:space="preserve">כל זה בא כדי להסביר את המושג "אהבה בתענוגים" בתור </w:t>
      </w:r>
      <w:r w:rsidRPr="003542E2">
        <w:rPr>
          <w:rtl/>
        </w:rPr>
        <w:t>–</w:t>
      </w:r>
      <w:r w:rsidRPr="003542E2">
        <w:rPr>
          <w:rFonts w:hint="cs"/>
          <w:rtl/>
        </w:rPr>
        <w:t xml:space="preserve"> "אין, טעם לרצון". שכאשר מגיעים ל"אין", שהיא ה"אהבה בתענוגים" </w:t>
      </w:r>
      <w:r w:rsidRPr="003542E2">
        <w:rPr>
          <w:rtl/>
        </w:rPr>
        <w:t>–</w:t>
      </w:r>
      <w:r w:rsidRPr="003542E2">
        <w:rPr>
          <w:rFonts w:hint="cs"/>
          <w:rtl/>
        </w:rPr>
        <w:t xml:space="preserve"> טועמים את הרצון הפשוט שאין בו כל הגבלה , ואפילו לא הגבלה של "טעם כמוס לרצון".</w:t>
      </w:r>
    </w:p>
    <w:p w14:paraId="50CAE2F2" w14:textId="77777777" w:rsidR="001D7A98" w:rsidRDefault="001D7A98" w:rsidP="001D7A98">
      <w:pPr>
        <w:jc w:val="both"/>
        <w:rPr>
          <w:rtl/>
        </w:rPr>
      </w:pPr>
    </w:p>
    <w:p w14:paraId="12714FA9" w14:textId="77777777" w:rsidR="001D7A98" w:rsidRPr="003F778B" w:rsidRDefault="001D7A98" w:rsidP="001D7A98">
      <w:pPr>
        <w:pStyle w:val="3"/>
        <w:rPr>
          <w:rFonts w:hint="cs"/>
          <w:rtl/>
        </w:rPr>
      </w:pPr>
      <w:bookmarkStart w:id="34" w:name="_Toc58674260"/>
      <w:bookmarkStart w:id="35" w:name="_Toc161773278"/>
      <w:bookmarkStart w:id="36" w:name="_Toc508796121"/>
      <w:bookmarkStart w:id="37" w:name="_Toc508797558"/>
      <w:r w:rsidRPr="003F778B">
        <w:rPr>
          <w:rFonts w:hint="cs"/>
          <w:rtl/>
        </w:rPr>
        <w:t xml:space="preserve">*מושגים - טעם הבריאה - אין, טעם לרצון - גבורה של תענוג - צמצום בבחינת </w:t>
      </w:r>
      <w:proofErr w:type="spellStart"/>
      <w:r w:rsidRPr="003F778B">
        <w:rPr>
          <w:rFonts w:hint="cs"/>
          <w:rtl/>
        </w:rPr>
        <w:t>רכוז</w:t>
      </w:r>
      <w:bookmarkEnd w:id="34"/>
      <w:bookmarkEnd w:id="35"/>
      <w:bookmarkEnd w:id="36"/>
      <w:bookmarkEnd w:id="37"/>
      <w:proofErr w:type="spellEnd"/>
    </w:p>
    <w:p w14:paraId="2009AF88" w14:textId="77777777" w:rsidR="001D7A98" w:rsidRPr="003542E2" w:rsidRDefault="001D7A98" w:rsidP="001D7A98">
      <w:pPr>
        <w:jc w:val="both"/>
        <w:rPr>
          <w:rFonts w:hint="cs"/>
          <w:rtl/>
        </w:rPr>
      </w:pPr>
    </w:p>
    <w:p w14:paraId="2E9FC388" w14:textId="77777777" w:rsidR="001D7A98" w:rsidRPr="003542E2" w:rsidRDefault="001D7A98" w:rsidP="001D7A98">
      <w:pPr>
        <w:jc w:val="both"/>
        <w:rPr>
          <w:rFonts w:hint="cs"/>
          <w:rtl/>
        </w:rPr>
      </w:pPr>
      <w:r w:rsidRPr="003542E2">
        <w:rPr>
          <w:rFonts w:hint="cs"/>
          <w:rtl/>
        </w:rPr>
        <w:lastRenderedPageBreak/>
        <w:t xml:space="preserve">הגבורה של התענוג, הגבורה דעתיק שמתלבשת בתוך המוחא סתימאה דאריך </w:t>
      </w:r>
      <w:r w:rsidRPr="003542E2">
        <w:rPr>
          <w:rtl/>
        </w:rPr>
        <w:t>–</w:t>
      </w:r>
      <w:r w:rsidRPr="003542E2">
        <w:rPr>
          <w:rFonts w:hint="cs"/>
          <w:rtl/>
        </w:rPr>
        <w:t xml:space="preserve"> הוא שורש ה"טעם כמוס לרצון". הסברנו קודם שהגבורה דעתיק יומין </w:t>
      </w:r>
      <w:r w:rsidRPr="003542E2">
        <w:rPr>
          <w:rtl/>
        </w:rPr>
        <w:t>–</w:t>
      </w:r>
      <w:r w:rsidRPr="003542E2">
        <w:rPr>
          <w:rFonts w:hint="cs"/>
          <w:rtl/>
        </w:rPr>
        <w:t xml:space="preserve"> זה התענוג מעצם המדידה </w:t>
      </w:r>
      <w:r w:rsidRPr="003542E2">
        <w:rPr>
          <w:rtl/>
        </w:rPr>
        <w:t>–</w:t>
      </w:r>
      <w:r w:rsidRPr="003542E2">
        <w:rPr>
          <w:rFonts w:hint="cs"/>
          <w:rtl/>
        </w:rPr>
        <w:t xml:space="preserve"> קו המידה </w:t>
      </w:r>
      <w:r w:rsidRPr="003542E2">
        <w:rPr>
          <w:rtl/>
        </w:rPr>
        <w:t>–</w:t>
      </w:r>
      <w:r w:rsidRPr="003542E2">
        <w:rPr>
          <w:rFonts w:hint="cs"/>
          <w:rtl/>
        </w:rPr>
        <w:t xml:space="preserve"> בוצינא דקרדוניתא </w:t>
      </w:r>
      <w:r w:rsidRPr="003542E2">
        <w:rPr>
          <w:rtl/>
        </w:rPr>
        <w:t>–</w:t>
      </w:r>
      <w:r w:rsidRPr="003542E2">
        <w:rPr>
          <w:rFonts w:hint="cs"/>
          <w:rtl/>
        </w:rPr>
        <w:t xml:space="preserve"> טלא דבדולחא. כל אלו כינויים שונים לאותו סרגל יסודי כביכול, שעל ידו הוי' מודד את כל המציאות </w:t>
      </w:r>
      <w:r w:rsidRPr="003542E2">
        <w:rPr>
          <w:rtl/>
        </w:rPr>
        <w:t>–</w:t>
      </w:r>
      <w:r w:rsidRPr="003542E2">
        <w:rPr>
          <w:rFonts w:hint="cs"/>
          <w:rtl/>
        </w:rPr>
        <w:t xml:space="preserve"> הוא הגבורה דעתיק שמתלבש במוחא סתימאה דאריך.</w:t>
      </w:r>
    </w:p>
    <w:p w14:paraId="421D0B0D" w14:textId="77777777" w:rsidR="001D7A98" w:rsidRPr="003542E2" w:rsidRDefault="001D7A98" w:rsidP="001D7A98">
      <w:pPr>
        <w:jc w:val="both"/>
        <w:rPr>
          <w:rFonts w:hint="cs"/>
          <w:rtl/>
        </w:rPr>
      </w:pPr>
      <w:r w:rsidRPr="003542E2">
        <w:rPr>
          <w:rFonts w:hint="cs"/>
          <w:rtl/>
        </w:rPr>
        <w:t xml:space="preserve">מה באמת הוא עושה ? </w:t>
      </w:r>
      <w:r w:rsidRPr="003542E2">
        <w:rPr>
          <w:rtl/>
        </w:rPr>
        <w:t>–</w:t>
      </w:r>
      <w:r w:rsidRPr="003542E2">
        <w:rPr>
          <w:rFonts w:hint="cs"/>
          <w:rtl/>
        </w:rPr>
        <w:t xml:space="preserve"> איך הוא פועל שממדרגה עליונה של "אין טעם לרצון" </w:t>
      </w:r>
      <w:r w:rsidRPr="003542E2">
        <w:rPr>
          <w:rtl/>
        </w:rPr>
        <w:t>–</w:t>
      </w:r>
      <w:r w:rsidRPr="003542E2">
        <w:rPr>
          <w:rFonts w:hint="cs"/>
          <w:rtl/>
        </w:rPr>
        <w:t xml:space="preserve"> נעשית מדרגה שניה של </w:t>
      </w:r>
      <w:r w:rsidRPr="003542E2">
        <w:rPr>
          <w:rtl/>
        </w:rPr>
        <w:t>–</w:t>
      </w:r>
      <w:r w:rsidRPr="003542E2">
        <w:rPr>
          <w:rFonts w:hint="cs"/>
          <w:rtl/>
        </w:rPr>
        <w:t xml:space="preserve"> "טעם כמוס לרצון" ?</w:t>
      </w:r>
    </w:p>
    <w:p w14:paraId="6F3DD8F9" w14:textId="77777777" w:rsidR="001D7A98" w:rsidRPr="003542E2" w:rsidRDefault="001D7A98" w:rsidP="001D7A98">
      <w:pPr>
        <w:jc w:val="both"/>
        <w:rPr>
          <w:rFonts w:hint="cs"/>
          <w:rtl/>
        </w:rPr>
      </w:pPr>
    </w:p>
    <w:p w14:paraId="32B9ADD6" w14:textId="77777777" w:rsidR="001D7A98" w:rsidRPr="003542E2" w:rsidRDefault="001D7A98" w:rsidP="001D7A98">
      <w:pPr>
        <w:jc w:val="both"/>
        <w:rPr>
          <w:rFonts w:hint="cs"/>
          <w:rtl/>
        </w:rPr>
      </w:pPr>
      <w:r w:rsidRPr="003542E2">
        <w:rPr>
          <w:rFonts w:hint="cs"/>
          <w:rtl/>
        </w:rPr>
        <w:t>נקרא זאת בהמשך פרק ב':</w:t>
      </w:r>
    </w:p>
    <w:p w14:paraId="184EBB71" w14:textId="77777777" w:rsidR="001D7A98" w:rsidRPr="003542E2" w:rsidRDefault="001D7A98" w:rsidP="001D7A98">
      <w:pPr>
        <w:jc w:val="both"/>
        <w:rPr>
          <w:rFonts w:hint="cs"/>
          <w:rtl/>
        </w:rPr>
      </w:pPr>
    </w:p>
    <w:p w14:paraId="1F79A995" w14:textId="77777777" w:rsidR="001D7A98" w:rsidRPr="00BD7369" w:rsidRDefault="001D7A98" w:rsidP="001D7A98">
      <w:pPr>
        <w:ind w:left="720"/>
        <w:rPr>
          <w:b/>
          <w:bCs/>
          <w:rtl/>
        </w:rPr>
      </w:pPr>
      <w:r w:rsidRPr="00BD7369">
        <w:rPr>
          <w:rFonts w:hint="cs"/>
          <w:b/>
          <w:bCs/>
          <w:rtl/>
        </w:rPr>
        <w:t xml:space="preserve">הגבורה דעתיק יומין מצמצם, כביכול (כנודע שאין כאן "גבורה" ממש במובן של צמצום והסתר גמור, שהרי "לית שמאלא בהאי עתיקא כולא ימינא", אלא שהוא ענין ההתגברות להמשיך את ה"בלי גבול" ב"גבול", כמבואר בדא"ח ), </w:t>
      </w:r>
    </w:p>
    <w:p w14:paraId="196B7034" w14:textId="77777777" w:rsidR="001D7A98" w:rsidRPr="003542E2" w:rsidRDefault="001D7A98" w:rsidP="001D7A98">
      <w:pPr>
        <w:ind w:left="720"/>
        <w:rPr>
          <w:rFonts w:hint="cs"/>
          <w:rtl/>
        </w:rPr>
      </w:pPr>
    </w:p>
    <w:p w14:paraId="49BC41C6" w14:textId="77777777" w:rsidR="001D7A98" w:rsidRPr="003542E2" w:rsidRDefault="001D7A98" w:rsidP="001D7A98">
      <w:pPr>
        <w:jc w:val="both"/>
        <w:rPr>
          <w:rFonts w:hint="cs"/>
          <w:rtl/>
        </w:rPr>
      </w:pPr>
      <w:r w:rsidRPr="003542E2">
        <w:rPr>
          <w:rFonts w:hint="cs"/>
          <w:rtl/>
        </w:rPr>
        <w:t xml:space="preserve">צמצום </w:t>
      </w:r>
      <w:r w:rsidRPr="003542E2">
        <w:rPr>
          <w:rtl/>
        </w:rPr>
        <w:t>–</w:t>
      </w:r>
      <w:r w:rsidRPr="003542E2">
        <w:rPr>
          <w:rFonts w:hint="cs"/>
          <w:rtl/>
        </w:rPr>
        <w:t xml:space="preserve"> גבורה היא שורש הצמצום.  בכתר בכלל </w:t>
      </w:r>
      <w:r w:rsidRPr="003542E2">
        <w:rPr>
          <w:rtl/>
        </w:rPr>
        <w:t>–</w:t>
      </w:r>
      <w:r w:rsidRPr="003542E2">
        <w:rPr>
          <w:rFonts w:hint="cs"/>
          <w:rtl/>
        </w:rPr>
        <w:t xml:space="preserve">  לא  צודק  המושג  צמצום</w:t>
      </w:r>
    </w:p>
    <w:p w14:paraId="56341C53" w14:textId="77777777" w:rsidR="001D7A98" w:rsidRPr="003542E2" w:rsidRDefault="001D7A98" w:rsidP="001D7A98">
      <w:pPr>
        <w:ind w:left="991"/>
        <w:jc w:val="both"/>
        <w:rPr>
          <w:rFonts w:hint="cs"/>
          <w:rtl/>
        </w:rPr>
      </w:pPr>
      <w:r w:rsidRPr="003542E2">
        <w:rPr>
          <w:rFonts w:hint="cs"/>
          <w:rtl/>
        </w:rPr>
        <w:t xml:space="preserve">במובן של הסתר והעלם. למטה יותר בסדר ההשתלשלות הספירות </w:t>
      </w:r>
      <w:r w:rsidRPr="003542E2">
        <w:rPr>
          <w:rtl/>
        </w:rPr>
        <w:t>–</w:t>
      </w:r>
      <w:r w:rsidRPr="003542E2">
        <w:rPr>
          <w:rFonts w:hint="cs"/>
          <w:rtl/>
        </w:rPr>
        <w:t xml:space="preserve"> גבורה וצמצום פרושם שישנו סילוק הגילוי לגמרי </w:t>
      </w:r>
      <w:r w:rsidRPr="003542E2">
        <w:rPr>
          <w:rtl/>
        </w:rPr>
        <w:t>–</w:t>
      </w:r>
      <w:r w:rsidRPr="003542E2">
        <w:rPr>
          <w:rFonts w:hint="cs"/>
          <w:rtl/>
        </w:rPr>
        <w:t xml:space="preserve"> מסלק אור, ונשאר חושך. בכתר, בעתיק ימין </w:t>
      </w:r>
      <w:r w:rsidRPr="003542E2">
        <w:rPr>
          <w:rtl/>
        </w:rPr>
        <w:t>–</w:t>
      </w:r>
      <w:r w:rsidRPr="003542E2">
        <w:rPr>
          <w:rFonts w:hint="cs"/>
          <w:rtl/>
        </w:rPr>
        <w:t xml:space="preserve"> אין צמצום מסוג זה של התעלמות </w:t>
      </w:r>
      <w:r w:rsidRPr="003542E2">
        <w:rPr>
          <w:rtl/>
        </w:rPr>
        <w:t>–</w:t>
      </w:r>
      <w:r w:rsidRPr="003542E2">
        <w:rPr>
          <w:rFonts w:hint="cs"/>
          <w:rtl/>
        </w:rPr>
        <w:t xml:space="preserve"> אלא ישנו רק צמצום בבחינת ריכוז.</w:t>
      </w:r>
    </w:p>
    <w:p w14:paraId="282F7C5D" w14:textId="77777777" w:rsidR="001D7A98" w:rsidRPr="003542E2" w:rsidRDefault="001D7A98" w:rsidP="001D7A98">
      <w:pPr>
        <w:ind w:left="991"/>
        <w:jc w:val="both"/>
        <w:rPr>
          <w:rFonts w:hint="cs"/>
          <w:rtl/>
        </w:rPr>
      </w:pPr>
    </w:p>
    <w:p w14:paraId="40C2B7F4" w14:textId="77777777" w:rsidR="001D7A98" w:rsidRPr="003542E2" w:rsidRDefault="001D7A98" w:rsidP="001D7A98">
      <w:pPr>
        <w:ind w:left="991"/>
        <w:jc w:val="both"/>
        <w:rPr>
          <w:rFonts w:hint="cs"/>
          <w:rtl/>
        </w:rPr>
      </w:pPr>
      <w:r w:rsidRPr="003542E2">
        <w:rPr>
          <w:rFonts w:hint="cs"/>
          <w:rtl/>
        </w:rPr>
        <w:t xml:space="preserve">הגבורה כאן היא צמצום על דרך מאמר חז"ל </w:t>
      </w:r>
      <w:r w:rsidRPr="003542E2">
        <w:rPr>
          <w:rtl/>
        </w:rPr>
        <w:t>–</w:t>
      </w:r>
      <w:r w:rsidRPr="003542E2">
        <w:rPr>
          <w:rFonts w:hint="cs"/>
          <w:rtl/>
        </w:rPr>
        <w:t xml:space="preserve"> "צמצם שכינתו בין שני בדי הארון". כלומר, לוקחים דבר אין סופי </w:t>
      </w:r>
      <w:r w:rsidRPr="003542E2">
        <w:rPr>
          <w:rtl/>
        </w:rPr>
        <w:t>–</w:t>
      </w:r>
      <w:r w:rsidRPr="003542E2">
        <w:rPr>
          <w:rFonts w:hint="cs"/>
          <w:rtl/>
        </w:rPr>
        <w:t xml:space="preserve"> ומרכזים אותו בתוך מקום מוגבל. ואם כן, זהו כח לצמצם את ה"בלי גבול" </w:t>
      </w:r>
      <w:r w:rsidRPr="003542E2">
        <w:rPr>
          <w:rtl/>
        </w:rPr>
        <w:t>–</w:t>
      </w:r>
      <w:r w:rsidRPr="003542E2">
        <w:rPr>
          <w:rFonts w:hint="cs"/>
          <w:rtl/>
        </w:rPr>
        <w:t xml:space="preserve"> בתוך "גבול" </w:t>
      </w:r>
      <w:r w:rsidRPr="003542E2">
        <w:rPr>
          <w:rtl/>
        </w:rPr>
        <w:t>–</w:t>
      </w:r>
      <w:r w:rsidRPr="003542E2">
        <w:rPr>
          <w:rFonts w:hint="cs"/>
          <w:rtl/>
        </w:rPr>
        <w:t xml:space="preserve"> "בלי גבול בגבול" </w:t>
      </w:r>
      <w:r w:rsidRPr="003542E2">
        <w:rPr>
          <w:rtl/>
        </w:rPr>
        <w:t>–</w:t>
      </w:r>
      <w:r w:rsidRPr="003542E2">
        <w:rPr>
          <w:rFonts w:hint="cs"/>
          <w:rtl/>
        </w:rPr>
        <w:t xml:space="preserve"> אבל אינו מסתיר את עצם האור.</w:t>
      </w:r>
    </w:p>
    <w:p w14:paraId="0917E003" w14:textId="77777777" w:rsidR="001D7A98" w:rsidRPr="003542E2" w:rsidRDefault="001D7A98" w:rsidP="001D7A98">
      <w:pPr>
        <w:ind w:left="991"/>
        <w:jc w:val="both"/>
        <w:rPr>
          <w:rFonts w:hint="cs"/>
          <w:rtl/>
        </w:rPr>
      </w:pPr>
    </w:p>
    <w:p w14:paraId="73F99ACB" w14:textId="77777777" w:rsidR="001D7A98" w:rsidRPr="003542E2" w:rsidRDefault="001D7A98" w:rsidP="001D7A98">
      <w:pPr>
        <w:jc w:val="both"/>
        <w:rPr>
          <w:rFonts w:hint="cs"/>
          <w:rtl/>
        </w:rPr>
      </w:pPr>
      <w:r w:rsidRPr="003542E2">
        <w:rPr>
          <w:rFonts w:hint="cs"/>
          <w:rtl/>
        </w:rPr>
        <w:t xml:space="preserve">בלי גבול בגבול </w:t>
      </w:r>
      <w:r w:rsidRPr="003542E2">
        <w:rPr>
          <w:rtl/>
        </w:rPr>
        <w:t>–</w:t>
      </w:r>
      <w:r w:rsidRPr="003542E2">
        <w:rPr>
          <w:rFonts w:hint="cs"/>
          <w:rtl/>
        </w:rPr>
        <w:t xml:space="preserve"> ריכוז הבלי גבול בתוך גבול  - זהו נס. איך אפשר בכלל  לרכז</w:t>
      </w:r>
    </w:p>
    <w:p w14:paraId="49B4576E" w14:textId="77777777" w:rsidR="001D7A98" w:rsidRPr="003542E2" w:rsidRDefault="001D7A98" w:rsidP="001D7A98">
      <w:pPr>
        <w:ind w:left="1841"/>
        <w:jc w:val="both"/>
        <w:rPr>
          <w:rFonts w:hint="cs"/>
          <w:rtl/>
        </w:rPr>
      </w:pPr>
      <w:r w:rsidRPr="003542E2">
        <w:rPr>
          <w:rFonts w:hint="cs"/>
          <w:rtl/>
        </w:rPr>
        <w:t xml:space="preserve">אין סוף בתוך סוף ? זה אינו דבר מובן </w:t>
      </w:r>
      <w:r w:rsidRPr="003542E2">
        <w:rPr>
          <w:rtl/>
        </w:rPr>
        <w:t>–</w:t>
      </w:r>
      <w:r w:rsidRPr="003542E2">
        <w:rPr>
          <w:rFonts w:hint="cs"/>
          <w:rtl/>
        </w:rPr>
        <w:t xml:space="preserve"> ונקרא הגבורה של הכתר.</w:t>
      </w:r>
    </w:p>
    <w:p w14:paraId="268AF034" w14:textId="77777777" w:rsidR="001D7A98" w:rsidRPr="003542E2" w:rsidRDefault="001D7A98" w:rsidP="001D7A98">
      <w:pPr>
        <w:jc w:val="both"/>
        <w:rPr>
          <w:rFonts w:hint="cs"/>
          <w:rtl/>
        </w:rPr>
      </w:pPr>
    </w:p>
    <w:p w14:paraId="3B2DBB2E" w14:textId="77777777" w:rsidR="001D7A98" w:rsidRPr="003F778B" w:rsidRDefault="001D7A98" w:rsidP="001D7A98">
      <w:pPr>
        <w:pStyle w:val="3"/>
        <w:rPr>
          <w:rFonts w:hint="cs"/>
          <w:rtl/>
        </w:rPr>
      </w:pPr>
      <w:bookmarkStart w:id="38" w:name="_Toc58674261"/>
      <w:bookmarkStart w:id="39" w:name="_Toc161773279"/>
      <w:bookmarkStart w:id="40" w:name="_Toc508796122"/>
      <w:bookmarkStart w:id="41" w:name="_Toc508797559"/>
      <w:r w:rsidRPr="003F778B">
        <w:rPr>
          <w:rFonts w:hint="cs"/>
          <w:rtl/>
        </w:rPr>
        <w:t>*מושגים - טעם הבריאה - אין, טעם לרצון - גבורה של תענוג - ריכוז - שמאל - ימין</w:t>
      </w:r>
      <w:bookmarkEnd w:id="38"/>
      <w:bookmarkEnd w:id="39"/>
      <w:bookmarkEnd w:id="40"/>
      <w:bookmarkEnd w:id="41"/>
    </w:p>
    <w:p w14:paraId="6472A7B4" w14:textId="77777777" w:rsidR="001D7A98" w:rsidRPr="003542E2" w:rsidRDefault="001D7A98" w:rsidP="001D7A98">
      <w:pPr>
        <w:jc w:val="both"/>
        <w:rPr>
          <w:rFonts w:hint="cs"/>
          <w:rtl/>
        </w:rPr>
      </w:pPr>
    </w:p>
    <w:p w14:paraId="1D9895FC" w14:textId="77777777" w:rsidR="001D7A98" w:rsidRPr="003542E2" w:rsidRDefault="001D7A98" w:rsidP="001D7A98">
      <w:pPr>
        <w:jc w:val="both"/>
        <w:rPr>
          <w:rFonts w:hint="cs"/>
          <w:rtl/>
        </w:rPr>
      </w:pPr>
      <w:r w:rsidRPr="00BD7369">
        <w:rPr>
          <w:rFonts w:hint="cs"/>
          <w:b/>
          <w:bCs/>
          <w:sz w:val="22"/>
          <w:szCs w:val="22"/>
          <w:rtl/>
        </w:rPr>
        <w:t>"לית שמאלא בהאי עתיקא כולא ימינא",</w:t>
      </w:r>
      <w:r w:rsidRPr="00BD7369">
        <w:rPr>
          <w:rFonts w:hint="cs"/>
          <w:b/>
          <w:bCs/>
          <w:rtl/>
        </w:rPr>
        <w:t xml:space="preserve"> </w:t>
      </w:r>
      <w:r w:rsidRPr="003542E2">
        <w:rPr>
          <w:rFonts w:hint="cs"/>
          <w:rtl/>
        </w:rPr>
        <w:t xml:space="preserve">- בכתר אין שמאל, אין העלם </w:t>
      </w:r>
      <w:r w:rsidRPr="003542E2">
        <w:rPr>
          <w:rtl/>
        </w:rPr>
        <w:t>–</w:t>
      </w:r>
      <w:r w:rsidRPr="003542E2">
        <w:rPr>
          <w:rFonts w:hint="cs"/>
          <w:rtl/>
        </w:rPr>
        <w:t xml:space="preserve">  ואפילו </w:t>
      </w:r>
    </w:p>
    <w:p w14:paraId="01BEA61D" w14:textId="77777777" w:rsidR="001D7A98" w:rsidRPr="003542E2" w:rsidRDefault="001D7A98" w:rsidP="001D7A98">
      <w:pPr>
        <w:ind w:left="4393"/>
        <w:jc w:val="both"/>
        <w:rPr>
          <w:rFonts w:hint="cs"/>
          <w:rtl/>
        </w:rPr>
      </w:pPr>
      <w:r w:rsidRPr="003542E2">
        <w:rPr>
          <w:rFonts w:hint="cs"/>
          <w:rtl/>
        </w:rPr>
        <w:t xml:space="preserve">הגבורה שבכתר אינה שמאל אלא ימין. ימין פרושו השפעה </w:t>
      </w:r>
      <w:r w:rsidRPr="003542E2">
        <w:rPr>
          <w:rtl/>
        </w:rPr>
        <w:t>–</w:t>
      </w:r>
      <w:r w:rsidRPr="003542E2">
        <w:rPr>
          <w:rFonts w:hint="cs"/>
          <w:rtl/>
        </w:rPr>
        <w:t xml:space="preserve"> והגבורה שבכתר אינה מסתירה את העצם </w:t>
      </w:r>
      <w:r w:rsidRPr="003542E2">
        <w:rPr>
          <w:rtl/>
        </w:rPr>
        <w:t>–</w:t>
      </w:r>
      <w:r w:rsidRPr="003542E2">
        <w:rPr>
          <w:rFonts w:hint="cs"/>
          <w:rtl/>
        </w:rPr>
        <w:t xml:space="preserve"> אלא משפיעה ונותנת את העצם.</w:t>
      </w:r>
    </w:p>
    <w:p w14:paraId="09F7578B" w14:textId="77777777" w:rsidR="001D7A98" w:rsidRPr="003542E2" w:rsidRDefault="001D7A98" w:rsidP="001D7A98">
      <w:pPr>
        <w:jc w:val="both"/>
        <w:rPr>
          <w:rFonts w:hint="cs"/>
          <w:rtl/>
        </w:rPr>
      </w:pPr>
    </w:p>
    <w:p w14:paraId="70E61B07" w14:textId="77777777" w:rsidR="001D7A98" w:rsidRPr="003542E2" w:rsidRDefault="001D7A98" w:rsidP="001D7A98">
      <w:pPr>
        <w:jc w:val="both"/>
        <w:rPr>
          <w:rFonts w:hint="cs"/>
          <w:rtl/>
        </w:rPr>
      </w:pPr>
      <w:r w:rsidRPr="003542E2">
        <w:rPr>
          <w:rFonts w:hint="cs"/>
          <w:rtl/>
        </w:rPr>
        <w:t>שמאל - שמאל פרושו - להתאפק  מלתת. אתה  ירא  למסור  את  הדבר  הטוב</w:t>
      </w:r>
    </w:p>
    <w:p w14:paraId="46A7E0D5" w14:textId="77777777" w:rsidR="001D7A98" w:rsidRDefault="001D7A98" w:rsidP="001D7A98">
      <w:pPr>
        <w:ind w:left="991"/>
        <w:jc w:val="both"/>
        <w:rPr>
          <w:rtl/>
        </w:rPr>
      </w:pPr>
      <w:r w:rsidRPr="003542E2">
        <w:rPr>
          <w:rFonts w:hint="cs"/>
          <w:rtl/>
        </w:rPr>
        <w:t xml:space="preserve">שברשותך הלאה </w:t>
      </w:r>
      <w:r w:rsidRPr="003542E2">
        <w:rPr>
          <w:rtl/>
        </w:rPr>
        <w:t>–</w:t>
      </w:r>
      <w:r w:rsidRPr="003542E2">
        <w:rPr>
          <w:rFonts w:hint="cs"/>
          <w:rtl/>
        </w:rPr>
        <w:t xml:space="preserve"> שמא במקום לתקן הוא יזיק למקבל. שמא תצא ממסירה זו יניקת החיצוניים </w:t>
      </w:r>
      <w:r w:rsidRPr="003542E2">
        <w:rPr>
          <w:rtl/>
        </w:rPr>
        <w:t>–</w:t>
      </w:r>
      <w:r w:rsidRPr="003542E2">
        <w:rPr>
          <w:rFonts w:hint="cs"/>
          <w:rtl/>
        </w:rPr>
        <w:t xml:space="preserve"> זאת התאפקות הגבורה </w:t>
      </w:r>
      <w:r w:rsidRPr="003542E2">
        <w:rPr>
          <w:rtl/>
        </w:rPr>
        <w:t>–</w:t>
      </w:r>
      <w:r w:rsidRPr="003542E2">
        <w:rPr>
          <w:rFonts w:hint="cs"/>
          <w:rtl/>
        </w:rPr>
        <w:t xml:space="preserve"> לא לגלות את האור </w:t>
      </w:r>
      <w:r w:rsidRPr="003542E2">
        <w:rPr>
          <w:rtl/>
        </w:rPr>
        <w:t>–</w:t>
      </w:r>
      <w:r w:rsidRPr="003542E2">
        <w:rPr>
          <w:rFonts w:hint="cs"/>
          <w:rtl/>
        </w:rPr>
        <w:t xml:space="preserve"> התאפקות המסתירה את השפע והאור. זהו השמאל של סדר ההשתלשלות.</w:t>
      </w:r>
    </w:p>
    <w:p w14:paraId="31691B54" w14:textId="77777777" w:rsidR="001D7A98" w:rsidRDefault="001D7A98" w:rsidP="001D7A98">
      <w:pPr>
        <w:ind w:left="991"/>
        <w:jc w:val="both"/>
        <w:rPr>
          <w:rtl/>
        </w:rPr>
      </w:pPr>
    </w:p>
    <w:p w14:paraId="284A3817" w14:textId="77777777" w:rsidR="001D7A98" w:rsidRPr="003542E2" w:rsidRDefault="001D7A98" w:rsidP="001D7A98">
      <w:pPr>
        <w:jc w:val="both"/>
        <w:rPr>
          <w:rFonts w:hint="cs"/>
          <w:rtl/>
        </w:rPr>
      </w:pPr>
    </w:p>
    <w:p w14:paraId="42568446" w14:textId="77777777" w:rsidR="001D7A98" w:rsidRPr="003542E2" w:rsidRDefault="001D7A98" w:rsidP="001D7A98">
      <w:pPr>
        <w:jc w:val="both"/>
        <w:rPr>
          <w:rFonts w:hint="cs"/>
          <w:rtl/>
        </w:rPr>
      </w:pPr>
      <w:r w:rsidRPr="003542E2">
        <w:rPr>
          <w:rFonts w:hint="cs"/>
          <w:rtl/>
        </w:rPr>
        <w:t xml:space="preserve">יראה </w:t>
      </w:r>
      <w:r w:rsidRPr="003542E2">
        <w:rPr>
          <w:rtl/>
        </w:rPr>
        <w:t>–</w:t>
      </w:r>
      <w:r w:rsidRPr="003542E2">
        <w:rPr>
          <w:rFonts w:hint="cs"/>
          <w:rtl/>
        </w:rPr>
        <w:t xml:space="preserve"> פנימיות הגבורה היא יראה. כמו אחד שירא מיניקת החיצונים, ומכיון </w:t>
      </w:r>
    </w:p>
    <w:p w14:paraId="0C1D5AEF" w14:textId="77777777" w:rsidR="001D7A98" w:rsidRPr="003542E2" w:rsidRDefault="001D7A98" w:rsidP="001D7A98">
      <w:pPr>
        <w:ind w:left="849"/>
        <w:jc w:val="both"/>
        <w:rPr>
          <w:rFonts w:hint="cs"/>
          <w:rtl/>
        </w:rPr>
      </w:pPr>
      <w:r w:rsidRPr="003542E2">
        <w:rPr>
          <w:rFonts w:hint="cs"/>
          <w:rtl/>
        </w:rPr>
        <w:t xml:space="preserve">שהוא ירא </w:t>
      </w:r>
      <w:r w:rsidRPr="003542E2">
        <w:rPr>
          <w:rtl/>
        </w:rPr>
        <w:t>–</w:t>
      </w:r>
      <w:r w:rsidRPr="003542E2">
        <w:rPr>
          <w:rFonts w:hint="cs"/>
          <w:rtl/>
        </w:rPr>
        <w:t xml:space="preserve"> מקמץ וסוגר את השפע </w:t>
      </w:r>
      <w:r w:rsidRPr="003542E2">
        <w:rPr>
          <w:rtl/>
        </w:rPr>
        <w:t>–</w:t>
      </w:r>
      <w:r w:rsidRPr="003542E2">
        <w:rPr>
          <w:rFonts w:hint="cs"/>
          <w:rtl/>
        </w:rPr>
        <w:t xml:space="preserve"> ואינו נותן אותו למקבל. יראה זה כיווץ, למנוע את הטבע הראשון לתת. טבע הקדושה זה רק לתת </w:t>
      </w:r>
      <w:r w:rsidRPr="003542E2">
        <w:rPr>
          <w:rtl/>
        </w:rPr>
        <w:t>–</w:t>
      </w:r>
      <w:r w:rsidRPr="003542E2">
        <w:rPr>
          <w:rFonts w:hint="cs"/>
          <w:rtl/>
        </w:rPr>
        <w:t xml:space="preserve"> והיראה מוסיפה כאן ומודדת את המקבל על מנת לדעת אם הנתינה תועיל לו </w:t>
      </w:r>
      <w:r w:rsidRPr="003542E2">
        <w:rPr>
          <w:rtl/>
        </w:rPr>
        <w:t>–</w:t>
      </w:r>
      <w:r w:rsidRPr="003542E2">
        <w:rPr>
          <w:rFonts w:hint="cs"/>
          <w:rtl/>
        </w:rPr>
        <w:t xml:space="preserve"> או שמא תקלקל. ומכיון שהוא ירא לתת </w:t>
      </w:r>
      <w:r w:rsidRPr="003542E2">
        <w:rPr>
          <w:rtl/>
        </w:rPr>
        <w:t>–</w:t>
      </w:r>
      <w:r w:rsidRPr="003542E2">
        <w:rPr>
          <w:rFonts w:hint="cs"/>
          <w:rtl/>
        </w:rPr>
        <w:t xml:space="preserve"> הוא קומץ את ידו ואינו נותן </w:t>
      </w:r>
      <w:r w:rsidRPr="003542E2">
        <w:rPr>
          <w:rtl/>
        </w:rPr>
        <w:t>–</w:t>
      </w:r>
      <w:r w:rsidRPr="003542E2">
        <w:rPr>
          <w:rFonts w:hint="cs"/>
          <w:rtl/>
        </w:rPr>
        <w:t xml:space="preserve"> והכוונה שמעלים ומסתיר את האור. ושוב, זאת היא הגבורה של כל סדר ההשתלשלות.</w:t>
      </w:r>
    </w:p>
    <w:p w14:paraId="5D362CB5" w14:textId="77777777" w:rsidR="001D7A98" w:rsidRPr="003542E2" w:rsidRDefault="001D7A98" w:rsidP="001D7A98">
      <w:pPr>
        <w:jc w:val="both"/>
        <w:rPr>
          <w:rFonts w:hint="cs"/>
          <w:rtl/>
        </w:rPr>
      </w:pPr>
    </w:p>
    <w:p w14:paraId="025E0A34" w14:textId="77777777" w:rsidR="001D7A98" w:rsidRPr="003542E2" w:rsidRDefault="001D7A98" w:rsidP="001D7A98">
      <w:pPr>
        <w:jc w:val="both"/>
        <w:rPr>
          <w:rFonts w:hint="cs"/>
          <w:sz w:val="22"/>
          <w:szCs w:val="22"/>
          <w:rtl/>
        </w:rPr>
      </w:pPr>
      <w:r w:rsidRPr="003542E2">
        <w:rPr>
          <w:rFonts w:hint="cs"/>
          <w:rtl/>
        </w:rPr>
        <w:t xml:space="preserve">ימין </w:t>
      </w:r>
      <w:r w:rsidRPr="003542E2">
        <w:rPr>
          <w:rtl/>
        </w:rPr>
        <w:t>–</w:t>
      </w:r>
      <w:r w:rsidRPr="003542E2">
        <w:rPr>
          <w:rFonts w:hint="cs"/>
          <w:rtl/>
        </w:rPr>
        <w:t xml:space="preserve"> כאן, הגבורה של פנימיות הכתר </w:t>
      </w:r>
      <w:r w:rsidRPr="003542E2">
        <w:rPr>
          <w:rtl/>
        </w:rPr>
        <w:t>–</w:t>
      </w:r>
      <w:r w:rsidRPr="003542E2">
        <w:rPr>
          <w:rFonts w:hint="cs"/>
          <w:rtl/>
        </w:rPr>
        <w:t xml:space="preserve"> כולה ימין "</w:t>
      </w:r>
      <w:r w:rsidRPr="003542E2">
        <w:rPr>
          <w:rFonts w:hint="cs"/>
          <w:sz w:val="22"/>
          <w:szCs w:val="22"/>
          <w:rtl/>
        </w:rPr>
        <w:t xml:space="preserve">לית שמאלא  בהאי  עתיקא </w:t>
      </w:r>
    </w:p>
    <w:p w14:paraId="6CBA1653" w14:textId="77777777" w:rsidR="001D7A98" w:rsidRPr="003542E2" w:rsidRDefault="001D7A98" w:rsidP="001D7A98">
      <w:pPr>
        <w:ind w:left="720"/>
        <w:jc w:val="both"/>
        <w:rPr>
          <w:rFonts w:hint="cs"/>
          <w:rtl/>
        </w:rPr>
      </w:pPr>
      <w:r w:rsidRPr="003542E2">
        <w:rPr>
          <w:rFonts w:hint="cs"/>
          <w:sz w:val="22"/>
          <w:szCs w:val="22"/>
          <w:rtl/>
        </w:rPr>
        <w:t>כולא ימינא</w:t>
      </w:r>
      <w:r w:rsidRPr="003542E2">
        <w:rPr>
          <w:rFonts w:hint="cs"/>
          <w:rtl/>
        </w:rPr>
        <w:t xml:space="preserve">" </w:t>
      </w:r>
      <w:r w:rsidRPr="003542E2">
        <w:rPr>
          <w:rtl/>
        </w:rPr>
        <w:t>–</w:t>
      </w:r>
      <w:r w:rsidRPr="003542E2">
        <w:rPr>
          <w:rFonts w:hint="cs"/>
          <w:rtl/>
        </w:rPr>
        <w:t xml:space="preserve"> כלומר, שגם הגבורה היא "ימין". ימין בכל מקום זאת נתינה </w:t>
      </w:r>
      <w:r w:rsidRPr="003542E2">
        <w:rPr>
          <w:rtl/>
        </w:rPr>
        <w:t>–</w:t>
      </w:r>
      <w:r w:rsidRPr="003542E2">
        <w:rPr>
          <w:rFonts w:hint="cs"/>
          <w:rtl/>
        </w:rPr>
        <w:t xml:space="preserve"> ושמאל בכל מקום היא מניעת הנתינה מתוך יראה. ואם כן, בכתר הכל ימין, וגם הגבורה ימין </w:t>
      </w:r>
      <w:r w:rsidRPr="003542E2">
        <w:rPr>
          <w:rtl/>
        </w:rPr>
        <w:t>–</w:t>
      </w:r>
      <w:r w:rsidRPr="003542E2">
        <w:rPr>
          <w:rFonts w:hint="cs"/>
          <w:rtl/>
        </w:rPr>
        <w:t xml:space="preserve"> גם הגבורה נותנת, אלא שהיא נותנת בדרך צמצום </w:t>
      </w:r>
      <w:r w:rsidRPr="003542E2">
        <w:rPr>
          <w:rtl/>
        </w:rPr>
        <w:t>–</w:t>
      </w:r>
      <w:r w:rsidRPr="003542E2">
        <w:rPr>
          <w:rFonts w:hint="cs"/>
          <w:rtl/>
        </w:rPr>
        <w:t xml:space="preserve"> ונתינה זאת מועילה יותר מנתינת החסד. החסד נותן הכל </w:t>
      </w:r>
      <w:r w:rsidRPr="003542E2">
        <w:rPr>
          <w:rtl/>
        </w:rPr>
        <w:t>–</w:t>
      </w:r>
      <w:r w:rsidRPr="003542E2">
        <w:rPr>
          <w:rFonts w:hint="cs"/>
          <w:rtl/>
        </w:rPr>
        <w:t xml:space="preserve"> נתינה אין סופית, שאותה אין המקבל יכול להכיל </w:t>
      </w:r>
      <w:r w:rsidRPr="003542E2">
        <w:rPr>
          <w:rtl/>
        </w:rPr>
        <w:t>–</w:t>
      </w:r>
      <w:r w:rsidRPr="003542E2">
        <w:rPr>
          <w:rFonts w:hint="cs"/>
          <w:rtl/>
        </w:rPr>
        <w:t xml:space="preserve"> וממילא אין הדבר מועיל לו ויכול גם להרוס ולשבור אותו </w:t>
      </w:r>
      <w:r w:rsidRPr="003542E2">
        <w:rPr>
          <w:rtl/>
        </w:rPr>
        <w:t>–</w:t>
      </w:r>
      <w:r w:rsidRPr="003542E2">
        <w:rPr>
          <w:rFonts w:hint="cs"/>
          <w:rtl/>
        </w:rPr>
        <w:t xml:space="preserve"> הוא יכול לטבוע בתוך הנתינה.</w:t>
      </w:r>
    </w:p>
    <w:p w14:paraId="39F75927" w14:textId="77777777" w:rsidR="001D7A98" w:rsidRPr="003542E2" w:rsidRDefault="001D7A98" w:rsidP="001D7A98">
      <w:pPr>
        <w:jc w:val="both"/>
        <w:rPr>
          <w:rFonts w:hint="cs"/>
          <w:rtl/>
        </w:rPr>
      </w:pPr>
    </w:p>
    <w:p w14:paraId="61240668" w14:textId="77777777" w:rsidR="001D7A98" w:rsidRPr="003542E2" w:rsidRDefault="001D7A98" w:rsidP="001D7A98">
      <w:pPr>
        <w:jc w:val="both"/>
        <w:rPr>
          <w:rFonts w:hint="cs"/>
          <w:rtl/>
        </w:rPr>
      </w:pPr>
      <w:r w:rsidRPr="003542E2">
        <w:rPr>
          <w:rFonts w:hint="cs"/>
          <w:rtl/>
        </w:rPr>
        <w:t xml:space="preserve">ומה עושה הגבורה ? </w:t>
      </w:r>
      <w:r w:rsidRPr="003542E2">
        <w:rPr>
          <w:rtl/>
        </w:rPr>
        <w:t>–</w:t>
      </w:r>
      <w:r w:rsidRPr="003542E2">
        <w:rPr>
          <w:rFonts w:hint="cs"/>
          <w:rtl/>
        </w:rPr>
        <w:t xml:space="preserve"> הגבורה נותנת את  הכל  </w:t>
      </w:r>
      <w:r w:rsidRPr="003542E2">
        <w:rPr>
          <w:rtl/>
        </w:rPr>
        <w:t>–</w:t>
      </w:r>
      <w:r w:rsidRPr="003542E2">
        <w:rPr>
          <w:rFonts w:hint="cs"/>
          <w:rtl/>
        </w:rPr>
        <w:t xml:space="preserve">  אבל  לאחר  ריכוז  של  הכל </w:t>
      </w:r>
    </w:p>
    <w:p w14:paraId="3E16AA6F" w14:textId="77777777" w:rsidR="001D7A98" w:rsidRPr="003542E2" w:rsidRDefault="001D7A98" w:rsidP="001D7A98">
      <w:pPr>
        <w:ind w:left="2408"/>
        <w:jc w:val="both"/>
        <w:rPr>
          <w:rFonts w:hint="cs"/>
          <w:rtl/>
        </w:rPr>
      </w:pPr>
      <w:r w:rsidRPr="003542E2">
        <w:rPr>
          <w:rFonts w:hint="cs"/>
          <w:rtl/>
        </w:rPr>
        <w:lastRenderedPageBreak/>
        <w:t xml:space="preserve">לתוך מידה מוגבלת. ואם כן, גם הגבורה נותנת, גם הגבורה "ימין" </w:t>
      </w:r>
      <w:r w:rsidRPr="003542E2">
        <w:rPr>
          <w:rtl/>
        </w:rPr>
        <w:t>–</w:t>
      </w:r>
      <w:r w:rsidRPr="003542E2">
        <w:rPr>
          <w:rFonts w:hint="cs"/>
          <w:rtl/>
        </w:rPr>
        <w:t xml:space="preserve"> רק שהיא נותנת בבחינת ימין - בצמצום במובן של ריכוז.</w:t>
      </w:r>
    </w:p>
    <w:p w14:paraId="06953853" w14:textId="77777777" w:rsidR="001D7A98" w:rsidRPr="003542E2" w:rsidRDefault="001D7A98" w:rsidP="001D7A98">
      <w:pPr>
        <w:ind w:left="-1"/>
        <w:rPr>
          <w:rFonts w:hint="cs"/>
          <w:rtl/>
        </w:rPr>
      </w:pPr>
    </w:p>
    <w:p w14:paraId="259E6D05" w14:textId="77777777" w:rsidR="001D7A98" w:rsidRPr="003542E2" w:rsidRDefault="001D7A98" w:rsidP="001D7A98">
      <w:pPr>
        <w:ind w:left="-1"/>
        <w:rPr>
          <w:rFonts w:hint="cs"/>
          <w:rtl/>
        </w:rPr>
      </w:pPr>
    </w:p>
    <w:p w14:paraId="49C91A61" w14:textId="77777777" w:rsidR="001D7A98" w:rsidRPr="003542E2" w:rsidRDefault="001D7A98" w:rsidP="001D7A98">
      <w:pPr>
        <w:ind w:left="-1"/>
        <w:rPr>
          <w:rFonts w:hint="cs"/>
          <w:rtl/>
        </w:rPr>
      </w:pPr>
      <w:r w:rsidRPr="003542E2">
        <w:rPr>
          <w:rFonts w:hint="cs"/>
          <w:rtl/>
        </w:rPr>
        <w:t xml:space="preserve">לעין המקבל - אף על פי שהצמצום הזה מרכז את הכל,  ונותן  את  הכל </w:t>
      </w:r>
      <w:r w:rsidRPr="003542E2">
        <w:rPr>
          <w:rtl/>
        </w:rPr>
        <w:t>–</w:t>
      </w:r>
      <w:r w:rsidRPr="003542E2">
        <w:rPr>
          <w:rFonts w:hint="cs"/>
          <w:rtl/>
        </w:rPr>
        <w:t xml:space="preserve">  בכל</w:t>
      </w:r>
    </w:p>
    <w:p w14:paraId="4305D29B" w14:textId="77777777" w:rsidR="001D7A98" w:rsidRPr="003542E2" w:rsidRDefault="001D7A98" w:rsidP="001D7A98">
      <w:pPr>
        <w:ind w:left="1558"/>
        <w:rPr>
          <w:rFonts w:hint="cs"/>
          <w:rtl/>
        </w:rPr>
      </w:pPr>
      <w:r w:rsidRPr="003542E2">
        <w:rPr>
          <w:rFonts w:hint="cs"/>
          <w:rtl/>
        </w:rPr>
        <w:t xml:space="preserve">זאת, למראית עין המקבל </w:t>
      </w:r>
      <w:r w:rsidRPr="003542E2">
        <w:rPr>
          <w:rtl/>
        </w:rPr>
        <w:t>–</w:t>
      </w:r>
      <w:r w:rsidRPr="003542E2">
        <w:rPr>
          <w:rFonts w:hint="cs"/>
          <w:rtl/>
        </w:rPr>
        <w:t xml:space="preserve"> נתינת הגבורה מותנית ומוגבלת. המקבל אינו יכול לראות, מיד בתחילה </w:t>
      </w:r>
      <w:r w:rsidRPr="003542E2">
        <w:rPr>
          <w:rtl/>
        </w:rPr>
        <w:t>–</w:t>
      </w:r>
      <w:r w:rsidRPr="003542E2">
        <w:rPr>
          <w:rFonts w:hint="cs"/>
          <w:rtl/>
        </w:rPr>
        <w:t xml:space="preserve"> שיש כאן הכל, והוא מקבל את הרושם שנתינת הגבורה היא מוגבלת. אם היו נותנים לו "אין סוף" </w:t>
      </w:r>
      <w:r w:rsidRPr="003542E2">
        <w:rPr>
          <w:rtl/>
        </w:rPr>
        <w:t>–</w:t>
      </w:r>
      <w:r w:rsidRPr="003542E2">
        <w:rPr>
          <w:rFonts w:hint="cs"/>
          <w:rtl/>
        </w:rPr>
        <w:t xml:space="preserve"> מיד היה רואה שיש כאן אין סוף וממילא גם מתרשם מאוד </w:t>
      </w:r>
      <w:r w:rsidRPr="003542E2">
        <w:rPr>
          <w:rtl/>
        </w:rPr>
        <w:t>–</w:t>
      </w:r>
      <w:r w:rsidRPr="003542E2">
        <w:rPr>
          <w:rFonts w:hint="cs"/>
          <w:rtl/>
        </w:rPr>
        <w:t xml:space="preserve"> אבל יתכן בהחלט שלא היה מסוגל להכיל זאת בפנימיות כלל. </w:t>
      </w:r>
    </w:p>
    <w:p w14:paraId="516D5634" w14:textId="77777777" w:rsidR="001D7A98" w:rsidRPr="003542E2" w:rsidRDefault="001D7A98" w:rsidP="001D7A98">
      <w:pPr>
        <w:ind w:left="1558"/>
        <w:rPr>
          <w:rFonts w:hint="cs"/>
          <w:rtl/>
        </w:rPr>
      </w:pPr>
    </w:p>
    <w:p w14:paraId="6A90F72F" w14:textId="77777777" w:rsidR="001D7A98" w:rsidRPr="003542E2" w:rsidRDefault="001D7A98" w:rsidP="001D7A98">
      <w:pPr>
        <w:ind w:left="1558"/>
        <w:rPr>
          <w:rFonts w:hint="cs"/>
          <w:rtl/>
        </w:rPr>
      </w:pPr>
      <w:r w:rsidRPr="003542E2">
        <w:rPr>
          <w:rFonts w:hint="cs"/>
          <w:rtl/>
        </w:rPr>
        <w:t xml:space="preserve">ואם כן, מצד אחד אני רואה שנותנים לי "אין סוף" </w:t>
      </w:r>
      <w:r w:rsidRPr="003542E2">
        <w:rPr>
          <w:rtl/>
        </w:rPr>
        <w:t>–</w:t>
      </w:r>
      <w:r w:rsidRPr="003542E2">
        <w:rPr>
          <w:rFonts w:hint="cs"/>
          <w:rtl/>
        </w:rPr>
        <w:t xml:space="preserve"> אך מצד שני איני יכול לקבל ולהכיל זאת.</w:t>
      </w:r>
    </w:p>
    <w:p w14:paraId="5667AE4C" w14:textId="77777777" w:rsidR="001D7A98" w:rsidRPr="003542E2" w:rsidRDefault="001D7A98" w:rsidP="001D7A98">
      <w:pPr>
        <w:ind w:left="1558"/>
        <w:rPr>
          <w:rFonts w:hint="cs"/>
          <w:rtl/>
        </w:rPr>
      </w:pPr>
    </w:p>
    <w:p w14:paraId="62968CD9" w14:textId="77777777" w:rsidR="001D7A98" w:rsidRPr="003542E2" w:rsidRDefault="001D7A98" w:rsidP="001D7A98">
      <w:pPr>
        <w:ind w:left="1558"/>
        <w:rPr>
          <w:rFonts w:hint="cs"/>
          <w:rtl/>
        </w:rPr>
      </w:pPr>
      <w:r w:rsidRPr="003542E2">
        <w:rPr>
          <w:rFonts w:hint="cs"/>
          <w:rtl/>
        </w:rPr>
        <w:t xml:space="preserve">לעומת זאת הגבורה </w:t>
      </w:r>
      <w:r w:rsidRPr="003542E2">
        <w:rPr>
          <w:rtl/>
        </w:rPr>
        <w:t>–</w:t>
      </w:r>
      <w:r w:rsidRPr="003542E2">
        <w:rPr>
          <w:rFonts w:hint="cs"/>
          <w:rtl/>
        </w:rPr>
        <w:t xml:space="preserve"> נותנת לי את "כל האין סוף" </w:t>
      </w:r>
      <w:r w:rsidRPr="003542E2">
        <w:rPr>
          <w:rtl/>
        </w:rPr>
        <w:t>–</w:t>
      </w:r>
      <w:r w:rsidRPr="003542E2">
        <w:rPr>
          <w:rFonts w:hint="cs"/>
          <w:rtl/>
        </w:rPr>
        <w:t xml:space="preserve"> במידה קטנה </w:t>
      </w:r>
      <w:r w:rsidRPr="003542E2">
        <w:rPr>
          <w:rtl/>
        </w:rPr>
        <w:t>–</w:t>
      </w:r>
      <w:r w:rsidRPr="003542E2">
        <w:rPr>
          <w:rFonts w:hint="cs"/>
          <w:rtl/>
        </w:rPr>
        <w:t xml:space="preserve"> באופן מרוכז.</w:t>
      </w:r>
    </w:p>
    <w:p w14:paraId="44A6489C" w14:textId="77777777" w:rsidR="001D7A98" w:rsidRPr="003542E2" w:rsidRDefault="001D7A98" w:rsidP="001D7A98">
      <w:pPr>
        <w:ind w:left="-1"/>
        <w:rPr>
          <w:rFonts w:hint="cs"/>
          <w:rtl/>
        </w:rPr>
      </w:pPr>
    </w:p>
    <w:p w14:paraId="3A3C521A" w14:textId="77777777" w:rsidR="001D7A98" w:rsidRPr="003542E2" w:rsidRDefault="001D7A98" w:rsidP="001D7A98">
      <w:pPr>
        <w:ind w:left="-1"/>
        <w:rPr>
          <w:rFonts w:hint="cs"/>
          <w:rtl/>
        </w:rPr>
      </w:pPr>
    </w:p>
    <w:p w14:paraId="37268996" w14:textId="77777777" w:rsidR="001D7A98" w:rsidRPr="003542E2" w:rsidRDefault="001D7A98" w:rsidP="001D7A98">
      <w:pPr>
        <w:ind w:left="-1"/>
        <w:rPr>
          <w:rFonts w:hint="cs"/>
          <w:rtl/>
        </w:rPr>
      </w:pPr>
      <w:r w:rsidRPr="003542E2">
        <w:rPr>
          <w:rFonts w:hint="cs"/>
          <w:rtl/>
        </w:rPr>
        <w:t xml:space="preserve">תורה ומצוות - נתינה זאת היא כמו שהוי' נותן לנו תורה  ומצוות </w:t>
      </w:r>
      <w:r w:rsidRPr="003542E2">
        <w:rPr>
          <w:rtl/>
        </w:rPr>
        <w:t>–</w:t>
      </w:r>
      <w:r w:rsidRPr="003542E2">
        <w:rPr>
          <w:rFonts w:hint="cs"/>
          <w:rtl/>
        </w:rPr>
        <w:t xml:space="preserve">  כותב  את </w:t>
      </w:r>
    </w:p>
    <w:p w14:paraId="5C7906AC" w14:textId="77777777" w:rsidR="001D7A98" w:rsidRDefault="001D7A98" w:rsidP="001D7A98">
      <w:pPr>
        <w:ind w:left="1700"/>
        <w:rPr>
          <w:rtl/>
        </w:rPr>
      </w:pPr>
      <w:r w:rsidRPr="003542E2">
        <w:rPr>
          <w:rFonts w:hint="cs"/>
          <w:rtl/>
        </w:rPr>
        <w:t xml:space="preserve">עצמו בתורה ונותן לנו. וממילא, אין זה פשוט, לאותו אחד שמקבל על עצמו מצוות תפילין, להבין שבמצות תפילין ישנה "עצמות האין סוף" ב"ה. רק אם יש לו "חוש חסידי" מאוד עמוק </w:t>
      </w:r>
      <w:r w:rsidRPr="003542E2">
        <w:rPr>
          <w:rtl/>
        </w:rPr>
        <w:t>–</w:t>
      </w:r>
      <w:r w:rsidRPr="003542E2">
        <w:rPr>
          <w:rFonts w:hint="cs"/>
          <w:rtl/>
        </w:rPr>
        <w:t xml:space="preserve"> יכול הוא לחוש שבתוך הדבר המוגבל הזה </w:t>
      </w:r>
      <w:r w:rsidRPr="003542E2">
        <w:rPr>
          <w:rtl/>
        </w:rPr>
        <w:t>–</w:t>
      </w:r>
      <w:r w:rsidRPr="003542E2">
        <w:rPr>
          <w:rFonts w:hint="cs"/>
          <w:rtl/>
        </w:rPr>
        <w:t xml:space="preserve"> יש "אין סוף".</w:t>
      </w:r>
    </w:p>
    <w:p w14:paraId="2A01E3C1" w14:textId="77777777" w:rsidR="001D7A98" w:rsidRDefault="001D7A98" w:rsidP="001D7A98">
      <w:pPr>
        <w:pStyle w:val="31"/>
        <w:rPr>
          <w:rtl/>
        </w:rPr>
      </w:pPr>
    </w:p>
    <w:p w14:paraId="258B32D7" w14:textId="77777777" w:rsidR="001D7A98" w:rsidRPr="003F778B" w:rsidRDefault="001D7A98" w:rsidP="001D7A98">
      <w:pPr>
        <w:pStyle w:val="3"/>
        <w:rPr>
          <w:rFonts w:hint="cs"/>
          <w:rtl/>
        </w:rPr>
      </w:pPr>
      <w:bookmarkStart w:id="42" w:name="_Toc58674262"/>
      <w:bookmarkStart w:id="43" w:name="_Toc161773280"/>
      <w:bookmarkStart w:id="44" w:name="_Toc508796123"/>
      <w:bookmarkStart w:id="45" w:name="_Toc508797560"/>
      <w:r w:rsidRPr="003F778B">
        <w:rPr>
          <w:rFonts w:hint="cs"/>
          <w:rtl/>
        </w:rPr>
        <w:t>*מושגים - טעם הבריאה - אין, טעם לרצון - גבורה של תענוג - בלי גבול בגבול</w:t>
      </w:r>
      <w:bookmarkEnd w:id="42"/>
      <w:bookmarkEnd w:id="43"/>
      <w:bookmarkEnd w:id="44"/>
      <w:bookmarkEnd w:id="45"/>
    </w:p>
    <w:p w14:paraId="682A1FC5" w14:textId="77777777" w:rsidR="001D7A98" w:rsidRPr="003542E2" w:rsidRDefault="001D7A98" w:rsidP="001D7A98">
      <w:pPr>
        <w:ind w:left="-1"/>
        <w:rPr>
          <w:rFonts w:hint="cs"/>
          <w:rtl/>
        </w:rPr>
      </w:pPr>
    </w:p>
    <w:p w14:paraId="3311B537" w14:textId="77777777" w:rsidR="001D7A98" w:rsidRPr="003542E2" w:rsidRDefault="001D7A98" w:rsidP="001D7A98">
      <w:pPr>
        <w:ind w:left="-1"/>
        <w:rPr>
          <w:rFonts w:hint="cs"/>
          <w:rtl/>
        </w:rPr>
      </w:pPr>
      <w:r w:rsidRPr="003542E2">
        <w:rPr>
          <w:rFonts w:hint="cs"/>
          <w:rtl/>
        </w:rPr>
        <w:t xml:space="preserve">בלי גבול בגבול - ואם כן, המצוות הן דוגמא של גבורה  דעתיק.   לוקחים  דבר </w:t>
      </w:r>
    </w:p>
    <w:p w14:paraId="4961C0FE" w14:textId="77777777" w:rsidR="001D7A98" w:rsidRPr="003542E2" w:rsidRDefault="001D7A98" w:rsidP="001D7A98">
      <w:pPr>
        <w:ind w:left="1841"/>
        <w:rPr>
          <w:rFonts w:hint="cs"/>
          <w:rtl/>
        </w:rPr>
      </w:pPr>
      <w:r w:rsidRPr="003542E2">
        <w:rPr>
          <w:rFonts w:hint="cs"/>
          <w:rtl/>
        </w:rPr>
        <w:t xml:space="preserve">שהוא בלי גבול </w:t>
      </w:r>
      <w:r w:rsidRPr="003542E2">
        <w:rPr>
          <w:rtl/>
        </w:rPr>
        <w:t>–</w:t>
      </w:r>
      <w:r w:rsidRPr="003542E2">
        <w:rPr>
          <w:rFonts w:hint="cs"/>
          <w:rtl/>
        </w:rPr>
        <w:t xml:space="preserve"> ומצמצמים אותו בגבול. בתחילה, אין המקבל מסוגל להרגיש שישנו כאן "בלי גבול" </w:t>
      </w:r>
      <w:r w:rsidRPr="003542E2">
        <w:rPr>
          <w:rtl/>
        </w:rPr>
        <w:t>–</w:t>
      </w:r>
      <w:r w:rsidRPr="003542E2">
        <w:rPr>
          <w:rFonts w:hint="cs"/>
          <w:rtl/>
        </w:rPr>
        <w:t xml:space="preserve"> הוא רק מאמין שישנו כאן "בלי גבול". אם היו נותנים לו את כל האין סוף, כמו במעמד הר סיני, באמת היה רואה שישנו כאן אין סוף. אבל, "על כל דיבור ודיבור פרחה נשמתן" </w:t>
      </w:r>
      <w:r w:rsidRPr="003542E2">
        <w:rPr>
          <w:rtl/>
        </w:rPr>
        <w:t>–</w:t>
      </w:r>
      <w:r w:rsidRPr="003542E2">
        <w:rPr>
          <w:rFonts w:hint="cs"/>
          <w:rtl/>
        </w:rPr>
        <w:t xml:space="preserve"> ברגע שהוא רואה את האין סוף הוא מת </w:t>
      </w:r>
      <w:r w:rsidRPr="003542E2">
        <w:rPr>
          <w:rtl/>
        </w:rPr>
        <w:t>–</w:t>
      </w:r>
      <w:r w:rsidRPr="003542E2">
        <w:rPr>
          <w:rFonts w:hint="cs"/>
          <w:rtl/>
        </w:rPr>
        <w:t xml:space="preserve"> אינו יכול להכיל זאת בכלל.</w:t>
      </w:r>
    </w:p>
    <w:p w14:paraId="4635AB16" w14:textId="77777777" w:rsidR="001D7A98" w:rsidRPr="003542E2" w:rsidRDefault="001D7A98" w:rsidP="001D7A98">
      <w:pPr>
        <w:ind w:left="-1"/>
        <w:rPr>
          <w:rFonts w:hint="cs"/>
          <w:rtl/>
        </w:rPr>
      </w:pPr>
    </w:p>
    <w:p w14:paraId="13F14A87" w14:textId="77777777" w:rsidR="001D7A98" w:rsidRPr="003542E2" w:rsidRDefault="001D7A98" w:rsidP="001D7A98">
      <w:pPr>
        <w:ind w:left="-1"/>
        <w:rPr>
          <w:rFonts w:hint="cs"/>
          <w:rtl/>
        </w:rPr>
      </w:pPr>
      <w:r w:rsidRPr="003542E2">
        <w:rPr>
          <w:rFonts w:hint="cs"/>
          <w:rtl/>
        </w:rPr>
        <w:t>מתן אין סוף - ואם כן, מצד זה שהוי' רוצה  שאנחנו  נדע  שהוא  נותן  לנו  את</w:t>
      </w:r>
    </w:p>
    <w:p w14:paraId="2AC4E739" w14:textId="77777777" w:rsidR="001D7A98" w:rsidRPr="003542E2" w:rsidRDefault="001D7A98" w:rsidP="001D7A98">
      <w:pPr>
        <w:ind w:left="1558"/>
        <w:rPr>
          <w:rFonts w:hint="cs"/>
          <w:rtl/>
        </w:rPr>
      </w:pPr>
      <w:r w:rsidRPr="003542E2">
        <w:rPr>
          <w:rFonts w:hint="cs"/>
          <w:rtl/>
        </w:rPr>
        <w:t xml:space="preserve">הכל </w:t>
      </w:r>
      <w:r w:rsidRPr="003542E2">
        <w:rPr>
          <w:rtl/>
        </w:rPr>
        <w:t>–</w:t>
      </w:r>
      <w:r w:rsidRPr="003542E2">
        <w:rPr>
          <w:rFonts w:hint="cs"/>
          <w:rtl/>
        </w:rPr>
        <w:t xml:space="preserve"> הוא מעמיד אותנו בנסיון שכמעט אנו מתים ממנו. וכמובן, אין רצונו האמיתי של הוי' להמית אותנו </w:t>
      </w:r>
      <w:r w:rsidRPr="003542E2">
        <w:rPr>
          <w:rtl/>
        </w:rPr>
        <w:t>–</w:t>
      </w:r>
      <w:r w:rsidRPr="003542E2">
        <w:rPr>
          <w:rFonts w:hint="cs"/>
          <w:rtl/>
        </w:rPr>
        <w:t xml:space="preserve"> אלא רק שנהיה בטוחים שישנו כאן מתן אין סוף. ואח"כ, לטובתנו </w:t>
      </w:r>
      <w:r w:rsidRPr="003542E2">
        <w:rPr>
          <w:rtl/>
        </w:rPr>
        <w:t>–</w:t>
      </w:r>
      <w:r w:rsidRPr="003542E2">
        <w:rPr>
          <w:rFonts w:hint="cs"/>
          <w:rtl/>
        </w:rPr>
        <w:t xml:space="preserve"> הדרך היחידה להחדיר בפנימיות את האין סוף היא רק צמצום </w:t>
      </w:r>
      <w:r w:rsidRPr="003542E2">
        <w:rPr>
          <w:rtl/>
        </w:rPr>
        <w:t>–</w:t>
      </w:r>
      <w:r w:rsidRPr="003542E2">
        <w:rPr>
          <w:rFonts w:hint="cs"/>
          <w:rtl/>
        </w:rPr>
        <w:t xml:space="preserve"> שנקרא גבורה דעתיק המצמצם את האין סוף בתוך מידות מוגבלות.</w:t>
      </w:r>
    </w:p>
    <w:p w14:paraId="5EE748CD" w14:textId="77777777" w:rsidR="001D7A98" w:rsidRPr="003542E2" w:rsidRDefault="001D7A98" w:rsidP="001D7A98">
      <w:pPr>
        <w:ind w:left="1558"/>
        <w:rPr>
          <w:rFonts w:hint="cs"/>
          <w:rtl/>
        </w:rPr>
      </w:pPr>
    </w:p>
    <w:p w14:paraId="69E0CB2B" w14:textId="77777777" w:rsidR="001D7A98" w:rsidRPr="003542E2" w:rsidRDefault="001D7A98" w:rsidP="001D7A98">
      <w:pPr>
        <w:ind w:left="1558"/>
        <w:rPr>
          <w:rFonts w:hint="cs"/>
          <w:rtl/>
        </w:rPr>
      </w:pPr>
      <w:r w:rsidRPr="003542E2">
        <w:rPr>
          <w:rFonts w:hint="cs"/>
          <w:rtl/>
        </w:rPr>
        <w:t xml:space="preserve">ואם כן, גם באופן זה הוי' נותן את הכל </w:t>
      </w:r>
      <w:r w:rsidRPr="003542E2">
        <w:rPr>
          <w:rtl/>
        </w:rPr>
        <w:t>–</w:t>
      </w:r>
      <w:r w:rsidRPr="003542E2">
        <w:rPr>
          <w:rFonts w:hint="cs"/>
          <w:rtl/>
        </w:rPr>
        <w:t xml:space="preserve"> ולכן "לית שמאלא בהאי עתיקא כולא ימינא".</w:t>
      </w:r>
    </w:p>
    <w:p w14:paraId="6FDF23A2" w14:textId="77777777" w:rsidR="001D7A98" w:rsidRPr="003542E2" w:rsidRDefault="001D7A98" w:rsidP="001D7A98">
      <w:pPr>
        <w:rPr>
          <w:rFonts w:hint="cs"/>
          <w:rtl/>
        </w:rPr>
      </w:pPr>
    </w:p>
    <w:p w14:paraId="5E66F716" w14:textId="77777777" w:rsidR="001D7A98" w:rsidRPr="003542E2" w:rsidRDefault="001D7A98" w:rsidP="001D7A98">
      <w:pPr>
        <w:rPr>
          <w:rFonts w:hint="cs"/>
          <w:rtl/>
        </w:rPr>
      </w:pPr>
    </w:p>
    <w:p w14:paraId="2F21DCF0" w14:textId="77777777" w:rsidR="001D7A98" w:rsidRPr="003542E2" w:rsidRDefault="001D7A98" w:rsidP="001D7A98">
      <w:pPr>
        <w:rPr>
          <w:rFonts w:hint="cs"/>
          <w:rtl/>
        </w:rPr>
      </w:pPr>
      <w:r w:rsidRPr="003542E2">
        <w:rPr>
          <w:rFonts w:hint="cs"/>
          <w:rtl/>
        </w:rPr>
        <w:t xml:space="preserve">עד כאן הסברנו מהו שבכתר אין שמאל </w:t>
      </w:r>
      <w:r w:rsidRPr="003542E2">
        <w:rPr>
          <w:rtl/>
        </w:rPr>
        <w:t>–</w:t>
      </w:r>
      <w:r w:rsidRPr="003542E2">
        <w:rPr>
          <w:rFonts w:hint="cs"/>
          <w:rtl/>
        </w:rPr>
        <w:t xml:space="preserve"> אלא הכל ימין.</w:t>
      </w:r>
    </w:p>
    <w:p w14:paraId="4125A3C7" w14:textId="77777777" w:rsidR="001D7A98" w:rsidRPr="003542E2" w:rsidRDefault="001D7A98" w:rsidP="001D7A98">
      <w:pPr>
        <w:rPr>
          <w:rFonts w:hint="cs"/>
          <w:rtl/>
        </w:rPr>
      </w:pPr>
    </w:p>
    <w:p w14:paraId="5C08D2CC" w14:textId="77777777" w:rsidR="001D7A98" w:rsidRPr="003542E2" w:rsidRDefault="001D7A98" w:rsidP="001D7A98">
      <w:pPr>
        <w:rPr>
          <w:rFonts w:hint="cs"/>
          <w:rtl/>
        </w:rPr>
      </w:pPr>
    </w:p>
    <w:p w14:paraId="598BBD37" w14:textId="77777777" w:rsidR="001D7A98" w:rsidRPr="003542E2" w:rsidRDefault="001D7A98" w:rsidP="001D7A98">
      <w:pPr>
        <w:rPr>
          <w:rFonts w:hint="cs"/>
          <w:rtl/>
        </w:rPr>
      </w:pPr>
      <w:r w:rsidRPr="003542E2">
        <w:rPr>
          <w:rFonts w:hint="cs"/>
          <w:rtl/>
        </w:rPr>
        <w:t xml:space="preserve">ואם כן, הגבורה של עתיק יומין מצמצם - את בחינת "אין טעם לרצון" להביאו לכלל "טעם כמוס לרצון", טעם המתלבש ב"שכל הנעלם מכל רעיון" שבמוחא סתימאה דאריך אנפין. </w:t>
      </w:r>
      <w:r w:rsidRPr="003542E2">
        <w:rPr>
          <w:rtl/>
        </w:rPr>
        <w:t>–</w:t>
      </w:r>
      <w:r w:rsidRPr="003542E2">
        <w:rPr>
          <w:rFonts w:hint="cs"/>
          <w:rtl/>
        </w:rPr>
        <w:t xml:space="preserve"> ברגע שלוקחים  את  ה"אין  טעם  לרצון"   ומצמצמים אותו במוחא סתימאה </w:t>
      </w:r>
      <w:r w:rsidRPr="003542E2">
        <w:rPr>
          <w:rtl/>
        </w:rPr>
        <w:t>–</w:t>
      </w:r>
      <w:r w:rsidRPr="003542E2">
        <w:rPr>
          <w:rFonts w:hint="cs"/>
          <w:rtl/>
        </w:rPr>
        <w:t xml:space="preserve"> פתאום נעשה "טעם כמוס לרצון" - כאילו שישנו טעם מוגבל. אומנם טעם זה כמוס בעל מודע ונעלם </w:t>
      </w:r>
      <w:r w:rsidRPr="003542E2">
        <w:rPr>
          <w:rtl/>
        </w:rPr>
        <w:t>–</w:t>
      </w:r>
      <w:r w:rsidRPr="003542E2">
        <w:rPr>
          <w:rFonts w:hint="cs"/>
          <w:rtl/>
        </w:rPr>
        <w:t xml:space="preserve"> אבל ישנו איזה טעם </w:t>
      </w:r>
      <w:r w:rsidRPr="003542E2">
        <w:rPr>
          <w:rtl/>
        </w:rPr>
        <w:t>–</w:t>
      </w:r>
      <w:r w:rsidRPr="003542E2">
        <w:rPr>
          <w:rFonts w:hint="cs"/>
          <w:rtl/>
        </w:rPr>
        <w:t xml:space="preserve"> וכאמור, זאת פעולת הגבורה דעתיק.</w:t>
      </w:r>
    </w:p>
    <w:p w14:paraId="60E6D067" w14:textId="77777777" w:rsidR="001D7A98" w:rsidRPr="003542E2" w:rsidRDefault="001D7A98" w:rsidP="001D7A98">
      <w:pPr>
        <w:jc w:val="both"/>
        <w:rPr>
          <w:rFonts w:hint="cs"/>
          <w:rtl/>
        </w:rPr>
      </w:pPr>
    </w:p>
    <w:p w14:paraId="11D5EF10" w14:textId="77777777" w:rsidR="001D7A98" w:rsidRPr="003542E2" w:rsidRDefault="001D7A98" w:rsidP="001D7A98">
      <w:pPr>
        <w:jc w:val="both"/>
        <w:rPr>
          <w:rFonts w:hint="cs"/>
          <w:rtl/>
        </w:rPr>
      </w:pPr>
    </w:p>
    <w:p w14:paraId="57410503" w14:textId="77777777" w:rsidR="001D7A98" w:rsidRPr="003542E2" w:rsidRDefault="001D7A98" w:rsidP="001D7A98">
      <w:pPr>
        <w:jc w:val="both"/>
        <w:rPr>
          <w:rFonts w:hint="cs"/>
          <w:rtl/>
        </w:rPr>
      </w:pPr>
      <w:r w:rsidRPr="003542E2">
        <w:rPr>
          <w:rFonts w:hint="cs"/>
          <w:rtl/>
        </w:rPr>
        <w:t xml:space="preserve">והאמור מכל זאת, שבאמת אין הבדל בין "אין, טעם לרצון" לבין "טעם כמוס לרצון" </w:t>
      </w:r>
      <w:r w:rsidRPr="003542E2">
        <w:rPr>
          <w:rtl/>
        </w:rPr>
        <w:t>–</w:t>
      </w:r>
      <w:r w:rsidRPr="003542E2">
        <w:rPr>
          <w:rFonts w:hint="cs"/>
          <w:rtl/>
        </w:rPr>
        <w:t xml:space="preserve"> רק ש"אין, טעם לרצון" שבגלגלתא הוא בבחינת אור אין סוף </w:t>
      </w:r>
      <w:r w:rsidRPr="003542E2">
        <w:rPr>
          <w:rtl/>
        </w:rPr>
        <w:t>–</w:t>
      </w:r>
      <w:r w:rsidRPr="003542E2">
        <w:rPr>
          <w:rFonts w:hint="cs"/>
          <w:rtl/>
        </w:rPr>
        <w:t xml:space="preserve"> לא מוגבל. ואילו, כאשר הגבורה מצמצמת את ה"אין, טעם לרצון" </w:t>
      </w:r>
      <w:r w:rsidRPr="003542E2">
        <w:rPr>
          <w:rtl/>
        </w:rPr>
        <w:t>–</w:t>
      </w:r>
      <w:r w:rsidRPr="003542E2">
        <w:rPr>
          <w:rFonts w:hint="cs"/>
          <w:rtl/>
        </w:rPr>
        <w:t xml:space="preserve"> הוא נעשה פתאום במוחא סתימאה "טעם כמוס לרצון" </w:t>
      </w:r>
      <w:r w:rsidRPr="003542E2">
        <w:rPr>
          <w:rtl/>
        </w:rPr>
        <w:t>–</w:t>
      </w:r>
      <w:r w:rsidRPr="003542E2">
        <w:rPr>
          <w:rFonts w:hint="cs"/>
          <w:rtl/>
        </w:rPr>
        <w:t xml:space="preserve"> בלי גבול בגבול.</w:t>
      </w:r>
    </w:p>
    <w:p w14:paraId="746A39E0" w14:textId="77777777" w:rsidR="001D7A98" w:rsidRPr="003542E2" w:rsidRDefault="001D7A98" w:rsidP="001D7A98">
      <w:pPr>
        <w:jc w:val="both"/>
        <w:rPr>
          <w:rFonts w:hint="cs"/>
          <w:sz w:val="22"/>
          <w:szCs w:val="22"/>
          <w:rtl/>
        </w:rPr>
      </w:pPr>
    </w:p>
    <w:p w14:paraId="2A3B34E5" w14:textId="77777777" w:rsidR="001D7A98" w:rsidRPr="00BD7369" w:rsidRDefault="001D7A98" w:rsidP="001D7A98">
      <w:pPr>
        <w:jc w:val="both"/>
        <w:rPr>
          <w:rFonts w:hint="cs"/>
          <w:b/>
          <w:bCs/>
          <w:sz w:val="22"/>
          <w:szCs w:val="22"/>
          <w:rtl/>
        </w:rPr>
      </w:pPr>
      <w:r w:rsidRPr="00BD7369">
        <w:rPr>
          <w:rFonts w:hint="cs"/>
          <w:b/>
          <w:bCs/>
          <w:sz w:val="22"/>
          <w:szCs w:val="22"/>
          <w:rtl/>
        </w:rPr>
        <w:t xml:space="preserve">טעם המתלבש ב"שכל הנעלם מכל רעיון" </w:t>
      </w:r>
    </w:p>
    <w:p w14:paraId="3C690C09" w14:textId="77777777" w:rsidR="001D7A98" w:rsidRPr="003542E2" w:rsidRDefault="001D7A98" w:rsidP="001D7A98">
      <w:pPr>
        <w:jc w:val="both"/>
        <w:rPr>
          <w:rFonts w:hint="cs"/>
          <w:rtl/>
        </w:rPr>
      </w:pPr>
      <w:r w:rsidRPr="00BD7369">
        <w:rPr>
          <w:rFonts w:hint="cs"/>
          <w:b/>
          <w:bCs/>
          <w:sz w:val="22"/>
          <w:szCs w:val="22"/>
          <w:rtl/>
        </w:rPr>
        <w:lastRenderedPageBreak/>
        <w:t>שבמוחא סתימאה דאריך אנפין</w:t>
      </w:r>
      <w:r w:rsidRPr="003542E2">
        <w:rPr>
          <w:rFonts w:hint="cs"/>
          <w:rtl/>
        </w:rPr>
        <w:t xml:space="preserve"> </w:t>
      </w:r>
      <w:r w:rsidRPr="003542E2">
        <w:rPr>
          <w:rtl/>
        </w:rPr>
        <w:t>–</w:t>
      </w:r>
      <w:r w:rsidRPr="003542E2">
        <w:rPr>
          <w:rFonts w:hint="cs"/>
          <w:rtl/>
        </w:rPr>
        <w:t xml:space="preserve"> אף על פי שמוחא סתימאה הוא  השכל  הנשגב</w:t>
      </w:r>
    </w:p>
    <w:p w14:paraId="24FF7CC1" w14:textId="77777777" w:rsidR="001D7A98" w:rsidRDefault="001D7A98" w:rsidP="001D7A98">
      <w:pPr>
        <w:ind w:left="3542"/>
        <w:jc w:val="both"/>
        <w:rPr>
          <w:rtl/>
        </w:rPr>
      </w:pPr>
      <w:r w:rsidRPr="003542E2">
        <w:rPr>
          <w:rFonts w:hint="cs"/>
          <w:rtl/>
        </w:rPr>
        <w:t xml:space="preserve">ביותר </w:t>
      </w:r>
      <w:r w:rsidRPr="003542E2">
        <w:rPr>
          <w:rtl/>
        </w:rPr>
        <w:t>–</w:t>
      </w:r>
      <w:r w:rsidRPr="003542E2">
        <w:rPr>
          <w:rFonts w:hint="cs"/>
          <w:rtl/>
        </w:rPr>
        <w:t xml:space="preserve"> ואם כי ששכל זה הנעלם מכל רעיון של התחתונים </w:t>
      </w:r>
      <w:r w:rsidRPr="003542E2">
        <w:rPr>
          <w:rtl/>
        </w:rPr>
        <w:t>–</w:t>
      </w:r>
      <w:r w:rsidRPr="003542E2">
        <w:rPr>
          <w:rFonts w:hint="cs"/>
          <w:rtl/>
        </w:rPr>
        <w:t xml:space="preserve"> בכל זאת זה שכל. וכאמור, בתוך אותו "השכל הנעלם מכל רעיון" ישנו טעם כמוס.</w:t>
      </w:r>
    </w:p>
    <w:p w14:paraId="7861B687" w14:textId="77777777" w:rsidR="001D7A98" w:rsidRDefault="001D7A98" w:rsidP="001D7A98">
      <w:pPr>
        <w:ind w:left="3542"/>
        <w:jc w:val="both"/>
        <w:rPr>
          <w:rtl/>
        </w:rPr>
      </w:pPr>
    </w:p>
    <w:p w14:paraId="57A43EA5" w14:textId="77777777" w:rsidR="001D7A98" w:rsidRPr="003F778B" w:rsidRDefault="001D7A98" w:rsidP="001D7A98">
      <w:pPr>
        <w:pStyle w:val="3"/>
        <w:rPr>
          <w:rFonts w:hint="cs"/>
          <w:rtl/>
        </w:rPr>
      </w:pPr>
      <w:bookmarkStart w:id="46" w:name="_Toc58674263"/>
      <w:bookmarkStart w:id="47" w:name="_Toc161773281"/>
      <w:bookmarkStart w:id="48" w:name="_Toc508796124"/>
      <w:bookmarkStart w:id="49" w:name="_Toc508797561"/>
      <w:r w:rsidRPr="003F778B">
        <w:rPr>
          <w:rFonts w:hint="cs"/>
          <w:rtl/>
        </w:rPr>
        <w:t xml:space="preserve">*מושגים - טעם הבריאה - אין, טעם לרצון - דעת </w:t>
      </w:r>
      <w:proofErr w:type="spellStart"/>
      <w:r w:rsidRPr="003F778B">
        <w:rPr>
          <w:rFonts w:hint="cs"/>
          <w:rtl/>
        </w:rPr>
        <w:t>דעתיק</w:t>
      </w:r>
      <w:proofErr w:type="spellEnd"/>
      <w:r w:rsidRPr="003F778B">
        <w:rPr>
          <w:rFonts w:hint="cs"/>
          <w:rtl/>
        </w:rPr>
        <w:t xml:space="preserve"> - ממוצע המחבר - </w:t>
      </w:r>
      <w:proofErr w:type="spellStart"/>
      <w:r w:rsidRPr="003F778B">
        <w:rPr>
          <w:rFonts w:hint="cs"/>
          <w:rtl/>
        </w:rPr>
        <w:t>אוירא</w:t>
      </w:r>
      <w:bookmarkEnd w:id="46"/>
      <w:bookmarkEnd w:id="47"/>
      <w:bookmarkEnd w:id="48"/>
      <w:bookmarkEnd w:id="49"/>
      <w:proofErr w:type="spellEnd"/>
    </w:p>
    <w:p w14:paraId="53042578" w14:textId="77777777" w:rsidR="001D7A98" w:rsidRPr="003542E2" w:rsidRDefault="001D7A98" w:rsidP="001D7A98">
      <w:pPr>
        <w:jc w:val="both"/>
        <w:rPr>
          <w:rFonts w:hint="cs"/>
          <w:rtl/>
        </w:rPr>
      </w:pPr>
    </w:p>
    <w:p w14:paraId="611E4B27" w14:textId="77777777" w:rsidR="001D7A98" w:rsidRPr="003542E2" w:rsidRDefault="001D7A98" w:rsidP="001D7A98">
      <w:pPr>
        <w:jc w:val="both"/>
        <w:rPr>
          <w:rFonts w:hint="cs"/>
          <w:rtl/>
        </w:rPr>
      </w:pPr>
      <w:r w:rsidRPr="003542E2">
        <w:rPr>
          <w:rFonts w:hint="cs"/>
          <w:rtl/>
        </w:rPr>
        <w:t xml:space="preserve">ממוצע - אף על פי  שאמרנו  שהגבורה  מצמצמת  את  ה"אין,  טעם  לרצון" </w:t>
      </w:r>
      <w:r w:rsidRPr="003542E2">
        <w:rPr>
          <w:rtl/>
        </w:rPr>
        <w:t>–</w:t>
      </w:r>
      <w:r w:rsidRPr="003542E2">
        <w:rPr>
          <w:rFonts w:hint="cs"/>
          <w:rtl/>
        </w:rPr>
        <w:t xml:space="preserve"> </w:t>
      </w:r>
    </w:p>
    <w:p w14:paraId="6235F9D9" w14:textId="77777777" w:rsidR="001D7A98" w:rsidRPr="003542E2" w:rsidRDefault="001D7A98" w:rsidP="001D7A98">
      <w:pPr>
        <w:ind w:left="991"/>
        <w:jc w:val="both"/>
        <w:rPr>
          <w:rFonts w:hint="cs"/>
          <w:rtl/>
        </w:rPr>
      </w:pPr>
      <w:r w:rsidRPr="003542E2">
        <w:rPr>
          <w:rFonts w:hint="cs"/>
          <w:rtl/>
        </w:rPr>
        <w:t xml:space="preserve">להביא אותו למדרגת "טעם כמוס לרצון" </w:t>
      </w:r>
      <w:r w:rsidRPr="003542E2">
        <w:rPr>
          <w:rtl/>
        </w:rPr>
        <w:t>–</w:t>
      </w:r>
      <w:r w:rsidRPr="003542E2">
        <w:rPr>
          <w:rFonts w:hint="cs"/>
          <w:rtl/>
        </w:rPr>
        <w:t xml:space="preserve"> ישנו כלל גדול האומר שכאשר ישנם שני מצבים הופכיים, שונים מן הקצה אל הקצה </w:t>
      </w:r>
      <w:r w:rsidRPr="003542E2">
        <w:rPr>
          <w:rtl/>
        </w:rPr>
        <w:t>–</w:t>
      </w:r>
      <w:r w:rsidRPr="003542E2">
        <w:rPr>
          <w:rFonts w:hint="cs"/>
          <w:rtl/>
        </w:rPr>
        <w:t xml:space="preserve"> צריך להיות ממוצע ביניהם, המאזן אותם יחד.</w:t>
      </w:r>
    </w:p>
    <w:p w14:paraId="4BBEDC23" w14:textId="77777777" w:rsidR="001D7A98" w:rsidRPr="003542E2" w:rsidRDefault="001D7A98" w:rsidP="001D7A98">
      <w:pPr>
        <w:ind w:left="991"/>
        <w:jc w:val="both"/>
        <w:rPr>
          <w:rFonts w:hint="cs"/>
          <w:rtl/>
        </w:rPr>
      </w:pPr>
    </w:p>
    <w:p w14:paraId="7410108A" w14:textId="77777777" w:rsidR="001D7A98" w:rsidRPr="003542E2" w:rsidRDefault="001D7A98" w:rsidP="001D7A98">
      <w:pPr>
        <w:ind w:left="991"/>
        <w:jc w:val="both"/>
        <w:rPr>
          <w:rFonts w:hint="cs"/>
          <w:rtl/>
        </w:rPr>
      </w:pPr>
      <w:r w:rsidRPr="003542E2">
        <w:rPr>
          <w:rFonts w:hint="cs"/>
          <w:rtl/>
        </w:rPr>
        <w:t xml:space="preserve">שוב, אם היו לנו  רק חסד וגבורה בפני עצמם </w:t>
      </w:r>
      <w:r w:rsidRPr="003542E2">
        <w:rPr>
          <w:rtl/>
        </w:rPr>
        <w:t>–</w:t>
      </w:r>
      <w:r w:rsidRPr="003542E2">
        <w:rPr>
          <w:rFonts w:hint="cs"/>
          <w:rtl/>
        </w:rPr>
        <w:t xml:space="preserve"> לא יתכנו שניהם יחד באיזון </w:t>
      </w:r>
      <w:r w:rsidRPr="003542E2">
        <w:rPr>
          <w:rtl/>
        </w:rPr>
        <w:t>–</w:t>
      </w:r>
      <w:r w:rsidRPr="003542E2">
        <w:rPr>
          <w:rFonts w:hint="cs"/>
          <w:rtl/>
        </w:rPr>
        <w:t xml:space="preserve"> או "בלי גבול" או "גבול". טיבעה של הגבורה הוא לשלול את גילוי האין סוף </w:t>
      </w:r>
      <w:r w:rsidRPr="003542E2">
        <w:rPr>
          <w:rtl/>
        </w:rPr>
        <w:t>–</w:t>
      </w:r>
      <w:r w:rsidRPr="003542E2">
        <w:rPr>
          <w:rFonts w:hint="cs"/>
          <w:rtl/>
        </w:rPr>
        <w:t xml:space="preserve"> וכאמור, זהו אינו העלם אמיתי כמו שכבר הוסבר </w:t>
      </w:r>
      <w:r w:rsidRPr="003542E2">
        <w:rPr>
          <w:rtl/>
        </w:rPr>
        <w:t>–</w:t>
      </w:r>
      <w:r w:rsidRPr="003542E2">
        <w:rPr>
          <w:rFonts w:hint="cs"/>
          <w:rtl/>
        </w:rPr>
        <w:t xml:space="preserve"> אלא זה "לא לתת באופן של אין סוף" </w:t>
      </w:r>
      <w:r w:rsidRPr="003542E2">
        <w:rPr>
          <w:rtl/>
        </w:rPr>
        <w:t>–</w:t>
      </w:r>
      <w:r w:rsidRPr="003542E2">
        <w:rPr>
          <w:rFonts w:hint="cs"/>
          <w:rtl/>
        </w:rPr>
        <w:t xml:space="preserve"> לתת הכל, אבל באופן של גבול. אבל בכל זאת, זו כבר אינה המדרגה הראשונה </w:t>
      </w:r>
      <w:r w:rsidRPr="003542E2">
        <w:rPr>
          <w:rtl/>
        </w:rPr>
        <w:t>–</w:t>
      </w:r>
      <w:r w:rsidRPr="003542E2">
        <w:rPr>
          <w:rFonts w:hint="cs"/>
          <w:rtl/>
        </w:rPr>
        <w:t xml:space="preserve"> וביחס למדרגה הראשונה, האין סופית, של "אין, טעם לרצון" </w:t>
      </w:r>
      <w:r w:rsidRPr="003542E2">
        <w:rPr>
          <w:rtl/>
        </w:rPr>
        <w:t>–</w:t>
      </w:r>
      <w:r w:rsidRPr="003542E2">
        <w:rPr>
          <w:rFonts w:hint="cs"/>
          <w:rtl/>
        </w:rPr>
        <w:t xml:space="preserve"> בודאי היא שוללת את המדרגה השניה של "טעם כמוס לרצון". </w:t>
      </w:r>
    </w:p>
    <w:p w14:paraId="27577891" w14:textId="77777777" w:rsidR="001D7A98" w:rsidRPr="003542E2" w:rsidRDefault="001D7A98" w:rsidP="001D7A98">
      <w:pPr>
        <w:ind w:left="991"/>
        <w:jc w:val="both"/>
        <w:rPr>
          <w:rFonts w:hint="cs"/>
          <w:rtl/>
        </w:rPr>
      </w:pPr>
    </w:p>
    <w:p w14:paraId="61B92505" w14:textId="77777777" w:rsidR="001D7A98" w:rsidRPr="003542E2" w:rsidRDefault="001D7A98" w:rsidP="001D7A98">
      <w:pPr>
        <w:ind w:left="991"/>
        <w:jc w:val="both"/>
        <w:rPr>
          <w:rFonts w:hint="cs"/>
          <w:rtl/>
        </w:rPr>
      </w:pPr>
      <w:r w:rsidRPr="003542E2">
        <w:rPr>
          <w:rFonts w:hint="cs"/>
          <w:rtl/>
        </w:rPr>
        <w:t xml:space="preserve">אנו מדברים כאן במקום מאוד מאוד גבוה, בכתר </w:t>
      </w:r>
      <w:r w:rsidRPr="003542E2">
        <w:rPr>
          <w:rtl/>
        </w:rPr>
        <w:t>–</w:t>
      </w:r>
      <w:r w:rsidRPr="003542E2">
        <w:rPr>
          <w:rFonts w:hint="cs"/>
          <w:rtl/>
        </w:rPr>
        <w:t xml:space="preserve"> ובכל זאת, אם אין אחד באמצע </w:t>
      </w:r>
      <w:r w:rsidRPr="003542E2">
        <w:rPr>
          <w:rtl/>
        </w:rPr>
        <w:t>–</w:t>
      </w:r>
      <w:r w:rsidRPr="003542E2">
        <w:rPr>
          <w:rFonts w:hint="cs"/>
          <w:rtl/>
        </w:rPr>
        <w:t xml:space="preserve"> אותו כתוב שלישי שמכריע ביניהם </w:t>
      </w:r>
      <w:r w:rsidRPr="003542E2">
        <w:rPr>
          <w:rtl/>
        </w:rPr>
        <w:t>–</w:t>
      </w:r>
      <w:r w:rsidRPr="003542E2">
        <w:rPr>
          <w:rFonts w:hint="cs"/>
          <w:rtl/>
        </w:rPr>
        <w:t xml:space="preserve"> לא יתכן איזון ויחוד בין שתי המדרגות </w:t>
      </w:r>
      <w:r w:rsidRPr="003542E2">
        <w:rPr>
          <w:rtl/>
        </w:rPr>
        <w:t>–</w:t>
      </w:r>
      <w:r w:rsidRPr="003542E2">
        <w:rPr>
          <w:rFonts w:hint="cs"/>
          <w:rtl/>
        </w:rPr>
        <w:t xml:space="preserve"> או זה, או זה. וזאת, למרות שהסברנו שה"טעם כמוס לרצון" בא מצמצום ה"אין, טעם לרצון" </w:t>
      </w:r>
      <w:r w:rsidRPr="003542E2">
        <w:rPr>
          <w:rtl/>
        </w:rPr>
        <w:t>–</w:t>
      </w:r>
      <w:r w:rsidRPr="003542E2">
        <w:rPr>
          <w:rFonts w:hint="cs"/>
          <w:rtl/>
        </w:rPr>
        <w:t xml:space="preserve"> לבוא לידי גבול. ואם כן, שני ההפכים </w:t>
      </w:r>
      <w:r w:rsidRPr="003542E2">
        <w:rPr>
          <w:rtl/>
        </w:rPr>
        <w:t>–</w:t>
      </w:r>
      <w:r w:rsidRPr="003542E2">
        <w:rPr>
          <w:rFonts w:hint="cs"/>
          <w:rtl/>
        </w:rPr>
        <w:t xml:space="preserve"> אם כי שנובעים האחד מהשני </w:t>
      </w:r>
      <w:r w:rsidRPr="003542E2">
        <w:rPr>
          <w:rtl/>
        </w:rPr>
        <w:t>–</w:t>
      </w:r>
      <w:r w:rsidRPr="003542E2">
        <w:rPr>
          <w:rFonts w:hint="cs"/>
          <w:rtl/>
        </w:rPr>
        <w:t xml:space="preserve"> אין זה נקרא ששניהם משמשים יחד ממש, וממילא אי אפשר לתפוס את שתי הקצוות יחד. </w:t>
      </w:r>
    </w:p>
    <w:p w14:paraId="16CE228F" w14:textId="77777777" w:rsidR="001D7A98" w:rsidRPr="003542E2" w:rsidRDefault="001D7A98" w:rsidP="001D7A98">
      <w:pPr>
        <w:ind w:left="991"/>
        <w:jc w:val="both"/>
        <w:rPr>
          <w:rFonts w:hint="cs"/>
          <w:rtl/>
        </w:rPr>
      </w:pPr>
      <w:r w:rsidRPr="003542E2">
        <w:rPr>
          <w:rFonts w:hint="cs"/>
          <w:rtl/>
        </w:rPr>
        <w:t xml:space="preserve">ואם כן, בשביל להבין באמת מהו הטעם בבריאת העולם </w:t>
      </w:r>
      <w:r w:rsidRPr="003542E2">
        <w:rPr>
          <w:rtl/>
        </w:rPr>
        <w:t>–</w:t>
      </w:r>
      <w:r w:rsidRPr="003542E2">
        <w:rPr>
          <w:rFonts w:hint="cs"/>
          <w:rtl/>
        </w:rPr>
        <w:t xml:space="preserve"> צריך להתאחד עם "האין, טעם לרצון" ועם ה"טעם כמוס לרצון". ובשביל שנוכל להתאחד ולהתקשר עם שתי המדרגות ביחד </w:t>
      </w:r>
      <w:r w:rsidRPr="003542E2">
        <w:rPr>
          <w:rtl/>
        </w:rPr>
        <w:t>–</w:t>
      </w:r>
      <w:r w:rsidRPr="003542E2">
        <w:rPr>
          <w:rFonts w:hint="cs"/>
          <w:rtl/>
        </w:rPr>
        <w:t xml:space="preserve"> צריך להיות דבר שלישי ביניהם </w:t>
      </w:r>
      <w:r w:rsidRPr="003542E2">
        <w:rPr>
          <w:rtl/>
        </w:rPr>
        <w:t>–</w:t>
      </w:r>
      <w:r w:rsidRPr="003542E2">
        <w:rPr>
          <w:rFonts w:hint="cs"/>
          <w:rtl/>
        </w:rPr>
        <w:t xml:space="preserve"> הממוצע, שהוא המכריע בין שניהם.</w:t>
      </w:r>
    </w:p>
    <w:p w14:paraId="7D109772" w14:textId="77777777" w:rsidR="001D7A98" w:rsidRPr="003542E2" w:rsidRDefault="001D7A98" w:rsidP="001D7A98">
      <w:pPr>
        <w:jc w:val="both"/>
        <w:rPr>
          <w:rFonts w:hint="cs"/>
          <w:rtl/>
        </w:rPr>
      </w:pPr>
    </w:p>
    <w:p w14:paraId="008EE5E8" w14:textId="77777777" w:rsidR="001D7A98" w:rsidRPr="003542E2" w:rsidRDefault="001D7A98" w:rsidP="001D7A98">
      <w:pPr>
        <w:jc w:val="both"/>
        <w:rPr>
          <w:rFonts w:hint="cs"/>
          <w:rtl/>
        </w:rPr>
      </w:pPr>
      <w:r w:rsidRPr="003542E2">
        <w:rPr>
          <w:rFonts w:hint="cs"/>
          <w:rtl/>
        </w:rPr>
        <w:t>נמשיך ונקרא זאת בסעיף הבא:</w:t>
      </w:r>
    </w:p>
    <w:p w14:paraId="0516A191" w14:textId="77777777" w:rsidR="001D7A98" w:rsidRPr="003542E2" w:rsidRDefault="001D7A98" w:rsidP="001D7A98">
      <w:pPr>
        <w:jc w:val="both"/>
        <w:rPr>
          <w:rFonts w:hint="cs"/>
          <w:rtl/>
        </w:rPr>
      </w:pPr>
    </w:p>
    <w:p w14:paraId="5040F890" w14:textId="77777777" w:rsidR="001D7A98" w:rsidRPr="00BD7369" w:rsidRDefault="001D7A98" w:rsidP="001D7A98">
      <w:pPr>
        <w:jc w:val="both"/>
        <w:rPr>
          <w:rFonts w:hint="cs"/>
          <w:b/>
          <w:bCs/>
          <w:sz w:val="22"/>
          <w:szCs w:val="22"/>
          <w:rtl/>
        </w:rPr>
      </w:pPr>
      <w:r w:rsidRPr="00BD7369">
        <w:rPr>
          <w:rFonts w:hint="cs"/>
          <w:b/>
          <w:bCs/>
          <w:sz w:val="22"/>
          <w:szCs w:val="22"/>
          <w:rtl/>
        </w:rPr>
        <w:t xml:space="preserve">בין שתי בחינות הנ"ל של "אין טעם לרצון" ו"טעם כמוס לרצון" </w:t>
      </w:r>
    </w:p>
    <w:p w14:paraId="678C9D2F" w14:textId="77777777" w:rsidR="001D7A98" w:rsidRPr="003542E2" w:rsidRDefault="001D7A98" w:rsidP="001D7A98">
      <w:pPr>
        <w:jc w:val="both"/>
        <w:rPr>
          <w:rFonts w:hint="cs"/>
          <w:rtl/>
        </w:rPr>
      </w:pPr>
      <w:r w:rsidRPr="00BD7369">
        <w:rPr>
          <w:rFonts w:hint="cs"/>
          <w:b/>
          <w:bCs/>
          <w:sz w:val="22"/>
          <w:szCs w:val="22"/>
          <w:rtl/>
        </w:rPr>
        <w:t>יש "ממוצע" המחברן,</w:t>
      </w:r>
      <w:r w:rsidRPr="003542E2">
        <w:rPr>
          <w:rFonts w:hint="cs"/>
          <w:sz w:val="22"/>
          <w:szCs w:val="22"/>
          <w:rtl/>
        </w:rPr>
        <w:t xml:space="preserve"> - </w:t>
      </w:r>
      <w:r w:rsidRPr="003542E2">
        <w:rPr>
          <w:rFonts w:hint="cs"/>
          <w:rtl/>
        </w:rPr>
        <w:t>בין שתי המדרגות ישנו ממוצע, שאינו ממוצע  המפסיק</w:t>
      </w:r>
    </w:p>
    <w:p w14:paraId="1877121B" w14:textId="77777777" w:rsidR="001D7A98" w:rsidRPr="003542E2" w:rsidRDefault="001D7A98" w:rsidP="001D7A98">
      <w:pPr>
        <w:ind w:left="2550"/>
        <w:jc w:val="both"/>
        <w:rPr>
          <w:rFonts w:hint="cs"/>
          <w:rtl/>
        </w:rPr>
      </w:pPr>
      <w:r w:rsidRPr="003542E2">
        <w:rPr>
          <w:rtl/>
        </w:rPr>
        <w:t>–</w:t>
      </w:r>
      <w:r w:rsidRPr="003542E2">
        <w:rPr>
          <w:rFonts w:hint="cs"/>
          <w:rtl/>
        </w:rPr>
        <w:t xml:space="preserve"> אלא ממוצע המחבר.</w:t>
      </w:r>
    </w:p>
    <w:p w14:paraId="2AFE5D38" w14:textId="77777777" w:rsidR="001D7A98" w:rsidRPr="003542E2" w:rsidRDefault="001D7A98" w:rsidP="001D7A98">
      <w:pPr>
        <w:ind w:left="2550"/>
        <w:jc w:val="both"/>
        <w:rPr>
          <w:rFonts w:hint="cs"/>
          <w:rtl/>
        </w:rPr>
      </w:pPr>
      <w:r w:rsidRPr="003542E2">
        <w:rPr>
          <w:rFonts w:hint="cs"/>
          <w:rtl/>
        </w:rPr>
        <w:t xml:space="preserve">ישנם שני מיני ממוצע </w:t>
      </w:r>
      <w:r w:rsidRPr="003542E2">
        <w:rPr>
          <w:rtl/>
        </w:rPr>
        <w:t>–</w:t>
      </w:r>
      <w:r w:rsidRPr="003542E2">
        <w:rPr>
          <w:rFonts w:hint="cs"/>
          <w:rtl/>
        </w:rPr>
        <w:t xml:space="preserve"> ממוצע המפסיק בין שתי מדרגות, וישנו ממוצע המחבר באיזון נכון שתי מדרגות הופכיות לגמרי. ואם כן, הממוצע המחבר כאן צריך לחבר בין ה"אין, טעם לרצון" שבגלגלתא, לבין ה"טעם כמוס לרצון" שבמוחא סתימאה.</w:t>
      </w:r>
    </w:p>
    <w:p w14:paraId="7B4AE4CA" w14:textId="77777777" w:rsidR="001D7A98" w:rsidRPr="003542E2" w:rsidRDefault="001D7A98" w:rsidP="001D7A98">
      <w:pPr>
        <w:jc w:val="both"/>
        <w:rPr>
          <w:rFonts w:hint="cs"/>
          <w:sz w:val="22"/>
          <w:szCs w:val="22"/>
          <w:rtl/>
        </w:rPr>
      </w:pPr>
    </w:p>
    <w:p w14:paraId="0338031C" w14:textId="77777777" w:rsidR="001D7A98" w:rsidRPr="003542E2" w:rsidRDefault="001D7A98" w:rsidP="001D7A98">
      <w:pPr>
        <w:jc w:val="both"/>
        <w:rPr>
          <w:rFonts w:hint="cs"/>
          <w:sz w:val="22"/>
          <w:szCs w:val="22"/>
          <w:rtl/>
        </w:rPr>
      </w:pPr>
    </w:p>
    <w:p w14:paraId="16DC080A" w14:textId="77777777" w:rsidR="001D7A98" w:rsidRPr="00BD7369" w:rsidRDefault="001D7A98" w:rsidP="001D7A98">
      <w:pPr>
        <w:jc w:val="both"/>
        <w:rPr>
          <w:rFonts w:hint="cs"/>
          <w:b/>
          <w:bCs/>
          <w:sz w:val="22"/>
          <w:szCs w:val="22"/>
          <w:rtl/>
        </w:rPr>
      </w:pPr>
      <w:r w:rsidRPr="00BD7369">
        <w:rPr>
          <w:rFonts w:hint="cs"/>
          <w:b/>
          <w:bCs/>
          <w:sz w:val="22"/>
          <w:szCs w:val="22"/>
          <w:rtl/>
        </w:rPr>
        <w:t xml:space="preserve">סוד הדעת של עתיק יומין </w:t>
      </w:r>
    </w:p>
    <w:p w14:paraId="122D2A53" w14:textId="77777777" w:rsidR="001D7A98" w:rsidRPr="003542E2" w:rsidRDefault="001D7A98" w:rsidP="001D7A98">
      <w:pPr>
        <w:jc w:val="both"/>
        <w:rPr>
          <w:rFonts w:hint="cs"/>
          <w:rtl/>
        </w:rPr>
      </w:pPr>
      <w:r w:rsidRPr="00BD7369">
        <w:rPr>
          <w:rFonts w:hint="cs"/>
          <w:b/>
          <w:bCs/>
          <w:sz w:val="22"/>
          <w:szCs w:val="22"/>
          <w:rtl/>
        </w:rPr>
        <w:t>(שבכלל "רישא דלא איתידע" ),</w:t>
      </w:r>
      <w:r w:rsidRPr="003542E2">
        <w:rPr>
          <w:rFonts w:hint="cs"/>
          <w:sz w:val="22"/>
          <w:szCs w:val="22"/>
          <w:rtl/>
        </w:rPr>
        <w:t xml:space="preserve"> - </w:t>
      </w:r>
      <w:r w:rsidRPr="003542E2">
        <w:rPr>
          <w:rFonts w:hint="cs"/>
          <w:rtl/>
        </w:rPr>
        <w:t>הדעת  הוא  המכריע  שלמעלה  מחסד  וגבורה.</w:t>
      </w:r>
    </w:p>
    <w:p w14:paraId="69BD6F97" w14:textId="77777777" w:rsidR="001D7A98" w:rsidRDefault="001D7A98" w:rsidP="001D7A98">
      <w:pPr>
        <w:ind w:left="3401"/>
        <w:jc w:val="both"/>
        <w:rPr>
          <w:rtl/>
        </w:rPr>
      </w:pPr>
      <w:r w:rsidRPr="003542E2">
        <w:rPr>
          <w:rFonts w:hint="cs"/>
          <w:rtl/>
        </w:rPr>
        <w:t xml:space="preserve">ישנם חסד וגבורה של עתיק, אהבה ויראה, וישנה הדעת שפנימיותה יחוד, כלומר כוח ליחד אהבה ויראה. ולכן בדעת ישנם ה' חסדים וה' גבורות </w:t>
      </w:r>
      <w:r w:rsidRPr="003542E2">
        <w:rPr>
          <w:rtl/>
        </w:rPr>
        <w:t>–</w:t>
      </w:r>
      <w:r w:rsidRPr="003542E2">
        <w:rPr>
          <w:rFonts w:hint="cs"/>
          <w:rtl/>
        </w:rPr>
        <w:t xml:space="preserve"> שהם שורש האהבה ושורש היראה.</w:t>
      </w:r>
    </w:p>
    <w:p w14:paraId="236EF1F6" w14:textId="77777777" w:rsidR="001D7A98" w:rsidRDefault="001D7A98" w:rsidP="001D7A98">
      <w:pPr>
        <w:ind w:left="3401"/>
        <w:jc w:val="both"/>
        <w:rPr>
          <w:rtl/>
        </w:rPr>
      </w:pPr>
    </w:p>
    <w:p w14:paraId="724538BD" w14:textId="77777777" w:rsidR="001D7A98" w:rsidRPr="003542E2" w:rsidRDefault="001D7A98" w:rsidP="001D7A98">
      <w:pPr>
        <w:jc w:val="both"/>
        <w:rPr>
          <w:rFonts w:hint="cs"/>
          <w:rtl/>
        </w:rPr>
      </w:pPr>
    </w:p>
    <w:p w14:paraId="649EAAB6" w14:textId="77777777" w:rsidR="001D7A98" w:rsidRPr="003542E2" w:rsidRDefault="001D7A98" w:rsidP="001D7A98">
      <w:pPr>
        <w:jc w:val="both"/>
        <w:rPr>
          <w:rFonts w:hint="cs"/>
          <w:rtl/>
        </w:rPr>
      </w:pPr>
      <w:r w:rsidRPr="003542E2">
        <w:rPr>
          <w:rFonts w:hint="cs"/>
          <w:rtl/>
        </w:rPr>
        <w:t xml:space="preserve">אוירא </w:t>
      </w:r>
      <w:r w:rsidRPr="003542E2">
        <w:rPr>
          <w:rtl/>
        </w:rPr>
        <w:t>–</w:t>
      </w:r>
      <w:r w:rsidRPr="003542E2">
        <w:rPr>
          <w:rFonts w:hint="cs"/>
          <w:rtl/>
        </w:rPr>
        <w:t xml:space="preserve"> הדעת היא כח היחוד בין אהבה ויראה </w:t>
      </w:r>
      <w:r w:rsidRPr="003542E2">
        <w:rPr>
          <w:rtl/>
        </w:rPr>
        <w:t>–</w:t>
      </w:r>
      <w:r w:rsidRPr="003542E2">
        <w:rPr>
          <w:rFonts w:hint="cs"/>
          <w:rtl/>
        </w:rPr>
        <w:t xml:space="preserve">  ובקבלה  כתוב  שהדעת  של</w:t>
      </w:r>
    </w:p>
    <w:p w14:paraId="3607F24B" w14:textId="77777777" w:rsidR="001D7A98" w:rsidRPr="003542E2" w:rsidRDefault="001D7A98" w:rsidP="001D7A98">
      <w:pPr>
        <w:ind w:left="991"/>
        <w:jc w:val="both"/>
        <w:rPr>
          <w:rFonts w:hint="cs"/>
          <w:rtl/>
        </w:rPr>
      </w:pPr>
      <w:r w:rsidRPr="003542E2">
        <w:rPr>
          <w:rFonts w:hint="cs"/>
          <w:rtl/>
        </w:rPr>
        <w:t xml:space="preserve">עתיק מאיר בין הגלגולת לבין המוח הסתום של אריך. המשל הגשמי הוא כמובן האדם בעצמו שלו ישנה גלגולת, ובגלגולת ישנו מח </w:t>
      </w:r>
      <w:r w:rsidRPr="003542E2">
        <w:rPr>
          <w:rtl/>
        </w:rPr>
        <w:t>–</w:t>
      </w:r>
      <w:r w:rsidRPr="003542E2">
        <w:rPr>
          <w:rFonts w:hint="cs"/>
          <w:rtl/>
        </w:rPr>
        <w:t xml:space="preserve"> ובין הגלגולת לבין המח ישנו חלל בו ישנו נוזל </w:t>
      </w:r>
      <w:r w:rsidRPr="003542E2">
        <w:rPr>
          <w:rtl/>
        </w:rPr>
        <w:t>–</w:t>
      </w:r>
      <w:r w:rsidRPr="003542E2">
        <w:rPr>
          <w:rFonts w:hint="cs"/>
          <w:rtl/>
        </w:rPr>
        <w:t xml:space="preserve"> ונקרא בקבלה אוירא. </w:t>
      </w:r>
    </w:p>
    <w:p w14:paraId="69E6E97B" w14:textId="77777777" w:rsidR="001D7A98" w:rsidRPr="003542E2" w:rsidRDefault="001D7A98" w:rsidP="001D7A98">
      <w:pPr>
        <w:ind w:left="991"/>
        <w:jc w:val="both"/>
        <w:rPr>
          <w:rFonts w:hint="cs"/>
          <w:rtl/>
        </w:rPr>
      </w:pPr>
    </w:p>
    <w:p w14:paraId="5A980366" w14:textId="77777777" w:rsidR="001D7A98" w:rsidRPr="003542E2" w:rsidRDefault="001D7A98" w:rsidP="001D7A98">
      <w:pPr>
        <w:ind w:left="991"/>
        <w:jc w:val="both"/>
        <w:rPr>
          <w:rFonts w:hint="cs"/>
          <w:rtl/>
        </w:rPr>
      </w:pPr>
      <w:r w:rsidRPr="003542E2">
        <w:rPr>
          <w:rFonts w:hint="cs"/>
          <w:rtl/>
        </w:rPr>
        <w:t xml:space="preserve">ואם כן, בתוך הכתר, בין הגלגולת לבין המח </w:t>
      </w:r>
      <w:r w:rsidRPr="003542E2">
        <w:rPr>
          <w:rtl/>
        </w:rPr>
        <w:t>–</w:t>
      </w:r>
      <w:r w:rsidRPr="003542E2">
        <w:rPr>
          <w:rFonts w:hint="cs"/>
          <w:rtl/>
        </w:rPr>
        <w:t xml:space="preserve"> ישנו חלל הנקרא אוירא </w:t>
      </w:r>
      <w:r w:rsidRPr="003542E2">
        <w:rPr>
          <w:rtl/>
        </w:rPr>
        <w:t>–</w:t>
      </w:r>
      <w:r w:rsidRPr="003542E2">
        <w:rPr>
          <w:rFonts w:hint="cs"/>
          <w:rtl/>
        </w:rPr>
        <w:t xml:space="preserve"> ובתוך אותו אוירא מאיר הדעת דעתיק </w:t>
      </w:r>
      <w:r w:rsidRPr="003542E2">
        <w:rPr>
          <w:rtl/>
        </w:rPr>
        <w:t>–</w:t>
      </w:r>
      <w:r w:rsidRPr="003542E2">
        <w:rPr>
          <w:rFonts w:hint="cs"/>
          <w:rtl/>
        </w:rPr>
        <w:t xml:space="preserve"> שהוא הכח המכריע והמאזן בין החסד דעתיק, אהבה - שמאיר בגלגולת, לבין הגבורה דעתיק, יראה </w:t>
      </w:r>
      <w:r w:rsidRPr="003542E2">
        <w:rPr>
          <w:rtl/>
        </w:rPr>
        <w:t>–</w:t>
      </w:r>
      <w:r w:rsidRPr="003542E2">
        <w:rPr>
          <w:rFonts w:hint="cs"/>
          <w:rtl/>
        </w:rPr>
        <w:t xml:space="preserve"> שמאירה במוח הסתום.  ושוב, הדעת שיותר גבוהה מחסד וגבורה </w:t>
      </w:r>
      <w:r w:rsidRPr="003542E2">
        <w:rPr>
          <w:rtl/>
        </w:rPr>
        <w:t>–</w:t>
      </w:r>
      <w:r w:rsidRPr="003542E2">
        <w:rPr>
          <w:rFonts w:hint="cs"/>
          <w:rtl/>
        </w:rPr>
        <w:t xml:space="preserve"> יורדת ומאירה באוירא, שבין החסד והגבורה.</w:t>
      </w:r>
    </w:p>
    <w:p w14:paraId="14C75997" w14:textId="77777777" w:rsidR="001D7A98" w:rsidRPr="003F778B" w:rsidRDefault="001D7A98" w:rsidP="001D7A98">
      <w:pPr>
        <w:pStyle w:val="3"/>
        <w:rPr>
          <w:rFonts w:hint="cs"/>
          <w:rtl/>
        </w:rPr>
      </w:pPr>
      <w:bookmarkStart w:id="50" w:name="_Toc58674264"/>
      <w:bookmarkStart w:id="51" w:name="_Toc161773282"/>
      <w:bookmarkStart w:id="52" w:name="_Toc508796125"/>
      <w:bookmarkStart w:id="53" w:name="_Toc508797562"/>
      <w:r w:rsidRPr="003F778B">
        <w:rPr>
          <w:rFonts w:hint="cs"/>
          <w:rtl/>
        </w:rPr>
        <w:lastRenderedPageBreak/>
        <w:t xml:space="preserve">*מושגים - טעם הבריאה - ממוצע המחבר - דעת </w:t>
      </w:r>
      <w:proofErr w:type="spellStart"/>
      <w:r w:rsidRPr="003F778B">
        <w:rPr>
          <w:rFonts w:hint="cs"/>
          <w:rtl/>
        </w:rPr>
        <w:t>דעתיק</w:t>
      </w:r>
      <w:proofErr w:type="spellEnd"/>
      <w:r w:rsidRPr="003F778B">
        <w:rPr>
          <w:rFonts w:hint="cs"/>
          <w:rtl/>
        </w:rPr>
        <w:t xml:space="preserve"> - </w:t>
      </w:r>
      <w:proofErr w:type="spellStart"/>
      <w:r w:rsidRPr="003F778B">
        <w:rPr>
          <w:rFonts w:hint="cs"/>
          <w:rtl/>
        </w:rPr>
        <w:t>רדל"א</w:t>
      </w:r>
      <w:proofErr w:type="spellEnd"/>
      <w:r w:rsidRPr="003F778B">
        <w:rPr>
          <w:rFonts w:hint="cs"/>
          <w:rtl/>
        </w:rPr>
        <w:t xml:space="preserve"> - לא אין ולא יש</w:t>
      </w:r>
      <w:bookmarkEnd w:id="50"/>
      <w:bookmarkEnd w:id="51"/>
      <w:bookmarkEnd w:id="52"/>
      <w:bookmarkEnd w:id="53"/>
    </w:p>
    <w:p w14:paraId="3EC4C129" w14:textId="77777777" w:rsidR="001D7A98" w:rsidRPr="003542E2" w:rsidRDefault="001D7A98" w:rsidP="001D7A98">
      <w:pPr>
        <w:jc w:val="both"/>
        <w:rPr>
          <w:rFonts w:hint="cs"/>
          <w:sz w:val="22"/>
          <w:szCs w:val="22"/>
          <w:rtl/>
        </w:rPr>
      </w:pPr>
    </w:p>
    <w:p w14:paraId="1D330A6D" w14:textId="77777777" w:rsidR="001D7A98" w:rsidRPr="003542E2" w:rsidRDefault="001D7A98" w:rsidP="001D7A98">
      <w:pPr>
        <w:jc w:val="both"/>
        <w:rPr>
          <w:rFonts w:hint="cs"/>
          <w:rtl/>
        </w:rPr>
      </w:pPr>
      <w:r w:rsidRPr="003542E2">
        <w:rPr>
          <w:rFonts w:hint="cs"/>
          <w:rtl/>
        </w:rPr>
        <w:t xml:space="preserve">רדל"א </w:t>
      </w:r>
      <w:r w:rsidRPr="003542E2">
        <w:rPr>
          <w:rtl/>
        </w:rPr>
        <w:t>–</w:t>
      </w:r>
      <w:r w:rsidRPr="003542E2">
        <w:rPr>
          <w:rFonts w:hint="cs"/>
          <w:rtl/>
        </w:rPr>
        <w:t xml:space="preserve"> הדעת של עתיק נכלל  ברדל"א </w:t>
      </w:r>
      <w:r w:rsidRPr="003542E2">
        <w:rPr>
          <w:rtl/>
        </w:rPr>
        <w:t>–</w:t>
      </w:r>
      <w:r w:rsidRPr="003542E2">
        <w:rPr>
          <w:rFonts w:hint="cs"/>
          <w:rtl/>
        </w:rPr>
        <w:t xml:space="preserve">  הוא  הרישא  דלא  איתידע.  אמרנו</w:t>
      </w:r>
    </w:p>
    <w:p w14:paraId="4A23CAD8" w14:textId="77777777" w:rsidR="001D7A98" w:rsidRPr="003542E2" w:rsidRDefault="001D7A98" w:rsidP="001D7A98">
      <w:pPr>
        <w:ind w:left="991"/>
        <w:jc w:val="both"/>
        <w:rPr>
          <w:rFonts w:hint="cs"/>
          <w:rtl/>
        </w:rPr>
      </w:pPr>
      <w:r w:rsidRPr="003542E2">
        <w:rPr>
          <w:rFonts w:hint="cs"/>
          <w:rtl/>
        </w:rPr>
        <w:t xml:space="preserve">שה"אין" המאיר בגלגלתא דאריך, הוא "רישא דאין" </w:t>
      </w:r>
      <w:r w:rsidRPr="003542E2">
        <w:rPr>
          <w:rtl/>
        </w:rPr>
        <w:t>–</w:t>
      </w:r>
      <w:r w:rsidRPr="003542E2">
        <w:rPr>
          <w:rFonts w:hint="cs"/>
          <w:rtl/>
        </w:rPr>
        <w:t xml:space="preserve"> הראש השני של הכתר. הדעת, שמאיר בין הגלגלתא לבין המוחא סתימאה </w:t>
      </w:r>
      <w:r w:rsidRPr="003542E2">
        <w:rPr>
          <w:rtl/>
        </w:rPr>
        <w:t>–</w:t>
      </w:r>
      <w:r w:rsidRPr="003542E2">
        <w:rPr>
          <w:rFonts w:hint="cs"/>
          <w:rtl/>
        </w:rPr>
        <w:t xml:space="preserve"> זה הראש הלא ידוע, שיותר גבוה מ"רישא דאין".</w:t>
      </w:r>
    </w:p>
    <w:p w14:paraId="5A2992BD" w14:textId="77777777" w:rsidR="001D7A98" w:rsidRPr="003542E2" w:rsidRDefault="001D7A98" w:rsidP="001D7A98">
      <w:pPr>
        <w:ind w:left="991"/>
        <w:jc w:val="both"/>
        <w:rPr>
          <w:rFonts w:hint="cs"/>
          <w:rtl/>
        </w:rPr>
      </w:pPr>
    </w:p>
    <w:p w14:paraId="07EF4770" w14:textId="77777777" w:rsidR="001D7A98" w:rsidRPr="003542E2" w:rsidRDefault="001D7A98" w:rsidP="001D7A98">
      <w:pPr>
        <w:ind w:left="991"/>
        <w:jc w:val="both"/>
        <w:rPr>
          <w:rFonts w:hint="cs"/>
          <w:rtl/>
        </w:rPr>
      </w:pPr>
      <w:r w:rsidRPr="003542E2">
        <w:rPr>
          <w:rFonts w:hint="cs"/>
          <w:rtl/>
        </w:rPr>
        <w:t xml:space="preserve">ישנו "אין" </w:t>
      </w:r>
      <w:r w:rsidRPr="003542E2">
        <w:rPr>
          <w:rtl/>
        </w:rPr>
        <w:t>–</w:t>
      </w:r>
      <w:r w:rsidRPr="003542E2">
        <w:rPr>
          <w:rFonts w:hint="cs"/>
          <w:rtl/>
        </w:rPr>
        <w:t xml:space="preserve"> וישנו "יש". ה"יש" מתחיל ממוחא סתימאה. וישנו דבר שאינו לא "אין" ולא "יש" </w:t>
      </w:r>
      <w:r w:rsidRPr="003542E2">
        <w:rPr>
          <w:rtl/>
        </w:rPr>
        <w:t>–</w:t>
      </w:r>
      <w:r w:rsidRPr="003542E2">
        <w:rPr>
          <w:rFonts w:hint="cs"/>
          <w:rtl/>
        </w:rPr>
        <w:t xml:space="preserve"> שנקרא "רישא דלא איתידע" </w:t>
      </w:r>
      <w:r w:rsidRPr="003542E2">
        <w:rPr>
          <w:rtl/>
        </w:rPr>
        <w:t>–</w:t>
      </w:r>
      <w:r w:rsidRPr="003542E2">
        <w:rPr>
          <w:rFonts w:hint="cs"/>
          <w:rtl/>
        </w:rPr>
        <w:t xml:space="preserve"> שאי אפשר לדעת אם הוא "אין" או "יש".</w:t>
      </w:r>
    </w:p>
    <w:p w14:paraId="019440F3" w14:textId="77777777" w:rsidR="001D7A98" w:rsidRPr="003542E2" w:rsidRDefault="001D7A98" w:rsidP="001D7A98">
      <w:pPr>
        <w:ind w:left="991"/>
        <w:jc w:val="both"/>
        <w:rPr>
          <w:rFonts w:hint="cs"/>
          <w:rtl/>
        </w:rPr>
      </w:pPr>
    </w:p>
    <w:p w14:paraId="2F8C52AA" w14:textId="77777777" w:rsidR="001D7A98" w:rsidRPr="003542E2" w:rsidRDefault="001D7A98" w:rsidP="001D7A98">
      <w:pPr>
        <w:ind w:left="991"/>
        <w:jc w:val="both"/>
        <w:rPr>
          <w:rFonts w:hint="cs"/>
          <w:rtl/>
        </w:rPr>
      </w:pPr>
      <w:r w:rsidRPr="003542E2">
        <w:rPr>
          <w:rFonts w:hint="cs"/>
          <w:rtl/>
        </w:rPr>
        <w:t>וכאמור, הרדל"א מאיר, בסוד הדעת, בין ה"אין" של הגלגלתא לבין ה"יש" של המוחא סתימאה.</w:t>
      </w:r>
    </w:p>
    <w:p w14:paraId="354C19ED" w14:textId="77777777" w:rsidR="001D7A98" w:rsidRPr="003542E2" w:rsidRDefault="001D7A98" w:rsidP="001D7A98">
      <w:pPr>
        <w:jc w:val="both"/>
        <w:rPr>
          <w:rFonts w:hint="cs"/>
          <w:rtl/>
        </w:rPr>
      </w:pPr>
    </w:p>
    <w:p w14:paraId="438B7A18" w14:textId="77777777" w:rsidR="001D7A98" w:rsidRPr="003542E2" w:rsidRDefault="001D7A98" w:rsidP="001D7A98">
      <w:pPr>
        <w:jc w:val="both"/>
        <w:rPr>
          <w:rFonts w:hint="cs"/>
          <w:rtl/>
        </w:rPr>
      </w:pPr>
      <w:r w:rsidRPr="003542E2">
        <w:rPr>
          <w:rFonts w:hint="cs"/>
          <w:rtl/>
        </w:rPr>
        <w:t>ובלשון המאמר:</w:t>
      </w:r>
    </w:p>
    <w:p w14:paraId="58D7B682" w14:textId="77777777" w:rsidR="001D7A98" w:rsidRPr="00BD7369" w:rsidRDefault="001D7A98" w:rsidP="001D7A98">
      <w:pPr>
        <w:jc w:val="both"/>
        <w:rPr>
          <w:rFonts w:hint="cs"/>
          <w:b/>
          <w:bCs/>
          <w:sz w:val="22"/>
          <w:szCs w:val="22"/>
          <w:rtl/>
        </w:rPr>
      </w:pPr>
    </w:p>
    <w:p w14:paraId="66817BD5" w14:textId="77777777" w:rsidR="001D7A98" w:rsidRPr="00BD7369" w:rsidRDefault="001D7A98" w:rsidP="001D7A98">
      <w:pPr>
        <w:jc w:val="both"/>
        <w:rPr>
          <w:rFonts w:hint="cs"/>
          <w:b/>
          <w:bCs/>
          <w:sz w:val="22"/>
          <w:szCs w:val="22"/>
          <w:rtl/>
        </w:rPr>
      </w:pPr>
      <w:r w:rsidRPr="00BD7369">
        <w:rPr>
          <w:rFonts w:hint="cs"/>
          <w:b/>
          <w:bCs/>
          <w:sz w:val="22"/>
          <w:szCs w:val="22"/>
          <w:rtl/>
        </w:rPr>
        <w:t xml:space="preserve">סוד הדעת של עתיק יומין (שבכלל "רישא דלא איתידע" ), המאירה ב"אוירא" שבין הגלגלתא למוחא סתימאה של אריך אנפין. </w:t>
      </w:r>
    </w:p>
    <w:p w14:paraId="107875B8" w14:textId="77777777" w:rsidR="001D7A98" w:rsidRPr="00BD7369" w:rsidRDefault="001D7A98" w:rsidP="001D7A98">
      <w:pPr>
        <w:jc w:val="both"/>
        <w:rPr>
          <w:rFonts w:hint="cs"/>
          <w:b/>
          <w:bCs/>
          <w:sz w:val="22"/>
          <w:szCs w:val="22"/>
          <w:rtl/>
        </w:rPr>
      </w:pPr>
    </w:p>
    <w:p w14:paraId="7848D76D" w14:textId="77777777" w:rsidR="001D7A98" w:rsidRPr="00BD7369" w:rsidRDefault="001D7A98" w:rsidP="001D7A98">
      <w:pPr>
        <w:jc w:val="both"/>
        <w:rPr>
          <w:rFonts w:hint="cs"/>
          <w:b/>
          <w:bCs/>
          <w:sz w:val="22"/>
          <w:szCs w:val="22"/>
          <w:rtl/>
        </w:rPr>
      </w:pPr>
    </w:p>
    <w:p w14:paraId="1D7D6AA9" w14:textId="77777777" w:rsidR="001D7A98" w:rsidRPr="00BD7369" w:rsidRDefault="001D7A98" w:rsidP="001D7A98">
      <w:pPr>
        <w:jc w:val="both"/>
        <w:rPr>
          <w:rFonts w:hint="cs"/>
          <w:b/>
          <w:bCs/>
          <w:sz w:val="22"/>
          <w:szCs w:val="22"/>
          <w:rtl/>
        </w:rPr>
      </w:pPr>
      <w:r w:rsidRPr="00BD7369">
        <w:rPr>
          <w:rFonts w:hint="cs"/>
          <w:b/>
          <w:bCs/>
          <w:sz w:val="22"/>
          <w:szCs w:val="22"/>
          <w:rtl/>
        </w:rPr>
        <w:t xml:space="preserve">שרש כל "ממוצע המחבר" שני הפכים יחד </w:t>
      </w:r>
    </w:p>
    <w:p w14:paraId="6F7184D2" w14:textId="77777777" w:rsidR="001D7A98" w:rsidRPr="003542E2" w:rsidRDefault="001D7A98" w:rsidP="001D7A98">
      <w:pPr>
        <w:jc w:val="both"/>
        <w:rPr>
          <w:rFonts w:hint="cs"/>
          <w:rtl/>
        </w:rPr>
      </w:pPr>
      <w:r w:rsidRPr="00BD7369">
        <w:rPr>
          <w:rFonts w:hint="cs"/>
          <w:b/>
          <w:bCs/>
          <w:sz w:val="22"/>
          <w:szCs w:val="22"/>
          <w:rtl/>
        </w:rPr>
        <w:t xml:space="preserve">הוא למעלה משתי הבחינות שמחבר, </w:t>
      </w:r>
      <w:r w:rsidRPr="003542E2">
        <w:rPr>
          <w:rFonts w:hint="cs"/>
          <w:sz w:val="22"/>
          <w:szCs w:val="22"/>
          <w:rtl/>
        </w:rPr>
        <w:t xml:space="preserve">- </w:t>
      </w:r>
      <w:r w:rsidRPr="003542E2">
        <w:rPr>
          <w:rFonts w:hint="cs"/>
          <w:rtl/>
        </w:rPr>
        <w:t xml:space="preserve">הכלל  אומר  שתמיד הממוצע  גבוה  יותר </w:t>
      </w:r>
    </w:p>
    <w:p w14:paraId="71016BAA" w14:textId="77777777" w:rsidR="001D7A98" w:rsidRPr="003542E2" w:rsidRDefault="001D7A98" w:rsidP="001D7A98">
      <w:pPr>
        <w:ind w:left="3968"/>
        <w:jc w:val="both"/>
        <w:rPr>
          <w:rFonts w:hint="cs"/>
          <w:rtl/>
        </w:rPr>
      </w:pPr>
      <w:r w:rsidRPr="003542E2">
        <w:rPr>
          <w:rFonts w:hint="cs"/>
          <w:rtl/>
        </w:rPr>
        <w:t>משני הדברים שאותם בא לחבר.</w:t>
      </w:r>
    </w:p>
    <w:p w14:paraId="5E8C50DE" w14:textId="77777777" w:rsidR="001D7A98" w:rsidRPr="003542E2" w:rsidRDefault="001D7A98" w:rsidP="001D7A98">
      <w:pPr>
        <w:jc w:val="both"/>
        <w:rPr>
          <w:rFonts w:hint="cs"/>
          <w:sz w:val="22"/>
          <w:szCs w:val="22"/>
          <w:rtl/>
        </w:rPr>
      </w:pPr>
    </w:p>
    <w:p w14:paraId="48073515" w14:textId="77777777" w:rsidR="001D7A98" w:rsidRPr="003542E2" w:rsidRDefault="001D7A98" w:rsidP="001D7A98">
      <w:pPr>
        <w:jc w:val="both"/>
        <w:rPr>
          <w:rFonts w:hint="cs"/>
          <w:sz w:val="22"/>
          <w:szCs w:val="22"/>
          <w:rtl/>
        </w:rPr>
      </w:pPr>
      <w:r w:rsidRPr="003542E2">
        <w:rPr>
          <w:rFonts w:hint="cs"/>
          <w:sz w:val="22"/>
          <w:szCs w:val="22"/>
          <w:rtl/>
        </w:rPr>
        <w:t xml:space="preserve"> </w:t>
      </w:r>
    </w:p>
    <w:p w14:paraId="578C37B3" w14:textId="77777777" w:rsidR="001D7A98" w:rsidRPr="00BD7369" w:rsidRDefault="001D7A98" w:rsidP="001D7A98">
      <w:pPr>
        <w:jc w:val="both"/>
        <w:rPr>
          <w:rFonts w:hint="cs"/>
          <w:b/>
          <w:bCs/>
          <w:sz w:val="22"/>
          <w:szCs w:val="22"/>
          <w:rtl/>
        </w:rPr>
      </w:pPr>
      <w:r w:rsidRPr="00BD7369">
        <w:rPr>
          <w:rFonts w:hint="cs"/>
          <w:b/>
          <w:bCs/>
          <w:sz w:val="22"/>
          <w:szCs w:val="22"/>
          <w:rtl/>
        </w:rPr>
        <w:t xml:space="preserve">שהרי על מנת לחברן עליו </w:t>
      </w:r>
    </w:p>
    <w:p w14:paraId="3941BC66" w14:textId="77777777" w:rsidR="001D7A98" w:rsidRPr="003542E2" w:rsidRDefault="001D7A98" w:rsidP="001D7A98">
      <w:pPr>
        <w:jc w:val="both"/>
        <w:rPr>
          <w:rFonts w:hint="cs"/>
          <w:rtl/>
        </w:rPr>
      </w:pPr>
      <w:r w:rsidRPr="00BD7369">
        <w:rPr>
          <w:rFonts w:hint="cs"/>
          <w:b/>
          <w:bCs/>
          <w:sz w:val="22"/>
          <w:szCs w:val="22"/>
          <w:rtl/>
        </w:rPr>
        <w:t>לכלול בעצמו את שתיהן כאחת,</w:t>
      </w:r>
      <w:r w:rsidRPr="003542E2">
        <w:rPr>
          <w:rFonts w:hint="cs"/>
          <w:sz w:val="22"/>
          <w:szCs w:val="22"/>
          <w:rtl/>
        </w:rPr>
        <w:t xml:space="preserve">  - </w:t>
      </w:r>
      <w:r w:rsidRPr="003542E2">
        <w:rPr>
          <w:rFonts w:hint="cs"/>
          <w:rtl/>
        </w:rPr>
        <w:t xml:space="preserve">בשביל לחבר  את  השנים </w:t>
      </w:r>
      <w:r w:rsidRPr="003542E2">
        <w:rPr>
          <w:rtl/>
        </w:rPr>
        <w:t>–</w:t>
      </w:r>
      <w:r w:rsidRPr="003542E2">
        <w:rPr>
          <w:rFonts w:hint="cs"/>
          <w:rtl/>
        </w:rPr>
        <w:t xml:space="preserve">  הוא  צריך  לכלול</w:t>
      </w:r>
    </w:p>
    <w:p w14:paraId="29E55DE3" w14:textId="77777777" w:rsidR="001D7A98" w:rsidRDefault="001D7A98" w:rsidP="001D7A98">
      <w:pPr>
        <w:ind w:left="3542"/>
        <w:jc w:val="both"/>
        <w:rPr>
          <w:rtl/>
        </w:rPr>
      </w:pPr>
      <w:r w:rsidRPr="003542E2">
        <w:rPr>
          <w:rFonts w:hint="cs"/>
          <w:rtl/>
        </w:rPr>
        <w:t xml:space="preserve">אותם בעצמו. וכאמור, בשביל לחבר שני הפכים, ולהיות נושא הפכים </w:t>
      </w:r>
      <w:r w:rsidRPr="003542E2">
        <w:rPr>
          <w:rtl/>
        </w:rPr>
        <w:t>–</w:t>
      </w:r>
      <w:r w:rsidRPr="003542E2">
        <w:rPr>
          <w:rFonts w:hint="cs"/>
          <w:rtl/>
        </w:rPr>
        <w:t xml:space="preserve"> צריך הוא להיות גבוה משניהם. הוא צריך לשאת אותם בחיקו </w:t>
      </w:r>
      <w:r w:rsidRPr="003542E2">
        <w:rPr>
          <w:rtl/>
        </w:rPr>
        <w:t>–</w:t>
      </w:r>
      <w:r w:rsidRPr="003542E2">
        <w:rPr>
          <w:rFonts w:hint="cs"/>
          <w:rtl/>
        </w:rPr>
        <w:t xml:space="preserve"> וממילא צריך הוא להיות יותר נשגב משניהם </w:t>
      </w:r>
      <w:r w:rsidRPr="003542E2">
        <w:rPr>
          <w:rtl/>
        </w:rPr>
        <w:t>–</w:t>
      </w:r>
      <w:r w:rsidRPr="003542E2">
        <w:rPr>
          <w:rFonts w:hint="cs"/>
          <w:rtl/>
        </w:rPr>
        <w:t xml:space="preserve"> על מנת לכלול את שניהם.</w:t>
      </w:r>
    </w:p>
    <w:p w14:paraId="5F4F9638" w14:textId="77777777" w:rsidR="001D7A98" w:rsidRDefault="001D7A98" w:rsidP="001D7A98">
      <w:pPr>
        <w:ind w:left="3542"/>
        <w:jc w:val="both"/>
        <w:rPr>
          <w:rtl/>
        </w:rPr>
      </w:pPr>
    </w:p>
    <w:p w14:paraId="0B42CA7F" w14:textId="77777777" w:rsidR="001D7A98" w:rsidRPr="003F778B" w:rsidRDefault="001D7A98" w:rsidP="001D7A98">
      <w:pPr>
        <w:pStyle w:val="3"/>
        <w:rPr>
          <w:rFonts w:hint="cs"/>
          <w:rtl/>
        </w:rPr>
      </w:pPr>
      <w:bookmarkStart w:id="54" w:name="_Toc58674265"/>
      <w:bookmarkStart w:id="55" w:name="_Toc161773283"/>
      <w:bookmarkStart w:id="56" w:name="_Toc508796126"/>
      <w:bookmarkStart w:id="57" w:name="_Toc508797563"/>
      <w:r w:rsidRPr="003F778B">
        <w:rPr>
          <w:rFonts w:hint="cs"/>
          <w:rtl/>
        </w:rPr>
        <w:t xml:space="preserve">*מושגים - טעם הבריאה - ממוצע המחבר - דעת </w:t>
      </w:r>
      <w:proofErr w:type="spellStart"/>
      <w:r w:rsidRPr="003F778B">
        <w:rPr>
          <w:rFonts w:hint="cs"/>
          <w:rtl/>
        </w:rPr>
        <w:t>דעתיק</w:t>
      </w:r>
      <w:proofErr w:type="spellEnd"/>
      <w:r w:rsidRPr="003F778B">
        <w:rPr>
          <w:rFonts w:hint="cs"/>
          <w:rtl/>
        </w:rPr>
        <w:t xml:space="preserve"> - היהודי, נושא הפכים</w:t>
      </w:r>
      <w:bookmarkEnd w:id="54"/>
      <w:bookmarkEnd w:id="55"/>
      <w:bookmarkEnd w:id="56"/>
      <w:bookmarkEnd w:id="57"/>
    </w:p>
    <w:p w14:paraId="1C5F300C" w14:textId="77777777" w:rsidR="001D7A98" w:rsidRPr="003542E2" w:rsidRDefault="001D7A98" w:rsidP="001D7A98">
      <w:pPr>
        <w:jc w:val="both"/>
        <w:rPr>
          <w:rFonts w:hint="cs"/>
          <w:sz w:val="22"/>
          <w:szCs w:val="22"/>
          <w:rtl/>
        </w:rPr>
      </w:pPr>
    </w:p>
    <w:p w14:paraId="0AC301E5" w14:textId="77777777" w:rsidR="001D7A98" w:rsidRPr="00BD7369" w:rsidRDefault="001D7A98" w:rsidP="001D7A98">
      <w:pPr>
        <w:jc w:val="both"/>
        <w:rPr>
          <w:rFonts w:hint="cs"/>
          <w:b/>
          <w:bCs/>
          <w:sz w:val="22"/>
          <w:szCs w:val="22"/>
          <w:rtl/>
        </w:rPr>
      </w:pPr>
      <w:r w:rsidRPr="00BD7369">
        <w:rPr>
          <w:rFonts w:hint="cs"/>
          <w:b/>
          <w:bCs/>
          <w:sz w:val="22"/>
          <w:szCs w:val="22"/>
          <w:rtl/>
        </w:rPr>
        <w:t xml:space="preserve">והוא סוד ה"דעת" בכל מקום, </w:t>
      </w:r>
    </w:p>
    <w:p w14:paraId="762C773E" w14:textId="77777777" w:rsidR="001D7A98" w:rsidRPr="003542E2" w:rsidRDefault="001D7A98" w:rsidP="001D7A98">
      <w:pPr>
        <w:jc w:val="both"/>
        <w:rPr>
          <w:rFonts w:hint="cs"/>
          <w:rtl/>
        </w:rPr>
      </w:pPr>
      <w:r w:rsidRPr="00BD7369">
        <w:rPr>
          <w:rFonts w:hint="cs"/>
          <w:b/>
          <w:bCs/>
          <w:sz w:val="22"/>
          <w:szCs w:val="22"/>
          <w:rtl/>
        </w:rPr>
        <w:t>שכולל חסדים וגבורות יחד</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כלומר, אהבה ויראה  ביחד.  ישנו  רמב"ן  מפורסם</w:t>
      </w:r>
    </w:p>
    <w:p w14:paraId="22E7898D" w14:textId="77777777" w:rsidR="001D7A98" w:rsidRPr="003542E2" w:rsidRDefault="001D7A98" w:rsidP="001D7A98">
      <w:pPr>
        <w:ind w:left="2975"/>
        <w:jc w:val="both"/>
        <w:rPr>
          <w:rFonts w:hint="cs"/>
          <w:rtl/>
        </w:rPr>
      </w:pPr>
      <w:r w:rsidRPr="003542E2">
        <w:rPr>
          <w:rFonts w:hint="cs"/>
          <w:rtl/>
        </w:rPr>
        <w:t xml:space="preserve">בתורה האומר - שרק יהודי יכול לאהוב את הוי' ולירא את הוי' ביחד. הרמב"ן כותב, שאחת הסגולות המיוחדות ליהודי היא שיכול להרגיש אהבה ויראה </w:t>
      </w:r>
      <w:r w:rsidRPr="003542E2">
        <w:rPr>
          <w:rtl/>
        </w:rPr>
        <w:t>–</w:t>
      </w:r>
      <w:r w:rsidRPr="003542E2">
        <w:rPr>
          <w:rFonts w:hint="cs"/>
          <w:rtl/>
        </w:rPr>
        <w:t xml:space="preserve"> בעת ובעונה אחת </w:t>
      </w:r>
      <w:r w:rsidRPr="003542E2">
        <w:rPr>
          <w:rtl/>
        </w:rPr>
        <w:t>–</w:t>
      </w:r>
      <w:r w:rsidRPr="003542E2">
        <w:rPr>
          <w:rFonts w:hint="cs"/>
          <w:rtl/>
        </w:rPr>
        <w:t xml:space="preserve"> ביחד ממש. לעומתו, הגוי אינו מסוגל להרגיש את שתיהן יחד </w:t>
      </w:r>
      <w:r w:rsidRPr="003542E2">
        <w:rPr>
          <w:rtl/>
        </w:rPr>
        <w:t>–</w:t>
      </w:r>
      <w:r w:rsidRPr="003542E2">
        <w:rPr>
          <w:rFonts w:hint="cs"/>
          <w:rtl/>
        </w:rPr>
        <w:t xml:space="preserve"> אלא או אהבה או יראה </w:t>
      </w:r>
      <w:r w:rsidRPr="003542E2">
        <w:rPr>
          <w:rtl/>
        </w:rPr>
        <w:t>–</w:t>
      </w:r>
      <w:r w:rsidRPr="003542E2">
        <w:rPr>
          <w:rFonts w:hint="cs"/>
          <w:rtl/>
        </w:rPr>
        <w:t xml:space="preserve"> אבל לא יוכל להרגיש את שתיהן יחד.</w:t>
      </w:r>
    </w:p>
    <w:p w14:paraId="27949BCC" w14:textId="77777777" w:rsidR="001D7A98" w:rsidRPr="003542E2" w:rsidRDefault="001D7A98" w:rsidP="001D7A98">
      <w:pPr>
        <w:jc w:val="both"/>
        <w:rPr>
          <w:rFonts w:hint="cs"/>
          <w:rtl/>
        </w:rPr>
      </w:pPr>
    </w:p>
    <w:p w14:paraId="0B29B615" w14:textId="77777777" w:rsidR="001D7A98" w:rsidRPr="003542E2" w:rsidRDefault="001D7A98" w:rsidP="001D7A98">
      <w:pPr>
        <w:jc w:val="both"/>
        <w:rPr>
          <w:rFonts w:hint="cs"/>
          <w:rtl/>
        </w:rPr>
      </w:pPr>
      <w:r w:rsidRPr="003542E2">
        <w:rPr>
          <w:rFonts w:hint="cs"/>
          <w:rtl/>
        </w:rPr>
        <w:t xml:space="preserve">א"ל אחר איסתריס </w:t>
      </w:r>
      <w:r w:rsidRPr="003542E2">
        <w:rPr>
          <w:rtl/>
        </w:rPr>
        <w:t>–</w:t>
      </w:r>
      <w:r w:rsidRPr="003542E2">
        <w:rPr>
          <w:rFonts w:hint="cs"/>
          <w:rtl/>
        </w:rPr>
        <w:t xml:space="preserve"> דעת  בכל  מקום  הוא   כח  ליחד  ולקשר  בקשר  אמיץ</w:t>
      </w:r>
    </w:p>
    <w:p w14:paraId="5A3AF65B" w14:textId="77777777" w:rsidR="001D7A98" w:rsidRPr="003542E2" w:rsidRDefault="001D7A98" w:rsidP="001D7A98">
      <w:pPr>
        <w:ind w:left="2408"/>
        <w:jc w:val="both"/>
        <w:rPr>
          <w:rFonts w:hint="cs"/>
          <w:rtl/>
        </w:rPr>
      </w:pPr>
      <w:r w:rsidRPr="003542E2">
        <w:rPr>
          <w:rFonts w:hint="cs"/>
          <w:rtl/>
        </w:rPr>
        <w:t xml:space="preserve">וחזק, "והאדם ידע את חוה אשתו". וכתוב בזהר ש"א"ל אחר איסתריס" </w:t>
      </w:r>
      <w:r w:rsidRPr="003542E2">
        <w:rPr>
          <w:rtl/>
        </w:rPr>
        <w:t>–</w:t>
      </w:r>
      <w:r w:rsidRPr="003542E2">
        <w:rPr>
          <w:rFonts w:hint="cs"/>
          <w:rtl/>
        </w:rPr>
        <w:t xml:space="preserve"> כלומר, שאין לקליפה דעת </w:t>
      </w:r>
      <w:r w:rsidRPr="003542E2">
        <w:rPr>
          <w:rtl/>
        </w:rPr>
        <w:t>–</w:t>
      </w:r>
      <w:r w:rsidRPr="003542E2">
        <w:rPr>
          <w:rFonts w:hint="cs"/>
          <w:rtl/>
        </w:rPr>
        <w:t xml:space="preserve"> וממילא אין לה יכולת ליחד אהבה ויראה. ושוב, יכולה היא להרגיש או זה או זה </w:t>
      </w:r>
      <w:r w:rsidRPr="003542E2">
        <w:rPr>
          <w:rtl/>
        </w:rPr>
        <w:t>–</w:t>
      </w:r>
      <w:r w:rsidRPr="003542E2">
        <w:rPr>
          <w:rFonts w:hint="cs"/>
          <w:rtl/>
        </w:rPr>
        <w:t xml:space="preserve"> אבל לא שניהם יחד.</w:t>
      </w:r>
    </w:p>
    <w:p w14:paraId="2309D9C7" w14:textId="77777777" w:rsidR="001D7A98" w:rsidRPr="003542E2" w:rsidRDefault="001D7A98" w:rsidP="001D7A98">
      <w:pPr>
        <w:jc w:val="both"/>
        <w:rPr>
          <w:rFonts w:hint="cs"/>
          <w:rtl/>
        </w:rPr>
      </w:pPr>
    </w:p>
    <w:p w14:paraId="4BF45D2A" w14:textId="77777777" w:rsidR="001D7A98" w:rsidRPr="003542E2" w:rsidRDefault="001D7A98" w:rsidP="001D7A98">
      <w:pPr>
        <w:jc w:val="both"/>
        <w:rPr>
          <w:rFonts w:hint="cs"/>
          <w:rtl/>
        </w:rPr>
      </w:pPr>
      <w:r w:rsidRPr="003542E2">
        <w:rPr>
          <w:rFonts w:hint="cs"/>
          <w:rtl/>
        </w:rPr>
        <w:t xml:space="preserve">היהודי, שיש לו נשמה מצד הקדושה </w:t>
      </w:r>
      <w:r w:rsidRPr="003542E2">
        <w:rPr>
          <w:rtl/>
        </w:rPr>
        <w:t>–</w:t>
      </w:r>
      <w:r w:rsidRPr="003542E2">
        <w:rPr>
          <w:rFonts w:hint="cs"/>
          <w:rtl/>
        </w:rPr>
        <w:t xml:space="preserve"> ישנה בו דעת, וזהו עיקר ההבדל בין יהודי לאינו יהודי. וסגולת הדעת היא היכולת ליחד ביחד ממש </w:t>
      </w:r>
      <w:r w:rsidRPr="003542E2">
        <w:rPr>
          <w:rtl/>
        </w:rPr>
        <w:t>–</w:t>
      </w:r>
      <w:r w:rsidRPr="003542E2">
        <w:rPr>
          <w:rFonts w:hint="cs"/>
          <w:rtl/>
        </w:rPr>
        <w:t xml:space="preserve"> את האהבה והיראה </w:t>
      </w:r>
      <w:r w:rsidRPr="003542E2">
        <w:rPr>
          <w:rtl/>
        </w:rPr>
        <w:t>–</w:t>
      </w:r>
      <w:r w:rsidRPr="003542E2">
        <w:rPr>
          <w:rFonts w:hint="cs"/>
          <w:rtl/>
        </w:rPr>
        <w:t xml:space="preserve"> או לעניננו, ליחד יחד ממש את ה"אין טעם לרצון" ו "טעם כמוס לרצון". וזהו סוד הדעת דרדל"א שמאיר באוירא.</w:t>
      </w:r>
    </w:p>
    <w:p w14:paraId="78A70519" w14:textId="77777777" w:rsidR="001D7A98" w:rsidRPr="003542E2" w:rsidRDefault="001D7A98" w:rsidP="001D7A98">
      <w:pPr>
        <w:jc w:val="both"/>
        <w:rPr>
          <w:rFonts w:hint="cs"/>
          <w:rtl/>
        </w:rPr>
      </w:pPr>
    </w:p>
    <w:p w14:paraId="3A7B7F0D" w14:textId="77777777" w:rsidR="001D7A98" w:rsidRPr="003542E2" w:rsidRDefault="001D7A98" w:rsidP="001D7A98">
      <w:pPr>
        <w:jc w:val="both"/>
        <w:rPr>
          <w:rFonts w:hint="cs"/>
          <w:rtl/>
        </w:rPr>
      </w:pPr>
    </w:p>
    <w:p w14:paraId="2EC5F003" w14:textId="77777777" w:rsidR="001D7A98" w:rsidRPr="003542E2" w:rsidRDefault="001D7A98" w:rsidP="001D7A98">
      <w:pPr>
        <w:jc w:val="both"/>
        <w:rPr>
          <w:rFonts w:hint="cs"/>
          <w:sz w:val="22"/>
          <w:szCs w:val="22"/>
          <w:rtl/>
        </w:rPr>
      </w:pPr>
      <w:r w:rsidRPr="00BD7369">
        <w:rPr>
          <w:rFonts w:hint="cs"/>
          <w:b/>
          <w:bCs/>
          <w:sz w:val="22"/>
          <w:szCs w:val="22"/>
          <w:rtl/>
        </w:rPr>
        <w:t xml:space="preserve">(ולמעלה יותר כולל חכמה ובינה יחד, שהן שרש ההעלם והגילוי שבעצמות </w:t>
      </w:r>
      <w:r w:rsidRPr="00BD7369">
        <w:rPr>
          <w:b/>
          <w:bCs/>
          <w:sz w:val="22"/>
          <w:szCs w:val="22"/>
          <w:rtl/>
        </w:rPr>
        <w:t>–</w:t>
      </w:r>
      <w:r w:rsidRPr="00BD7369">
        <w:rPr>
          <w:rFonts w:hint="cs"/>
          <w:b/>
          <w:bCs/>
          <w:sz w:val="22"/>
          <w:szCs w:val="22"/>
          <w:rtl/>
        </w:rPr>
        <w:t xml:space="preserve"> רדל"א </w:t>
      </w:r>
      <w:r w:rsidRPr="00BD7369">
        <w:rPr>
          <w:b/>
          <w:bCs/>
          <w:sz w:val="22"/>
          <w:szCs w:val="22"/>
          <w:rtl/>
        </w:rPr>
        <w:t>–</w:t>
      </w:r>
      <w:r w:rsidRPr="00BD7369">
        <w:rPr>
          <w:rFonts w:hint="cs"/>
          <w:b/>
          <w:bCs/>
          <w:sz w:val="22"/>
          <w:szCs w:val="22"/>
          <w:rtl/>
        </w:rPr>
        <w:t xml:space="preserve"> ממש כדלקמן וד"ל). </w:t>
      </w:r>
      <w:r w:rsidRPr="003542E2">
        <w:rPr>
          <w:sz w:val="22"/>
          <w:szCs w:val="22"/>
          <w:rtl/>
        </w:rPr>
        <w:t>–</w:t>
      </w:r>
      <w:r w:rsidRPr="003542E2">
        <w:rPr>
          <w:rFonts w:hint="cs"/>
          <w:sz w:val="22"/>
          <w:szCs w:val="22"/>
          <w:rtl/>
        </w:rPr>
        <w:t xml:space="preserve"> </w:t>
      </w:r>
    </w:p>
    <w:p w14:paraId="7A957835" w14:textId="77777777" w:rsidR="001D7A98" w:rsidRPr="003542E2" w:rsidRDefault="001D7A98" w:rsidP="001D7A98">
      <w:pPr>
        <w:ind w:left="1440"/>
        <w:jc w:val="both"/>
        <w:rPr>
          <w:rFonts w:hint="cs"/>
          <w:rtl/>
        </w:rPr>
      </w:pPr>
    </w:p>
    <w:p w14:paraId="53317048" w14:textId="77777777" w:rsidR="001D7A98" w:rsidRPr="003542E2" w:rsidRDefault="001D7A98" w:rsidP="001D7A98">
      <w:pPr>
        <w:ind w:left="1440"/>
        <w:jc w:val="both"/>
        <w:rPr>
          <w:rFonts w:hint="cs"/>
          <w:rtl/>
        </w:rPr>
      </w:pPr>
      <w:r w:rsidRPr="003542E2">
        <w:rPr>
          <w:rFonts w:hint="cs"/>
          <w:rtl/>
        </w:rPr>
        <w:t xml:space="preserve">דעת תחתון </w:t>
      </w:r>
      <w:r w:rsidRPr="003542E2">
        <w:rPr>
          <w:rtl/>
        </w:rPr>
        <w:t>–</w:t>
      </w:r>
      <w:r w:rsidRPr="003542E2">
        <w:rPr>
          <w:rFonts w:hint="cs"/>
          <w:rtl/>
        </w:rPr>
        <w:t xml:space="preserve"> מיחדת אהבה ויראה ביחד </w:t>
      </w:r>
      <w:r w:rsidRPr="003542E2">
        <w:rPr>
          <w:rtl/>
        </w:rPr>
        <w:t>–</w:t>
      </w:r>
      <w:r w:rsidRPr="003542E2">
        <w:rPr>
          <w:rFonts w:hint="cs"/>
          <w:rtl/>
        </w:rPr>
        <w:t xml:space="preserve"> חסד וגבורה יחד.</w:t>
      </w:r>
    </w:p>
    <w:p w14:paraId="2AAD4AB5" w14:textId="77777777" w:rsidR="001D7A98" w:rsidRPr="003542E2" w:rsidRDefault="001D7A98" w:rsidP="001D7A98">
      <w:pPr>
        <w:ind w:left="1440"/>
        <w:jc w:val="both"/>
        <w:rPr>
          <w:rFonts w:hint="cs"/>
          <w:rtl/>
        </w:rPr>
      </w:pPr>
    </w:p>
    <w:p w14:paraId="5517BF58" w14:textId="77777777" w:rsidR="001D7A98" w:rsidRPr="003542E2" w:rsidRDefault="001D7A98" w:rsidP="001D7A98">
      <w:pPr>
        <w:ind w:left="1440"/>
        <w:jc w:val="both"/>
        <w:rPr>
          <w:rFonts w:hint="cs"/>
          <w:rtl/>
        </w:rPr>
      </w:pPr>
      <w:r w:rsidRPr="003542E2">
        <w:rPr>
          <w:rFonts w:hint="cs"/>
          <w:rtl/>
        </w:rPr>
        <w:t xml:space="preserve">דעת עליון </w:t>
      </w:r>
      <w:r w:rsidRPr="003542E2">
        <w:rPr>
          <w:rtl/>
        </w:rPr>
        <w:t>–</w:t>
      </w:r>
      <w:r w:rsidRPr="003542E2">
        <w:rPr>
          <w:rFonts w:hint="cs"/>
          <w:rtl/>
        </w:rPr>
        <w:t xml:space="preserve"> כוללת ביטול ושמחה ביחד </w:t>
      </w:r>
      <w:r w:rsidRPr="003542E2">
        <w:rPr>
          <w:rtl/>
        </w:rPr>
        <w:t>–</w:t>
      </w:r>
      <w:r w:rsidRPr="003542E2">
        <w:rPr>
          <w:rFonts w:hint="cs"/>
          <w:rtl/>
        </w:rPr>
        <w:t xml:space="preserve"> חכמה ובינה יחד.</w:t>
      </w:r>
    </w:p>
    <w:p w14:paraId="0B1478A6" w14:textId="77777777" w:rsidR="001D7A98" w:rsidRPr="003542E2" w:rsidRDefault="001D7A98" w:rsidP="001D7A98">
      <w:pPr>
        <w:jc w:val="both"/>
        <w:rPr>
          <w:rFonts w:hint="cs"/>
          <w:rtl/>
        </w:rPr>
      </w:pPr>
    </w:p>
    <w:p w14:paraId="2B653E70" w14:textId="77777777" w:rsidR="001D7A98" w:rsidRPr="003542E2" w:rsidRDefault="001D7A98" w:rsidP="001D7A98">
      <w:pPr>
        <w:jc w:val="both"/>
        <w:rPr>
          <w:rFonts w:hint="cs"/>
          <w:rtl/>
        </w:rPr>
      </w:pPr>
    </w:p>
    <w:p w14:paraId="66192920" w14:textId="77777777" w:rsidR="001D7A98" w:rsidRPr="003542E2" w:rsidRDefault="001D7A98" w:rsidP="001D7A98">
      <w:pPr>
        <w:jc w:val="both"/>
        <w:rPr>
          <w:rFonts w:hint="cs"/>
          <w:rtl/>
        </w:rPr>
      </w:pPr>
      <w:r w:rsidRPr="003542E2">
        <w:rPr>
          <w:rFonts w:hint="cs"/>
          <w:rtl/>
        </w:rPr>
        <w:t xml:space="preserve">בהמשך נסביר ב"ה, שבתוך רדל"א ישנו שורש ההעלם ושורש הגילוי </w:t>
      </w:r>
      <w:r w:rsidRPr="003542E2">
        <w:rPr>
          <w:rtl/>
        </w:rPr>
        <w:t>–</w:t>
      </w:r>
      <w:r w:rsidRPr="003542E2">
        <w:rPr>
          <w:rFonts w:hint="cs"/>
          <w:rtl/>
        </w:rPr>
        <w:t xml:space="preserve"> שהם החכמה והבינה שבו </w:t>
      </w:r>
      <w:r w:rsidRPr="003542E2">
        <w:rPr>
          <w:rtl/>
        </w:rPr>
        <w:t>–</w:t>
      </w:r>
      <w:r w:rsidRPr="003542E2">
        <w:rPr>
          <w:rFonts w:hint="cs"/>
          <w:rtl/>
        </w:rPr>
        <w:t xml:space="preserve"> והדעת העליון היא המייחדת ומחברת את שני שורשים אלו של </w:t>
      </w:r>
      <w:r w:rsidRPr="003542E2">
        <w:rPr>
          <w:rtl/>
        </w:rPr>
        <w:t>–</w:t>
      </w:r>
      <w:r w:rsidRPr="003542E2">
        <w:rPr>
          <w:rFonts w:hint="cs"/>
          <w:rtl/>
        </w:rPr>
        <w:t xml:space="preserve"> העלם וגילוי. הדעת התחתון מחברת יחד את שני שורשי האהבה והיראה </w:t>
      </w:r>
      <w:r w:rsidRPr="003542E2">
        <w:rPr>
          <w:rtl/>
        </w:rPr>
        <w:t>–</w:t>
      </w:r>
      <w:r w:rsidRPr="003542E2">
        <w:rPr>
          <w:rFonts w:hint="cs"/>
          <w:rtl/>
        </w:rPr>
        <w:t xml:space="preserve"> כמו שהוסבר.</w:t>
      </w:r>
    </w:p>
    <w:p w14:paraId="6E4B93AD" w14:textId="77777777" w:rsidR="001D7A98" w:rsidRPr="003542E2" w:rsidRDefault="001D7A98" w:rsidP="001D7A98">
      <w:pPr>
        <w:jc w:val="both"/>
        <w:rPr>
          <w:rFonts w:hint="cs"/>
          <w:rtl/>
        </w:rPr>
      </w:pPr>
    </w:p>
    <w:p w14:paraId="646D58FE" w14:textId="77777777" w:rsidR="001D7A98" w:rsidRPr="003F778B" w:rsidRDefault="001D7A98" w:rsidP="001D7A98">
      <w:pPr>
        <w:pStyle w:val="3"/>
        <w:rPr>
          <w:rFonts w:hint="cs"/>
          <w:rtl/>
        </w:rPr>
      </w:pPr>
      <w:bookmarkStart w:id="58" w:name="_Toc58674266"/>
      <w:bookmarkStart w:id="59" w:name="_Toc161773284"/>
      <w:bookmarkStart w:id="60" w:name="_Toc508796127"/>
      <w:bookmarkStart w:id="61" w:name="_Toc508797564"/>
      <w:r w:rsidRPr="003F778B">
        <w:rPr>
          <w:rFonts w:hint="cs"/>
          <w:rtl/>
        </w:rPr>
        <w:t xml:space="preserve">*מושגים - טעם הבריאה - ממוצע המחבר - דעת </w:t>
      </w:r>
      <w:proofErr w:type="spellStart"/>
      <w:r w:rsidRPr="003F778B">
        <w:rPr>
          <w:rFonts w:hint="cs"/>
          <w:rtl/>
        </w:rPr>
        <w:t>דעתיק</w:t>
      </w:r>
      <w:proofErr w:type="spellEnd"/>
      <w:r w:rsidRPr="003F778B">
        <w:rPr>
          <w:rFonts w:hint="cs"/>
          <w:rtl/>
        </w:rPr>
        <w:t xml:space="preserve"> - רצון מוחלט - למה - ככה</w:t>
      </w:r>
      <w:bookmarkEnd w:id="58"/>
      <w:bookmarkEnd w:id="59"/>
      <w:bookmarkEnd w:id="60"/>
      <w:bookmarkEnd w:id="61"/>
    </w:p>
    <w:p w14:paraId="51FBFFEF" w14:textId="77777777" w:rsidR="001D7A98" w:rsidRPr="003542E2" w:rsidRDefault="001D7A98" w:rsidP="001D7A98">
      <w:pPr>
        <w:jc w:val="both"/>
        <w:rPr>
          <w:rFonts w:hint="cs"/>
          <w:rtl/>
        </w:rPr>
      </w:pPr>
    </w:p>
    <w:p w14:paraId="4B9650BC" w14:textId="77777777" w:rsidR="001D7A98" w:rsidRPr="003542E2" w:rsidRDefault="001D7A98" w:rsidP="001D7A98">
      <w:pPr>
        <w:jc w:val="both"/>
        <w:rPr>
          <w:rFonts w:hint="cs"/>
          <w:rtl/>
        </w:rPr>
      </w:pPr>
      <w:r w:rsidRPr="003542E2">
        <w:rPr>
          <w:rFonts w:hint="cs"/>
          <w:rtl/>
        </w:rPr>
        <w:t xml:space="preserve">הסברנו בשעור הראשון </w:t>
      </w:r>
      <w:r w:rsidRPr="003542E2">
        <w:rPr>
          <w:rtl/>
        </w:rPr>
        <w:t>–</w:t>
      </w:r>
      <w:r w:rsidRPr="003542E2">
        <w:rPr>
          <w:rFonts w:hint="cs"/>
          <w:rtl/>
        </w:rPr>
        <w:t xml:space="preserve"> שהטעם האמיתי שבבחינת רדל"א </w:t>
      </w:r>
      <w:r w:rsidRPr="003542E2">
        <w:rPr>
          <w:rtl/>
        </w:rPr>
        <w:t>–</w:t>
      </w:r>
      <w:r w:rsidRPr="003542E2">
        <w:rPr>
          <w:rFonts w:hint="cs"/>
          <w:rtl/>
        </w:rPr>
        <w:t xml:space="preserve"> אינו טעם שעונה לשאלת "למה" </w:t>
      </w:r>
      <w:r w:rsidRPr="003542E2">
        <w:rPr>
          <w:rtl/>
        </w:rPr>
        <w:t>–</w:t>
      </w:r>
      <w:r w:rsidRPr="003542E2">
        <w:rPr>
          <w:rFonts w:hint="cs"/>
          <w:rtl/>
        </w:rPr>
        <w:t xml:space="preserve"> למה הוי' ברא את העולם ?  כך אומנם פתחנו את הלימוד שלנו ואמרנו שאנו רוצים ללמוד </w:t>
      </w:r>
      <w:r w:rsidRPr="003542E2">
        <w:rPr>
          <w:rtl/>
        </w:rPr>
        <w:t>–</w:t>
      </w:r>
      <w:r w:rsidRPr="003542E2">
        <w:rPr>
          <w:rFonts w:hint="cs"/>
          <w:rtl/>
        </w:rPr>
        <w:t xml:space="preserve"> למה הוי' ברא את העולם ?</w:t>
      </w:r>
    </w:p>
    <w:p w14:paraId="60A41F20" w14:textId="77777777" w:rsidR="001D7A98" w:rsidRPr="003542E2" w:rsidRDefault="001D7A98" w:rsidP="001D7A98">
      <w:pPr>
        <w:jc w:val="both"/>
        <w:rPr>
          <w:rFonts w:hint="cs"/>
          <w:rtl/>
        </w:rPr>
      </w:pPr>
    </w:p>
    <w:p w14:paraId="134AFEDF" w14:textId="77777777" w:rsidR="001D7A98" w:rsidRPr="003542E2" w:rsidRDefault="001D7A98" w:rsidP="001D7A98">
      <w:pPr>
        <w:jc w:val="both"/>
        <w:rPr>
          <w:rFonts w:hint="cs"/>
          <w:rtl/>
        </w:rPr>
      </w:pPr>
      <w:r w:rsidRPr="003542E2">
        <w:rPr>
          <w:rFonts w:hint="cs"/>
          <w:rtl/>
        </w:rPr>
        <w:t xml:space="preserve">בהמשך הסברנו, שנגיע באמת בהמשך הלימוד לזה שהטעם אינו טעם שמשיב על השאלה למה הוי' ברא את העולם ?  - אלא שהוא טעם בבחינת "רצון המוחלט" </w:t>
      </w:r>
      <w:r w:rsidRPr="003542E2">
        <w:rPr>
          <w:rtl/>
        </w:rPr>
        <w:t>–</w:t>
      </w:r>
      <w:r w:rsidRPr="003542E2">
        <w:rPr>
          <w:rFonts w:hint="cs"/>
          <w:rtl/>
        </w:rPr>
        <w:t xml:space="preserve"> ודבר המוחלט נקרא "ככה". כלומר, זהו טעם </w:t>
      </w:r>
      <w:r w:rsidRPr="003542E2">
        <w:rPr>
          <w:rtl/>
        </w:rPr>
        <w:t>–</w:t>
      </w:r>
      <w:r w:rsidRPr="003542E2">
        <w:rPr>
          <w:rFonts w:hint="cs"/>
          <w:rtl/>
        </w:rPr>
        <w:t xml:space="preserve"> אבל טעם במדרגת "רצון מוחלט" בעצם.</w:t>
      </w:r>
    </w:p>
    <w:p w14:paraId="39D098D7" w14:textId="77777777" w:rsidR="001D7A98" w:rsidRDefault="001D7A98" w:rsidP="001D7A98">
      <w:pPr>
        <w:jc w:val="both"/>
        <w:rPr>
          <w:rtl/>
        </w:rPr>
      </w:pPr>
    </w:p>
    <w:p w14:paraId="594B9A9D" w14:textId="77777777" w:rsidR="001D7A98" w:rsidRPr="003542E2" w:rsidRDefault="001D7A98" w:rsidP="001D7A98">
      <w:pPr>
        <w:jc w:val="both"/>
        <w:rPr>
          <w:rFonts w:hint="cs"/>
          <w:rtl/>
        </w:rPr>
      </w:pPr>
      <w:r w:rsidRPr="003542E2">
        <w:rPr>
          <w:rFonts w:hint="cs"/>
          <w:rtl/>
        </w:rPr>
        <w:t xml:space="preserve">למה ? </w:t>
      </w:r>
      <w:r w:rsidRPr="003542E2">
        <w:rPr>
          <w:rtl/>
        </w:rPr>
        <w:t>–</w:t>
      </w:r>
      <w:r w:rsidRPr="003542E2">
        <w:rPr>
          <w:rFonts w:hint="cs"/>
          <w:rtl/>
        </w:rPr>
        <w:t xml:space="preserve"> זאת שאלת הטעם המוגבל. על טעם מוגבל אפשר לשאול  למה ?  מפני</w:t>
      </w:r>
    </w:p>
    <w:p w14:paraId="44776A8D" w14:textId="77777777" w:rsidR="001D7A98" w:rsidRPr="003542E2" w:rsidRDefault="001D7A98" w:rsidP="001D7A98">
      <w:pPr>
        <w:ind w:left="991"/>
        <w:jc w:val="both"/>
        <w:rPr>
          <w:rFonts w:hint="cs"/>
          <w:rtl/>
        </w:rPr>
      </w:pPr>
      <w:r w:rsidRPr="003542E2">
        <w:rPr>
          <w:rFonts w:hint="cs"/>
          <w:rtl/>
        </w:rPr>
        <w:t xml:space="preserve">שהוא טעם שכלי, וכל שכל הוא מודד ומגביל. כל תשובה לשאלת למה היא בגדר מדידה והגבלה. </w:t>
      </w:r>
    </w:p>
    <w:p w14:paraId="343F842E" w14:textId="77777777" w:rsidR="001D7A98" w:rsidRPr="003542E2" w:rsidRDefault="001D7A98" w:rsidP="001D7A98">
      <w:pPr>
        <w:jc w:val="both"/>
        <w:rPr>
          <w:rFonts w:hint="cs"/>
          <w:rtl/>
        </w:rPr>
      </w:pPr>
    </w:p>
    <w:p w14:paraId="03BEB434" w14:textId="77777777" w:rsidR="001D7A98" w:rsidRPr="003542E2" w:rsidRDefault="001D7A98" w:rsidP="001D7A98">
      <w:pPr>
        <w:jc w:val="both"/>
        <w:rPr>
          <w:rFonts w:hint="cs"/>
          <w:rtl/>
        </w:rPr>
      </w:pPr>
      <w:r w:rsidRPr="003542E2">
        <w:rPr>
          <w:rFonts w:hint="cs"/>
          <w:rtl/>
        </w:rPr>
        <w:t>נחזור:</w:t>
      </w:r>
    </w:p>
    <w:p w14:paraId="4613DA0D" w14:textId="77777777" w:rsidR="001D7A98" w:rsidRPr="003542E2" w:rsidRDefault="001D7A98" w:rsidP="001D7A98">
      <w:pPr>
        <w:jc w:val="both"/>
        <w:rPr>
          <w:rFonts w:hint="cs"/>
          <w:rtl/>
        </w:rPr>
      </w:pPr>
    </w:p>
    <w:p w14:paraId="02A0F02E" w14:textId="77777777" w:rsidR="001D7A98" w:rsidRPr="003542E2" w:rsidRDefault="001D7A98" w:rsidP="001D7A98">
      <w:pPr>
        <w:jc w:val="both"/>
        <w:rPr>
          <w:rFonts w:hint="cs"/>
          <w:rtl/>
        </w:rPr>
      </w:pPr>
      <w:r w:rsidRPr="003542E2">
        <w:rPr>
          <w:rFonts w:hint="cs"/>
          <w:rtl/>
        </w:rPr>
        <w:t xml:space="preserve">נושא הפכים - כאן אנו נמצאים באמצע </w:t>
      </w:r>
      <w:r w:rsidRPr="003542E2">
        <w:rPr>
          <w:rtl/>
        </w:rPr>
        <w:t>–</w:t>
      </w:r>
      <w:r w:rsidRPr="003542E2">
        <w:rPr>
          <w:rFonts w:hint="cs"/>
          <w:rtl/>
        </w:rPr>
        <w:t xml:space="preserve"> בין  "בלי גבול" לבין  גבול.  נמצאים </w:t>
      </w:r>
    </w:p>
    <w:p w14:paraId="732AC4D0" w14:textId="77777777" w:rsidR="001D7A98" w:rsidRPr="003542E2" w:rsidRDefault="001D7A98" w:rsidP="001D7A98">
      <w:pPr>
        <w:ind w:left="1558"/>
        <w:jc w:val="both"/>
        <w:rPr>
          <w:rFonts w:hint="cs"/>
          <w:rtl/>
        </w:rPr>
      </w:pPr>
      <w:r w:rsidRPr="003542E2">
        <w:rPr>
          <w:rFonts w:hint="cs"/>
          <w:rtl/>
        </w:rPr>
        <w:t xml:space="preserve">אנו בין ה"אין, טעם לרצון" </w:t>
      </w:r>
      <w:r w:rsidRPr="003542E2">
        <w:rPr>
          <w:rtl/>
        </w:rPr>
        <w:t>–</w:t>
      </w:r>
      <w:r w:rsidRPr="003542E2">
        <w:rPr>
          <w:rFonts w:hint="cs"/>
          <w:rtl/>
        </w:rPr>
        <w:t xml:space="preserve"> שהוא הבלי גבול,  לבין ה"טעם כמוס לרצון" </w:t>
      </w:r>
      <w:r w:rsidRPr="003542E2">
        <w:rPr>
          <w:rtl/>
        </w:rPr>
        <w:t>–</w:t>
      </w:r>
      <w:r w:rsidRPr="003542E2">
        <w:rPr>
          <w:rFonts w:hint="cs"/>
          <w:rtl/>
        </w:rPr>
        <w:t xml:space="preserve"> שהוא הגבול. באמצע כאן אין גבול, ואין בלי גבול </w:t>
      </w:r>
      <w:r w:rsidRPr="003542E2">
        <w:rPr>
          <w:rtl/>
        </w:rPr>
        <w:t>–</w:t>
      </w:r>
      <w:r w:rsidRPr="003542E2">
        <w:rPr>
          <w:rFonts w:hint="cs"/>
          <w:rtl/>
        </w:rPr>
        <w:t xml:space="preserve"> אלא רק נושא את שניהם יחד.  על רדל"א אי אפשר לומר שהוא "בלי גבול", "אין סוף" </w:t>
      </w:r>
      <w:r w:rsidRPr="003542E2">
        <w:rPr>
          <w:rtl/>
        </w:rPr>
        <w:t>–</w:t>
      </w:r>
      <w:r w:rsidRPr="003542E2">
        <w:rPr>
          <w:rFonts w:hint="cs"/>
          <w:rtl/>
        </w:rPr>
        <w:t xml:space="preserve"> וגם אי אפשר לומר עליו שהוא סופי ומוגבל. ה"אין סוף", לגבי טעם -  מתגלה בגלגלתא, ואילו ה"סוף" מתחיל להשתרש במוחא סתימאה </w:t>
      </w:r>
      <w:r w:rsidRPr="003542E2">
        <w:rPr>
          <w:rtl/>
        </w:rPr>
        <w:t>–</w:t>
      </w:r>
      <w:r w:rsidRPr="003542E2">
        <w:rPr>
          <w:rFonts w:hint="cs"/>
          <w:rtl/>
        </w:rPr>
        <w:t xml:space="preserve"> ומה שבאמצע אינו לא זה ולא זה </w:t>
      </w:r>
      <w:r w:rsidRPr="003542E2">
        <w:rPr>
          <w:rtl/>
        </w:rPr>
        <w:t>–</w:t>
      </w:r>
      <w:r w:rsidRPr="003542E2">
        <w:rPr>
          <w:rFonts w:hint="cs"/>
          <w:rtl/>
        </w:rPr>
        <w:t xml:space="preserve"> אלא רק נושא את שניהם כאחד.</w:t>
      </w:r>
    </w:p>
    <w:p w14:paraId="4ACD50EE" w14:textId="77777777" w:rsidR="001D7A98" w:rsidRPr="003542E2" w:rsidRDefault="001D7A98" w:rsidP="001D7A98">
      <w:pPr>
        <w:ind w:left="1558"/>
        <w:jc w:val="both"/>
        <w:rPr>
          <w:rFonts w:hint="cs"/>
          <w:rtl/>
        </w:rPr>
      </w:pPr>
    </w:p>
    <w:p w14:paraId="41A6A47C" w14:textId="77777777" w:rsidR="001D7A98" w:rsidRPr="003542E2" w:rsidRDefault="001D7A98" w:rsidP="001D7A98">
      <w:pPr>
        <w:ind w:left="1558"/>
        <w:jc w:val="both"/>
        <w:rPr>
          <w:rFonts w:hint="cs"/>
          <w:rtl/>
        </w:rPr>
      </w:pPr>
      <w:r w:rsidRPr="003542E2">
        <w:rPr>
          <w:rFonts w:hint="cs"/>
          <w:rtl/>
        </w:rPr>
        <w:t xml:space="preserve">ואם כן, הטעם האמיתי שבמדרגת רצון מוחלט בעצם, אינו תשובה לשאלה למה </w:t>
      </w:r>
      <w:r w:rsidRPr="003542E2">
        <w:rPr>
          <w:rtl/>
        </w:rPr>
        <w:t>–</w:t>
      </w:r>
      <w:r w:rsidRPr="003542E2">
        <w:rPr>
          <w:rFonts w:hint="cs"/>
          <w:rtl/>
        </w:rPr>
        <w:t xml:space="preserve"> אלא רק "ככה" !</w:t>
      </w:r>
    </w:p>
    <w:p w14:paraId="310103B6" w14:textId="77777777" w:rsidR="001D7A98" w:rsidRPr="003542E2" w:rsidRDefault="001D7A98" w:rsidP="001D7A98">
      <w:pPr>
        <w:jc w:val="both"/>
        <w:rPr>
          <w:rFonts w:hint="cs"/>
          <w:rtl/>
        </w:rPr>
      </w:pPr>
    </w:p>
    <w:p w14:paraId="0EF82EB8" w14:textId="77777777" w:rsidR="001D7A98" w:rsidRPr="003542E2" w:rsidRDefault="001D7A98" w:rsidP="001D7A98">
      <w:pPr>
        <w:jc w:val="both"/>
        <w:rPr>
          <w:rFonts w:hint="cs"/>
          <w:rtl/>
        </w:rPr>
      </w:pPr>
    </w:p>
    <w:p w14:paraId="6224F4E6" w14:textId="77777777" w:rsidR="001D7A98" w:rsidRPr="003542E2" w:rsidRDefault="001D7A98" w:rsidP="001D7A98">
      <w:pPr>
        <w:jc w:val="both"/>
        <w:rPr>
          <w:rFonts w:hint="cs"/>
          <w:rtl/>
        </w:rPr>
      </w:pPr>
      <w:r w:rsidRPr="003542E2">
        <w:rPr>
          <w:rFonts w:hint="cs"/>
          <w:rtl/>
        </w:rPr>
        <w:t>נסכם:</w:t>
      </w:r>
    </w:p>
    <w:p w14:paraId="3ED41444" w14:textId="77777777" w:rsidR="001D7A98" w:rsidRPr="003542E2" w:rsidRDefault="001D7A98" w:rsidP="001D7A98">
      <w:pPr>
        <w:jc w:val="both"/>
        <w:rPr>
          <w:rFonts w:hint="cs"/>
          <w:rtl/>
        </w:rPr>
      </w:pPr>
    </w:p>
    <w:p w14:paraId="691A4014" w14:textId="77777777" w:rsidR="001D7A98" w:rsidRPr="003542E2" w:rsidRDefault="001D7A98" w:rsidP="001D7A98">
      <w:pPr>
        <w:jc w:val="both"/>
        <w:rPr>
          <w:rFonts w:hint="cs"/>
          <w:rtl/>
        </w:rPr>
      </w:pPr>
      <w:r w:rsidRPr="003542E2">
        <w:rPr>
          <w:rFonts w:hint="cs"/>
          <w:rtl/>
        </w:rPr>
        <w:t xml:space="preserve">טעם כמוס לרצון </w:t>
      </w:r>
      <w:r w:rsidRPr="003542E2">
        <w:rPr>
          <w:rtl/>
        </w:rPr>
        <w:t>–</w:t>
      </w:r>
      <w:r w:rsidRPr="003542E2">
        <w:rPr>
          <w:rFonts w:hint="cs"/>
          <w:rtl/>
        </w:rPr>
        <w:t xml:space="preserve"> במוחא  סתימאה   שואלים  למה  </w:t>
      </w:r>
      <w:r w:rsidRPr="003542E2">
        <w:rPr>
          <w:rtl/>
        </w:rPr>
        <w:t>–</w:t>
      </w:r>
      <w:r w:rsidRPr="003542E2">
        <w:rPr>
          <w:rFonts w:hint="cs"/>
          <w:rtl/>
        </w:rPr>
        <w:t xml:space="preserve">   למה   הוי'   ברא  את</w:t>
      </w:r>
    </w:p>
    <w:p w14:paraId="2F193521" w14:textId="77777777" w:rsidR="001D7A98" w:rsidRPr="003542E2" w:rsidRDefault="001D7A98" w:rsidP="001D7A98">
      <w:pPr>
        <w:ind w:left="2160"/>
        <w:jc w:val="both"/>
        <w:rPr>
          <w:rFonts w:hint="cs"/>
          <w:rtl/>
        </w:rPr>
      </w:pPr>
      <w:r w:rsidRPr="003542E2">
        <w:rPr>
          <w:rFonts w:hint="cs"/>
          <w:rtl/>
        </w:rPr>
        <w:t xml:space="preserve">העולם ? </w:t>
      </w:r>
      <w:r w:rsidRPr="003542E2">
        <w:rPr>
          <w:rtl/>
        </w:rPr>
        <w:t>–</w:t>
      </w:r>
      <w:r w:rsidRPr="003542E2">
        <w:rPr>
          <w:rFonts w:hint="cs"/>
          <w:rtl/>
        </w:rPr>
        <w:t xml:space="preserve"> אני איני יודע למה </w:t>
      </w:r>
      <w:r w:rsidRPr="003542E2">
        <w:rPr>
          <w:rtl/>
        </w:rPr>
        <w:t>–</w:t>
      </w:r>
      <w:r w:rsidRPr="003542E2">
        <w:rPr>
          <w:rFonts w:hint="cs"/>
          <w:rtl/>
        </w:rPr>
        <w:t xml:space="preserve"> אבל "השכל הנעלם מכל רעיון" יודע למה. אני איני יכול לדעת זאת </w:t>
      </w:r>
      <w:r w:rsidRPr="003542E2">
        <w:rPr>
          <w:rtl/>
        </w:rPr>
        <w:t>–</w:t>
      </w:r>
      <w:r w:rsidRPr="003542E2">
        <w:rPr>
          <w:rFonts w:hint="cs"/>
          <w:rtl/>
        </w:rPr>
        <w:t xml:space="preserve"> מפני שאיני נמצא במדרגת "השכל הנעלם מכל רעיון", אבל אני מרגיש שישנו "השכל הנעלם מכל רעיון" </w:t>
      </w:r>
      <w:r w:rsidRPr="003542E2">
        <w:rPr>
          <w:rtl/>
        </w:rPr>
        <w:t>–</w:t>
      </w:r>
      <w:r w:rsidRPr="003542E2">
        <w:rPr>
          <w:rFonts w:hint="cs"/>
          <w:rtl/>
        </w:rPr>
        <w:t xml:space="preserve"> והוא יודע למה </w:t>
      </w:r>
      <w:r w:rsidRPr="003542E2">
        <w:rPr>
          <w:rtl/>
        </w:rPr>
        <w:t>–</w:t>
      </w:r>
      <w:r w:rsidRPr="003542E2">
        <w:rPr>
          <w:rFonts w:hint="cs"/>
          <w:rtl/>
        </w:rPr>
        <w:t xml:space="preserve"> כלומר, יש לו "טעם כמוס" למה ברא הוי' את העולם.</w:t>
      </w:r>
    </w:p>
    <w:p w14:paraId="7518021C" w14:textId="77777777" w:rsidR="001D7A98" w:rsidRPr="003542E2" w:rsidRDefault="001D7A98" w:rsidP="001D7A98">
      <w:pPr>
        <w:jc w:val="both"/>
        <w:rPr>
          <w:rFonts w:hint="cs"/>
          <w:rtl/>
        </w:rPr>
      </w:pPr>
    </w:p>
    <w:p w14:paraId="3515E52F" w14:textId="77777777" w:rsidR="001D7A98" w:rsidRPr="003542E2" w:rsidRDefault="001D7A98" w:rsidP="001D7A98">
      <w:pPr>
        <w:jc w:val="both"/>
        <w:rPr>
          <w:rFonts w:hint="cs"/>
          <w:rtl/>
        </w:rPr>
      </w:pPr>
    </w:p>
    <w:p w14:paraId="2405FD0A" w14:textId="77777777" w:rsidR="001D7A98" w:rsidRPr="003542E2" w:rsidRDefault="001D7A98" w:rsidP="001D7A98">
      <w:pPr>
        <w:jc w:val="both"/>
        <w:rPr>
          <w:rFonts w:hint="cs"/>
          <w:rtl/>
        </w:rPr>
      </w:pPr>
      <w:r w:rsidRPr="003542E2">
        <w:rPr>
          <w:rFonts w:hint="cs"/>
          <w:rtl/>
        </w:rPr>
        <w:t xml:space="preserve">אין טעם לרצון </w:t>
      </w:r>
      <w:r w:rsidRPr="003542E2">
        <w:rPr>
          <w:rtl/>
        </w:rPr>
        <w:t>–</w:t>
      </w:r>
      <w:r w:rsidRPr="003542E2">
        <w:rPr>
          <w:rFonts w:hint="cs"/>
          <w:rtl/>
        </w:rPr>
        <w:t xml:space="preserve"> במדרגה גבוהה יותר, בגלגלתא </w:t>
      </w:r>
      <w:r w:rsidRPr="003542E2">
        <w:rPr>
          <w:rtl/>
        </w:rPr>
        <w:t>–</w:t>
      </w:r>
      <w:r w:rsidRPr="003542E2">
        <w:rPr>
          <w:rFonts w:hint="cs"/>
          <w:rtl/>
        </w:rPr>
        <w:t xml:space="preserve"> כאשר  אני  שואל  למה ? </w:t>
      </w:r>
      <w:r w:rsidRPr="003542E2">
        <w:rPr>
          <w:rtl/>
        </w:rPr>
        <w:t>–</w:t>
      </w:r>
      <w:r w:rsidRPr="003542E2">
        <w:rPr>
          <w:rFonts w:hint="cs"/>
          <w:rtl/>
        </w:rPr>
        <w:t xml:space="preserve"> </w:t>
      </w:r>
    </w:p>
    <w:p w14:paraId="14C92E9E" w14:textId="77777777" w:rsidR="001D7A98" w:rsidRPr="003542E2" w:rsidRDefault="001D7A98" w:rsidP="001D7A98">
      <w:pPr>
        <w:ind w:left="1983"/>
        <w:jc w:val="both"/>
        <w:rPr>
          <w:rFonts w:hint="cs"/>
          <w:rtl/>
        </w:rPr>
      </w:pPr>
      <w:r w:rsidRPr="003542E2">
        <w:rPr>
          <w:rFonts w:hint="cs"/>
          <w:rtl/>
        </w:rPr>
        <w:t xml:space="preserve">התשובה היא שלילה מכל וכל </w:t>
      </w:r>
      <w:r w:rsidRPr="003542E2">
        <w:rPr>
          <w:rtl/>
        </w:rPr>
        <w:t>–</w:t>
      </w:r>
      <w:r w:rsidRPr="003542E2">
        <w:rPr>
          <w:rFonts w:hint="cs"/>
          <w:rtl/>
        </w:rPr>
        <w:t xml:space="preserve"> מדוע אתה שואל למה ? הרי אין כלל טעם לרצון </w:t>
      </w:r>
      <w:r w:rsidRPr="003542E2">
        <w:rPr>
          <w:rtl/>
        </w:rPr>
        <w:t>–</w:t>
      </w:r>
      <w:r w:rsidRPr="003542E2">
        <w:rPr>
          <w:rFonts w:hint="cs"/>
          <w:rtl/>
        </w:rPr>
        <w:t xml:space="preserve"> אין בכלל טעם לרצון ! </w:t>
      </w:r>
    </w:p>
    <w:p w14:paraId="050E2FE7" w14:textId="77777777" w:rsidR="001D7A98" w:rsidRPr="003542E2" w:rsidRDefault="001D7A98" w:rsidP="001D7A98">
      <w:pPr>
        <w:ind w:left="1983"/>
        <w:jc w:val="both"/>
        <w:rPr>
          <w:rFonts w:hint="cs"/>
          <w:rtl/>
        </w:rPr>
      </w:pPr>
    </w:p>
    <w:p w14:paraId="0C5075DB" w14:textId="77777777" w:rsidR="001D7A98" w:rsidRPr="003542E2" w:rsidRDefault="001D7A98" w:rsidP="001D7A98">
      <w:pPr>
        <w:ind w:left="1983"/>
        <w:jc w:val="both"/>
        <w:rPr>
          <w:rFonts w:hint="cs"/>
          <w:rtl/>
        </w:rPr>
      </w:pPr>
      <w:r w:rsidRPr="003542E2">
        <w:rPr>
          <w:rFonts w:hint="cs"/>
          <w:rtl/>
        </w:rPr>
        <w:t xml:space="preserve">ולפי הפרוש העמוק יותר "אין, טעם לרצון", על דרך הבעש"ט </w:t>
      </w:r>
      <w:r w:rsidRPr="003542E2">
        <w:rPr>
          <w:rtl/>
        </w:rPr>
        <w:t>–</w:t>
      </w:r>
      <w:r w:rsidRPr="003542E2">
        <w:rPr>
          <w:rFonts w:hint="cs"/>
          <w:rtl/>
        </w:rPr>
        <w:t xml:space="preserve"> הטעם הוא ה"אין" מלשון חיוב </w:t>
      </w:r>
      <w:r w:rsidRPr="003542E2">
        <w:rPr>
          <w:rtl/>
        </w:rPr>
        <w:t>–</w:t>
      </w:r>
      <w:r w:rsidRPr="003542E2">
        <w:rPr>
          <w:rFonts w:hint="cs"/>
          <w:rtl/>
        </w:rPr>
        <w:t xml:space="preserve"> ואם תגיע ל"אין" תטעם גם אתה את הרצון הפשוט בסוד "אהבה בתענוגים". </w:t>
      </w:r>
    </w:p>
    <w:p w14:paraId="05C60A3C" w14:textId="77777777" w:rsidR="001D7A98" w:rsidRPr="003542E2" w:rsidRDefault="001D7A98" w:rsidP="001D7A98">
      <w:pPr>
        <w:jc w:val="both"/>
        <w:rPr>
          <w:rFonts w:hint="cs"/>
          <w:rtl/>
        </w:rPr>
      </w:pPr>
    </w:p>
    <w:p w14:paraId="198351B4" w14:textId="77777777" w:rsidR="001D7A98" w:rsidRPr="003542E2" w:rsidRDefault="001D7A98" w:rsidP="001D7A98">
      <w:pPr>
        <w:jc w:val="both"/>
        <w:rPr>
          <w:rFonts w:hint="cs"/>
          <w:rtl/>
        </w:rPr>
      </w:pPr>
    </w:p>
    <w:p w14:paraId="5DE218D1" w14:textId="77777777" w:rsidR="001D7A98" w:rsidRPr="003542E2" w:rsidRDefault="001D7A98" w:rsidP="001D7A98">
      <w:pPr>
        <w:jc w:val="both"/>
        <w:rPr>
          <w:rFonts w:hint="cs"/>
          <w:rtl/>
        </w:rPr>
      </w:pPr>
      <w:r w:rsidRPr="003542E2">
        <w:rPr>
          <w:rFonts w:hint="cs"/>
          <w:rtl/>
        </w:rPr>
        <w:t xml:space="preserve">ככה - ואם  כן,  גם  הגלגלתא </w:t>
      </w:r>
      <w:r w:rsidRPr="003542E2">
        <w:rPr>
          <w:rtl/>
        </w:rPr>
        <w:t>–</w:t>
      </w:r>
      <w:r w:rsidRPr="003542E2">
        <w:rPr>
          <w:rFonts w:hint="cs"/>
          <w:rtl/>
        </w:rPr>
        <w:t xml:space="preserve">  "אין  טעם  לרצון",  וגם  המוחא  סתימאה </w:t>
      </w:r>
      <w:r w:rsidRPr="003542E2">
        <w:rPr>
          <w:rtl/>
        </w:rPr>
        <w:t>–</w:t>
      </w:r>
      <w:r w:rsidRPr="003542E2">
        <w:rPr>
          <w:rFonts w:hint="cs"/>
          <w:rtl/>
        </w:rPr>
        <w:t xml:space="preserve"> </w:t>
      </w:r>
    </w:p>
    <w:p w14:paraId="45DEED21" w14:textId="77777777" w:rsidR="001D7A98" w:rsidRDefault="001D7A98" w:rsidP="001D7A98">
      <w:pPr>
        <w:ind w:left="720"/>
        <w:jc w:val="both"/>
        <w:rPr>
          <w:rtl/>
        </w:rPr>
      </w:pPr>
      <w:r w:rsidRPr="003542E2">
        <w:rPr>
          <w:rFonts w:hint="cs"/>
          <w:rtl/>
        </w:rPr>
        <w:t xml:space="preserve">"טעם כמוס לרצון" </w:t>
      </w:r>
      <w:r w:rsidRPr="003542E2">
        <w:rPr>
          <w:rtl/>
        </w:rPr>
        <w:t>–</w:t>
      </w:r>
      <w:r w:rsidRPr="003542E2">
        <w:rPr>
          <w:rFonts w:hint="cs"/>
          <w:rtl/>
        </w:rPr>
        <w:t xml:space="preserve"> הם שני קצוות ביחס לשאלת למה ?  - והממוצא המחבר ביניהם, הנושא את שניהם כאחד בפשיטות עצמותו ממש </w:t>
      </w:r>
      <w:r w:rsidRPr="003542E2">
        <w:rPr>
          <w:rtl/>
        </w:rPr>
        <w:t>–</w:t>
      </w:r>
      <w:r w:rsidRPr="003542E2">
        <w:rPr>
          <w:rFonts w:hint="cs"/>
          <w:rtl/>
        </w:rPr>
        <w:t xml:space="preserve"> זה ככה ולא למה. אין כאן למה בכלל </w:t>
      </w:r>
      <w:r w:rsidRPr="003542E2">
        <w:rPr>
          <w:rtl/>
        </w:rPr>
        <w:t>–</w:t>
      </w:r>
      <w:r w:rsidRPr="003542E2">
        <w:rPr>
          <w:rFonts w:hint="cs"/>
          <w:rtl/>
        </w:rPr>
        <w:t xml:space="preserve"> אלא רק ככה ! </w:t>
      </w:r>
      <w:r w:rsidRPr="003542E2">
        <w:rPr>
          <w:rtl/>
        </w:rPr>
        <w:t>–</w:t>
      </w:r>
      <w:r w:rsidRPr="003542E2">
        <w:rPr>
          <w:rFonts w:hint="cs"/>
          <w:rtl/>
        </w:rPr>
        <w:t xml:space="preserve"> ששורשו גבוה משניהם, והוא עומד כאן בין הגבול לבין הבלי גבול.</w:t>
      </w:r>
    </w:p>
    <w:p w14:paraId="143BF7B6" w14:textId="77777777" w:rsidR="001D7A98" w:rsidRDefault="001D7A98" w:rsidP="001D7A98">
      <w:pPr>
        <w:ind w:left="720"/>
        <w:jc w:val="both"/>
        <w:rPr>
          <w:rtl/>
        </w:rPr>
      </w:pPr>
    </w:p>
    <w:p w14:paraId="5B9ACA19" w14:textId="77777777" w:rsidR="001D7A98" w:rsidRPr="003F778B" w:rsidRDefault="001D7A98" w:rsidP="001D7A98">
      <w:pPr>
        <w:pStyle w:val="3"/>
        <w:rPr>
          <w:rFonts w:hint="cs"/>
          <w:rtl/>
        </w:rPr>
      </w:pPr>
      <w:bookmarkStart w:id="62" w:name="_Toc58674267"/>
      <w:bookmarkStart w:id="63" w:name="_Toc161773285"/>
      <w:bookmarkStart w:id="64" w:name="_Toc508796128"/>
      <w:bookmarkStart w:id="65" w:name="_Toc508797565"/>
      <w:r w:rsidRPr="003F778B">
        <w:rPr>
          <w:rFonts w:hint="cs"/>
          <w:rtl/>
        </w:rPr>
        <w:t xml:space="preserve">*מושגים - טעם הבריאה - ממוצע המחבר - דעת </w:t>
      </w:r>
      <w:proofErr w:type="spellStart"/>
      <w:r w:rsidRPr="003F778B">
        <w:rPr>
          <w:rFonts w:hint="cs"/>
          <w:rtl/>
        </w:rPr>
        <w:t>דעתיק</w:t>
      </w:r>
      <w:proofErr w:type="spellEnd"/>
      <w:r w:rsidRPr="003F778B">
        <w:rPr>
          <w:rFonts w:hint="cs"/>
          <w:rtl/>
        </w:rPr>
        <w:t xml:space="preserve"> - אור ואמת - אמת לאמיתו</w:t>
      </w:r>
      <w:bookmarkEnd w:id="62"/>
      <w:bookmarkEnd w:id="63"/>
      <w:bookmarkEnd w:id="64"/>
      <w:bookmarkEnd w:id="65"/>
    </w:p>
    <w:p w14:paraId="5C47F7C6" w14:textId="77777777" w:rsidR="001D7A98" w:rsidRPr="003542E2" w:rsidRDefault="001D7A98" w:rsidP="001D7A98">
      <w:pPr>
        <w:jc w:val="both"/>
        <w:rPr>
          <w:rFonts w:hint="cs"/>
          <w:rtl/>
        </w:rPr>
      </w:pPr>
    </w:p>
    <w:p w14:paraId="4FF946D6" w14:textId="77777777" w:rsidR="001D7A98" w:rsidRPr="003542E2" w:rsidRDefault="001D7A98" w:rsidP="001D7A98">
      <w:pPr>
        <w:jc w:val="both"/>
        <w:rPr>
          <w:rFonts w:hint="cs"/>
          <w:rtl/>
        </w:rPr>
      </w:pPr>
      <w:r w:rsidRPr="003542E2">
        <w:rPr>
          <w:rFonts w:hint="cs"/>
          <w:rtl/>
        </w:rPr>
        <w:t>נמשיך ונקרא זאת בלשון המאמר:</w:t>
      </w:r>
    </w:p>
    <w:p w14:paraId="291F6CC4" w14:textId="77777777" w:rsidR="001D7A98" w:rsidRPr="003542E2" w:rsidRDefault="001D7A98" w:rsidP="001D7A98">
      <w:pPr>
        <w:jc w:val="both"/>
        <w:rPr>
          <w:rFonts w:hint="cs"/>
          <w:sz w:val="22"/>
          <w:szCs w:val="22"/>
          <w:rtl/>
        </w:rPr>
      </w:pPr>
    </w:p>
    <w:p w14:paraId="359C59B2" w14:textId="77777777" w:rsidR="001D7A98" w:rsidRPr="00BD7369" w:rsidRDefault="001D7A98" w:rsidP="001D7A98">
      <w:pPr>
        <w:jc w:val="both"/>
        <w:rPr>
          <w:rFonts w:hint="cs"/>
          <w:b/>
          <w:bCs/>
          <w:sz w:val="22"/>
          <w:szCs w:val="22"/>
          <w:rtl/>
        </w:rPr>
      </w:pPr>
      <w:r w:rsidRPr="00BD7369">
        <w:rPr>
          <w:rFonts w:hint="cs"/>
          <w:b/>
          <w:bCs/>
          <w:sz w:val="22"/>
          <w:szCs w:val="22"/>
          <w:rtl/>
        </w:rPr>
        <w:t xml:space="preserve">דעת זו אינה בגדר שאלת "למה", </w:t>
      </w:r>
    </w:p>
    <w:p w14:paraId="4A29C7DF" w14:textId="77777777" w:rsidR="001D7A98" w:rsidRPr="00BD7369" w:rsidRDefault="001D7A98" w:rsidP="001D7A98">
      <w:pPr>
        <w:jc w:val="both"/>
        <w:rPr>
          <w:rFonts w:hint="cs"/>
          <w:b/>
          <w:bCs/>
          <w:sz w:val="22"/>
          <w:szCs w:val="22"/>
          <w:rtl/>
        </w:rPr>
      </w:pPr>
      <w:r w:rsidRPr="00BD7369">
        <w:rPr>
          <w:rFonts w:hint="cs"/>
          <w:b/>
          <w:bCs/>
          <w:sz w:val="22"/>
          <w:szCs w:val="22"/>
          <w:rtl/>
        </w:rPr>
        <w:t xml:space="preserve">אלא בסוד ההתקשרות העצמית לאמת המוחלט </w:t>
      </w:r>
      <w:r w:rsidRPr="00BD7369">
        <w:rPr>
          <w:b/>
          <w:bCs/>
          <w:sz w:val="22"/>
          <w:szCs w:val="22"/>
          <w:rtl/>
        </w:rPr>
        <w:t>–</w:t>
      </w:r>
      <w:r w:rsidRPr="00BD7369">
        <w:rPr>
          <w:rFonts w:hint="cs"/>
          <w:b/>
          <w:bCs/>
          <w:sz w:val="22"/>
          <w:szCs w:val="22"/>
          <w:rtl/>
        </w:rPr>
        <w:t xml:space="preserve"> </w:t>
      </w:r>
    </w:p>
    <w:p w14:paraId="3FE5976B" w14:textId="77777777" w:rsidR="001D7A98" w:rsidRPr="003542E2" w:rsidRDefault="001D7A98" w:rsidP="001D7A98">
      <w:pPr>
        <w:jc w:val="both"/>
        <w:rPr>
          <w:rFonts w:hint="cs"/>
          <w:rtl/>
        </w:rPr>
      </w:pPr>
      <w:r w:rsidRPr="00BD7369">
        <w:rPr>
          <w:rFonts w:hint="cs"/>
          <w:b/>
          <w:bCs/>
          <w:sz w:val="22"/>
          <w:szCs w:val="22"/>
          <w:rtl/>
        </w:rPr>
        <w:t>"ככה"</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דעת כאן זו התקשרות ויחוד </w:t>
      </w:r>
      <w:r w:rsidRPr="003542E2">
        <w:rPr>
          <w:rtl/>
        </w:rPr>
        <w:t>–</w:t>
      </w:r>
      <w:r w:rsidRPr="003542E2">
        <w:rPr>
          <w:rFonts w:hint="cs"/>
          <w:rtl/>
        </w:rPr>
        <w:t xml:space="preserve"> להיות מקושר ל"אמת לאמיתו".</w:t>
      </w:r>
    </w:p>
    <w:p w14:paraId="65EEC2CE" w14:textId="77777777" w:rsidR="001D7A98" w:rsidRPr="003542E2" w:rsidRDefault="001D7A98" w:rsidP="001D7A98">
      <w:pPr>
        <w:jc w:val="both"/>
        <w:rPr>
          <w:rFonts w:hint="cs"/>
          <w:rtl/>
        </w:rPr>
      </w:pPr>
    </w:p>
    <w:p w14:paraId="13B437FF" w14:textId="77777777" w:rsidR="001D7A98" w:rsidRPr="003542E2" w:rsidRDefault="001D7A98" w:rsidP="001D7A98">
      <w:pPr>
        <w:jc w:val="both"/>
        <w:rPr>
          <w:rFonts w:hint="cs"/>
          <w:rtl/>
        </w:rPr>
      </w:pPr>
      <w:r w:rsidRPr="003542E2">
        <w:rPr>
          <w:rFonts w:hint="cs"/>
          <w:rtl/>
        </w:rPr>
        <w:t xml:space="preserve">שני המושגים </w:t>
      </w:r>
      <w:r w:rsidRPr="003542E2">
        <w:rPr>
          <w:rtl/>
        </w:rPr>
        <w:t>–</w:t>
      </w:r>
      <w:r w:rsidRPr="003542E2">
        <w:rPr>
          <w:rFonts w:hint="cs"/>
          <w:rtl/>
        </w:rPr>
        <w:t xml:space="preserve"> גבול, ובלי גבול </w:t>
      </w:r>
      <w:r w:rsidRPr="003542E2">
        <w:rPr>
          <w:rtl/>
        </w:rPr>
        <w:t>–</w:t>
      </w:r>
      <w:r w:rsidRPr="003542E2">
        <w:rPr>
          <w:rFonts w:hint="cs"/>
          <w:rtl/>
        </w:rPr>
        <w:t xml:space="preserve"> הם מושגים של אור, או נכון יותר אור ואש:</w:t>
      </w:r>
    </w:p>
    <w:p w14:paraId="03D4FF57" w14:textId="77777777" w:rsidR="001D7A98" w:rsidRPr="003542E2" w:rsidRDefault="001D7A98" w:rsidP="001D7A98">
      <w:pPr>
        <w:jc w:val="both"/>
        <w:rPr>
          <w:rFonts w:hint="cs"/>
          <w:rtl/>
        </w:rPr>
      </w:pPr>
    </w:p>
    <w:p w14:paraId="1D546DF2" w14:textId="77777777" w:rsidR="001D7A98" w:rsidRPr="003542E2" w:rsidRDefault="001D7A98" w:rsidP="001D7A98">
      <w:pPr>
        <w:jc w:val="both"/>
        <w:rPr>
          <w:rFonts w:hint="cs"/>
          <w:rtl/>
        </w:rPr>
      </w:pPr>
      <w:r w:rsidRPr="003542E2">
        <w:rPr>
          <w:rFonts w:hint="cs"/>
          <w:rtl/>
        </w:rPr>
        <w:t xml:space="preserve">אור </w:t>
      </w:r>
      <w:r w:rsidRPr="003542E2">
        <w:rPr>
          <w:rtl/>
        </w:rPr>
        <w:t>–</w:t>
      </w:r>
      <w:r w:rsidRPr="003542E2">
        <w:rPr>
          <w:rFonts w:hint="cs"/>
          <w:rtl/>
        </w:rPr>
        <w:t xml:space="preserve"> אור זה "בלי גבול", ולכן או"ר = אי"ן סו"ף. בגלגלתא ישנו  אור,  "אור </w:t>
      </w:r>
    </w:p>
    <w:p w14:paraId="4B0A9F60" w14:textId="77777777" w:rsidR="001D7A98" w:rsidRPr="003542E2" w:rsidRDefault="001D7A98" w:rsidP="001D7A98">
      <w:pPr>
        <w:ind w:left="720"/>
        <w:jc w:val="both"/>
        <w:rPr>
          <w:rFonts w:hint="cs"/>
          <w:rtl/>
        </w:rPr>
      </w:pPr>
      <w:r w:rsidRPr="003542E2">
        <w:rPr>
          <w:rFonts w:hint="cs"/>
          <w:rtl/>
        </w:rPr>
        <w:t xml:space="preserve">אין סוף" </w:t>
      </w:r>
      <w:r w:rsidRPr="003542E2">
        <w:rPr>
          <w:rtl/>
        </w:rPr>
        <w:t>–</w:t>
      </w:r>
      <w:r w:rsidRPr="003542E2">
        <w:rPr>
          <w:rFonts w:hint="cs"/>
          <w:rtl/>
        </w:rPr>
        <w:t xml:space="preserve"> "אין טעם לרצון".</w:t>
      </w:r>
    </w:p>
    <w:p w14:paraId="71910422" w14:textId="77777777" w:rsidR="001D7A98" w:rsidRPr="003542E2" w:rsidRDefault="001D7A98" w:rsidP="001D7A98">
      <w:pPr>
        <w:jc w:val="both"/>
        <w:rPr>
          <w:rFonts w:hint="cs"/>
          <w:rtl/>
        </w:rPr>
      </w:pPr>
    </w:p>
    <w:p w14:paraId="63587985" w14:textId="77777777" w:rsidR="001D7A98" w:rsidRPr="003542E2" w:rsidRDefault="001D7A98" w:rsidP="001D7A98">
      <w:pPr>
        <w:jc w:val="both"/>
        <w:rPr>
          <w:rFonts w:hint="cs"/>
          <w:rtl/>
        </w:rPr>
      </w:pPr>
      <w:r w:rsidRPr="003542E2">
        <w:rPr>
          <w:rFonts w:hint="cs"/>
          <w:rtl/>
        </w:rPr>
        <w:t xml:space="preserve">אש </w:t>
      </w:r>
      <w:r w:rsidRPr="003542E2">
        <w:rPr>
          <w:rtl/>
        </w:rPr>
        <w:t>–</w:t>
      </w:r>
      <w:r w:rsidRPr="003542E2">
        <w:rPr>
          <w:rFonts w:hint="cs"/>
          <w:rtl/>
        </w:rPr>
        <w:t xml:space="preserve"> אש זה "בוצינא דקרדוניתא" </w:t>
      </w:r>
      <w:r w:rsidRPr="003542E2">
        <w:rPr>
          <w:rtl/>
        </w:rPr>
        <w:t>–</w:t>
      </w:r>
      <w:r w:rsidRPr="003542E2">
        <w:rPr>
          <w:rFonts w:hint="cs"/>
          <w:rtl/>
        </w:rPr>
        <w:t xml:space="preserve"> והוא  כח של  צמצום  וגבול.  כח  זה  בא</w:t>
      </w:r>
    </w:p>
    <w:p w14:paraId="543AD62E" w14:textId="77777777" w:rsidR="001D7A98" w:rsidRPr="003542E2" w:rsidRDefault="001D7A98" w:rsidP="001D7A98">
      <w:pPr>
        <w:ind w:left="566"/>
        <w:jc w:val="both"/>
        <w:rPr>
          <w:rFonts w:hint="cs"/>
          <w:rtl/>
        </w:rPr>
      </w:pPr>
      <w:r w:rsidRPr="003542E2">
        <w:rPr>
          <w:rFonts w:hint="cs"/>
          <w:rtl/>
        </w:rPr>
        <w:t xml:space="preserve">להגביל את האור ויש בו עוצמה, ולכן אש יותר חזק אפילו מאור. האור הוא "אין סוף" ו"רך" יותר </w:t>
      </w:r>
      <w:r w:rsidRPr="003542E2">
        <w:rPr>
          <w:rtl/>
        </w:rPr>
        <w:t>–</w:t>
      </w:r>
      <w:r w:rsidRPr="003542E2">
        <w:rPr>
          <w:rFonts w:hint="cs"/>
          <w:rtl/>
        </w:rPr>
        <w:t xml:space="preserve"> ואילו האש הוא מוצק וגבול. במוחא סתימאה ישנה "אש" </w:t>
      </w:r>
      <w:r w:rsidRPr="003542E2">
        <w:rPr>
          <w:rtl/>
        </w:rPr>
        <w:t>–</w:t>
      </w:r>
      <w:r w:rsidRPr="003542E2">
        <w:rPr>
          <w:rFonts w:hint="cs"/>
          <w:rtl/>
        </w:rPr>
        <w:t xml:space="preserve"> שהיא גם אור </w:t>
      </w:r>
      <w:r w:rsidRPr="003542E2">
        <w:rPr>
          <w:rtl/>
        </w:rPr>
        <w:t>–</w:t>
      </w:r>
      <w:r w:rsidRPr="003542E2">
        <w:rPr>
          <w:rFonts w:hint="cs"/>
          <w:rtl/>
        </w:rPr>
        <w:t xml:space="preserve"> אלא שזהו אור מוגבל.</w:t>
      </w:r>
    </w:p>
    <w:p w14:paraId="70378E01" w14:textId="77777777" w:rsidR="001D7A98" w:rsidRPr="003542E2" w:rsidRDefault="001D7A98" w:rsidP="001D7A98">
      <w:pPr>
        <w:jc w:val="both"/>
        <w:rPr>
          <w:rFonts w:hint="cs"/>
          <w:rtl/>
        </w:rPr>
      </w:pPr>
    </w:p>
    <w:p w14:paraId="1E4FC0C4" w14:textId="77777777" w:rsidR="001D7A98" w:rsidRPr="003542E2" w:rsidRDefault="001D7A98" w:rsidP="001D7A98">
      <w:pPr>
        <w:jc w:val="both"/>
        <w:rPr>
          <w:rFonts w:hint="cs"/>
          <w:rtl/>
        </w:rPr>
      </w:pPr>
    </w:p>
    <w:p w14:paraId="74A2D12D" w14:textId="77777777" w:rsidR="001D7A98" w:rsidRPr="003542E2" w:rsidRDefault="001D7A98" w:rsidP="001D7A98">
      <w:pPr>
        <w:jc w:val="both"/>
        <w:rPr>
          <w:rFonts w:hint="cs"/>
          <w:rtl/>
        </w:rPr>
      </w:pPr>
      <w:r w:rsidRPr="003542E2">
        <w:rPr>
          <w:rFonts w:hint="cs"/>
          <w:rtl/>
        </w:rPr>
        <w:t xml:space="preserve">אור ואמת </w:t>
      </w:r>
      <w:r w:rsidRPr="003542E2">
        <w:rPr>
          <w:rtl/>
        </w:rPr>
        <w:t>–</w:t>
      </w:r>
      <w:r w:rsidRPr="003542E2">
        <w:rPr>
          <w:rFonts w:hint="cs"/>
          <w:rtl/>
        </w:rPr>
        <w:t xml:space="preserve"> כאמור, דעת זה רדל"א </w:t>
      </w:r>
      <w:r w:rsidRPr="003542E2">
        <w:rPr>
          <w:rtl/>
        </w:rPr>
        <w:t>–</w:t>
      </w:r>
      <w:r w:rsidRPr="003542E2">
        <w:rPr>
          <w:rFonts w:hint="cs"/>
          <w:rtl/>
        </w:rPr>
        <w:t xml:space="preserve"> ואינה אור בכלל </w:t>
      </w:r>
      <w:r w:rsidRPr="003542E2">
        <w:rPr>
          <w:rtl/>
        </w:rPr>
        <w:t>–</w:t>
      </w:r>
      <w:r w:rsidRPr="003542E2">
        <w:rPr>
          <w:rFonts w:hint="cs"/>
          <w:rtl/>
        </w:rPr>
        <w:t xml:space="preserve"> אלא "אמת". מוסבר</w:t>
      </w:r>
    </w:p>
    <w:p w14:paraId="253FB179" w14:textId="77777777" w:rsidR="001D7A98" w:rsidRPr="003542E2" w:rsidRDefault="001D7A98" w:rsidP="001D7A98">
      <w:pPr>
        <w:ind w:left="1416"/>
        <w:jc w:val="both"/>
        <w:rPr>
          <w:rFonts w:hint="cs"/>
          <w:rtl/>
        </w:rPr>
      </w:pPr>
      <w:r w:rsidRPr="003542E2">
        <w:rPr>
          <w:rFonts w:hint="cs"/>
          <w:rtl/>
        </w:rPr>
        <w:t xml:space="preserve">בחסידות שישנו הבדל עצום בין "אור" לבין "אמת". ישנם פסוקים רבים בתנ"ך </w:t>
      </w:r>
      <w:r w:rsidRPr="003542E2">
        <w:rPr>
          <w:rtl/>
        </w:rPr>
        <w:t>–</w:t>
      </w:r>
      <w:r w:rsidRPr="003542E2">
        <w:rPr>
          <w:rFonts w:hint="cs"/>
          <w:rtl/>
        </w:rPr>
        <w:t xml:space="preserve"> שמחברים או משוים את שני המושגים אור ואמת. החשוב שבהם הוא פסוק מתהלים מ"ג "שלח אורך ואמתך המה ינחוני יביאוני אל הר קדשך ואל משכנותיך". מבקשים מהוי' שישלח את אורו ואת אמיתו </w:t>
      </w:r>
      <w:r w:rsidRPr="003542E2">
        <w:rPr>
          <w:rtl/>
        </w:rPr>
        <w:t>–</w:t>
      </w:r>
      <w:r w:rsidRPr="003542E2">
        <w:rPr>
          <w:rFonts w:hint="cs"/>
          <w:rtl/>
        </w:rPr>
        <w:t xml:space="preserve"> והן שתי מדרגות.</w:t>
      </w:r>
    </w:p>
    <w:p w14:paraId="178827D5" w14:textId="77777777" w:rsidR="001D7A98" w:rsidRPr="003542E2" w:rsidRDefault="001D7A98" w:rsidP="001D7A98">
      <w:pPr>
        <w:jc w:val="both"/>
        <w:rPr>
          <w:rFonts w:hint="cs"/>
          <w:rtl/>
        </w:rPr>
      </w:pPr>
    </w:p>
    <w:p w14:paraId="5D6CC4AF" w14:textId="77777777" w:rsidR="001D7A98" w:rsidRPr="003542E2" w:rsidRDefault="001D7A98" w:rsidP="001D7A98">
      <w:pPr>
        <w:jc w:val="both"/>
        <w:rPr>
          <w:rFonts w:hint="cs"/>
          <w:rtl/>
        </w:rPr>
      </w:pPr>
      <w:r w:rsidRPr="003542E2">
        <w:rPr>
          <w:rFonts w:hint="cs"/>
          <w:rtl/>
        </w:rPr>
        <w:t xml:space="preserve">אור </w:t>
      </w:r>
      <w:r w:rsidRPr="003542E2">
        <w:rPr>
          <w:rtl/>
        </w:rPr>
        <w:t>–</w:t>
      </w:r>
      <w:r w:rsidRPr="003542E2">
        <w:rPr>
          <w:rFonts w:hint="cs"/>
          <w:rtl/>
        </w:rPr>
        <w:t xml:space="preserve"> ישנו אור, אור הוי' </w:t>
      </w:r>
      <w:r w:rsidRPr="003542E2">
        <w:rPr>
          <w:rtl/>
        </w:rPr>
        <w:t>–</w:t>
      </w:r>
      <w:r w:rsidRPr="003542E2">
        <w:rPr>
          <w:rFonts w:hint="cs"/>
          <w:rtl/>
        </w:rPr>
        <w:t xml:space="preserve"> והן "אין סוף" מדרגות של אור.</w:t>
      </w:r>
    </w:p>
    <w:p w14:paraId="30C25128" w14:textId="77777777" w:rsidR="001D7A98" w:rsidRPr="003542E2" w:rsidRDefault="001D7A98" w:rsidP="001D7A98">
      <w:pPr>
        <w:jc w:val="both"/>
        <w:rPr>
          <w:rFonts w:hint="cs"/>
          <w:rtl/>
        </w:rPr>
      </w:pPr>
    </w:p>
    <w:p w14:paraId="29B02E5E" w14:textId="77777777" w:rsidR="001D7A98" w:rsidRPr="003542E2" w:rsidRDefault="001D7A98" w:rsidP="001D7A98">
      <w:pPr>
        <w:jc w:val="both"/>
        <w:rPr>
          <w:rFonts w:hint="cs"/>
          <w:rtl/>
        </w:rPr>
      </w:pPr>
      <w:r w:rsidRPr="003542E2">
        <w:rPr>
          <w:rFonts w:hint="cs"/>
          <w:rtl/>
        </w:rPr>
        <w:t xml:space="preserve">אמת </w:t>
      </w:r>
      <w:r w:rsidRPr="003542E2">
        <w:rPr>
          <w:rtl/>
        </w:rPr>
        <w:t>–</w:t>
      </w:r>
      <w:r w:rsidRPr="003542E2">
        <w:rPr>
          <w:rFonts w:hint="cs"/>
          <w:rtl/>
        </w:rPr>
        <w:t xml:space="preserve"> למעלה מאור ישנה אמת </w:t>
      </w:r>
      <w:r w:rsidRPr="003542E2">
        <w:rPr>
          <w:rtl/>
        </w:rPr>
        <w:t>–</w:t>
      </w:r>
      <w:r w:rsidRPr="003542E2">
        <w:rPr>
          <w:rFonts w:hint="cs"/>
          <w:rtl/>
        </w:rPr>
        <w:t xml:space="preserve"> ואמת זו עצמות ולא אור. אור זו התפשטות </w:t>
      </w:r>
    </w:p>
    <w:p w14:paraId="66EFA6E2" w14:textId="77777777" w:rsidR="001D7A98" w:rsidRPr="003542E2" w:rsidRDefault="001D7A98" w:rsidP="001D7A98">
      <w:pPr>
        <w:ind w:left="849"/>
        <w:jc w:val="both"/>
        <w:rPr>
          <w:rFonts w:hint="cs"/>
          <w:rtl/>
        </w:rPr>
      </w:pPr>
      <w:r w:rsidRPr="003542E2">
        <w:rPr>
          <w:rFonts w:hint="cs"/>
          <w:rtl/>
        </w:rPr>
        <w:t xml:space="preserve">מן העצם </w:t>
      </w:r>
      <w:r w:rsidRPr="003542E2">
        <w:rPr>
          <w:rtl/>
        </w:rPr>
        <w:t>–</w:t>
      </w:r>
      <w:r w:rsidRPr="003542E2">
        <w:rPr>
          <w:rFonts w:hint="cs"/>
          <w:rtl/>
        </w:rPr>
        <w:t xml:space="preserve"> ואמת זה העצם בעצמו. האמת </w:t>
      </w:r>
      <w:r w:rsidRPr="003542E2">
        <w:rPr>
          <w:rtl/>
        </w:rPr>
        <w:t>–</w:t>
      </w:r>
      <w:r w:rsidRPr="003542E2">
        <w:rPr>
          <w:rFonts w:hint="cs"/>
          <w:rtl/>
        </w:rPr>
        <w:t xml:space="preserve"> היא כמו המאור לגבי האור. ואם כן, דעת היא התקשרות לעצם ממש </w:t>
      </w:r>
      <w:r w:rsidRPr="003542E2">
        <w:rPr>
          <w:rtl/>
        </w:rPr>
        <w:t>–</w:t>
      </w:r>
      <w:r w:rsidRPr="003542E2">
        <w:rPr>
          <w:rFonts w:hint="cs"/>
          <w:rtl/>
        </w:rPr>
        <w:t xml:space="preserve"> התקשרות ל"אמת לאמיתו".</w:t>
      </w:r>
    </w:p>
    <w:p w14:paraId="12E22B08" w14:textId="77777777" w:rsidR="001D7A98" w:rsidRPr="003542E2" w:rsidRDefault="001D7A98" w:rsidP="001D7A98">
      <w:pPr>
        <w:jc w:val="both"/>
        <w:rPr>
          <w:rFonts w:hint="cs"/>
          <w:rtl/>
        </w:rPr>
      </w:pPr>
    </w:p>
    <w:p w14:paraId="0999A036" w14:textId="77777777" w:rsidR="001D7A98" w:rsidRPr="003542E2" w:rsidRDefault="001D7A98" w:rsidP="001D7A98">
      <w:pPr>
        <w:jc w:val="both"/>
        <w:rPr>
          <w:rFonts w:hint="cs"/>
          <w:rtl/>
        </w:rPr>
      </w:pPr>
      <w:r w:rsidRPr="003542E2">
        <w:rPr>
          <w:rFonts w:hint="cs"/>
          <w:rtl/>
        </w:rPr>
        <w:t xml:space="preserve">אמת לאמיתו </w:t>
      </w:r>
      <w:r w:rsidRPr="003542E2">
        <w:rPr>
          <w:rtl/>
        </w:rPr>
        <w:t>–</w:t>
      </w:r>
      <w:r w:rsidRPr="003542E2">
        <w:rPr>
          <w:rFonts w:hint="cs"/>
          <w:rtl/>
        </w:rPr>
        <w:t xml:space="preserve"> ישנו כאן עולם, אני רואה שישנם כאן חלון ושולחן וכסא ואני </w:t>
      </w:r>
    </w:p>
    <w:p w14:paraId="65A3E3F9" w14:textId="77777777" w:rsidR="001D7A98" w:rsidRPr="003542E2" w:rsidRDefault="001D7A98" w:rsidP="001D7A98">
      <w:pPr>
        <w:ind w:left="1841"/>
        <w:jc w:val="both"/>
        <w:rPr>
          <w:rFonts w:hint="cs"/>
          <w:rtl/>
        </w:rPr>
      </w:pPr>
      <w:r w:rsidRPr="003542E2">
        <w:rPr>
          <w:rFonts w:hint="cs"/>
          <w:rtl/>
        </w:rPr>
        <w:t xml:space="preserve">ואתה </w:t>
      </w:r>
      <w:r w:rsidRPr="003542E2">
        <w:rPr>
          <w:rtl/>
        </w:rPr>
        <w:t>–</w:t>
      </w:r>
      <w:r w:rsidRPr="003542E2">
        <w:rPr>
          <w:rFonts w:hint="cs"/>
          <w:rtl/>
        </w:rPr>
        <w:t xml:space="preserve"> והכל נמצא כאן. ישנה אמת מוחלטת לגבי כל מה שנמצא </w:t>
      </w:r>
      <w:r w:rsidRPr="003542E2">
        <w:rPr>
          <w:rtl/>
        </w:rPr>
        <w:t>–</w:t>
      </w:r>
      <w:r w:rsidRPr="003542E2">
        <w:rPr>
          <w:rFonts w:hint="cs"/>
          <w:rtl/>
        </w:rPr>
        <w:t xml:space="preserve"> והיא שככה צריך להיות </w:t>
      </w:r>
      <w:r w:rsidRPr="003542E2">
        <w:rPr>
          <w:rtl/>
        </w:rPr>
        <w:t>–</w:t>
      </w:r>
      <w:r w:rsidRPr="003542E2">
        <w:rPr>
          <w:rFonts w:hint="cs"/>
          <w:rtl/>
        </w:rPr>
        <w:t xml:space="preserve"> זאת האמת המוחלטת. אור בא לגלות משהו </w:t>
      </w:r>
      <w:r w:rsidRPr="003542E2">
        <w:rPr>
          <w:rtl/>
        </w:rPr>
        <w:t>–</w:t>
      </w:r>
      <w:r w:rsidRPr="003542E2">
        <w:rPr>
          <w:rFonts w:hint="cs"/>
          <w:rtl/>
        </w:rPr>
        <w:t xml:space="preserve"> ישנו אור נעלם, וישנו אור שמגלה, והכלל הוא שאור בא לגלות ולחשוף את המציאות. לגבי האמת אין מה לגלות בכלל אלא "ככה זה" </w:t>
      </w:r>
      <w:r w:rsidRPr="003542E2">
        <w:rPr>
          <w:rtl/>
        </w:rPr>
        <w:t>–</w:t>
      </w:r>
      <w:r w:rsidRPr="003542E2">
        <w:rPr>
          <w:rFonts w:hint="cs"/>
          <w:rtl/>
        </w:rPr>
        <w:t xml:space="preserve"> ככה זה צריך להיות, ואין כאן שום סודות שאותם צריך לגלות.</w:t>
      </w:r>
    </w:p>
    <w:p w14:paraId="5B6DB5AD" w14:textId="77777777" w:rsidR="001D7A98" w:rsidRPr="003542E2" w:rsidRDefault="001D7A98" w:rsidP="001D7A98">
      <w:pPr>
        <w:jc w:val="both"/>
        <w:rPr>
          <w:rFonts w:hint="cs"/>
          <w:rtl/>
        </w:rPr>
      </w:pPr>
    </w:p>
    <w:p w14:paraId="1ADF8F1B" w14:textId="77777777" w:rsidR="001D7A98" w:rsidRDefault="001D7A98" w:rsidP="001D7A98">
      <w:pPr>
        <w:jc w:val="both"/>
        <w:rPr>
          <w:rtl/>
        </w:rPr>
      </w:pPr>
      <w:r w:rsidRPr="003542E2">
        <w:rPr>
          <w:rFonts w:hint="cs"/>
          <w:rtl/>
        </w:rPr>
        <w:t xml:space="preserve">ושוב, אור זה כמו סוד </w:t>
      </w:r>
      <w:r w:rsidRPr="003542E2">
        <w:rPr>
          <w:rtl/>
        </w:rPr>
        <w:t>–</w:t>
      </w:r>
      <w:r w:rsidRPr="003542E2">
        <w:rPr>
          <w:rFonts w:hint="cs"/>
          <w:rtl/>
        </w:rPr>
        <w:t xml:space="preserve"> ישנו כאן איזה סוד וצריך לחשוף ולגלות אותו כדי לדעת מהו הסוד. ואם כן, צריך להציב כאן פנס בעל עוצמת אור חזקה ביותר </w:t>
      </w:r>
      <w:r w:rsidRPr="003542E2">
        <w:rPr>
          <w:rtl/>
        </w:rPr>
        <w:t>–</w:t>
      </w:r>
      <w:r w:rsidRPr="003542E2">
        <w:rPr>
          <w:rFonts w:hint="cs"/>
          <w:rtl/>
        </w:rPr>
        <w:t xml:space="preserve"> כדי להאיר ולגלות את הסוד </w:t>
      </w:r>
      <w:r w:rsidRPr="003542E2">
        <w:rPr>
          <w:rtl/>
        </w:rPr>
        <w:t>–</w:t>
      </w:r>
      <w:r w:rsidRPr="003542E2">
        <w:rPr>
          <w:rFonts w:hint="cs"/>
          <w:rtl/>
        </w:rPr>
        <w:t xml:space="preserve"> להאיר את החושך. לעומתו, צד האמת הוא </w:t>
      </w:r>
      <w:r w:rsidRPr="003542E2">
        <w:rPr>
          <w:rtl/>
        </w:rPr>
        <w:t>–</w:t>
      </w:r>
      <w:r w:rsidRPr="003542E2">
        <w:rPr>
          <w:rFonts w:hint="cs"/>
          <w:rtl/>
        </w:rPr>
        <w:t xml:space="preserve"> שאין כאן סוד בכלל, והכל "פשט".</w:t>
      </w:r>
    </w:p>
    <w:p w14:paraId="0D81CFCF" w14:textId="77777777" w:rsidR="001D7A98" w:rsidRDefault="001D7A98" w:rsidP="001D7A98">
      <w:pPr>
        <w:jc w:val="both"/>
        <w:rPr>
          <w:rtl/>
        </w:rPr>
      </w:pPr>
    </w:p>
    <w:p w14:paraId="480DF93D" w14:textId="77777777" w:rsidR="001D7A98" w:rsidRPr="003542E2" w:rsidRDefault="001D7A98" w:rsidP="001D7A98">
      <w:pPr>
        <w:jc w:val="both"/>
        <w:rPr>
          <w:rFonts w:hint="cs"/>
          <w:rtl/>
        </w:rPr>
      </w:pPr>
      <w:r w:rsidRPr="003542E2">
        <w:rPr>
          <w:rFonts w:hint="cs"/>
          <w:rtl/>
        </w:rPr>
        <w:t xml:space="preserve">דעת - ההתקשרות ל "ככה" של האמת המוחלטת  היא  הדעת  דרדל"א </w:t>
      </w:r>
      <w:r w:rsidRPr="003542E2">
        <w:rPr>
          <w:rtl/>
        </w:rPr>
        <w:t>–</w:t>
      </w:r>
      <w:r w:rsidRPr="003542E2">
        <w:rPr>
          <w:rFonts w:hint="cs"/>
          <w:rtl/>
        </w:rPr>
        <w:t xml:space="preserve">  וזה</w:t>
      </w:r>
    </w:p>
    <w:p w14:paraId="5B1F661C" w14:textId="77777777" w:rsidR="001D7A98" w:rsidRPr="003542E2" w:rsidRDefault="001D7A98" w:rsidP="001D7A98">
      <w:pPr>
        <w:ind w:left="720"/>
        <w:jc w:val="both"/>
        <w:rPr>
          <w:rFonts w:hint="cs"/>
          <w:rtl/>
        </w:rPr>
      </w:pPr>
      <w:r w:rsidRPr="003542E2">
        <w:rPr>
          <w:rFonts w:hint="cs"/>
          <w:rtl/>
        </w:rPr>
        <w:t xml:space="preserve">מה שמאיר באוירא שבין הגלגלתא למוחא סתימאה </w:t>
      </w:r>
      <w:r w:rsidRPr="003542E2">
        <w:rPr>
          <w:rtl/>
        </w:rPr>
        <w:t>–</w:t>
      </w:r>
      <w:r w:rsidRPr="003542E2">
        <w:rPr>
          <w:rFonts w:hint="cs"/>
          <w:rtl/>
        </w:rPr>
        <w:t xml:space="preserve"> וזהו לשון  המאמר שקראנו:</w:t>
      </w:r>
    </w:p>
    <w:p w14:paraId="5E9D2EEA" w14:textId="77777777" w:rsidR="001D7A98" w:rsidRPr="003542E2" w:rsidRDefault="001D7A98" w:rsidP="001D7A98">
      <w:pPr>
        <w:jc w:val="both"/>
        <w:rPr>
          <w:rFonts w:hint="cs"/>
          <w:rtl/>
        </w:rPr>
      </w:pPr>
    </w:p>
    <w:p w14:paraId="4F1DB2AE" w14:textId="77777777" w:rsidR="001D7A98" w:rsidRPr="003542E2" w:rsidRDefault="001D7A98" w:rsidP="001D7A98">
      <w:pPr>
        <w:jc w:val="both"/>
        <w:rPr>
          <w:rFonts w:hint="cs"/>
          <w:sz w:val="22"/>
          <w:szCs w:val="22"/>
          <w:rtl/>
        </w:rPr>
      </w:pPr>
      <w:r w:rsidRPr="003542E2">
        <w:rPr>
          <w:rFonts w:hint="cs"/>
          <w:sz w:val="22"/>
          <w:szCs w:val="22"/>
          <w:rtl/>
        </w:rPr>
        <w:t xml:space="preserve">דעת זו אינה בגדר שאלת "למה", </w:t>
      </w:r>
    </w:p>
    <w:p w14:paraId="415C97B9" w14:textId="77777777" w:rsidR="001D7A98" w:rsidRPr="003542E2" w:rsidRDefault="001D7A98" w:rsidP="001D7A98">
      <w:pPr>
        <w:jc w:val="both"/>
        <w:rPr>
          <w:rFonts w:hint="cs"/>
          <w:sz w:val="22"/>
          <w:szCs w:val="22"/>
          <w:rtl/>
        </w:rPr>
      </w:pPr>
      <w:r w:rsidRPr="003542E2">
        <w:rPr>
          <w:rFonts w:hint="cs"/>
          <w:sz w:val="22"/>
          <w:szCs w:val="22"/>
          <w:rtl/>
        </w:rPr>
        <w:t xml:space="preserve">אלא בסוד ההתקשרות העצמית לאמת המוחלט </w:t>
      </w:r>
      <w:r w:rsidRPr="003542E2">
        <w:rPr>
          <w:sz w:val="22"/>
          <w:szCs w:val="22"/>
          <w:rtl/>
        </w:rPr>
        <w:t>–</w:t>
      </w:r>
      <w:r w:rsidRPr="003542E2">
        <w:rPr>
          <w:rFonts w:hint="cs"/>
          <w:sz w:val="22"/>
          <w:szCs w:val="22"/>
          <w:rtl/>
        </w:rPr>
        <w:t xml:space="preserve"> </w:t>
      </w:r>
    </w:p>
    <w:p w14:paraId="18357E3C" w14:textId="77777777" w:rsidR="001D7A98" w:rsidRPr="003542E2" w:rsidRDefault="001D7A98" w:rsidP="001D7A98">
      <w:pPr>
        <w:jc w:val="both"/>
        <w:rPr>
          <w:rFonts w:hint="cs"/>
          <w:rtl/>
        </w:rPr>
      </w:pPr>
      <w:r w:rsidRPr="003542E2">
        <w:rPr>
          <w:rFonts w:hint="cs"/>
          <w:sz w:val="22"/>
          <w:szCs w:val="22"/>
          <w:rtl/>
        </w:rPr>
        <w:t xml:space="preserve">"ככה" </w:t>
      </w:r>
      <w:r w:rsidRPr="003542E2">
        <w:rPr>
          <w:sz w:val="22"/>
          <w:szCs w:val="22"/>
          <w:rtl/>
        </w:rPr>
        <w:t>–</w:t>
      </w:r>
      <w:r w:rsidRPr="003542E2">
        <w:rPr>
          <w:rFonts w:hint="cs"/>
          <w:sz w:val="22"/>
          <w:szCs w:val="22"/>
          <w:rtl/>
        </w:rPr>
        <w:t xml:space="preserve"> </w:t>
      </w:r>
      <w:r w:rsidRPr="003542E2">
        <w:rPr>
          <w:rFonts w:hint="cs"/>
          <w:rtl/>
        </w:rPr>
        <w:t xml:space="preserve">להגיע לזה אכן הולכים בדרך הסוד </w:t>
      </w:r>
      <w:r w:rsidRPr="003542E2">
        <w:rPr>
          <w:rtl/>
        </w:rPr>
        <w:t>–</w:t>
      </w:r>
      <w:r w:rsidRPr="003542E2">
        <w:rPr>
          <w:rFonts w:hint="cs"/>
          <w:rtl/>
        </w:rPr>
        <w:t xml:space="preserve"> אבל  הדבר  בעצמו  אינו  סוד </w:t>
      </w:r>
      <w:r w:rsidRPr="003542E2">
        <w:rPr>
          <w:rtl/>
        </w:rPr>
        <w:t>–</w:t>
      </w:r>
      <w:r w:rsidRPr="003542E2">
        <w:rPr>
          <w:rFonts w:hint="cs"/>
          <w:rtl/>
        </w:rPr>
        <w:t xml:space="preserve"> </w:t>
      </w:r>
    </w:p>
    <w:p w14:paraId="57387819" w14:textId="77777777" w:rsidR="001D7A98" w:rsidRPr="003542E2" w:rsidRDefault="001D7A98" w:rsidP="001D7A98">
      <w:pPr>
        <w:ind w:left="991"/>
        <w:jc w:val="both"/>
        <w:rPr>
          <w:rFonts w:hint="cs"/>
          <w:rtl/>
        </w:rPr>
      </w:pPr>
      <w:r w:rsidRPr="003542E2">
        <w:rPr>
          <w:rFonts w:hint="cs"/>
          <w:rtl/>
        </w:rPr>
        <w:t xml:space="preserve">אלא רק שישנו סוד בנפש </w:t>
      </w:r>
      <w:r w:rsidRPr="003542E2">
        <w:rPr>
          <w:rtl/>
        </w:rPr>
        <w:t>–</w:t>
      </w:r>
      <w:r w:rsidRPr="003542E2">
        <w:rPr>
          <w:rFonts w:hint="cs"/>
          <w:rtl/>
        </w:rPr>
        <w:t xml:space="preserve"> שהנפש מסוגלת להתקשר בהתקשרות עצמית לאמת המוחלט </w:t>
      </w:r>
      <w:r w:rsidRPr="003542E2">
        <w:rPr>
          <w:rtl/>
        </w:rPr>
        <w:t>–</w:t>
      </w:r>
      <w:r w:rsidRPr="003542E2">
        <w:rPr>
          <w:rFonts w:hint="cs"/>
          <w:rtl/>
        </w:rPr>
        <w:t xml:space="preserve"> ככה. וה"ככה" הזה עונה על כל שאלות הלמה </w:t>
      </w:r>
      <w:r w:rsidRPr="003542E2">
        <w:rPr>
          <w:rtl/>
        </w:rPr>
        <w:t>–</w:t>
      </w:r>
      <w:r w:rsidRPr="003542E2">
        <w:rPr>
          <w:rFonts w:hint="cs"/>
          <w:rtl/>
        </w:rPr>
        <w:t xml:space="preserve"> בלי לשאול למה </w:t>
      </w:r>
      <w:r w:rsidRPr="003542E2">
        <w:rPr>
          <w:rtl/>
        </w:rPr>
        <w:t>–</w:t>
      </w:r>
      <w:r w:rsidRPr="003542E2">
        <w:rPr>
          <w:rFonts w:hint="cs"/>
          <w:rtl/>
        </w:rPr>
        <w:t xml:space="preserve"> בגלל שהוא "ככה".</w:t>
      </w:r>
    </w:p>
    <w:p w14:paraId="2C6428AE" w14:textId="77777777" w:rsidR="001D7A98" w:rsidRPr="003F778B" w:rsidRDefault="001D7A98" w:rsidP="001D7A98">
      <w:pPr>
        <w:pStyle w:val="3"/>
        <w:rPr>
          <w:rFonts w:hint="cs"/>
          <w:rtl/>
        </w:rPr>
      </w:pPr>
      <w:bookmarkStart w:id="66" w:name="_Toc58674268"/>
      <w:bookmarkStart w:id="67" w:name="_Toc161773286"/>
      <w:bookmarkStart w:id="68" w:name="_Toc508796129"/>
      <w:bookmarkStart w:id="69" w:name="_Toc508797566"/>
      <w:r w:rsidRPr="003F778B">
        <w:rPr>
          <w:rFonts w:hint="cs"/>
          <w:rtl/>
        </w:rPr>
        <w:t xml:space="preserve">*מושגים - טעם הבריאה - ממוצע המחבר - דעת </w:t>
      </w:r>
      <w:proofErr w:type="spellStart"/>
      <w:r w:rsidRPr="003F778B">
        <w:rPr>
          <w:rFonts w:hint="cs"/>
          <w:rtl/>
        </w:rPr>
        <w:t>דעתיק</w:t>
      </w:r>
      <w:proofErr w:type="spellEnd"/>
      <w:r w:rsidRPr="003F778B">
        <w:rPr>
          <w:rFonts w:hint="cs"/>
          <w:rtl/>
        </w:rPr>
        <w:t xml:space="preserve"> - ככ"ה, כתר כל הכתרים</w:t>
      </w:r>
      <w:bookmarkEnd w:id="66"/>
      <w:bookmarkEnd w:id="67"/>
      <w:bookmarkEnd w:id="68"/>
      <w:bookmarkEnd w:id="69"/>
    </w:p>
    <w:p w14:paraId="19796DA2" w14:textId="77777777" w:rsidR="001D7A98" w:rsidRPr="003542E2" w:rsidRDefault="001D7A98" w:rsidP="001D7A98">
      <w:pPr>
        <w:jc w:val="both"/>
        <w:rPr>
          <w:rFonts w:hint="cs"/>
          <w:rtl/>
        </w:rPr>
      </w:pPr>
    </w:p>
    <w:p w14:paraId="626FB232" w14:textId="77777777" w:rsidR="001D7A98" w:rsidRPr="00BD7369" w:rsidRDefault="001D7A98" w:rsidP="001D7A98">
      <w:pPr>
        <w:jc w:val="both"/>
        <w:rPr>
          <w:rFonts w:hint="cs"/>
          <w:b/>
          <w:bCs/>
          <w:sz w:val="22"/>
          <w:szCs w:val="22"/>
          <w:rtl/>
        </w:rPr>
      </w:pPr>
      <w:r w:rsidRPr="00BD7369">
        <w:rPr>
          <w:rFonts w:hint="cs"/>
          <w:b/>
          <w:bCs/>
          <w:sz w:val="22"/>
          <w:szCs w:val="22"/>
          <w:rtl/>
        </w:rPr>
        <w:t>"ככה"</w:t>
      </w:r>
      <w:r w:rsidRPr="00BD7369">
        <w:rPr>
          <w:rFonts w:hint="cs"/>
          <w:b/>
          <w:bCs/>
          <w:rtl/>
        </w:rPr>
        <w:t xml:space="preserve"> - </w:t>
      </w:r>
      <w:r w:rsidRPr="00BD7369">
        <w:rPr>
          <w:rFonts w:hint="cs"/>
          <w:b/>
          <w:bCs/>
          <w:sz w:val="22"/>
          <w:szCs w:val="22"/>
          <w:rtl/>
        </w:rPr>
        <w:t xml:space="preserve">(שהוא שם קדוש כנודע בסוד </w:t>
      </w:r>
    </w:p>
    <w:p w14:paraId="721419E7" w14:textId="77777777" w:rsidR="001D7A98" w:rsidRPr="003542E2" w:rsidRDefault="001D7A98" w:rsidP="001D7A98">
      <w:pPr>
        <w:jc w:val="both"/>
        <w:rPr>
          <w:rFonts w:hint="cs"/>
          <w:rtl/>
        </w:rPr>
      </w:pPr>
      <w:r w:rsidRPr="00BD7369">
        <w:rPr>
          <w:rFonts w:hint="cs"/>
          <w:b/>
          <w:bCs/>
          <w:sz w:val="22"/>
          <w:szCs w:val="22"/>
          <w:rtl/>
        </w:rPr>
        <w:lastRenderedPageBreak/>
        <w:t>"אשרי העם שככה לו",</w:t>
      </w:r>
      <w:r w:rsidRPr="003542E2">
        <w:rPr>
          <w:rFonts w:hint="cs"/>
          <w:sz w:val="22"/>
          <w:szCs w:val="22"/>
          <w:rtl/>
        </w:rPr>
        <w:t xml:space="preserve"> - </w:t>
      </w:r>
      <w:r w:rsidRPr="003542E2">
        <w:rPr>
          <w:rFonts w:hint="cs"/>
          <w:rtl/>
        </w:rPr>
        <w:t>והוא פסוק שאומרים אנו שלוש פעמים  ביום  במזמור</w:t>
      </w:r>
    </w:p>
    <w:p w14:paraId="0832A8C9" w14:textId="77777777" w:rsidR="001D7A98" w:rsidRPr="003542E2" w:rsidRDefault="001D7A98" w:rsidP="001D7A98">
      <w:pPr>
        <w:ind w:left="2550"/>
        <w:jc w:val="both"/>
        <w:rPr>
          <w:rFonts w:hint="cs"/>
          <w:rtl/>
        </w:rPr>
      </w:pPr>
      <w:r w:rsidRPr="003542E2">
        <w:rPr>
          <w:rFonts w:hint="cs"/>
          <w:rtl/>
        </w:rPr>
        <w:t xml:space="preserve">"אשרי יושבי ביתך". "אשרי העם שככה לו" </w:t>
      </w:r>
      <w:r w:rsidRPr="003542E2">
        <w:rPr>
          <w:rtl/>
        </w:rPr>
        <w:t>–</w:t>
      </w:r>
      <w:r w:rsidRPr="003542E2">
        <w:rPr>
          <w:rFonts w:hint="cs"/>
          <w:rtl/>
        </w:rPr>
        <w:t xml:space="preserve"> העם שיש לו דעת דרדל"א שנקרא "ככה". </w:t>
      </w:r>
    </w:p>
    <w:p w14:paraId="1A81CFDC" w14:textId="77777777" w:rsidR="001D7A98" w:rsidRPr="003542E2" w:rsidRDefault="001D7A98" w:rsidP="001D7A98">
      <w:pPr>
        <w:ind w:left="2550"/>
        <w:jc w:val="both"/>
        <w:rPr>
          <w:rFonts w:hint="cs"/>
          <w:rtl/>
        </w:rPr>
      </w:pPr>
    </w:p>
    <w:p w14:paraId="010FDE2D" w14:textId="77777777" w:rsidR="001D7A98" w:rsidRPr="003542E2" w:rsidRDefault="001D7A98" w:rsidP="001D7A98">
      <w:pPr>
        <w:ind w:left="2550"/>
        <w:jc w:val="both"/>
        <w:rPr>
          <w:rFonts w:hint="cs"/>
          <w:rtl/>
        </w:rPr>
      </w:pPr>
      <w:r w:rsidRPr="003542E2">
        <w:rPr>
          <w:rFonts w:hint="cs"/>
          <w:rtl/>
        </w:rPr>
        <w:t xml:space="preserve">שככ"ה = 345 = מש"ה   - משה    רבינו    הוא    שורש </w:t>
      </w:r>
    </w:p>
    <w:p w14:paraId="58CB211D" w14:textId="77777777" w:rsidR="001D7A98" w:rsidRPr="003542E2" w:rsidRDefault="001D7A98" w:rsidP="001D7A98">
      <w:pPr>
        <w:ind w:left="5527"/>
        <w:jc w:val="both"/>
        <w:rPr>
          <w:rFonts w:hint="cs"/>
          <w:rtl/>
        </w:rPr>
      </w:pPr>
      <w:r w:rsidRPr="003542E2">
        <w:rPr>
          <w:rFonts w:hint="cs"/>
          <w:rtl/>
        </w:rPr>
        <w:t xml:space="preserve">הדעת. משה רבינו הרעיא מהימנא </w:t>
      </w:r>
      <w:r w:rsidRPr="003542E2">
        <w:rPr>
          <w:rtl/>
        </w:rPr>
        <w:t>–</w:t>
      </w:r>
      <w:r w:rsidRPr="003542E2">
        <w:rPr>
          <w:rFonts w:hint="cs"/>
          <w:rtl/>
        </w:rPr>
        <w:t xml:space="preserve"> הוא מקור הדעת בנשמות עם ישראל.</w:t>
      </w:r>
    </w:p>
    <w:p w14:paraId="03C23B4B" w14:textId="77777777" w:rsidR="001D7A98" w:rsidRPr="003542E2" w:rsidRDefault="001D7A98" w:rsidP="001D7A98">
      <w:pPr>
        <w:ind w:left="2550"/>
        <w:jc w:val="both"/>
        <w:rPr>
          <w:rFonts w:hint="cs"/>
          <w:rtl/>
        </w:rPr>
      </w:pPr>
    </w:p>
    <w:p w14:paraId="4D695E73" w14:textId="77777777" w:rsidR="001D7A98" w:rsidRPr="003542E2" w:rsidRDefault="001D7A98" w:rsidP="001D7A98">
      <w:pPr>
        <w:ind w:left="2550"/>
        <w:jc w:val="both"/>
        <w:rPr>
          <w:rFonts w:hint="cs"/>
          <w:rtl/>
        </w:rPr>
      </w:pPr>
      <w:r w:rsidRPr="003542E2">
        <w:rPr>
          <w:rFonts w:hint="cs"/>
          <w:rtl/>
        </w:rPr>
        <w:t xml:space="preserve">ככ"ה = 45 = אד"ם </w:t>
      </w:r>
      <w:r w:rsidRPr="003542E2">
        <w:rPr>
          <w:rtl/>
        </w:rPr>
        <w:t>–</w:t>
      </w:r>
      <w:r w:rsidRPr="003542E2">
        <w:rPr>
          <w:rFonts w:hint="cs"/>
          <w:rtl/>
        </w:rPr>
        <w:t xml:space="preserve"> ככ"ה הוא  השם  הקדוש  שישנו</w:t>
      </w:r>
    </w:p>
    <w:p w14:paraId="5E593013" w14:textId="77777777" w:rsidR="001D7A98" w:rsidRPr="003542E2" w:rsidRDefault="001D7A98" w:rsidP="001D7A98">
      <w:pPr>
        <w:ind w:left="5040"/>
        <w:jc w:val="both"/>
        <w:rPr>
          <w:rFonts w:hint="cs"/>
          <w:rtl/>
        </w:rPr>
      </w:pPr>
      <w:r w:rsidRPr="003542E2">
        <w:rPr>
          <w:rFonts w:hint="cs"/>
          <w:rtl/>
        </w:rPr>
        <w:t xml:space="preserve">בכל יהודי, ועל כן היהודי מתקיים. ישנו "ככה" לגבי השאלה למה הוי' ברא את העולם </w:t>
      </w:r>
      <w:r w:rsidRPr="003542E2">
        <w:rPr>
          <w:rtl/>
        </w:rPr>
        <w:t>–</w:t>
      </w:r>
      <w:r w:rsidRPr="003542E2">
        <w:rPr>
          <w:rFonts w:hint="cs"/>
          <w:rtl/>
        </w:rPr>
        <w:t xml:space="preserve"> וישנו "ככה" לגבי השאלה </w:t>
      </w:r>
      <w:r w:rsidRPr="003542E2">
        <w:rPr>
          <w:rtl/>
        </w:rPr>
        <w:t>–</w:t>
      </w:r>
      <w:r w:rsidRPr="003542E2">
        <w:rPr>
          <w:rFonts w:hint="cs"/>
          <w:rtl/>
        </w:rPr>
        <w:t xml:space="preserve"> למה עם ישראל חי וקיים ? והאמת היא שעם ישראל מתקיים בגלל ש "ככה" </w:t>
      </w:r>
      <w:r w:rsidRPr="003542E2">
        <w:rPr>
          <w:rtl/>
        </w:rPr>
        <w:t>–</w:t>
      </w:r>
      <w:r w:rsidRPr="003542E2">
        <w:rPr>
          <w:rFonts w:hint="cs"/>
          <w:rtl/>
        </w:rPr>
        <w:t xml:space="preserve"> בגלל שיש לו את ה"ככה" </w:t>
      </w:r>
      <w:r w:rsidRPr="003542E2">
        <w:rPr>
          <w:rtl/>
        </w:rPr>
        <w:t>–</w:t>
      </w:r>
      <w:r w:rsidRPr="003542E2">
        <w:rPr>
          <w:rFonts w:hint="cs"/>
          <w:rtl/>
        </w:rPr>
        <w:t xml:space="preserve"> את סוד הדעת דרדל"א.</w:t>
      </w:r>
    </w:p>
    <w:p w14:paraId="1E9641FD" w14:textId="77777777" w:rsidR="001D7A98" w:rsidRPr="003542E2" w:rsidRDefault="001D7A98" w:rsidP="001D7A98">
      <w:pPr>
        <w:jc w:val="both"/>
        <w:rPr>
          <w:rFonts w:hint="cs"/>
          <w:rtl/>
        </w:rPr>
      </w:pPr>
    </w:p>
    <w:p w14:paraId="056E4EC5" w14:textId="77777777" w:rsidR="001D7A98" w:rsidRPr="003542E2" w:rsidRDefault="001D7A98" w:rsidP="001D7A98">
      <w:pPr>
        <w:jc w:val="both"/>
        <w:rPr>
          <w:rFonts w:hint="cs"/>
          <w:rtl/>
        </w:rPr>
      </w:pPr>
      <w:r w:rsidRPr="003542E2">
        <w:rPr>
          <w:rFonts w:hint="cs"/>
          <w:rtl/>
        </w:rPr>
        <w:t xml:space="preserve">"כי אני הוי' לא שניתי ואתם בני יעקב לא כליתם" </w:t>
      </w:r>
      <w:r w:rsidRPr="003542E2">
        <w:rPr>
          <w:rtl/>
        </w:rPr>
        <w:t>–</w:t>
      </w:r>
      <w:r w:rsidRPr="003542E2">
        <w:rPr>
          <w:rFonts w:hint="cs"/>
          <w:rtl/>
        </w:rPr>
        <w:t xml:space="preserve"> בגלל ש"אני הוי' לא שניתי" </w:t>
      </w:r>
      <w:r w:rsidRPr="003542E2">
        <w:rPr>
          <w:rtl/>
        </w:rPr>
        <w:t>–</w:t>
      </w:r>
      <w:r w:rsidRPr="003542E2">
        <w:rPr>
          <w:rFonts w:hint="cs"/>
          <w:rtl/>
        </w:rPr>
        <w:t xml:space="preserve"> "ככה", גם אתם , "ככה" </w:t>
      </w:r>
      <w:r w:rsidRPr="003542E2">
        <w:rPr>
          <w:rtl/>
        </w:rPr>
        <w:t>–</w:t>
      </w:r>
      <w:r w:rsidRPr="003542E2">
        <w:rPr>
          <w:rFonts w:hint="cs"/>
          <w:rtl/>
        </w:rPr>
        <w:t xml:space="preserve"> לא כליתם.</w:t>
      </w:r>
    </w:p>
    <w:p w14:paraId="73D09675" w14:textId="77777777" w:rsidR="001D7A98" w:rsidRPr="003542E2" w:rsidRDefault="001D7A98" w:rsidP="001D7A98">
      <w:pPr>
        <w:jc w:val="both"/>
        <w:rPr>
          <w:rFonts w:hint="cs"/>
          <w:rtl/>
        </w:rPr>
      </w:pPr>
    </w:p>
    <w:p w14:paraId="2428FDDE" w14:textId="77777777" w:rsidR="001D7A98" w:rsidRPr="003542E2" w:rsidRDefault="001D7A98" w:rsidP="001D7A98">
      <w:pPr>
        <w:jc w:val="both"/>
        <w:rPr>
          <w:rFonts w:hint="cs"/>
          <w:rtl/>
        </w:rPr>
      </w:pPr>
      <w:r w:rsidRPr="003542E2">
        <w:rPr>
          <w:rFonts w:hint="cs"/>
          <w:rtl/>
        </w:rPr>
        <w:t xml:space="preserve">פסוק נוסף בו נאמר "אשרי העם" </w:t>
      </w:r>
      <w:r w:rsidRPr="003542E2">
        <w:rPr>
          <w:rtl/>
        </w:rPr>
        <w:t>–</w:t>
      </w:r>
      <w:r w:rsidRPr="003542E2">
        <w:rPr>
          <w:rFonts w:hint="cs"/>
          <w:rtl/>
        </w:rPr>
        <w:t xml:space="preserve"> אומרים לאחר תקיעת שופר בראש השנה </w:t>
      </w:r>
      <w:r w:rsidRPr="00BD7369">
        <w:rPr>
          <w:rFonts w:hint="cs"/>
          <w:b/>
          <w:bCs/>
          <w:rtl/>
        </w:rPr>
        <w:t xml:space="preserve">- </w:t>
      </w:r>
      <w:r w:rsidRPr="00BD7369">
        <w:rPr>
          <w:rFonts w:hint="cs"/>
          <w:b/>
          <w:bCs/>
          <w:sz w:val="22"/>
          <w:szCs w:val="22"/>
          <w:rtl/>
        </w:rPr>
        <w:t>בחינת "אשרי העם יודעי תרועה", "תרועה" מלשון "רעוא" שפרושו "רצון" בארמית, והיינו ידיעת טעם הרצון בבחינת ככה, ר"ת "כתר כל הכתרים", שהוא הארת רדל"א כנודע ממורנו הבעש"ט זי"ע.</w:t>
      </w:r>
      <w:r w:rsidRPr="003542E2">
        <w:rPr>
          <w:rFonts w:hint="cs"/>
          <w:sz w:val="22"/>
          <w:szCs w:val="22"/>
          <w:rtl/>
        </w:rPr>
        <w:t xml:space="preserve"> </w:t>
      </w:r>
      <w:r w:rsidRPr="003542E2">
        <w:rPr>
          <w:sz w:val="22"/>
          <w:szCs w:val="22"/>
          <w:rtl/>
        </w:rPr>
        <w:t>–</w:t>
      </w:r>
      <w:r w:rsidRPr="003542E2">
        <w:rPr>
          <w:rFonts w:hint="cs"/>
          <w:sz w:val="22"/>
          <w:szCs w:val="22"/>
          <w:rtl/>
        </w:rPr>
        <w:t xml:space="preserve"> "</w:t>
      </w:r>
      <w:r w:rsidRPr="003542E2">
        <w:rPr>
          <w:rFonts w:hint="cs"/>
          <w:rtl/>
        </w:rPr>
        <w:t xml:space="preserve">אשרי העם יודעי תרועה" </w:t>
      </w:r>
      <w:r w:rsidRPr="003542E2">
        <w:rPr>
          <w:rtl/>
        </w:rPr>
        <w:t>–</w:t>
      </w:r>
      <w:r w:rsidRPr="003542E2">
        <w:rPr>
          <w:rFonts w:hint="cs"/>
          <w:rtl/>
        </w:rPr>
        <w:t xml:space="preserve"> כלומר, </w:t>
      </w:r>
    </w:p>
    <w:p w14:paraId="539FEEC3" w14:textId="77777777" w:rsidR="001D7A98" w:rsidRDefault="001D7A98" w:rsidP="001D7A98">
      <w:pPr>
        <w:ind w:left="4535"/>
        <w:jc w:val="both"/>
        <w:rPr>
          <w:rtl/>
        </w:rPr>
      </w:pPr>
      <w:r w:rsidRPr="003542E2">
        <w:rPr>
          <w:rFonts w:hint="cs"/>
          <w:rtl/>
        </w:rPr>
        <w:t xml:space="preserve">אשרי העם שיודעים את רצון הוי' בבריאת העולמות. סוד תרועת השופר </w:t>
      </w:r>
      <w:r w:rsidRPr="003542E2">
        <w:rPr>
          <w:rtl/>
        </w:rPr>
        <w:t>–</w:t>
      </w:r>
      <w:r w:rsidRPr="003542E2">
        <w:rPr>
          <w:rFonts w:hint="cs"/>
          <w:rtl/>
        </w:rPr>
        <w:t xml:space="preserve"> הוא הרצון המוחלט של מעשה בראשית </w:t>
      </w:r>
      <w:r w:rsidRPr="003542E2">
        <w:rPr>
          <w:rtl/>
        </w:rPr>
        <w:t>–</w:t>
      </w:r>
      <w:r w:rsidRPr="003542E2">
        <w:rPr>
          <w:rFonts w:hint="cs"/>
          <w:rtl/>
        </w:rPr>
        <w:t xml:space="preserve"> וישנו עם אחד שיודע תרועה זאת כלומר, שיודע את הרצון.</w:t>
      </w:r>
    </w:p>
    <w:p w14:paraId="399782C3" w14:textId="77777777" w:rsidR="001D7A98" w:rsidRDefault="001D7A98" w:rsidP="001D7A98">
      <w:pPr>
        <w:ind w:left="4535"/>
        <w:jc w:val="both"/>
        <w:rPr>
          <w:rtl/>
        </w:rPr>
      </w:pPr>
    </w:p>
    <w:p w14:paraId="0480371A" w14:textId="77777777" w:rsidR="001D7A98" w:rsidRPr="003542E2" w:rsidRDefault="001D7A98" w:rsidP="001D7A98">
      <w:pPr>
        <w:jc w:val="both"/>
        <w:rPr>
          <w:rFonts w:hint="cs"/>
          <w:rtl/>
        </w:rPr>
      </w:pPr>
      <w:r w:rsidRPr="003542E2">
        <w:rPr>
          <w:rFonts w:hint="cs"/>
          <w:rtl/>
        </w:rPr>
        <w:t xml:space="preserve">ואם כן, עם ישראל יודע את התרועה </w:t>
      </w:r>
      <w:r w:rsidRPr="003542E2">
        <w:rPr>
          <w:rtl/>
        </w:rPr>
        <w:t>–</w:t>
      </w:r>
      <w:r w:rsidRPr="003542E2">
        <w:rPr>
          <w:rFonts w:hint="cs"/>
          <w:rtl/>
        </w:rPr>
        <w:t xml:space="preserve"> בגלל שגם שורשו בדעת דרדל"א </w:t>
      </w:r>
      <w:r w:rsidRPr="003542E2">
        <w:rPr>
          <w:rtl/>
        </w:rPr>
        <w:t>–</w:t>
      </w:r>
      <w:r w:rsidRPr="003542E2">
        <w:rPr>
          <w:rFonts w:hint="cs"/>
          <w:rtl/>
        </w:rPr>
        <w:t xml:space="preserve"> ולכן שני הפסוקים "אשרי העם שככה לו" ו "אשרי העם יודעי תרועה" </w:t>
      </w:r>
      <w:r w:rsidRPr="003542E2">
        <w:rPr>
          <w:rtl/>
        </w:rPr>
        <w:t>–</w:t>
      </w:r>
      <w:r w:rsidRPr="003542E2">
        <w:rPr>
          <w:rFonts w:hint="cs"/>
          <w:rtl/>
        </w:rPr>
        <w:t xml:space="preserve"> שניהם ענין אחד </w:t>
      </w:r>
      <w:r w:rsidRPr="003542E2">
        <w:rPr>
          <w:rtl/>
        </w:rPr>
        <w:t>–</w:t>
      </w:r>
      <w:r w:rsidRPr="003542E2">
        <w:rPr>
          <w:rFonts w:hint="cs"/>
          <w:rtl/>
        </w:rPr>
        <w:t xml:space="preserve"> והוא, שיודע את הרצון לא בבחינת "למה" אלא בבחינת "ככה".</w:t>
      </w:r>
    </w:p>
    <w:p w14:paraId="45CEA621" w14:textId="77777777" w:rsidR="001D7A98" w:rsidRPr="003542E2" w:rsidRDefault="001D7A98" w:rsidP="001D7A98">
      <w:pPr>
        <w:jc w:val="both"/>
        <w:rPr>
          <w:rFonts w:hint="cs"/>
          <w:rtl/>
        </w:rPr>
      </w:pPr>
    </w:p>
    <w:p w14:paraId="23C816FB" w14:textId="77777777" w:rsidR="001D7A98" w:rsidRPr="003542E2" w:rsidRDefault="001D7A98" w:rsidP="001D7A98">
      <w:pPr>
        <w:jc w:val="both"/>
        <w:rPr>
          <w:rFonts w:hint="cs"/>
          <w:rtl/>
        </w:rPr>
      </w:pPr>
      <w:r w:rsidRPr="003542E2">
        <w:rPr>
          <w:rFonts w:hint="cs"/>
          <w:rtl/>
        </w:rPr>
        <w:t xml:space="preserve">ככ"ה ר"ת - כתר כל הכתרים </w:t>
      </w:r>
      <w:r w:rsidRPr="003542E2">
        <w:rPr>
          <w:rtl/>
        </w:rPr>
        <w:t>–</w:t>
      </w:r>
      <w:r w:rsidRPr="003542E2">
        <w:rPr>
          <w:rFonts w:hint="cs"/>
          <w:rtl/>
        </w:rPr>
        <w:t xml:space="preserve"> הוא   מאמר   הבעש"ט.  הגלגלתא   זה   כתר, </w:t>
      </w:r>
    </w:p>
    <w:p w14:paraId="4E26709A" w14:textId="77777777" w:rsidR="001D7A98" w:rsidRPr="003542E2" w:rsidRDefault="001D7A98" w:rsidP="001D7A98">
      <w:pPr>
        <w:ind w:left="3542"/>
        <w:jc w:val="both"/>
        <w:rPr>
          <w:rFonts w:hint="cs"/>
          <w:rtl/>
        </w:rPr>
      </w:pPr>
      <w:r w:rsidRPr="003542E2">
        <w:rPr>
          <w:rFonts w:hint="cs"/>
          <w:rtl/>
        </w:rPr>
        <w:t xml:space="preserve">ומוחא סתימאה זה כתר </w:t>
      </w:r>
      <w:r w:rsidRPr="003542E2">
        <w:rPr>
          <w:rtl/>
        </w:rPr>
        <w:t>–</w:t>
      </w:r>
      <w:r w:rsidRPr="003542E2">
        <w:rPr>
          <w:rFonts w:hint="cs"/>
          <w:rtl/>
        </w:rPr>
        <w:t xml:space="preserve"> וישנו כתר שגבוה משניהם. "כתר כל הכתרים" </w:t>
      </w:r>
      <w:r w:rsidRPr="003542E2">
        <w:rPr>
          <w:rtl/>
        </w:rPr>
        <w:t>–</w:t>
      </w:r>
      <w:r w:rsidRPr="003542E2">
        <w:rPr>
          <w:rFonts w:hint="cs"/>
          <w:rtl/>
        </w:rPr>
        <w:t xml:space="preserve"> הוא כתר אחד שלמעלה משני הכתרים. הסברנו עד כאן את שני הכתרים הראשונים :</w:t>
      </w:r>
    </w:p>
    <w:p w14:paraId="33BAA07C" w14:textId="77777777" w:rsidR="001D7A98" w:rsidRPr="003542E2" w:rsidRDefault="001D7A98" w:rsidP="001D7A98">
      <w:pPr>
        <w:ind w:left="3542"/>
        <w:jc w:val="both"/>
        <w:rPr>
          <w:rFonts w:hint="cs"/>
          <w:rtl/>
        </w:rPr>
      </w:pPr>
    </w:p>
    <w:p w14:paraId="19AB750A" w14:textId="77777777" w:rsidR="001D7A98" w:rsidRPr="003542E2" w:rsidRDefault="001D7A98" w:rsidP="001D7A98">
      <w:pPr>
        <w:ind w:left="3542"/>
        <w:jc w:val="both"/>
        <w:rPr>
          <w:rFonts w:hint="cs"/>
          <w:rtl/>
        </w:rPr>
      </w:pPr>
      <w:r w:rsidRPr="003542E2">
        <w:rPr>
          <w:rFonts w:hint="cs"/>
          <w:rtl/>
        </w:rPr>
        <w:t xml:space="preserve">גלגלתא </w:t>
      </w:r>
      <w:r w:rsidRPr="003542E2">
        <w:rPr>
          <w:rtl/>
        </w:rPr>
        <w:t>–</w:t>
      </w:r>
      <w:r w:rsidRPr="003542E2">
        <w:rPr>
          <w:rFonts w:hint="cs"/>
          <w:rtl/>
        </w:rPr>
        <w:t xml:space="preserve"> "אין טעם לרצון".</w:t>
      </w:r>
    </w:p>
    <w:p w14:paraId="61B5B8C1" w14:textId="77777777" w:rsidR="001D7A98" w:rsidRPr="003542E2" w:rsidRDefault="001D7A98" w:rsidP="001D7A98">
      <w:pPr>
        <w:ind w:left="3542"/>
        <w:jc w:val="both"/>
        <w:rPr>
          <w:rFonts w:hint="cs"/>
          <w:rtl/>
        </w:rPr>
      </w:pPr>
      <w:r w:rsidRPr="003542E2">
        <w:rPr>
          <w:rFonts w:hint="cs"/>
          <w:rtl/>
        </w:rPr>
        <w:t xml:space="preserve">מוחא סתימאה </w:t>
      </w:r>
      <w:r w:rsidRPr="003542E2">
        <w:rPr>
          <w:rtl/>
        </w:rPr>
        <w:t>–</w:t>
      </w:r>
      <w:r w:rsidRPr="003542E2">
        <w:rPr>
          <w:rFonts w:hint="cs"/>
          <w:rtl/>
        </w:rPr>
        <w:t xml:space="preserve"> "טעם כמוס לרצון".</w:t>
      </w:r>
    </w:p>
    <w:p w14:paraId="137D9FD4" w14:textId="77777777" w:rsidR="001D7A98" w:rsidRPr="003542E2" w:rsidRDefault="001D7A98" w:rsidP="001D7A98">
      <w:pPr>
        <w:ind w:left="3542"/>
        <w:jc w:val="both"/>
        <w:rPr>
          <w:rFonts w:hint="cs"/>
          <w:rtl/>
        </w:rPr>
      </w:pPr>
    </w:p>
    <w:p w14:paraId="55694814" w14:textId="77777777" w:rsidR="001D7A98" w:rsidRPr="003542E2" w:rsidRDefault="001D7A98" w:rsidP="001D7A98">
      <w:pPr>
        <w:ind w:left="3542"/>
        <w:jc w:val="both"/>
        <w:rPr>
          <w:rFonts w:hint="cs"/>
          <w:rtl/>
        </w:rPr>
      </w:pPr>
      <w:r w:rsidRPr="003542E2">
        <w:rPr>
          <w:rFonts w:hint="cs"/>
          <w:rtl/>
        </w:rPr>
        <w:t xml:space="preserve">וכאמור, ישנו כתר </w:t>
      </w:r>
      <w:r w:rsidRPr="003542E2">
        <w:rPr>
          <w:rtl/>
        </w:rPr>
        <w:t>–</w:t>
      </w:r>
      <w:r w:rsidRPr="003542E2">
        <w:rPr>
          <w:rFonts w:hint="cs"/>
          <w:rtl/>
        </w:rPr>
        <w:t xml:space="preserve"> שהוא כתר כל הכתרים, והוא הרדל"א </w:t>
      </w:r>
      <w:r w:rsidRPr="003542E2">
        <w:rPr>
          <w:rtl/>
        </w:rPr>
        <w:t>–</w:t>
      </w:r>
      <w:r w:rsidRPr="003542E2">
        <w:rPr>
          <w:rFonts w:hint="cs"/>
          <w:rtl/>
        </w:rPr>
        <w:t xml:space="preserve"> שהדעת שלו מאיר באוירא שבין הגלגלתא לבין המוחא סתימאה </w:t>
      </w:r>
      <w:r w:rsidRPr="003542E2">
        <w:rPr>
          <w:rtl/>
        </w:rPr>
        <w:t>–</w:t>
      </w:r>
      <w:r w:rsidRPr="003542E2">
        <w:rPr>
          <w:rFonts w:hint="cs"/>
          <w:rtl/>
        </w:rPr>
        <w:t xml:space="preserve"> לאזנם וליחדם.</w:t>
      </w:r>
    </w:p>
    <w:p w14:paraId="42FF0CB8" w14:textId="77777777" w:rsidR="001D7A98" w:rsidRPr="003542E2" w:rsidRDefault="001D7A98" w:rsidP="001D7A98">
      <w:pPr>
        <w:ind w:left="3542"/>
        <w:jc w:val="both"/>
        <w:rPr>
          <w:rFonts w:hint="cs"/>
          <w:rtl/>
        </w:rPr>
      </w:pPr>
    </w:p>
    <w:p w14:paraId="4D97C66F" w14:textId="77777777" w:rsidR="001D7A98" w:rsidRPr="003542E2" w:rsidRDefault="001D7A98" w:rsidP="001D7A98">
      <w:pPr>
        <w:jc w:val="both"/>
        <w:rPr>
          <w:rFonts w:hint="cs"/>
          <w:sz w:val="22"/>
          <w:szCs w:val="22"/>
          <w:rtl/>
        </w:rPr>
      </w:pPr>
    </w:p>
    <w:p w14:paraId="52A47720" w14:textId="77777777" w:rsidR="001D7A98" w:rsidRPr="00467037" w:rsidRDefault="001D7A98" w:rsidP="001D7A98">
      <w:pPr>
        <w:jc w:val="both"/>
        <w:rPr>
          <w:rFonts w:hint="cs"/>
          <w:b/>
          <w:bCs/>
          <w:sz w:val="22"/>
          <w:szCs w:val="22"/>
          <w:rtl/>
        </w:rPr>
      </w:pPr>
      <w:r w:rsidRPr="00467037">
        <w:rPr>
          <w:rFonts w:hint="cs"/>
          <w:b/>
          <w:bCs/>
          <w:sz w:val="22"/>
          <w:szCs w:val="22"/>
          <w:rtl/>
        </w:rPr>
        <w:t xml:space="preserve">"כתר כל הכתרים" הוא סוד </w:t>
      </w:r>
    </w:p>
    <w:p w14:paraId="0A7AE88F" w14:textId="77777777" w:rsidR="001D7A98" w:rsidRPr="003542E2" w:rsidRDefault="001D7A98" w:rsidP="001D7A98">
      <w:pPr>
        <w:jc w:val="both"/>
        <w:rPr>
          <w:rFonts w:hint="cs"/>
          <w:rtl/>
        </w:rPr>
      </w:pPr>
      <w:r w:rsidRPr="00467037">
        <w:rPr>
          <w:rFonts w:hint="cs"/>
          <w:b/>
          <w:bCs/>
          <w:sz w:val="22"/>
          <w:szCs w:val="22"/>
          <w:rtl/>
        </w:rPr>
        <w:t>אלף אורות הנתנים למשה,</w:t>
      </w:r>
      <w:r w:rsidRPr="003542E2">
        <w:rPr>
          <w:rFonts w:hint="cs"/>
          <w:sz w:val="22"/>
          <w:szCs w:val="22"/>
          <w:rtl/>
        </w:rPr>
        <w:t xml:space="preserve"> - </w:t>
      </w:r>
      <w:r w:rsidRPr="003542E2">
        <w:rPr>
          <w:rFonts w:hint="cs"/>
          <w:rtl/>
        </w:rPr>
        <w:t xml:space="preserve">כת"ר כ"ל הכתרי"ם = 1000 </w:t>
      </w:r>
      <w:r w:rsidRPr="003542E2">
        <w:rPr>
          <w:rtl/>
        </w:rPr>
        <w:t>┴ מש</w:t>
      </w:r>
      <w:r w:rsidRPr="003542E2">
        <w:rPr>
          <w:rFonts w:hint="cs"/>
          <w:rtl/>
        </w:rPr>
        <w:t>"ה = 1345.</w:t>
      </w:r>
    </w:p>
    <w:p w14:paraId="283878F0" w14:textId="77777777" w:rsidR="001D7A98" w:rsidRPr="003542E2" w:rsidRDefault="001D7A98" w:rsidP="001D7A98">
      <w:pPr>
        <w:ind w:left="2880"/>
        <w:jc w:val="both"/>
        <w:rPr>
          <w:rFonts w:hint="cs"/>
          <w:rtl/>
        </w:rPr>
      </w:pPr>
      <w:r w:rsidRPr="003542E2">
        <w:rPr>
          <w:rFonts w:hint="cs"/>
          <w:rtl/>
        </w:rPr>
        <w:t xml:space="preserve">מאמר חז"ל אומר שמשה רבינו קבל 1000 אורות במתן תורה </w:t>
      </w:r>
      <w:r w:rsidRPr="003542E2">
        <w:rPr>
          <w:rtl/>
        </w:rPr>
        <w:t>–</w:t>
      </w:r>
      <w:r w:rsidRPr="003542E2">
        <w:rPr>
          <w:rFonts w:hint="cs"/>
          <w:rtl/>
        </w:rPr>
        <w:t xml:space="preserve"> וזה סוד "כתר כל הכתרים" </w:t>
      </w:r>
      <w:r w:rsidRPr="003542E2">
        <w:rPr>
          <w:rtl/>
        </w:rPr>
        <w:t>–</w:t>
      </w:r>
      <w:r w:rsidRPr="003542E2">
        <w:rPr>
          <w:rFonts w:hint="cs"/>
          <w:rtl/>
        </w:rPr>
        <w:t xml:space="preserve"> הדעת </w:t>
      </w:r>
      <w:r w:rsidRPr="003542E2">
        <w:rPr>
          <w:rtl/>
        </w:rPr>
        <w:t>–</w:t>
      </w:r>
      <w:r w:rsidRPr="003542E2">
        <w:rPr>
          <w:rFonts w:hint="cs"/>
          <w:rtl/>
        </w:rPr>
        <w:t xml:space="preserve"> ההתקשרות העצמית לאמת המוחלטת.</w:t>
      </w:r>
    </w:p>
    <w:p w14:paraId="19845180" w14:textId="77777777" w:rsidR="001D7A98" w:rsidRPr="00467037" w:rsidRDefault="001D7A98" w:rsidP="001D7A98">
      <w:pPr>
        <w:jc w:val="both"/>
        <w:rPr>
          <w:rFonts w:hint="cs"/>
          <w:b/>
          <w:bCs/>
          <w:rtl/>
        </w:rPr>
      </w:pPr>
    </w:p>
    <w:p w14:paraId="04376BD4" w14:textId="77777777" w:rsidR="001D7A98" w:rsidRPr="00467037" w:rsidRDefault="001D7A98" w:rsidP="001D7A98">
      <w:pPr>
        <w:jc w:val="both"/>
        <w:rPr>
          <w:rFonts w:hint="cs"/>
          <w:b/>
          <w:bCs/>
          <w:sz w:val="22"/>
          <w:szCs w:val="22"/>
          <w:rtl/>
        </w:rPr>
      </w:pPr>
      <w:r w:rsidRPr="00467037">
        <w:rPr>
          <w:rFonts w:hint="cs"/>
          <w:b/>
          <w:bCs/>
          <w:sz w:val="22"/>
          <w:szCs w:val="22"/>
          <w:rtl/>
        </w:rPr>
        <w:t xml:space="preserve">ואלף הוא סוד נשמת </w:t>
      </w:r>
    </w:p>
    <w:p w14:paraId="5D304CB3" w14:textId="77777777" w:rsidR="001D7A98" w:rsidRPr="003542E2" w:rsidRDefault="001D7A98" w:rsidP="001D7A98">
      <w:pPr>
        <w:jc w:val="both"/>
        <w:rPr>
          <w:rFonts w:hint="cs"/>
          <w:rtl/>
        </w:rPr>
      </w:pPr>
      <w:r w:rsidRPr="00467037">
        <w:rPr>
          <w:rFonts w:hint="cs"/>
          <w:b/>
          <w:bCs/>
          <w:sz w:val="22"/>
          <w:szCs w:val="22"/>
          <w:rtl/>
        </w:rPr>
        <w:t>ישראל בעל שם טוב,</w:t>
      </w:r>
      <w:r w:rsidRPr="003542E2">
        <w:rPr>
          <w:rFonts w:hint="cs"/>
          <w:sz w:val="22"/>
          <w:szCs w:val="22"/>
          <w:rtl/>
        </w:rPr>
        <w:t xml:space="preserve"> - </w:t>
      </w:r>
      <w:r w:rsidRPr="003542E2">
        <w:rPr>
          <w:rFonts w:hint="cs"/>
          <w:rtl/>
        </w:rPr>
        <w:t xml:space="preserve">ישרא"ל בע"ל ש"ם טו"ב = 1000,  והוא רמז המובא ע"י </w:t>
      </w:r>
    </w:p>
    <w:p w14:paraId="20FB6112" w14:textId="77777777" w:rsidR="001D7A98" w:rsidRPr="003542E2" w:rsidRDefault="001D7A98" w:rsidP="001D7A98">
      <w:pPr>
        <w:ind w:left="2267"/>
        <w:jc w:val="both"/>
        <w:rPr>
          <w:rFonts w:hint="cs"/>
          <w:rtl/>
        </w:rPr>
      </w:pPr>
      <w:r w:rsidRPr="003542E2">
        <w:rPr>
          <w:rFonts w:hint="cs"/>
          <w:rtl/>
        </w:rPr>
        <w:t xml:space="preserve">חסידי הבעש"ט. הבעש"ט בעצמו אמר שצריכים לכוון את השם הקדוש ככ"ה בכל פעם שאומרים קדושת כתר </w:t>
      </w:r>
      <w:r w:rsidRPr="003542E2">
        <w:rPr>
          <w:rtl/>
        </w:rPr>
        <w:t>–</w:t>
      </w:r>
      <w:r w:rsidRPr="003542E2">
        <w:rPr>
          <w:rFonts w:hint="cs"/>
          <w:rtl/>
        </w:rPr>
        <w:t xml:space="preserve"> ולחשוב שככ"ה הוא ר"ת "כתר כל הכתרים", וכן לחשוב ש כת"ר כ"ל הכתרי"ם = 1000 </w:t>
      </w:r>
      <w:r w:rsidRPr="003542E2">
        <w:rPr>
          <w:rtl/>
        </w:rPr>
        <w:t>┴ מש</w:t>
      </w:r>
      <w:r w:rsidRPr="003542E2">
        <w:rPr>
          <w:rFonts w:hint="cs"/>
          <w:rtl/>
        </w:rPr>
        <w:t>"</w:t>
      </w:r>
      <w:r w:rsidRPr="003542E2">
        <w:rPr>
          <w:rtl/>
        </w:rPr>
        <w:t>ה</w:t>
      </w:r>
      <w:r w:rsidRPr="003542E2">
        <w:rPr>
          <w:rFonts w:hint="cs"/>
          <w:rtl/>
        </w:rPr>
        <w:t xml:space="preserve">. ו  1000  הם 1000 אורות שניתנו למשה במתן תורה. </w:t>
      </w:r>
    </w:p>
    <w:p w14:paraId="66C7B48C" w14:textId="77777777" w:rsidR="001D7A98" w:rsidRPr="003542E2" w:rsidRDefault="001D7A98" w:rsidP="001D7A98">
      <w:pPr>
        <w:jc w:val="both"/>
        <w:rPr>
          <w:rFonts w:hint="cs"/>
          <w:rtl/>
        </w:rPr>
      </w:pPr>
    </w:p>
    <w:p w14:paraId="166643DE" w14:textId="77777777" w:rsidR="001D7A98" w:rsidRPr="003542E2" w:rsidRDefault="001D7A98" w:rsidP="001D7A98">
      <w:pPr>
        <w:jc w:val="both"/>
        <w:rPr>
          <w:rFonts w:hint="cs"/>
          <w:rtl/>
        </w:rPr>
      </w:pPr>
      <w:r w:rsidRPr="003542E2">
        <w:rPr>
          <w:rFonts w:hint="cs"/>
          <w:rtl/>
        </w:rPr>
        <w:t xml:space="preserve">וכאמור, סוד זה הוא סוד הדעת דרדל"א </w:t>
      </w:r>
      <w:r w:rsidRPr="003542E2">
        <w:rPr>
          <w:rtl/>
        </w:rPr>
        <w:t>–</w:t>
      </w:r>
      <w:r w:rsidRPr="003542E2">
        <w:rPr>
          <w:rFonts w:hint="cs"/>
          <w:rtl/>
        </w:rPr>
        <w:t xml:space="preserve"> כלומר, ההתקשרות העצמית לאמת המוחלטת של טעם בריאת העולם. היא האמת שנושאת יחד את האוא"ס שישנו ברצון - "אין טעם לרצון", ואת האש המוצקת שיש ברצון - "טעם כמוס לרצון".</w:t>
      </w:r>
    </w:p>
    <w:p w14:paraId="6C46496D" w14:textId="77777777" w:rsidR="001D7A98" w:rsidRPr="003542E2" w:rsidRDefault="001D7A98" w:rsidP="001D7A98">
      <w:pPr>
        <w:jc w:val="both"/>
        <w:rPr>
          <w:rFonts w:hint="cs"/>
          <w:rtl/>
        </w:rPr>
      </w:pPr>
    </w:p>
    <w:p w14:paraId="5F7BDA20" w14:textId="77777777" w:rsidR="001D7A98" w:rsidRPr="003542E2" w:rsidRDefault="001D7A98" w:rsidP="001D7A98">
      <w:pPr>
        <w:jc w:val="both"/>
        <w:rPr>
          <w:rFonts w:hint="cs"/>
          <w:rtl/>
        </w:rPr>
      </w:pPr>
      <w:r w:rsidRPr="003542E2">
        <w:rPr>
          <w:rFonts w:hint="cs"/>
          <w:rtl/>
        </w:rPr>
        <w:t xml:space="preserve">נקרא את סיום פרק ב' </w:t>
      </w:r>
      <w:r w:rsidRPr="003542E2">
        <w:rPr>
          <w:rtl/>
        </w:rPr>
        <w:t>–</w:t>
      </w:r>
      <w:r w:rsidRPr="003542E2">
        <w:rPr>
          <w:rFonts w:hint="cs"/>
          <w:rtl/>
        </w:rPr>
        <w:t xml:space="preserve"> שבאורו לא נמצא בקלטת:</w:t>
      </w:r>
    </w:p>
    <w:p w14:paraId="2D6BDD76" w14:textId="77777777" w:rsidR="001D7A98" w:rsidRPr="003542E2" w:rsidRDefault="001D7A98" w:rsidP="001D7A98">
      <w:pPr>
        <w:jc w:val="both"/>
        <w:rPr>
          <w:rFonts w:hint="cs"/>
          <w:sz w:val="22"/>
          <w:szCs w:val="22"/>
          <w:rtl/>
        </w:rPr>
      </w:pPr>
    </w:p>
    <w:p w14:paraId="1E1BB78F" w14:textId="77777777" w:rsidR="001D7A98" w:rsidRDefault="001D7A98" w:rsidP="001D7A98">
      <w:pPr>
        <w:jc w:val="both"/>
        <w:rPr>
          <w:b/>
          <w:bCs/>
          <w:sz w:val="22"/>
          <w:szCs w:val="22"/>
          <w:rtl/>
        </w:rPr>
      </w:pPr>
      <w:r w:rsidRPr="00467037">
        <w:rPr>
          <w:rFonts w:hint="cs"/>
          <w:b/>
          <w:bCs/>
          <w:sz w:val="22"/>
          <w:szCs w:val="22"/>
          <w:rtl/>
        </w:rPr>
        <w:t xml:space="preserve">ישראל בגימטריא "עשה עמנו" ו"בעל שם טוב" הוא בגימטריא "אות לטובה". ה"אות" </w:t>
      </w:r>
      <w:r w:rsidRPr="00467037">
        <w:rPr>
          <w:b/>
          <w:bCs/>
          <w:sz w:val="22"/>
          <w:szCs w:val="22"/>
          <w:rtl/>
        </w:rPr>
        <w:t>–</w:t>
      </w:r>
      <w:r w:rsidRPr="00467037">
        <w:rPr>
          <w:rFonts w:hint="cs"/>
          <w:b/>
          <w:bCs/>
          <w:sz w:val="22"/>
          <w:szCs w:val="22"/>
          <w:rtl/>
        </w:rPr>
        <w:t xml:space="preserve"> "אור קדמון" </w:t>
      </w:r>
      <w:r w:rsidRPr="00467037">
        <w:rPr>
          <w:b/>
          <w:bCs/>
          <w:sz w:val="22"/>
          <w:szCs w:val="22"/>
          <w:rtl/>
        </w:rPr>
        <w:t>–</w:t>
      </w:r>
      <w:r w:rsidRPr="00467037">
        <w:rPr>
          <w:rFonts w:hint="cs"/>
          <w:b/>
          <w:bCs/>
          <w:sz w:val="22"/>
          <w:szCs w:val="22"/>
          <w:rtl/>
        </w:rPr>
        <w:t xml:space="preserve"> היא ידיעת ה"ככה" וד"ל). שורש דעת זו של רדל"א הוא ברדל"א הכללי, כביכול, שלפני הצמצום הראשון, בחינת "יחיד" בלשון החסידות </w:t>
      </w:r>
      <w:r w:rsidRPr="00467037">
        <w:rPr>
          <w:b/>
          <w:bCs/>
          <w:sz w:val="22"/>
          <w:szCs w:val="22"/>
          <w:rtl/>
        </w:rPr>
        <w:t>–</w:t>
      </w:r>
      <w:r w:rsidRPr="00467037">
        <w:rPr>
          <w:rFonts w:hint="cs"/>
          <w:b/>
          <w:bCs/>
          <w:sz w:val="22"/>
          <w:szCs w:val="22"/>
          <w:rtl/>
        </w:rPr>
        <w:t xml:space="preserve"> "העלם העצמי של האור בעצמות המאור " </w:t>
      </w:r>
      <w:r w:rsidRPr="00467037">
        <w:rPr>
          <w:b/>
          <w:bCs/>
          <w:sz w:val="22"/>
          <w:szCs w:val="22"/>
          <w:rtl/>
        </w:rPr>
        <w:t>–</w:t>
      </w:r>
      <w:r w:rsidRPr="00467037">
        <w:rPr>
          <w:rFonts w:hint="cs"/>
          <w:b/>
          <w:bCs/>
          <w:sz w:val="22"/>
          <w:szCs w:val="22"/>
          <w:rtl/>
        </w:rPr>
        <w:t xml:space="preserve"> שהוא "נמנע הנמנעות" ו"נושא הפכים" באמת.</w:t>
      </w:r>
    </w:p>
    <w:p w14:paraId="285DAB90" w14:textId="77777777" w:rsidR="001D7A98" w:rsidRDefault="001D7A98" w:rsidP="001D7A98">
      <w:pPr>
        <w:jc w:val="both"/>
        <w:rPr>
          <w:b/>
          <w:bCs/>
          <w:sz w:val="22"/>
          <w:szCs w:val="22"/>
          <w:rtl/>
        </w:rPr>
      </w:pPr>
    </w:p>
    <w:p w14:paraId="2C8B7926" w14:textId="77777777" w:rsidR="001D7A98" w:rsidRPr="003F778B" w:rsidRDefault="001D7A98" w:rsidP="001D7A98">
      <w:pPr>
        <w:pStyle w:val="3"/>
        <w:rPr>
          <w:rFonts w:hint="cs"/>
          <w:rtl/>
        </w:rPr>
      </w:pPr>
      <w:bookmarkStart w:id="70" w:name="_Toc58674269"/>
      <w:bookmarkStart w:id="71" w:name="_Toc161773287"/>
      <w:bookmarkStart w:id="72" w:name="_Toc508796130"/>
      <w:bookmarkStart w:id="73" w:name="_Toc508797567"/>
      <w:r w:rsidRPr="003F778B">
        <w:rPr>
          <w:rFonts w:hint="cs"/>
          <w:rtl/>
        </w:rPr>
        <w:t>שעור רביעי</w:t>
      </w:r>
      <w:bookmarkEnd w:id="70"/>
      <w:bookmarkEnd w:id="71"/>
      <w:bookmarkEnd w:id="72"/>
      <w:bookmarkEnd w:id="73"/>
    </w:p>
    <w:p w14:paraId="7DB3655E" w14:textId="77777777" w:rsidR="001D7A98" w:rsidRPr="003F778B" w:rsidRDefault="001D7A98" w:rsidP="001D7A98">
      <w:pPr>
        <w:pStyle w:val="3"/>
        <w:rPr>
          <w:rFonts w:hint="cs"/>
          <w:rtl/>
        </w:rPr>
      </w:pPr>
      <w:bookmarkStart w:id="74" w:name="_Toc58674270"/>
      <w:bookmarkStart w:id="75" w:name="_Toc161773288"/>
      <w:bookmarkStart w:id="76" w:name="_Toc508796131"/>
      <w:bookmarkStart w:id="77" w:name="_Toc508797568"/>
      <w:r w:rsidRPr="003F778B">
        <w:rPr>
          <w:rFonts w:hint="cs"/>
          <w:rtl/>
        </w:rPr>
        <w:t xml:space="preserve">*מושגים - טעם הבריאה - חזרה קצרה - יודע כל התעלומות - </w:t>
      </w:r>
      <w:proofErr w:type="spellStart"/>
      <w:r w:rsidRPr="003F778B">
        <w:rPr>
          <w:rFonts w:hint="cs"/>
          <w:rtl/>
        </w:rPr>
        <w:t>אוירא</w:t>
      </w:r>
      <w:proofErr w:type="spellEnd"/>
      <w:r w:rsidRPr="003F778B">
        <w:rPr>
          <w:rFonts w:hint="cs"/>
          <w:rtl/>
        </w:rPr>
        <w:t xml:space="preserve"> - ככה</w:t>
      </w:r>
      <w:bookmarkEnd w:id="74"/>
      <w:bookmarkEnd w:id="75"/>
      <w:bookmarkEnd w:id="76"/>
      <w:bookmarkEnd w:id="77"/>
    </w:p>
    <w:p w14:paraId="6644BAB0" w14:textId="77777777" w:rsidR="001D7A98" w:rsidRPr="003542E2" w:rsidRDefault="001D7A98" w:rsidP="001D7A98">
      <w:pPr>
        <w:jc w:val="both"/>
        <w:rPr>
          <w:rFonts w:hint="cs"/>
          <w:rtl/>
        </w:rPr>
      </w:pPr>
    </w:p>
    <w:p w14:paraId="75BACF5F" w14:textId="77777777" w:rsidR="001D7A98" w:rsidRPr="003542E2" w:rsidRDefault="001D7A98" w:rsidP="001D7A98">
      <w:pPr>
        <w:jc w:val="both"/>
        <w:rPr>
          <w:rFonts w:hint="cs"/>
          <w:rtl/>
        </w:rPr>
      </w:pPr>
      <w:r w:rsidRPr="003542E2">
        <w:rPr>
          <w:rFonts w:hint="cs"/>
          <w:rtl/>
        </w:rPr>
        <w:t xml:space="preserve">בשעורים הקודמים בהם למדנו את שער "טעם הבריאה" מספר "סוד הוי' ליראיו" </w:t>
      </w:r>
      <w:r w:rsidRPr="003542E2">
        <w:rPr>
          <w:rtl/>
        </w:rPr>
        <w:t>–</w:t>
      </w:r>
      <w:r w:rsidRPr="003542E2">
        <w:rPr>
          <w:rFonts w:hint="cs"/>
          <w:rtl/>
        </w:rPr>
        <w:t xml:space="preserve"> הסברנו שישנם שני מאמרים שונים מן הקצה אל הקצה לגבי השאלה האם ישנו טעם למעשה בראשית. האם מותר לנו וצודק לחשוב ולחקור בנוגע לטעם הבריאה. כלומר </w:t>
      </w:r>
      <w:r w:rsidRPr="003542E2">
        <w:rPr>
          <w:rtl/>
        </w:rPr>
        <w:t>–</w:t>
      </w:r>
      <w:r w:rsidRPr="003542E2">
        <w:rPr>
          <w:rFonts w:hint="cs"/>
          <w:rtl/>
        </w:rPr>
        <w:t xml:space="preserve"> למה הוי' ברא את העולם ?</w:t>
      </w:r>
    </w:p>
    <w:p w14:paraId="1AB25CC3" w14:textId="77777777" w:rsidR="001D7A98" w:rsidRPr="003542E2" w:rsidRDefault="001D7A98" w:rsidP="001D7A98">
      <w:pPr>
        <w:jc w:val="both"/>
        <w:rPr>
          <w:rFonts w:hint="cs"/>
          <w:rtl/>
        </w:rPr>
      </w:pPr>
    </w:p>
    <w:p w14:paraId="479D5205" w14:textId="77777777" w:rsidR="001D7A98" w:rsidRPr="003542E2" w:rsidRDefault="001D7A98" w:rsidP="001D7A98">
      <w:pPr>
        <w:jc w:val="both"/>
        <w:rPr>
          <w:rFonts w:hint="cs"/>
          <w:rtl/>
        </w:rPr>
      </w:pPr>
      <w:r w:rsidRPr="003542E2">
        <w:rPr>
          <w:rFonts w:hint="cs"/>
          <w:rtl/>
        </w:rPr>
        <w:t xml:space="preserve">טעם כמוס - במקום  אחד  אומרים  חז"ל </w:t>
      </w:r>
      <w:r w:rsidRPr="003542E2">
        <w:rPr>
          <w:rtl/>
        </w:rPr>
        <w:t>–</w:t>
      </w:r>
      <w:r w:rsidRPr="003542E2">
        <w:rPr>
          <w:rFonts w:hint="cs"/>
          <w:rtl/>
        </w:rPr>
        <w:t xml:space="preserve">  "טעם  כמוס  לרצון"  </w:t>
      </w:r>
      <w:r w:rsidRPr="003542E2">
        <w:rPr>
          <w:rtl/>
        </w:rPr>
        <w:t>–</w:t>
      </w:r>
      <w:r w:rsidRPr="003542E2">
        <w:rPr>
          <w:rFonts w:hint="cs"/>
          <w:rtl/>
        </w:rPr>
        <w:t xml:space="preserve">  וכאמור,</w:t>
      </w:r>
    </w:p>
    <w:p w14:paraId="796077F5" w14:textId="77777777" w:rsidR="001D7A98" w:rsidRPr="003542E2" w:rsidRDefault="001D7A98" w:rsidP="001D7A98">
      <w:pPr>
        <w:ind w:left="1440"/>
        <w:jc w:val="both"/>
        <w:rPr>
          <w:rFonts w:hint="cs"/>
          <w:rtl/>
        </w:rPr>
      </w:pPr>
      <w:r w:rsidRPr="003542E2">
        <w:rPr>
          <w:rFonts w:hint="cs"/>
          <w:rtl/>
        </w:rPr>
        <w:t xml:space="preserve">טעם כמוס זה אינו טעם מודע </w:t>
      </w:r>
      <w:r w:rsidRPr="003542E2">
        <w:rPr>
          <w:rtl/>
        </w:rPr>
        <w:t>–</w:t>
      </w:r>
      <w:r w:rsidRPr="003542E2">
        <w:rPr>
          <w:rFonts w:hint="cs"/>
          <w:rtl/>
        </w:rPr>
        <w:t xml:space="preserve"> אלא טעם בעל מודע ונקרא "טעם כמוס לרצון". ברור לנו שהוי' רוצה את העולם </w:t>
      </w:r>
      <w:r w:rsidRPr="003542E2">
        <w:rPr>
          <w:rtl/>
        </w:rPr>
        <w:t>–</w:t>
      </w:r>
      <w:r w:rsidRPr="003542E2">
        <w:rPr>
          <w:rFonts w:hint="cs"/>
          <w:rtl/>
        </w:rPr>
        <w:t xml:space="preserve"> כי אם לא היה רוצה </w:t>
      </w:r>
      <w:r w:rsidRPr="003542E2">
        <w:rPr>
          <w:rtl/>
        </w:rPr>
        <w:t>–</w:t>
      </w:r>
      <w:r w:rsidRPr="003542E2">
        <w:rPr>
          <w:rFonts w:hint="cs"/>
          <w:rtl/>
        </w:rPr>
        <w:t xml:space="preserve"> לבטח לא היה בוראו. אין ח"ו שום הכרח לגבי הוי' שיברא את העולם וממילא, ברור ופשוט שהוי' רוצה את העולם שבורא. ואנו שואלים האם מותר לנו,  והאם צודק כביכול לגבי הוי' לחפש טעם לרצון </w:t>
      </w:r>
      <w:r w:rsidRPr="003542E2">
        <w:rPr>
          <w:rtl/>
        </w:rPr>
        <w:t>–</w:t>
      </w:r>
      <w:r w:rsidRPr="003542E2">
        <w:rPr>
          <w:rFonts w:hint="cs"/>
          <w:rtl/>
        </w:rPr>
        <w:t xml:space="preserve"> למה הוי' ברא את העולם ?</w:t>
      </w:r>
    </w:p>
    <w:p w14:paraId="04E6F2A9" w14:textId="77777777" w:rsidR="001D7A98" w:rsidRPr="003542E2" w:rsidRDefault="001D7A98" w:rsidP="001D7A98">
      <w:pPr>
        <w:ind w:left="1440"/>
        <w:jc w:val="both"/>
        <w:rPr>
          <w:rFonts w:hint="cs"/>
          <w:rtl/>
        </w:rPr>
      </w:pPr>
    </w:p>
    <w:p w14:paraId="2AF7EC3A" w14:textId="77777777" w:rsidR="001D7A98" w:rsidRPr="003542E2" w:rsidRDefault="001D7A98" w:rsidP="001D7A98">
      <w:pPr>
        <w:ind w:left="1440"/>
        <w:jc w:val="both"/>
        <w:rPr>
          <w:rFonts w:hint="cs"/>
          <w:rtl/>
        </w:rPr>
      </w:pPr>
      <w:r w:rsidRPr="003542E2">
        <w:rPr>
          <w:rFonts w:hint="cs"/>
          <w:rtl/>
        </w:rPr>
        <w:t xml:space="preserve">ואם כן, מצד אחד כתוב שמותר לחפש את הטעם בגלל שישנו טעם </w:t>
      </w:r>
      <w:r w:rsidRPr="003542E2">
        <w:rPr>
          <w:rtl/>
        </w:rPr>
        <w:t>–</w:t>
      </w:r>
      <w:r w:rsidRPr="003542E2">
        <w:rPr>
          <w:rFonts w:hint="cs"/>
          <w:rtl/>
        </w:rPr>
        <w:t xml:space="preserve"> אלא שטעם זה הוא טעם כמוס </w:t>
      </w:r>
      <w:r w:rsidRPr="003542E2">
        <w:rPr>
          <w:rtl/>
        </w:rPr>
        <w:t>–</w:t>
      </w:r>
      <w:r w:rsidRPr="003542E2">
        <w:rPr>
          <w:rFonts w:hint="cs"/>
          <w:rtl/>
        </w:rPr>
        <w:t xml:space="preserve"> טמון עמוק עמוק בעל מודע </w:t>
      </w:r>
      <w:r w:rsidRPr="003542E2">
        <w:rPr>
          <w:rtl/>
        </w:rPr>
        <w:t>–</w:t>
      </w:r>
      <w:r w:rsidRPr="003542E2">
        <w:rPr>
          <w:rFonts w:hint="cs"/>
          <w:rtl/>
        </w:rPr>
        <w:t xml:space="preserve"> ואפילו כביכול, לגבי מודעות הוי'. הסברנו במקום אחר באריכות שמה שאומרים "על מודע" לגבי הוי' </w:t>
      </w:r>
      <w:r w:rsidRPr="003542E2">
        <w:rPr>
          <w:rtl/>
        </w:rPr>
        <w:t>–</w:t>
      </w:r>
      <w:r w:rsidRPr="003542E2">
        <w:rPr>
          <w:rFonts w:hint="cs"/>
          <w:rtl/>
        </w:rPr>
        <w:t xml:space="preserve"> גם הוא מודע </w:t>
      </w:r>
      <w:r w:rsidRPr="003542E2">
        <w:rPr>
          <w:rtl/>
        </w:rPr>
        <w:t>–</w:t>
      </w:r>
      <w:r w:rsidRPr="003542E2">
        <w:rPr>
          <w:rFonts w:hint="cs"/>
          <w:rtl/>
        </w:rPr>
        <w:t xml:space="preserve"> הוי' יודע כל התעלומות. ואם כן, השאלה כאן נמצאת במדרגה כזאת שלו יצויר שהמדובר היה באדם </w:t>
      </w:r>
      <w:r w:rsidRPr="003542E2">
        <w:rPr>
          <w:rtl/>
        </w:rPr>
        <w:t>–</w:t>
      </w:r>
      <w:r w:rsidRPr="003542E2">
        <w:rPr>
          <w:rFonts w:hint="cs"/>
          <w:rtl/>
        </w:rPr>
        <w:t xml:space="preserve"> היה הטעם כמוס בעל מודע של אותו אדם. וממילא, אי אפשר לחשוב "על מודע" לגבי הקב"ה </w:t>
      </w:r>
      <w:r w:rsidRPr="003542E2">
        <w:rPr>
          <w:rtl/>
        </w:rPr>
        <w:t>–</w:t>
      </w:r>
      <w:r w:rsidRPr="003542E2">
        <w:rPr>
          <w:rFonts w:hint="cs"/>
          <w:rtl/>
        </w:rPr>
        <w:t xml:space="preserve"> כביכול דבר שהקב"ה אינו יודע ממנו. </w:t>
      </w:r>
    </w:p>
    <w:p w14:paraId="042E34B5" w14:textId="77777777" w:rsidR="001D7A98" w:rsidRPr="003542E2" w:rsidRDefault="001D7A98" w:rsidP="001D7A98">
      <w:pPr>
        <w:ind w:left="1440"/>
        <w:jc w:val="both"/>
        <w:rPr>
          <w:rFonts w:hint="cs"/>
          <w:rtl/>
        </w:rPr>
      </w:pPr>
    </w:p>
    <w:p w14:paraId="7BA8A9BD" w14:textId="77777777" w:rsidR="001D7A98" w:rsidRPr="003542E2" w:rsidRDefault="001D7A98" w:rsidP="001D7A98">
      <w:pPr>
        <w:ind w:left="1440"/>
        <w:jc w:val="both"/>
        <w:rPr>
          <w:rFonts w:hint="cs"/>
          <w:rtl/>
        </w:rPr>
      </w:pPr>
      <w:r w:rsidRPr="003542E2">
        <w:rPr>
          <w:rFonts w:hint="cs"/>
          <w:rtl/>
        </w:rPr>
        <w:t xml:space="preserve">הכלל הוא, שכל מה שיש למטה </w:t>
      </w:r>
      <w:r w:rsidRPr="003542E2">
        <w:rPr>
          <w:rtl/>
        </w:rPr>
        <w:t>–</w:t>
      </w:r>
      <w:r w:rsidRPr="003542E2">
        <w:rPr>
          <w:rFonts w:hint="cs"/>
          <w:rtl/>
        </w:rPr>
        <w:t xml:space="preserve"> דומה למה שיש למעלה </w:t>
      </w:r>
      <w:r w:rsidRPr="003542E2">
        <w:rPr>
          <w:rtl/>
        </w:rPr>
        <w:t>–</w:t>
      </w:r>
      <w:r w:rsidRPr="003542E2">
        <w:rPr>
          <w:rFonts w:hint="cs"/>
          <w:rtl/>
        </w:rPr>
        <w:t xml:space="preserve"> וממילא, "מבשרי אחזה אלוקה". שתי המדרגות באדם התחתון</w:t>
      </w:r>
      <w:r w:rsidRPr="003542E2">
        <w:rPr>
          <w:rtl/>
        </w:rPr>
        <w:t>–</w:t>
      </w:r>
      <w:r w:rsidRPr="003542E2">
        <w:rPr>
          <w:rFonts w:hint="cs"/>
          <w:rtl/>
        </w:rPr>
        <w:t xml:space="preserve"> מדרגת העל מודע ומדרגת המודע </w:t>
      </w:r>
      <w:r w:rsidRPr="003542E2">
        <w:rPr>
          <w:rtl/>
        </w:rPr>
        <w:t>–</w:t>
      </w:r>
      <w:r w:rsidRPr="003542E2">
        <w:rPr>
          <w:rFonts w:hint="cs"/>
          <w:rtl/>
        </w:rPr>
        <w:t xml:space="preserve"> הם שני מישורים שונים לחלוטין </w:t>
      </w:r>
      <w:r w:rsidRPr="003542E2">
        <w:rPr>
          <w:rtl/>
        </w:rPr>
        <w:t>–</w:t>
      </w:r>
      <w:r w:rsidRPr="003542E2">
        <w:rPr>
          <w:rFonts w:hint="cs"/>
          <w:rtl/>
        </w:rPr>
        <w:t xml:space="preserve"> ודומה לכך גם בספירות העליונות </w:t>
      </w:r>
      <w:r w:rsidRPr="003542E2">
        <w:rPr>
          <w:rtl/>
        </w:rPr>
        <w:t>–</w:t>
      </w:r>
      <w:r w:rsidRPr="003542E2">
        <w:rPr>
          <w:rFonts w:hint="cs"/>
          <w:rtl/>
        </w:rPr>
        <w:t xml:space="preserve"> הכתר הוא העל מודע, ושאר הספירות הנמוכות מהכתר </w:t>
      </w:r>
      <w:r w:rsidRPr="003542E2">
        <w:rPr>
          <w:rtl/>
        </w:rPr>
        <w:t>–</w:t>
      </w:r>
      <w:r w:rsidRPr="003542E2">
        <w:rPr>
          <w:rFonts w:hint="cs"/>
          <w:rtl/>
        </w:rPr>
        <w:t xml:space="preserve"> כולן בגדר מודע. ושוב, הוי' יודע כל התעלומות </w:t>
      </w:r>
      <w:r w:rsidRPr="003542E2">
        <w:rPr>
          <w:rtl/>
        </w:rPr>
        <w:t>–</w:t>
      </w:r>
      <w:r w:rsidRPr="003542E2">
        <w:rPr>
          <w:rFonts w:hint="cs"/>
          <w:rtl/>
        </w:rPr>
        <w:t xml:space="preserve"> אין נסתר מלפניו. </w:t>
      </w:r>
    </w:p>
    <w:p w14:paraId="1084BB63" w14:textId="77777777" w:rsidR="001D7A98" w:rsidRPr="003542E2" w:rsidRDefault="001D7A98" w:rsidP="001D7A98">
      <w:pPr>
        <w:ind w:left="1440"/>
        <w:jc w:val="both"/>
        <w:rPr>
          <w:rFonts w:hint="cs"/>
          <w:rtl/>
        </w:rPr>
      </w:pPr>
    </w:p>
    <w:p w14:paraId="4F158507" w14:textId="77777777" w:rsidR="001D7A98" w:rsidRPr="003542E2" w:rsidRDefault="001D7A98" w:rsidP="001D7A98">
      <w:pPr>
        <w:ind w:left="1440"/>
        <w:jc w:val="both"/>
        <w:rPr>
          <w:rFonts w:hint="cs"/>
          <w:rtl/>
        </w:rPr>
      </w:pPr>
      <w:r w:rsidRPr="003542E2">
        <w:rPr>
          <w:rFonts w:hint="cs"/>
          <w:rtl/>
        </w:rPr>
        <w:t xml:space="preserve">בכל זאת, גם ביחס לקב"ה מדברים אנו על טעם כמוס </w:t>
      </w:r>
      <w:r w:rsidRPr="003542E2">
        <w:rPr>
          <w:rtl/>
        </w:rPr>
        <w:t>–</w:t>
      </w:r>
      <w:r w:rsidRPr="003542E2">
        <w:rPr>
          <w:rFonts w:hint="cs"/>
          <w:rtl/>
        </w:rPr>
        <w:t xml:space="preserve"> בדרגת ספירת הכתר </w:t>
      </w:r>
      <w:r w:rsidRPr="003542E2">
        <w:rPr>
          <w:rtl/>
        </w:rPr>
        <w:t>–</w:t>
      </w:r>
      <w:r w:rsidRPr="003542E2">
        <w:rPr>
          <w:rFonts w:hint="cs"/>
          <w:rtl/>
        </w:rPr>
        <w:t xml:space="preserve"> כי "כל מה שיש ביבשה יש בים", "ומבשרי אחזה אלוקה".</w:t>
      </w:r>
    </w:p>
    <w:p w14:paraId="079D4300" w14:textId="77777777" w:rsidR="001D7A98" w:rsidRPr="003542E2" w:rsidRDefault="001D7A98" w:rsidP="001D7A98">
      <w:pPr>
        <w:jc w:val="both"/>
        <w:rPr>
          <w:rFonts w:hint="cs"/>
          <w:rtl/>
        </w:rPr>
      </w:pPr>
    </w:p>
    <w:p w14:paraId="3720083B" w14:textId="77777777" w:rsidR="001D7A98" w:rsidRPr="003542E2" w:rsidRDefault="001D7A98" w:rsidP="001D7A98">
      <w:pPr>
        <w:jc w:val="both"/>
        <w:rPr>
          <w:rFonts w:hint="cs"/>
          <w:rtl/>
        </w:rPr>
      </w:pPr>
      <w:r w:rsidRPr="003542E2">
        <w:rPr>
          <w:rFonts w:hint="cs"/>
          <w:rtl/>
        </w:rPr>
        <w:t xml:space="preserve">אין טעם </w:t>
      </w:r>
      <w:r w:rsidRPr="003542E2">
        <w:rPr>
          <w:rtl/>
        </w:rPr>
        <w:t>–</w:t>
      </w:r>
      <w:r w:rsidRPr="003542E2">
        <w:rPr>
          <w:rFonts w:hint="cs"/>
          <w:rtl/>
        </w:rPr>
        <w:t xml:space="preserve"> וישנו גם  המאמר  ההופכי  "אין  טעם  לרצון"  כלל.  ושוב,  מאמר</w:t>
      </w:r>
    </w:p>
    <w:p w14:paraId="62E87FDF" w14:textId="77777777" w:rsidR="001D7A98" w:rsidRPr="003542E2" w:rsidRDefault="001D7A98" w:rsidP="001D7A98">
      <w:pPr>
        <w:ind w:left="1274"/>
        <w:jc w:val="both"/>
        <w:rPr>
          <w:rFonts w:hint="cs"/>
          <w:rtl/>
        </w:rPr>
      </w:pPr>
      <w:r w:rsidRPr="003542E2">
        <w:rPr>
          <w:rFonts w:hint="cs"/>
          <w:rtl/>
        </w:rPr>
        <w:t xml:space="preserve">אחד אומר "טעם כמוס לרצון", ומאמר שני אומר "אין טעם לרצון" כלומר, שולל המצאות טעם כל שהוא. </w:t>
      </w:r>
    </w:p>
    <w:p w14:paraId="0C7E6FF2" w14:textId="77777777" w:rsidR="001D7A98" w:rsidRPr="003542E2" w:rsidRDefault="001D7A98" w:rsidP="001D7A98">
      <w:pPr>
        <w:jc w:val="both"/>
        <w:rPr>
          <w:rFonts w:hint="cs"/>
          <w:rtl/>
        </w:rPr>
      </w:pPr>
    </w:p>
    <w:p w14:paraId="699959E6" w14:textId="77777777" w:rsidR="001D7A98" w:rsidRPr="003542E2" w:rsidRDefault="001D7A98" w:rsidP="001D7A98">
      <w:pPr>
        <w:jc w:val="both"/>
        <w:rPr>
          <w:rFonts w:hint="cs"/>
          <w:rtl/>
        </w:rPr>
      </w:pPr>
      <w:r w:rsidRPr="003542E2">
        <w:rPr>
          <w:rFonts w:hint="cs"/>
          <w:rtl/>
        </w:rPr>
        <w:t xml:space="preserve">בשעורים הקודמים הסברנו שבכתר, בעל מודע </w:t>
      </w:r>
      <w:r w:rsidRPr="003542E2">
        <w:rPr>
          <w:rtl/>
        </w:rPr>
        <w:t>–</w:t>
      </w:r>
      <w:r w:rsidRPr="003542E2">
        <w:rPr>
          <w:rFonts w:hint="cs"/>
          <w:rtl/>
        </w:rPr>
        <w:t xml:space="preserve"> ישנן שתי מדרגות עיקריות, גלגלתא ומוחא סתימאה:</w:t>
      </w:r>
    </w:p>
    <w:p w14:paraId="3B1AB53B" w14:textId="77777777" w:rsidR="001D7A98" w:rsidRPr="003542E2" w:rsidRDefault="001D7A98" w:rsidP="001D7A98">
      <w:pPr>
        <w:jc w:val="both"/>
        <w:rPr>
          <w:rFonts w:hint="cs"/>
          <w:rtl/>
        </w:rPr>
      </w:pPr>
    </w:p>
    <w:p w14:paraId="0AA768C3" w14:textId="77777777" w:rsidR="001D7A98" w:rsidRPr="003542E2" w:rsidRDefault="001D7A98" w:rsidP="001D7A98">
      <w:pPr>
        <w:jc w:val="both"/>
        <w:rPr>
          <w:rFonts w:hint="cs"/>
          <w:rtl/>
        </w:rPr>
      </w:pPr>
      <w:r w:rsidRPr="003542E2">
        <w:rPr>
          <w:rFonts w:hint="cs"/>
          <w:rtl/>
        </w:rPr>
        <w:t xml:space="preserve">גלגלתא </w:t>
      </w:r>
      <w:r w:rsidRPr="003542E2">
        <w:rPr>
          <w:rtl/>
        </w:rPr>
        <w:t>–</w:t>
      </w:r>
      <w:r w:rsidRPr="003542E2">
        <w:rPr>
          <w:rFonts w:hint="cs"/>
          <w:rtl/>
        </w:rPr>
        <w:t xml:space="preserve"> מצד הגלגלתא  "אין טעם לרצון".  מהגלגלתא  והלאה  ישנו  "גלגול </w:t>
      </w:r>
    </w:p>
    <w:p w14:paraId="536AA986" w14:textId="77777777" w:rsidR="001D7A98" w:rsidRDefault="001D7A98" w:rsidP="001D7A98">
      <w:pPr>
        <w:ind w:left="1133"/>
        <w:jc w:val="both"/>
        <w:rPr>
          <w:rtl/>
        </w:rPr>
      </w:pPr>
      <w:r w:rsidRPr="003542E2">
        <w:rPr>
          <w:rFonts w:hint="cs"/>
          <w:rtl/>
        </w:rPr>
        <w:t xml:space="preserve">דברים" </w:t>
      </w:r>
      <w:r w:rsidRPr="003542E2">
        <w:rPr>
          <w:rtl/>
        </w:rPr>
        <w:t>–</w:t>
      </w:r>
      <w:r w:rsidRPr="003542E2">
        <w:rPr>
          <w:rFonts w:hint="cs"/>
          <w:rtl/>
        </w:rPr>
        <w:t xml:space="preserve"> סיבות. החסד דעתיק יומין מתלבש בגלגלתא דאריך </w:t>
      </w:r>
      <w:r w:rsidRPr="003542E2">
        <w:rPr>
          <w:rtl/>
        </w:rPr>
        <w:t>–</w:t>
      </w:r>
      <w:r w:rsidRPr="003542E2">
        <w:rPr>
          <w:rFonts w:hint="cs"/>
          <w:rtl/>
        </w:rPr>
        <w:t xml:space="preserve"> והתלבשות זאת היא סיבה רחוקה לכל מה שמסתעף ממנה.</w:t>
      </w:r>
    </w:p>
    <w:p w14:paraId="3DF66BB9" w14:textId="77777777" w:rsidR="001D7A98" w:rsidRDefault="001D7A98" w:rsidP="001D7A98">
      <w:pPr>
        <w:ind w:left="1133"/>
        <w:jc w:val="both"/>
        <w:rPr>
          <w:rtl/>
        </w:rPr>
      </w:pPr>
    </w:p>
    <w:p w14:paraId="318F5D38" w14:textId="77777777" w:rsidR="001D7A98" w:rsidRPr="003542E2" w:rsidRDefault="001D7A98" w:rsidP="001D7A98">
      <w:pPr>
        <w:jc w:val="both"/>
        <w:rPr>
          <w:rFonts w:hint="cs"/>
          <w:rtl/>
        </w:rPr>
      </w:pPr>
    </w:p>
    <w:p w14:paraId="63F7EBFB" w14:textId="77777777" w:rsidR="001D7A98" w:rsidRPr="003542E2" w:rsidRDefault="001D7A98" w:rsidP="001D7A98">
      <w:pPr>
        <w:jc w:val="both"/>
        <w:rPr>
          <w:rFonts w:hint="cs"/>
          <w:rtl/>
        </w:rPr>
      </w:pPr>
      <w:r w:rsidRPr="003542E2">
        <w:rPr>
          <w:rFonts w:hint="cs"/>
          <w:rtl/>
        </w:rPr>
        <w:t xml:space="preserve">ושוב, בתוך הגלגלתא ישנה התלבשות של חסד ואהבה </w:t>
      </w:r>
      <w:r w:rsidRPr="003542E2">
        <w:rPr>
          <w:rtl/>
        </w:rPr>
        <w:t>–</w:t>
      </w:r>
      <w:r w:rsidRPr="003542E2">
        <w:rPr>
          <w:rFonts w:hint="cs"/>
          <w:rtl/>
        </w:rPr>
        <w:t xml:space="preserve"> והסברנו שהאהבה  השוללת טעם </w:t>
      </w:r>
      <w:r w:rsidRPr="003542E2">
        <w:rPr>
          <w:rtl/>
        </w:rPr>
        <w:t>–</w:t>
      </w:r>
      <w:r w:rsidRPr="003542E2">
        <w:rPr>
          <w:rFonts w:hint="cs"/>
          <w:rtl/>
        </w:rPr>
        <w:t xml:space="preserve"> היא אהבה עצמית </w:t>
      </w:r>
      <w:r w:rsidRPr="003542E2">
        <w:rPr>
          <w:rtl/>
        </w:rPr>
        <w:t>–</w:t>
      </w:r>
      <w:r w:rsidRPr="003542E2">
        <w:rPr>
          <w:rFonts w:hint="cs"/>
          <w:rtl/>
        </w:rPr>
        <w:t xml:space="preserve"> "אהבה שאינה תלויה בדבר". כל טעם מגביל את המציאות </w:t>
      </w:r>
      <w:r w:rsidRPr="003542E2">
        <w:rPr>
          <w:rtl/>
        </w:rPr>
        <w:t>–</w:t>
      </w:r>
      <w:r w:rsidRPr="003542E2">
        <w:rPr>
          <w:rFonts w:hint="cs"/>
          <w:rtl/>
        </w:rPr>
        <w:t xml:space="preserve"> ורק אם הטעם </w:t>
      </w:r>
      <w:r w:rsidRPr="003542E2">
        <w:rPr>
          <w:rFonts w:hint="cs"/>
          <w:rtl/>
        </w:rPr>
        <w:lastRenderedPageBreak/>
        <w:t xml:space="preserve">מתקיים </w:t>
      </w:r>
      <w:r w:rsidRPr="003542E2">
        <w:rPr>
          <w:rtl/>
        </w:rPr>
        <w:t>–</w:t>
      </w:r>
      <w:r w:rsidRPr="003542E2">
        <w:rPr>
          <w:rFonts w:hint="cs"/>
          <w:rtl/>
        </w:rPr>
        <w:t xml:space="preserve"> גם האהבה מתקיימת. לעומתה, אהבה פשוטה, אין סופית </w:t>
      </w:r>
      <w:r w:rsidRPr="003542E2">
        <w:rPr>
          <w:rtl/>
        </w:rPr>
        <w:t>–</w:t>
      </w:r>
      <w:r w:rsidRPr="003542E2">
        <w:rPr>
          <w:rFonts w:hint="cs"/>
          <w:rtl/>
        </w:rPr>
        <w:t xml:space="preserve"> שוללת את אפשרות הטעם . אהבה אין סופית זו מתלבשת בתוך הגלגלתא </w:t>
      </w:r>
      <w:r w:rsidRPr="003542E2">
        <w:rPr>
          <w:rtl/>
        </w:rPr>
        <w:t>–</w:t>
      </w:r>
      <w:r w:rsidRPr="003542E2">
        <w:rPr>
          <w:rFonts w:hint="cs"/>
          <w:rtl/>
        </w:rPr>
        <w:t xml:space="preserve"> וממנה והלאה מגלגלת גלגול דברים. ובלשון חז"ל, "מגלגלין זכות ע"י זכאי וחוב ע"י חייב".</w:t>
      </w:r>
    </w:p>
    <w:p w14:paraId="3924F6B1" w14:textId="77777777" w:rsidR="001D7A98" w:rsidRPr="003542E2" w:rsidRDefault="001D7A98" w:rsidP="001D7A98">
      <w:pPr>
        <w:jc w:val="both"/>
        <w:rPr>
          <w:rFonts w:hint="cs"/>
          <w:rtl/>
        </w:rPr>
      </w:pPr>
    </w:p>
    <w:p w14:paraId="5A18BD77" w14:textId="77777777" w:rsidR="001D7A98" w:rsidRPr="003542E2" w:rsidRDefault="001D7A98" w:rsidP="001D7A98">
      <w:pPr>
        <w:jc w:val="both"/>
        <w:rPr>
          <w:rFonts w:hint="cs"/>
          <w:rtl/>
        </w:rPr>
      </w:pPr>
      <w:r w:rsidRPr="003542E2">
        <w:rPr>
          <w:rFonts w:hint="cs"/>
          <w:rtl/>
        </w:rPr>
        <w:t>מוחא סתימאה - החכמה של הכתר,  היא   החכמה  של  הרצון - שלמעלה  מן</w:t>
      </w:r>
    </w:p>
    <w:p w14:paraId="02295DEB" w14:textId="77777777" w:rsidR="001D7A98" w:rsidRPr="003542E2" w:rsidRDefault="001D7A98" w:rsidP="001D7A98">
      <w:pPr>
        <w:ind w:left="1983"/>
        <w:jc w:val="both"/>
        <w:rPr>
          <w:rFonts w:hint="cs"/>
          <w:rtl/>
        </w:rPr>
      </w:pPr>
      <w:r w:rsidRPr="003542E2">
        <w:rPr>
          <w:rFonts w:hint="cs"/>
          <w:rtl/>
        </w:rPr>
        <w:t xml:space="preserve">המודעות. החכמה שברצון נקראת "מוחא סתימאה" </w:t>
      </w:r>
      <w:r w:rsidRPr="003542E2">
        <w:rPr>
          <w:rtl/>
        </w:rPr>
        <w:t>–</w:t>
      </w:r>
      <w:r w:rsidRPr="003542E2">
        <w:rPr>
          <w:rFonts w:hint="cs"/>
          <w:rtl/>
        </w:rPr>
        <w:t xml:space="preserve"> ושם ישנו "טעם כמוס לרצון". נמצא במוחא טעם </w:t>
      </w:r>
      <w:r w:rsidRPr="003542E2">
        <w:rPr>
          <w:rtl/>
        </w:rPr>
        <w:t>–</w:t>
      </w:r>
      <w:r w:rsidRPr="003542E2">
        <w:rPr>
          <w:rFonts w:hint="cs"/>
          <w:rtl/>
        </w:rPr>
        <w:t xml:space="preserve"> בגלל המצאות של גבורה </w:t>
      </w:r>
      <w:r w:rsidRPr="003542E2">
        <w:rPr>
          <w:rtl/>
        </w:rPr>
        <w:t>–</w:t>
      </w:r>
      <w:r w:rsidRPr="003542E2">
        <w:rPr>
          <w:rFonts w:hint="cs"/>
          <w:rtl/>
        </w:rPr>
        <w:t xml:space="preserve"> הגבורה דעתיק שמתלבשת במוחא סתימאה דאריך. גבורה זה כח של הגבלה </w:t>
      </w:r>
      <w:r w:rsidRPr="003542E2">
        <w:rPr>
          <w:rtl/>
        </w:rPr>
        <w:t>–</w:t>
      </w:r>
      <w:r w:rsidRPr="003542E2">
        <w:rPr>
          <w:rFonts w:hint="cs"/>
          <w:rtl/>
        </w:rPr>
        <w:t xml:space="preserve"> ולמדנו שאפשר להמציא טעם - רק אם ישנו כח של גבול, כח של גבורה.</w:t>
      </w:r>
    </w:p>
    <w:p w14:paraId="0804B221" w14:textId="77777777" w:rsidR="001D7A98" w:rsidRPr="003542E2" w:rsidRDefault="001D7A98" w:rsidP="001D7A98">
      <w:pPr>
        <w:jc w:val="both"/>
        <w:rPr>
          <w:rFonts w:hint="cs"/>
          <w:rtl/>
        </w:rPr>
      </w:pPr>
    </w:p>
    <w:p w14:paraId="3732407B" w14:textId="77777777" w:rsidR="001D7A98" w:rsidRPr="003542E2" w:rsidRDefault="001D7A98" w:rsidP="001D7A98">
      <w:pPr>
        <w:jc w:val="both"/>
        <w:rPr>
          <w:rFonts w:hint="cs"/>
          <w:rtl/>
        </w:rPr>
      </w:pPr>
    </w:p>
    <w:p w14:paraId="1DE08AC3" w14:textId="77777777" w:rsidR="001D7A98" w:rsidRPr="003542E2" w:rsidRDefault="001D7A98" w:rsidP="001D7A98">
      <w:pPr>
        <w:jc w:val="both"/>
        <w:rPr>
          <w:rFonts w:hint="cs"/>
          <w:rtl/>
        </w:rPr>
      </w:pPr>
      <w:r w:rsidRPr="003542E2">
        <w:rPr>
          <w:rFonts w:hint="cs"/>
          <w:rtl/>
        </w:rPr>
        <w:t>אוירא - ואם כן, מכיוון שישנם כאן כביכול שני ניגודים של "אין טעם  לרצון"</w:t>
      </w:r>
    </w:p>
    <w:p w14:paraId="4A382E76" w14:textId="77777777" w:rsidR="001D7A98" w:rsidRPr="003542E2" w:rsidRDefault="001D7A98" w:rsidP="001D7A98">
      <w:pPr>
        <w:ind w:left="991"/>
        <w:jc w:val="both"/>
        <w:rPr>
          <w:rFonts w:hint="cs"/>
          <w:rtl/>
        </w:rPr>
      </w:pPr>
      <w:r w:rsidRPr="003542E2">
        <w:rPr>
          <w:rFonts w:hint="cs"/>
          <w:rtl/>
        </w:rPr>
        <w:t xml:space="preserve">ו "טעם כמוס לרצון" </w:t>
      </w:r>
      <w:r w:rsidRPr="003542E2">
        <w:rPr>
          <w:rtl/>
        </w:rPr>
        <w:t>–</w:t>
      </w:r>
      <w:r w:rsidRPr="003542E2">
        <w:rPr>
          <w:rFonts w:hint="cs"/>
          <w:rtl/>
        </w:rPr>
        <w:t xml:space="preserve"> ישנו ממוצע המחבר ביניהם </w:t>
      </w:r>
      <w:r w:rsidRPr="003542E2">
        <w:rPr>
          <w:rtl/>
        </w:rPr>
        <w:t>–</w:t>
      </w:r>
      <w:r w:rsidRPr="003542E2">
        <w:rPr>
          <w:rFonts w:hint="cs"/>
          <w:rtl/>
        </w:rPr>
        <w:t xml:space="preserve"> הנקרא אוירא בלשון הקבלה. וכדי להפשיט מושג זה ולהבינו בנפש צריך להסביר שממוצע זה הינו רצון מוחלט של "ככה". זה אינו טעם מגביל של "למה ?" </w:t>
      </w:r>
      <w:r w:rsidRPr="003542E2">
        <w:rPr>
          <w:rtl/>
        </w:rPr>
        <w:t>–</w:t>
      </w:r>
      <w:r w:rsidRPr="003542E2">
        <w:rPr>
          <w:rFonts w:hint="cs"/>
          <w:rtl/>
        </w:rPr>
        <w:t xml:space="preserve"> אלא רק טעם של "ככה".</w:t>
      </w:r>
    </w:p>
    <w:p w14:paraId="685B339D" w14:textId="77777777" w:rsidR="001D7A98" w:rsidRPr="003542E2" w:rsidRDefault="001D7A98" w:rsidP="001D7A98">
      <w:pPr>
        <w:ind w:left="991"/>
        <w:jc w:val="both"/>
        <w:rPr>
          <w:rFonts w:hint="cs"/>
          <w:rtl/>
        </w:rPr>
      </w:pPr>
    </w:p>
    <w:p w14:paraId="0DD80A92" w14:textId="77777777" w:rsidR="001D7A98" w:rsidRPr="003542E2" w:rsidRDefault="001D7A98" w:rsidP="001D7A98">
      <w:pPr>
        <w:ind w:left="991"/>
        <w:jc w:val="both"/>
        <w:rPr>
          <w:rFonts w:hint="cs"/>
          <w:rtl/>
        </w:rPr>
      </w:pPr>
      <w:r w:rsidRPr="003542E2">
        <w:rPr>
          <w:rFonts w:hint="cs"/>
          <w:rtl/>
        </w:rPr>
        <w:t xml:space="preserve">ככה </w:t>
      </w:r>
      <w:r w:rsidRPr="003542E2">
        <w:rPr>
          <w:rtl/>
        </w:rPr>
        <w:t>–</w:t>
      </w:r>
      <w:r w:rsidRPr="003542E2">
        <w:rPr>
          <w:rFonts w:hint="cs"/>
          <w:rtl/>
        </w:rPr>
        <w:t xml:space="preserve"> ככה יכול גם להיות "ככה" של גזרת רצון </w:t>
      </w:r>
      <w:r w:rsidRPr="003542E2">
        <w:rPr>
          <w:rtl/>
        </w:rPr>
        <w:t>–</w:t>
      </w:r>
      <w:r w:rsidRPr="003542E2">
        <w:rPr>
          <w:rFonts w:hint="cs"/>
          <w:rtl/>
        </w:rPr>
        <w:t xml:space="preserve"> אלא שכאן הוא "ככה" של טעם. שוב, ה"ככה" מיחד את שלילת הטעם ואת המצאות הטעם </w:t>
      </w:r>
      <w:r w:rsidRPr="003542E2">
        <w:rPr>
          <w:rtl/>
        </w:rPr>
        <w:t>–</w:t>
      </w:r>
      <w:r w:rsidRPr="003542E2">
        <w:rPr>
          <w:rFonts w:hint="cs"/>
          <w:rtl/>
        </w:rPr>
        <w:t xml:space="preserve"> והוא שם קדוש בקבלה "אשרי העם שככה לו". וכאמור, ככה ר"ת </w:t>
      </w:r>
      <w:r w:rsidRPr="003542E2">
        <w:rPr>
          <w:rtl/>
        </w:rPr>
        <w:t>–</w:t>
      </w:r>
      <w:r w:rsidRPr="003542E2">
        <w:rPr>
          <w:rFonts w:hint="cs"/>
          <w:rtl/>
        </w:rPr>
        <w:t xml:space="preserve"> כתר כל הכתרים. הממוצע המחבר בא תמיד ממדרגה שלמעלה משני הדברים שאותם הוא מחבר </w:t>
      </w:r>
      <w:r w:rsidRPr="003542E2">
        <w:rPr>
          <w:rtl/>
        </w:rPr>
        <w:t>–</w:t>
      </w:r>
      <w:r w:rsidRPr="003542E2">
        <w:rPr>
          <w:rFonts w:hint="cs"/>
          <w:rtl/>
        </w:rPr>
        <w:t xml:space="preserve"> ואף על פי שהממוצע מופיע ביניהם </w:t>
      </w:r>
      <w:r w:rsidRPr="003542E2">
        <w:rPr>
          <w:rtl/>
        </w:rPr>
        <w:t>–</w:t>
      </w:r>
      <w:r w:rsidRPr="003542E2">
        <w:rPr>
          <w:rFonts w:hint="cs"/>
          <w:rtl/>
        </w:rPr>
        <w:t xml:space="preserve"> שורש הממוצע גבוה משניהם.</w:t>
      </w:r>
    </w:p>
    <w:p w14:paraId="341A322C" w14:textId="77777777" w:rsidR="001D7A98" w:rsidRPr="003542E2" w:rsidRDefault="001D7A98" w:rsidP="001D7A98">
      <w:pPr>
        <w:ind w:left="991"/>
        <w:jc w:val="both"/>
        <w:rPr>
          <w:rFonts w:hint="cs"/>
          <w:rtl/>
        </w:rPr>
      </w:pPr>
    </w:p>
    <w:p w14:paraId="6C037F20" w14:textId="77777777" w:rsidR="001D7A98" w:rsidRPr="003542E2" w:rsidRDefault="001D7A98" w:rsidP="001D7A98">
      <w:pPr>
        <w:ind w:left="991"/>
        <w:jc w:val="both"/>
        <w:rPr>
          <w:rFonts w:hint="cs"/>
          <w:rtl/>
        </w:rPr>
      </w:pPr>
      <w:r w:rsidRPr="003542E2">
        <w:rPr>
          <w:rFonts w:hint="cs"/>
          <w:rtl/>
        </w:rPr>
        <w:t xml:space="preserve">ושוב, שורש הממוצע שנקרא אוירא </w:t>
      </w:r>
      <w:r w:rsidRPr="003542E2">
        <w:rPr>
          <w:rtl/>
        </w:rPr>
        <w:t>–</w:t>
      </w:r>
      <w:r w:rsidRPr="003542E2">
        <w:rPr>
          <w:rFonts w:hint="cs"/>
          <w:rtl/>
        </w:rPr>
        <w:t xml:space="preserve"> בא מהרדל"א </w:t>
      </w:r>
      <w:r w:rsidRPr="003542E2">
        <w:rPr>
          <w:rtl/>
        </w:rPr>
        <w:t>–</w:t>
      </w:r>
      <w:r w:rsidRPr="003542E2">
        <w:rPr>
          <w:rFonts w:hint="cs"/>
          <w:rtl/>
        </w:rPr>
        <w:t xml:space="preserve"> רישא דלא איתידע </w:t>
      </w:r>
      <w:r w:rsidRPr="003542E2">
        <w:rPr>
          <w:rtl/>
        </w:rPr>
        <w:t>–</w:t>
      </w:r>
      <w:r w:rsidRPr="003542E2">
        <w:rPr>
          <w:rFonts w:hint="cs"/>
          <w:rtl/>
        </w:rPr>
        <w:t xml:space="preserve"> שהוא "כתר כל הכתרים", ולכן הוא עונה לשאלת טעם הבריאה בהחלטיות </w:t>
      </w:r>
      <w:r w:rsidRPr="003542E2">
        <w:rPr>
          <w:rtl/>
        </w:rPr>
        <w:t>–</w:t>
      </w:r>
      <w:r w:rsidRPr="003542E2">
        <w:rPr>
          <w:rFonts w:hint="cs"/>
          <w:rtl/>
        </w:rPr>
        <w:t xml:space="preserve"> "ככה". וזה אינו ככה של גזרה בלבד </w:t>
      </w:r>
      <w:r w:rsidRPr="003542E2">
        <w:rPr>
          <w:rtl/>
        </w:rPr>
        <w:t>–</w:t>
      </w:r>
      <w:r w:rsidRPr="003542E2">
        <w:rPr>
          <w:rFonts w:hint="cs"/>
          <w:rtl/>
        </w:rPr>
        <w:t xml:space="preserve"> אלא ככה של טעם.</w:t>
      </w:r>
    </w:p>
    <w:p w14:paraId="5D30D0DB" w14:textId="77777777" w:rsidR="001D7A98" w:rsidRPr="003542E2" w:rsidRDefault="001D7A98" w:rsidP="001D7A98">
      <w:pPr>
        <w:jc w:val="both"/>
        <w:rPr>
          <w:rFonts w:hint="cs"/>
          <w:rtl/>
        </w:rPr>
      </w:pPr>
    </w:p>
    <w:p w14:paraId="34C9407E" w14:textId="77777777" w:rsidR="001D7A98" w:rsidRPr="003542E2" w:rsidRDefault="001D7A98" w:rsidP="001D7A98">
      <w:pPr>
        <w:jc w:val="both"/>
        <w:rPr>
          <w:rFonts w:hint="cs"/>
          <w:rtl/>
        </w:rPr>
      </w:pPr>
      <w:r w:rsidRPr="003542E2">
        <w:rPr>
          <w:rFonts w:hint="cs"/>
          <w:rtl/>
        </w:rPr>
        <w:t xml:space="preserve">נחזור: </w:t>
      </w:r>
    </w:p>
    <w:p w14:paraId="27BC00EF" w14:textId="77777777" w:rsidR="001D7A98" w:rsidRPr="003542E2" w:rsidRDefault="001D7A98" w:rsidP="001D7A98">
      <w:pPr>
        <w:jc w:val="both"/>
        <w:rPr>
          <w:rFonts w:hint="cs"/>
          <w:rtl/>
        </w:rPr>
      </w:pPr>
    </w:p>
    <w:p w14:paraId="727C9E86" w14:textId="77777777" w:rsidR="001D7A98" w:rsidRPr="003542E2" w:rsidRDefault="001D7A98" w:rsidP="001D7A98">
      <w:pPr>
        <w:jc w:val="both"/>
        <w:rPr>
          <w:rFonts w:hint="cs"/>
          <w:rtl/>
        </w:rPr>
      </w:pPr>
      <w:r w:rsidRPr="003542E2">
        <w:rPr>
          <w:rFonts w:hint="cs"/>
          <w:rtl/>
        </w:rPr>
        <w:t xml:space="preserve">"ככה", הוא הממוצע בין השאיפה לענות על שאלת ה "למה" </w:t>
      </w:r>
      <w:r w:rsidRPr="003542E2">
        <w:rPr>
          <w:rtl/>
        </w:rPr>
        <w:t>–</w:t>
      </w:r>
      <w:r w:rsidRPr="003542E2">
        <w:rPr>
          <w:rFonts w:hint="cs"/>
          <w:rtl/>
        </w:rPr>
        <w:t xml:space="preserve"> לבין שלילת אפשרות המצאות טעם בכלל. </w:t>
      </w:r>
    </w:p>
    <w:p w14:paraId="31DA6262" w14:textId="77777777" w:rsidR="001D7A98" w:rsidRPr="003542E2" w:rsidRDefault="001D7A98" w:rsidP="001D7A98">
      <w:pPr>
        <w:jc w:val="both"/>
        <w:rPr>
          <w:rFonts w:hint="cs"/>
          <w:rtl/>
        </w:rPr>
      </w:pPr>
    </w:p>
    <w:p w14:paraId="21FD0C11" w14:textId="77777777" w:rsidR="001D7A98" w:rsidRPr="003542E2" w:rsidRDefault="001D7A98" w:rsidP="001D7A98">
      <w:pPr>
        <w:jc w:val="both"/>
        <w:rPr>
          <w:rFonts w:hint="cs"/>
          <w:rtl/>
        </w:rPr>
      </w:pPr>
      <w:r w:rsidRPr="003542E2">
        <w:rPr>
          <w:rFonts w:hint="cs"/>
          <w:rtl/>
        </w:rPr>
        <w:t xml:space="preserve">מצד אחד, מגיב השכל לשאלת ה"למה" </w:t>
      </w:r>
      <w:r w:rsidRPr="003542E2">
        <w:rPr>
          <w:rtl/>
        </w:rPr>
        <w:t>–</w:t>
      </w:r>
      <w:r w:rsidRPr="003542E2">
        <w:rPr>
          <w:rFonts w:hint="cs"/>
          <w:rtl/>
        </w:rPr>
        <w:t xml:space="preserve"> ופוסל את השאלה, כי "אין טעם לרצון" בכלל. תגובה שכלית ראשונית זו באה מריבוי אהבה </w:t>
      </w:r>
      <w:r w:rsidRPr="003542E2">
        <w:rPr>
          <w:rtl/>
        </w:rPr>
        <w:t>–</w:t>
      </w:r>
      <w:r w:rsidRPr="003542E2">
        <w:rPr>
          <w:rFonts w:hint="cs"/>
          <w:rtl/>
        </w:rPr>
        <w:t xml:space="preserve"> אני כל כך אוהב אותך </w:t>
      </w:r>
      <w:r w:rsidRPr="003542E2">
        <w:rPr>
          <w:rtl/>
        </w:rPr>
        <w:t>–</w:t>
      </w:r>
      <w:r w:rsidRPr="003542E2">
        <w:rPr>
          <w:rFonts w:hint="cs"/>
          <w:rtl/>
        </w:rPr>
        <w:t xml:space="preserve"> כולי אהבה, ושאלת ה"למה" כאילו מגבילה את אהבתי </w:t>
      </w:r>
      <w:r w:rsidRPr="003542E2">
        <w:rPr>
          <w:rtl/>
        </w:rPr>
        <w:t>–</w:t>
      </w:r>
      <w:r w:rsidRPr="003542E2">
        <w:rPr>
          <w:rFonts w:hint="cs"/>
          <w:rtl/>
        </w:rPr>
        <w:t xml:space="preserve"> ועל כן אני שולל כל טעם המגביל את אהבתי </w:t>
      </w:r>
      <w:r w:rsidRPr="003542E2">
        <w:rPr>
          <w:rtl/>
        </w:rPr>
        <w:t>–</w:t>
      </w:r>
      <w:r w:rsidRPr="003542E2">
        <w:rPr>
          <w:rFonts w:hint="cs"/>
          <w:rtl/>
        </w:rPr>
        <w:t xml:space="preserve"> "אין טעם לרצון".</w:t>
      </w:r>
    </w:p>
    <w:p w14:paraId="03C4A014" w14:textId="77777777" w:rsidR="001D7A98" w:rsidRPr="003542E2" w:rsidRDefault="001D7A98" w:rsidP="001D7A98">
      <w:pPr>
        <w:jc w:val="both"/>
        <w:rPr>
          <w:rFonts w:hint="cs"/>
          <w:rtl/>
        </w:rPr>
      </w:pPr>
    </w:p>
    <w:p w14:paraId="293DBFB6" w14:textId="77777777" w:rsidR="001D7A98" w:rsidRDefault="001D7A98" w:rsidP="001D7A98">
      <w:pPr>
        <w:jc w:val="both"/>
        <w:rPr>
          <w:rtl/>
        </w:rPr>
      </w:pPr>
      <w:r w:rsidRPr="003542E2">
        <w:rPr>
          <w:rFonts w:hint="cs"/>
          <w:rtl/>
        </w:rPr>
        <w:t xml:space="preserve">מצד שני, ישנו כאילו שכל נעלם שרוצה לענות על שאלת ה"למה" </w:t>
      </w:r>
      <w:r w:rsidRPr="003542E2">
        <w:rPr>
          <w:rtl/>
        </w:rPr>
        <w:t>–</w:t>
      </w:r>
      <w:r w:rsidRPr="003542E2">
        <w:rPr>
          <w:rFonts w:hint="cs"/>
          <w:rtl/>
        </w:rPr>
        <w:t xml:space="preserve"> למה הוי' רוצה לברוא את העולם ?  - כלומר, "טעם כמוס לרצון".</w:t>
      </w:r>
    </w:p>
    <w:p w14:paraId="40F0758B" w14:textId="77777777" w:rsidR="001D7A98" w:rsidRDefault="001D7A98" w:rsidP="001D7A98">
      <w:pPr>
        <w:jc w:val="both"/>
        <w:rPr>
          <w:rtl/>
        </w:rPr>
      </w:pPr>
    </w:p>
    <w:p w14:paraId="63DA39D3" w14:textId="77777777" w:rsidR="001D7A98" w:rsidRPr="003542E2" w:rsidRDefault="001D7A98" w:rsidP="001D7A98">
      <w:pPr>
        <w:jc w:val="both"/>
        <w:rPr>
          <w:rFonts w:hint="cs"/>
          <w:rtl/>
        </w:rPr>
      </w:pPr>
      <w:r w:rsidRPr="003542E2">
        <w:rPr>
          <w:rFonts w:hint="cs"/>
          <w:rtl/>
        </w:rPr>
        <w:t xml:space="preserve">בין שתי עמדות קוטביות אלו </w:t>
      </w:r>
      <w:r w:rsidRPr="003542E2">
        <w:rPr>
          <w:rtl/>
        </w:rPr>
        <w:t>–</w:t>
      </w:r>
      <w:r w:rsidRPr="003542E2">
        <w:rPr>
          <w:rFonts w:hint="cs"/>
          <w:rtl/>
        </w:rPr>
        <w:t xml:space="preserve"> ישנו משהו באמצע שנקרא </w:t>
      </w:r>
      <w:r w:rsidRPr="003542E2">
        <w:rPr>
          <w:rtl/>
        </w:rPr>
        <w:t>–</w:t>
      </w:r>
      <w:r w:rsidRPr="003542E2">
        <w:rPr>
          <w:rFonts w:hint="cs"/>
          <w:rtl/>
        </w:rPr>
        <w:t xml:space="preserve"> "ככה", ולא ככה של גזרה אלא ככה של טעם. והוא הדעת של רדל"א שמאירה באוירא שבין הגלגלתא לבין המוחא סתימאה.</w:t>
      </w:r>
    </w:p>
    <w:p w14:paraId="45E935CF" w14:textId="77777777" w:rsidR="001D7A98" w:rsidRPr="003542E2" w:rsidRDefault="001D7A98" w:rsidP="001D7A98">
      <w:pPr>
        <w:jc w:val="both"/>
        <w:rPr>
          <w:rFonts w:hint="cs"/>
          <w:rtl/>
        </w:rPr>
      </w:pPr>
    </w:p>
    <w:p w14:paraId="1EC21E18" w14:textId="77777777" w:rsidR="001D7A98" w:rsidRPr="003542E2" w:rsidRDefault="001D7A98" w:rsidP="001D7A98">
      <w:pPr>
        <w:jc w:val="both"/>
        <w:rPr>
          <w:rFonts w:hint="cs"/>
          <w:rtl/>
        </w:rPr>
      </w:pPr>
    </w:p>
    <w:p w14:paraId="180934AB" w14:textId="77777777" w:rsidR="001D7A98" w:rsidRPr="003542E2" w:rsidRDefault="001D7A98" w:rsidP="001D7A98">
      <w:pPr>
        <w:jc w:val="both"/>
        <w:rPr>
          <w:rFonts w:hint="cs"/>
          <w:rtl/>
        </w:rPr>
      </w:pPr>
      <w:r w:rsidRPr="003542E2">
        <w:rPr>
          <w:rFonts w:hint="cs"/>
          <w:rtl/>
        </w:rPr>
        <w:t xml:space="preserve">ואם כן, היה זה החומר ה"קשה" שלמדנו, על כל מונחי הקבלה שהוזכרו בו. מפרק ג' החומר הנלמד פשוט יותר </w:t>
      </w:r>
      <w:r w:rsidRPr="003542E2">
        <w:rPr>
          <w:rtl/>
        </w:rPr>
        <w:t>–</w:t>
      </w:r>
      <w:r w:rsidRPr="003542E2">
        <w:rPr>
          <w:rFonts w:hint="cs"/>
          <w:rtl/>
        </w:rPr>
        <w:t xml:space="preserve"> ונוכל להבינו בצורה חלקה יותר.</w:t>
      </w:r>
    </w:p>
    <w:p w14:paraId="33E83DBF" w14:textId="77777777" w:rsidR="009456AE" w:rsidRDefault="009456AE">
      <w:bookmarkStart w:id="78" w:name="_GoBack"/>
      <w:bookmarkEnd w:id="78"/>
    </w:p>
    <w:sectPr w:rsidR="009456AE"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A89"/>
    <w:multiLevelType w:val="hybridMultilevel"/>
    <w:tmpl w:val="0D4CA184"/>
    <w:lvl w:ilvl="0" w:tplc="CFD476E8">
      <w:numFmt w:val="bullet"/>
      <w:lvlText w:val=""/>
      <w:lvlJc w:val="left"/>
      <w:pPr>
        <w:tabs>
          <w:tab w:val="num" w:pos="4940"/>
        </w:tabs>
        <w:ind w:left="4940" w:hanging="405"/>
      </w:pPr>
      <w:rPr>
        <w:rFonts w:ascii="Symbol" w:eastAsia="Times New Roman" w:hAnsi="Symbol" w:cs="David Transparent" w:hint="default"/>
      </w:rPr>
    </w:lvl>
    <w:lvl w:ilvl="1" w:tplc="04090003" w:tentative="1">
      <w:start w:val="1"/>
      <w:numFmt w:val="bullet"/>
      <w:lvlText w:val="o"/>
      <w:lvlJc w:val="left"/>
      <w:pPr>
        <w:tabs>
          <w:tab w:val="num" w:pos="5615"/>
        </w:tabs>
        <w:ind w:left="5615" w:hanging="360"/>
      </w:pPr>
      <w:rPr>
        <w:rFonts w:ascii="Courier New" w:hAnsi="Courier New" w:hint="default"/>
      </w:rPr>
    </w:lvl>
    <w:lvl w:ilvl="2" w:tplc="04090005" w:tentative="1">
      <w:start w:val="1"/>
      <w:numFmt w:val="bullet"/>
      <w:lvlText w:val=""/>
      <w:lvlJc w:val="left"/>
      <w:pPr>
        <w:tabs>
          <w:tab w:val="num" w:pos="6335"/>
        </w:tabs>
        <w:ind w:left="6335" w:hanging="360"/>
      </w:pPr>
      <w:rPr>
        <w:rFonts w:ascii="Wingdings" w:hAnsi="Wingdings" w:hint="default"/>
      </w:rPr>
    </w:lvl>
    <w:lvl w:ilvl="3" w:tplc="04090001" w:tentative="1">
      <w:start w:val="1"/>
      <w:numFmt w:val="bullet"/>
      <w:lvlText w:val=""/>
      <w:lvlJc w:val="left"/>
      <w:pPr>
        <w:tabs>
          <w:tab w:val="num" w:pos="7055"/>
        </w:tabs>
        <w:ind w:left="7055" w:hanging="360"/>
      </w:pPr>
      <w:rPr>
        <w:rFonts w:ascii="Symbol" w:hAnsi="Symbol" w:hint="default"/>
      </w:rPr>
    </w:lvl>
    <w:lvl w:ilvl="4" w:tplc="04090003" w:tentative="1">
      <w:start w:val="1"/>
      <w:numFmt w:val="bullet"/>
      <w:lvlText w:val="o"/>
      <w:lvlJc w:val="left"/>
      <w:pPr>
        <w:tabs>
          <w:tab w:val="num" w:pos="7775"/>
        </w:tabs>
        <w:ind w:left="7775" w:hanging="360"/>
      </w:pPr>
      <w:rPr>
        <w:rFonts w:ascii="Courier New" w:hAnsi="Courier New" w:hint="default"/>
      </w:rPr>
    </w:lvl>
    <w:lvl w:ilvl="5" w:tplc="04090005" w:tentative="1">
      <w:start w:val="1"/>
      <w:numFmt w:val="bullet"/>
      <w:lvlText w:val=""/>
      <w:lvlJc w:val="left"/>
      <w:pPr>
        <w:tabs>
          <w:tab w:val="num" w:pos="8495"/>
        </w:tabs>
        <w:ind w:left="8495" w:hanging="360"/>
      </w:pPr>
      <w:rPr>
        <w:rFonts w:ascii="Wingdings" w:hAnsi="Wingdings" w:hint="default"/>
      </w:rPr>
    </w:lvl>
    <w:lvl w:ilvl="6" w:tplc="04090001" w:tentative="1">
      <w:start w:val="1"/>
      <w:numFmt w:val="bullet"/>
      <w:lvlText w:val=""/>
      <w:lvlJc w:val="left"/>
      <w:pPr>
        <w:tabs>
          <w:tab w:val="num" w:pos="9215"/>
        </w:tabs>
        <w:ind w:left="9215" w:hanging="360"/>
      </w:pPr>
      <w:rPr>
        <w:rFonts w:ascii="Symbol" w:hAnsi="Symbol" w:hint="default"/>
      </w:rPr>
    </w:lvl>
    <w:lvl w:ilvl="7" w:tplc="04090003" w:tentative="1">
      <w:start w:val="1"/>
      <w:numFmt w:val="bullet"/>
      <w:lvlText w:val="o"/>
      <w:lvlJc w:val="left"/>
      <w:pPr>
        <w:tabs>
          <w:tab w:val="num" w:pos="9935"/>
        </w:tabs>
        <w:ind w:left="9935" w:hanging="360"/>
      </w:pPr>
      <w:rPr>
        <w:rFonts w:ascii="Courier New" w:hAnsi="Courier New" w:hint="default"/>
      </w:rPr>
    </w:lvl>
    <w:lvl w:ilvl="8" w:tplc="04090005" w:tentative="1">
      <w:start w:val="1"/>
      <w:numFmt w:val="bullet"/>
      <w:lvlText w:val=""/>
      <w:lvlJc w:val="left"/>
      <w:pPr>
        <w:tabs>
          <w:tab w:val="num" w:pos="10655"/>
        </w:tabs>
        <w:ind w:left="10655" w:hanging="360"/>
      </w:pPr>
      <w:rPr>
        <w:rFonts w:ascii="Wingdings" w:hAnsi="Wingdings" w:hint="default"/>
      </w:rPr>
    </w:lvl>
  </w:abstractNum>
  <w:abstractNum w:abstractNumId="1" w15:restartNumberingAfterBreak="0">
    <w:nsid w:val="0A1F73DC"/>
    <w:multiLevelType w:val="hybridMultilevel"/>
    <w:tmpl w:val="7EB0AB46"/>
    <w:lvl w:ilvl="0" w:tplc="33A46BF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7106D"/>
    <w:multiLevelType w:val="hybridMultilevel"/>
    <w:tmpl w:val="E604AD1E"/>
    <w:lvl w:ilvl="0" w:tplc="128E14B0">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335DA"/>
    <w:multiLevelType w:val="hybridMultilevel"/>
    <w:tmpl w:val="98AC85BA"/>
    <w:lvl w:ilvl="0" w:tplc="97841F06">
      <w:numFmt w:val="bullet"/>
      <w:lvlText w:val="-"/>
      <w:lvlJc w:val="left"/>
      <w:pPr>
        <w:tabs>
          <w:tab w:val="num" w:pos="3554"/>
        </w:tabs>
        <w:ind w:left="3554" w:hanging="360"/>
      </w:pPr>
      <w:rPr>
        <w:rFonts w:ascii="Courier New" w:eastAsia="MS Mincho" w:hAnsi="Courier New" w:cs="David Transparent" w:hint="default"/>
      </w:rPr>
    </w:lvl>
    <w:lvl w:ilvl="1" w:tplc="04090003" w:tentative="1">
      <w:start w:val="1"/>
      <w:numFmt w:val="bullet"/>
      <w:lvlText w:val="o"/>
      <w:lvlJc w:val="left"/>
      <w:pPr>
        <w:tabs>
          <w:tab w:val="num" w:pos="4274"/>
        </w:tabs>
        <w:ind w:left="4274" w:hanging="360"/>
      </w:pPr>
      <w:rPr>
        <w:rFonts w:ascii="Courier New" w:hAnsi="Courier New" w:hint="default"/>
      </w:rPr>
    </w:lvl>
    <w:lvl w:ilvl="2" w:tplc="04090005" w:tentative="1">
      <w:start w:val="1"/>
      <w:numFmt w:val="bullet"/>
      <w:lvlText w:val=""/>
      <w:lvlJc w:val="left"/>
      <w:pPr>
        <w:tabs>
          <w:tab w:val="num" w:pos="4994"/>
        </w:tabs>
        <w:ind w:left="4994" w:hanging="360"/>
      </w:pPr>
      <w:rPr>
        <w:rFonts w:ascii="Wingdings" w:hAnsi="Wingdings" w:hint="default"/>
      </w:rPr>
    </w:lvl>
    <w:lvl w:ilvl="3" w:tplc="04090001" w:tentative="1">
      <w:start w:val="1"/>
      <w:numFmt w:val="bullet"/>
      <w:lvlText w:val=""/>
      <w:lvlJc w:val="left"/>
      <w:pPr>
        <w:tabs>
          <w:tab w:val="num" w:pos="5714"/>
        </w:tabs>
        <w:ind w:left="5714" w:hanging="360"/>
      </w:pPr>
      <w:rPr>
        <w:rFonts w:ascii="Symbol" w:hAnsi="Symbol" w:hint="default"/>
      </w:rPr>
    </w:lvl>
    <w:lvl w:ilvl="4" w:tplc="04090003" w:tentative="1">
      <w:start w:val="1"/>
      <w:numFmt w:val="bullet"/>
      <w:lvlText w:val="o"/>
      <w:lvlJc w:val="left"/>
      <w:pPr>
        <w:tabs>
          <w:tab w:val="num" w:pos="6434"/>
        </w:tabs>
        <w:ind w:left="6434" w:hanging="360"/>
      </w:pPr>
      <w:rPr>
        <w:rFonts w:ascii="Courier New" w:hAnsi="Courier New" w:hint="default"/>
      </w:rPr>
    </w:lvl>
    <w:lvl w:ilvl="5" w:tplc="04090005" w:tentative="1">
      <w:start w:val="1"/>
      <w:numFmt w:val="bullet"/>
      <w:lvlText w:val=""/>
      <w:lvlJc w:val="left"/>
      <w:pPr>
        <w:tabs>
          <w:tab w:val="num" w:pos="7154"/>
        </w:tabs>
        <w:ind w:left="7154" w:hanging="360"/>
      </w:pPr>
      <w:rPr>
        <w:rFonts w:ascii="Wingdings" w:hAnsi="Wingdings" w:hint="default"/>
      </w:rPr>
    </w:lvl>
    <w:lvl w:ilvl="6" w:tplc="04090001" w:tentative="1">
      <w:start w:val="1"/>
      <w:numFmt w:val="bullet"/>
      <w:lvlText w:val=""/>
      <w:lvlJc w:val="left"/>
      <w:pPr>
        <w:tabs>
          <w:tab w:val="num" w:pos="7874"/>
        </w:tabs>
        <w:ind w:left="7874" w:hanging="360"/>
      </w:pPr>
      <w:rPr>
        <w:rFonts w:ascii="Symbol" w:hAnsi="Symbol" w:hint="default"/>
      </w:rPr>
    </w:lvl>
    <w:lvl w:ilvl="7" w:tplc="04090003" w:tentative="1">
      <w:start w:val="1"/>
      <w:numFmt w:val="bullet"/>
      <w:lvlText w:val="o"/>
      <w:lvlJc w:val="left"/>
      <w:pPr>
        <w:tabs>
          <w:tab w:val="num" w:pos="8594"/>
        </w:tabs>
        <w:ind w:left="8594" w:hanging="360"/>
      </w:pPr>
      <w:rPr>
        <w:rFonts w:ascii="Courier New" w:hAnsi="Courier New" w:hint="default"/>
      </w:rPr>
    </w:lvl>
    <w:lvl w:ilvl="8" w:tplc="04090005" w:tentative="1">
      <w:start w:val="1"/>
      <w:numFmt w:val="bullet"/>
      <w:lvlText w:val=""/>
      <w:lvlJc w:val="left"/>
      <w:pPr>
        <w:tabs>
          <w:tab w:val="num" w:pos="9314"/>
        </w:tabs>
        <w:ind w:left="9314" w:hanging="360"/>
      </w:pPr>
      <w:rPr>
        <w:rFonts w:ascii="Wingdings" w:hAnsi="Wingdings" w:hint="default"/>
      </w:rPr>
    </w:lvl>
  </w:abstractNum>
  <w:abstractNum w:abstractNumId="4" w15:restartNumberingAfterBreak="0">
    <w:nsid w:val="157E3318"/>
    <w:multiLevelType w:val="hybridMultilevel"/>
    <w:tmpl w:val="9EEA2074"/>
    <w:lvl w:ilvl="0" w:tplc="0EAA0658">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74983"/>
    <w:multiLevelType w:val="hybridMultilevel"/>
    <w:tmpl w:val="BEEE6BC2"/>
    <w:lvl w:ilvl="0" w:tplc="17E2A32E">
      <w:numFmt w:val="bullet"/>
      <w:lvlText w:val="–"/>
      <w:lvlJc w:val="left"/>
      <w:pPr>
        <w:tabs>
          <w:tab w:val="num" w:pos="1754"/>
        </w:tabs>
        <w:ind w:left="1754" w:hanging="360"/>
      </w:pPr>
      <w:rPr>
        <w:rFonts w:ascii="Courier New" w:eastAsia="MS Mincho" w:hAnsi="Courier New" w:cs="David Transparent" w:hint="default"/>
      </w:rPr>
    </w:lvl>
    <w:lvl w:ilvl="1" w:tplc="04090003" w:tentative="1">
      <w:start w:val="1"/>
      <w:numFmt w:val="bullet"/>
      <w:lvlText w:val="o"/>
      <w:lvlJc w:val="left"/>
      <w:pPr>
        <w:tabs>
          <w:tab w:val="num" w:pos="2474"/>
        </w:tabs>
        <w:ind w:left="2474" w:hanging="360"/>
      </w:pPr>
      <w:rPr>
        <w:rFonts w:ascii="Courier New" w:hAnsi="Courier New" w:hint="default"/>
      </w:rPr>
    </w:lvl>
    <w:lvl w:ilvl="2" w:tplc="04090005" w:tentative="1">
      <w:start w:val="1"/>
      <w:numFmt w:val="bullet"/>
      <w:lvlText w:val=""/>
      <w:lvlJc w:val="left"/>
      <w:pPr>
        <w:tabs>
          <w:tab w:val="num" w:pos="3194"/>
        </w:tabs>
        <w:ind w:left="3194" w:hanging="360"/>
      </w:pPr>
      <w:rPr>
        <w:rFonts w:ascii="Wingdings" w:hAnsi="Wingdings" w:hint="default"/>
      </w:rPr>
    </w:lvl>
    <w:lvl w:ilvl="3" w:tplc="04090001" w:tentative="1">
      <w:start w:val="1"/>
      <w:numFmt w:val="bullet"/>
      <w:lvlText w:val=""/>
      <w:lvlJc w:val="left"/>
      <w:pPr>
        <w:tabs>
          <w:tab w:val="num" w:pos="3914"/>
        </w:tabs>
        <w:ind w:left="3914" w:hanging="360"/>
      </w:pPr>
      <w:rPr>
        <w:rFonts w:ascii="Symbol" w:hAnsi="Symbol" w:hint="default"/>
      </w:rPr>
    </w:lvl>
    <w:lvl w:ilvl="4" w:tplc="04090003" w:tentative="1">
      <w:start w:val="1"/>
      <w:numFmt w:val="bullet"/>
      <w:lvlText w:val="o"/>
      <w:lvlJc w:val="left"/>
      <w:pPr>
        <w:tabs>
          <w:tab w:val="num" w:pos="4634"/>
        </w:tabs>
        <w:ind w:left="4634" w:hanging="360"/>
      </w:pPr>
      <w:rPr>
        <w:rFonts w:ascii="Courier New" w:hAnsi="Courier New" w:hint="default"/>
      </w:rPr>
    </w:lvl>
    <w:lvl w:ilvl="5" w:tplc="04090005" w:tentative="1">
      <w:start w:val="1"/>
      <w:numFmt w:val="bullet"/>
      <w:lvlText w:val=""/>
      <w:lvlJc w:val="left"/>
      <w:pPr>
        <w:tabs>
          <w:tab w:val="num" w:pos="5354"/>
        </w:tabs>
        <w:ind w:left="5354" w:hanging="360"/>
      </w:pPr>
      <w:rPr>
        <w:rFonts w:ascii="Wingdings" w:hAnsi="Wingdings" w:hint="default"/>
      </w:rPr>
    </w:lvl>
    <w:lvl w:ilvl="6" w:tplc="04090001" w:tentative="1">
      <w:start w:val="1"/>
      <w:numFmt w:val="bullet"/>
      <w:lvlText w:val=""/>
      <w:lvlJc w:val="left"/>
      <w:pPr>
        <w:tabs>
          <w:tab w:val="num" w:pos="6074"/>
        </w:tabs>
        <w:ind w:left="6074" w:hanging="360"/>
      </w:pPr>
      <w:rPr>
        <w:rFonts w:ascii="Symbol" w:hAnsi="Symbol" w:hint="default"/>
      </w:rPr>
    </w:lvl>
    <w:lvl w:ilvl="7" w:tplc="04090003" w:tentative="1">
      <w:start w:val="1"/>
      <w:numFmt w:val="bullet"/>
      <w:lvlText w:val="o"/>
      <w:lvlJc w:val="left"/>
      <w:pPr>
        <w:tabs>
          <w:tab w:val="num" w:pos="6794"/>
        </w:tabs>
        <w:ind w:left="6794" w:hanging="360"/>
      </w:pPr>
      <w:rPr>
        <w:rFonts w:ascii="Courier New" w:hAnsi="Courier New" w:hint="default"/>
      </w:rPr>
    </w:lvl>
    <w:lvl w:ilvl="8" w:tplc="04090005" w:tentative="1">
      <w:start w:val="1"/>
      <w:numFmt w:val="bullet"/>
      <w:lvlText w:val=""/>
      <w:lvlJc w:val="left"/>
      <w:pPr>
        <w:tabs>
          <w:tab w:val="num" w:pos="7514"/>
        </w:tabs>
        <w:ind w:left="7514" w:hanging="360"/>
      </w:pPr>
      <w:rPr>
        <w:rFonts w:ascii="Wingdings" w:hAnsi="Wingdings" w:hint="default"/>
      </w:rPr>
    </w:lvl>
  </w:abstractNum>
  <w:abstractNum w:abstractNumId="6" w15:restartNumberingAfterBreak="0">
    <w:nsid w:val="31152C9C"/>
    <w:multiLevelType w:val="hybridMultilevel"/>
    <w:tmpl w:val="3CC01380"/>
    <w:lvl w:ilvl="0" w:tplc="53C04C1C">
      <w:numFmt w:val="bullet"/>
      <w:lvlText w:val="–"/>
      <w:lvlJc w:val="left"/>
      <w:pPr>
        <w:tabs>
          <w:tab w:val="num" w:pos="360"/>
        </w:tabs>
        <w:ind w:left="360" w:hanging="360"/>
      </w:pPr>
      <w:rPr>
        <w:rFonts w:ascii="Times New Roman" w:eastAsia="Times New Roman" w:hAnsi="Times New Roman" w:cs="David Transparent"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E2B118B"/>
    <w:multiLevelType w:val="hybridMultilevel"/>
    <w:tmpl w:val="ADA628D4"/>
    <w:lvl w:ilvl="0" w:tplc="7170679E">
      <w:start w:val="5"/>
      <w:numFmt w:val="decimal"/>
      <w:lvlText w:val="%1"/>
      <w:lvlJc w:val="left"/>
      <w:pPr>
        <w:tabs>
          <w:tab w:val="num" w:pos="2234"/>
        </w:tabs>
        <w:ind w:left="2234" w:hanging="480"/>
      </w:pPr>
      <w:rPr>
        <w:rFonts w:hint="cs"/>
      </w:rPr>
    </w:lvl>
    <w:lvl w:ilvl="1" w:tplc="04090019" w:tentative="1">
      <w:start w:val="1"/>
      <w:numFmt w:val="lowerLetter"/>
      <w:lvlText w:val="%2."/>
      <w:lvlJc w:val="left"/>
      <w:pPr>
        <w:tabs>
          <w:tab w:val="num" w:pos="2834"/>
        </w:tabs>
        <w:ind w:left="2834" w:hanging="360"/>
      </w:pPr>
    </w:lvl>
    <w:lvl w:ilvl="2" w:tplc="0409001B" w:tentative="1">
      <w:start w:val="1"/>
      <w:numFmt w:val="lowerRoman"/>
      <w:lvlText w:val="%3."/>
      <w:lvlJc w:val="right"/>
      <w:pPr>
        <w:tabs>
          <w:tab w:val="num" w:pos="3554"/>
        </w:tabs>
        <w:ind w:left="3554" w:hanging="180"/>
      </w:pPr>
    </w:lvl>
    <w:lvl w:ilvl="3" w:tplc="0409000F" w:tentative="1">
      <w:start w:val="1"/>
      <w:numFmt w:val="decimal"/>
      <w:lvlText w:val="%4."/>
      <w:lvlJc w:val="left"/>
      <w:pPr>
        <w:tabs>
          <w:tab w:val="num" w:pos="4274"/>
        </w:tabs>
        <w:ind w:left="4274" w:hanging="360"/>
      </w:pPr>
    </w:lvl>
    <w:lvl w:ilvl="4" w:tplc="04090019" w:tentative="1">
      <w:start w:val="1"/>
      <w:numFmt w:val="lowerLetter"/>
      <w:lvlText w:val="%5."/>
      <w:lvlJc w:val="left"/>
      <w:pPr>
        <w:tabs>
          <w:tab w:val="num" w:pos="4994"/>
        </w:tabs>
        <w:ind w:left="4994" w:hanging="360"/>
      </w:pPr>
    </w:lvl>
    <w:lvl w:ilvl="5" w:tplc="0409001B" w:tentative="1">
      <w:start w:val="1"/>
      <w:numFmt w:val="lowerRoman"/>
      <w:lvlText w:val="%6."/>
      <w:lvlJc w:val="right"/>
      <w:pPr>
        <w:tabs>
          <w:tab w:val="num" w:pos="5714"/>
        </w:tabs>
        <w:ind w:left="5714" w:hanging="180"/>
      </w:pPr>
    </w:lvl>
    <w:lvl w:ilvl="6" w:tplc="0409000F" w:tentative="1">
      <w:start w:val="1"/>
      <w:numFmt w:val="decimal"/>
      <w:lvlText w:val="%7."/>
      <w:lvlJc w:val="left"/>
      <w:pPr>
        <w:tabs>
          <w:tab w:val="num" w:pos="6434"/>
        </w:tabs>
        <w:ind w:left="6434" w:hanging="360"/>
      </w:pPr>
    </w:lvl>
    <w:lvl w:ilvl="7" w:tplc="04090019" w:tentative="1">
      <w:start w:val="1"/>
      <w:numFmt w:val="lowerLetter"/>
      <w:lvlText w:val="%8."/>
      <w:lvlJc w:val="left"/>
      <w:pPr>
        <w:tabs>
          <w:tab w:val="num" w:pos="7154"/>
        </w:tabs>
        <w:ind w:left="7154" w:hanging="360"/>
      </w:pPr>
    </w:lvl>
    <w:lvl w:ilvl="8" w:tplc="0409001B" w:tentative="1">
      <w:start w:val="1"/>
      <w:numFmt w:val="lowerRoman"/>
      <w:lvlText w:val="%9."/>
      <w:lvlJc w:val="right"/>
      <w:pPr>
        <w:tabs>
          <w:tab w:val="num" w:pos="7874"/>
        </w:tabs>
        <w:ind w:left="7874" w:hanging="180"/>
      </w:pPr>
    </w:lvl>
  </w:abstractNum>
  <w:abstractNum w:abstractNumId="8" w15:restartNumberingAfterBreak="0">
    <w:nsid w:val="54DE0CCD"/>
    <w:multiLevelType w:val="hybridMultilevel"/>
    <w:tmpl w:val="0296A0F4"/>
    <w:lvl w:ilvl="0" w:tplc="F65CED44">
      <w:start w:val="336"/>
      <w:numFmt w:val="hebrew1"/>
      <w:lvlText w:val="%1."/>
      <w:lvlJc w:val="left"/>
      <w:pPr>
        <w:tabs>
          <w:tab w:val="num" w:pos="2834"/>
        </w:tabs>
        <w:ind w:left="2834" w:hanging="720"/>
      </w:pPr>
      <w:rPr>
        <w:rFonts w:hint="default"/>
      </w:rPr>
    </w:lvl>
    <w:lvl w:ilvl="1" w:tplc="04090019" w:tentative="1">
      <w:start w:val="1"/>
      <w:numFmt w:val="lowerLetter"/>
      <w:lvlText w:val="%2."/>
      <w:lvlJc w:val="left"/>
      <w:pPr>
        <w:tabs>
          <w:tab w:val="num" w:pos="3194"/>
        </w:tabs>
        <w:ind w:left="3194" w:hanging="360"/>
      </w:pPr>
    </w:lvl>
    <w:lvl w:ilvl="2" w:tplc="0409001B" w:tentative="1">
      <w:start w:val="1"/>
      <w:numFmt w:val="lowerRoman"/>
      <w:lvlText w:val="%3."/>
      <w:lvlJc w:val="right"/>
      <w:pPr>
        <w:tabs>
          <w:tab w:val="num" w:pos="3914"/>
        </w:tabs>
        <w:ind w:left="3914" w:hanging="180"/>
      </w:pPr>
    </w:lvl>
    <w:lvl w:ilvl="3" w:tplc="0409000F" w:tentative="1">
      <w:start w:val="1"/>
      <w:numFmt w:val="decimal"/>
      <w:lvlText w:val="%4."/>
      <w:lvlJc w:val="left"/>
      <w:pPr>
        <w:tabs>
          <w:tab w:val="num" w:pos="4634"/>
        </w:tabs>
        <w:ind w:left="4634" w:hanging="360"/>
      </w:pPr>
    </w:lvl>
    <w:lvl w:ilvl="4" w:tplc="04090019" w:tentative="1">
      <w:start w:val="1"/>
      <w:numFmt w:val="lowerLetter"/>
      <w:lvlText w:val="%5."/>
      <w:lvlJc w:val="left"/>
      <w:pPr>
        <w:tabs>
          <w:tab w:val="num" w:pos="5354"/>
        </w:tabs>
        <w:ind w:left="5354" w:hanging="360"/>
      </w:pPr>
    </w:lvl>
    <w:lvl w:ilvl="5" w:tplc="0409001B" w:tentative="1">
      <w:start w:val="1"/>
      <w:numFmt w:val="lowerRoman"/>
      <w:lvlText w:val="%6."/>
      <w:lvlJc w:val="right"/>
      <w:pPr>
        <w:tabs>
          <w:tab w:val="num" w:pos="6074"/>
        </w:tabs>
        <w:ind w:left="6074" w:hanging="180"/>
      </w:pPr>
    </w:lvl>
    <w:lvl w:ilvl="6" w:tplc="0409000F" w:tentative="1">
      <w:start w:val="1"/>
      <w:numFmt w:val="decimal"/>
      <w:lvlText w:val="%7."/>
      <w:lvlJc w:val="left"/>
      <w:pPr>
        <w:tabs>
          <w:tab w:val="num" w:pos="6794"/>
        </w:tabs>
        <w:ind w:left="6794" w:hanging="360"/>
      </w:pPr>
    </w:lvl>
    <w:lvl w:ilvl="7" w:tplc="04090019" w:tentative="1">
      <w:start w:val="1"/>
      <w:numFmt w:val="lowerLetter"/>
      <w:lvlText w:val="%8."/>
      <w:lvlJc w:val="left"/>
      <w:pPr>
        <w:tabs>
          <w:tab w:val="num" w:pos="7514"/>
        </w:tabs>
        <w:ind w:left="7514" w:hanging="360"/>
      </w:pPr>
    </w:lvl>
    <w:lvl w:ilvl="8" w:tplc="0409001B" w:tentative="1">
      <w:start w:val="1"/>
      <w:numFmt w:val="lowerRoman"/>
      <w:lvlText w:val="%9."/>
      <w:lvlJc w:val="right"/>
      <w:pPr>
        <w:tabs>
          <w:tab w:val="num" w:pos="8234"/>
        </w:tabs>
        <w:ind w:left="8234" w:hanging="180"/>
      </w:pPr>
    </w:lvl>
  </w:abstractNum>
  <w:abstractNum w:abstractNumId="9" w15:restartNumberingAfterBreak="0">
    <w:nsid w:val="5DEC00C8"/>
    <w:multiLevelType w:val="hybridMultilevel"/>
    <w:tmpl w:val="6CB2727E"/>
    <w:lvl w:ilvl="0" w:tplc="67C2F714">
      <w:numFmt w:val="bullet"/>
      <w:lvlText w:val="-"/>
      <w:lvlJc w:val="left"/>
      <w:pPr>
        <w:tabs>
          <w:tab w:val="num" w:pos="3510"/>
        </w:tabs>
        <w:ind w:left="3510" w:hanging="360"/>
      </w:pPr>
      <w:rPr>
        <w:rFonts w:ascii="Courier New" w:eastAsia="MS Mincho" w:hAnsi="Courier New" w:cs="David Transparent"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0" w15:restartNumberingAfterBreak="0">
    <w:nsid w:val="61EE2CE3"/>
    <w:multiLevelType w:val="hybridMultilevel"/>
    <w:tmpl w:val="0A304D56"/>
    <w:lvl w:ilvl="0" w:tplc="FDC4033A">
      <w:start w:val="1"/>
      <w:numFmt w:val="hebrew1"/>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A11B7D"/>
    <w:multiLevelType w:val="hybridMultilevel"/>
    <w:tmpl w:val="D9AE8D26"/>
    <w:lvl w:ilvl="0" w:tplc="B85663C4">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F1673A"/>
    <w:multiLevelType w:val="hybridMultilevel"/>
    <w:tmpl w:val="D070EAA4"/>
    <w:lvl w:ilvl="0" w:tplc="8CC84634">
      <w:numFmt w:val="bullet"/>
      <w:lvlText w:val="-"/>
      <w:lvlJc w:val="left"/>
      <w:pPr>
        <w:tabs>
          <w:tab w:val="num" w:pos="720"/>
        </w:tabs>
        <w:ind w:left="720" w:hanging="360"/>
      </w:pPr>
      <w:rPr>
        <w:rFonts w:ascii="Courier New" w:eastAsia="MS Mincho" w:hAnsi="Courier New"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2"/>
  </w:num>
  <w:num w:numId="6">
    <w:abstractNumId w:val="11"/>
  </w:num>
  <w:num w:numId="7">
    <w:abstractNumId w:val="6"/>
  </w:num>
  <w:num w:numId="8">
    <w:abstractNumId w:val="12"/>
  </w:num>
  <w:num w:numId="9">
    <w:abstractNumId w:val="3"/>
  </w:num>
  <w:num w:numId="10">
    <w:abstractNumId w:val="8"/>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AE"/>
    <w:rsid w:val="001D7A98"/>
    <w:rsid w:val="009456AE"/>
    <w:rsid w:val="00B642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CC9"/>
  <w15:chartTrackingRefBased/>
  <w15:docId w15:val="{083F76AE-9143-469A-921D-0A907E84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7A98"/>
    <w:pPr>
      <w:bidi/>
      <w:spacing w:after="0" w:line="240" w:lineRule="auto"/>
    </w:pPr>
    <w:rPr>
      <w:rFonts w:ascii="Times New Roman" w:eastAsia="Times New Roman" w:hAnsi="Times New Roman" w:cs="David Transparent"/>
      <w:noProof/>
      <w:sz w:val="24"/>
      <w:szCs w:val="24"/>
    </w:rPr>
  </w:style>
  <w:style w:type="paragraph" w:styleId="1">
    <w:name w:val="heading 1"/>
    <w:basedOn w:val="a"/>
    <w:next w:val="a"/>
    <w:link w:val="10"/>
    <w:qFormat/>
    <w:rsid w:val="001D7A98"/>
    <w:pPr>
      <w:keepNext/>
      <w:outlineLvl w:val="0"/>
    </w:pPr>
    <w:rPr>
      <w:rFonts w:cs="David"/>
      <w:bCs/>
      <w:szCs w:val="36"/>
    </w:rPr>
  </w:style>
  <w:style w:type="paragraph" w:styleId="2">
    <w:name w:val="heading 2"/>
    <w:basedOn w:val="a"/>
    <w:next w:val="a"/>
    <w:link w:val="20"/>
    <w:qFormat/>
    <w:rsid w:val="001D7A98"/>
    <w:pPr>
      <w:keepNext/>
      <w:jc w:val="center"/>
      <w:outlineLvl w:val="1"/>
    </w:pPr>
    <w:rPr>
      <w:sz w:val="40"/>
      <w:szCs w:val="40"/>
    </w:rPr>
  </w:style>
  <w:style w:type="paragraph" w:styleId="3">
    <w:name w:val="heading 3"/>
    <w:basedOn w:val="a"/>
    <w:next w:val="a"/>
    <w:link w:val="30"/>
    <w:qFormat/>
    <w:rsid w:val="001D7A98"/>
    <w:pPr>
      <w:keepNext/>
      <w:spacing w:before="240" w:after="60"/>
      <w:outlineLvl w:val="2"/>
    </w:pPr>
    <w:rPr>
      <w:rFonts w:ascii="Arial" w:hAnsi="Arial" w:cs="Arial"/>
      <w:b/>
      <w:bCs/>
      <w:noProof w:val="0"/>
      <w:sz w:val="26"/>
      <w:szCs w:val="26"/>
    </w:rPr>
  </w:style>
  <w:style w:type="paragraph" w:styleId="4">
    <w:name w:val="heading 4"/>
    <w:basedOn w:val="a"/>
    <w:next w:val="a"/>
    <w:link w:val="40"/>
    <w:qFormat/>
    <w:rsid w:val="001D7A98"/>
    <w:pPr>
      <w:keepNext/>
      <w:outlineLvl w:val="3"/>
    </w:pPr>
    <w:rPr>
      <w:sz w:val="28"/>
      <w:szCs w:val="28"/>
    </w:rPr>
  </w:style>
  <w:style w:type="paragraph" w:styleId="5">
    <w:name w:val="heading 5"/>
    <w:basedOn w:val="a"/>
    <w:next w:val="a"/>
    <w:link w:val="50"/>
    <w:qFormat/>
    <w:rsid w:val="001D7A98"/>
    <w:pPr>
      <w:keepNext/>
      <w:jc w:val="center"/>
      <w:outlineLvl w:val="4"/>
    </w:pPr>
    <w:rPr>
      <w:rFonts w:cs="Narkisim"/>
      <w:sz w:val="36"/>
      <w:szCs w:val="36"/>
    </w:rPr>
  </w:style>
  <w:style w:type="paragraph" w:styleId="6">
    <w:name w:val="heading 6"/>
    <w:basedOn w:val="a"/>
    <w:next w:val="a"/>
    <w:link w:val="60"/>
    <w:qFormat/>
    <w:rsid w:val="001D7A98"/>
    <w:pPr>
      <w:keepNext/>
      <w:outlineLvl w:val="5"/>
    </w:pPr>
    <w:rPr>
      <w:rFonts w:cs="David"/>
      <w:sz w:val="36"/>
      <w:szCs w:val="36"/>
    </w:rPr>
  </w:style>
  <w:style w:type="paragraph" w:styleId="7">
    <w:name w:val="heading 7"/>
    <w:basedOn w:val="a"/>
    <w:next w:val="a"/>
    <w:link w:val="70"/>
    <w:qFormat/>
    <w:rsid w:val="001D7A98"/>
    <w:pPr>
      <w:keepNext/>
      <w:outlineLvl w:val="6"/>
    </w:pPr>
    <w:rPr>
      <w:rFonts w:cs="David"/>
      <w:b/>
      <w:bCs/>
      <w:sz w:val="32"/>
      <w:szCs w:val="32"/>
    </w:rPr>
  </w:style>
  <w:style w:type="paragraph" w:styleId="8">
    <w:name w:val="heading 8"/>
    <w:basedOn w:val="a"/>
    <w:next w:val="a"/>
    <w:link w:val="80"/>
    <w:qFormat/>
    <w:rsid w:val="001D7A98"/>
    <w:pPr>
      <w:keepNext/>
      <w:outlineLvl w:val="7"/>
    </w:pPr>
    <w:rPr>
      <w:b/>
      <w:bCs/>
    </w:rPr>
  </w:style>
  <w:style w:type="paragraph" w:styleId="9">
    <w:name w:val="heading 9"/>
    <w:basedOn w:val="a"/>
    <w:next w:val="a"/>
    <w:link w:val="90"/>
    <w:qFormat/>
    <w:rsid w:val="001D7A98"/>
    <w:pPr>
      <w:keepNext/>
      <w:jc w:val="center"/>
      <w:outlineLvl w:val="8"/>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D7A98"/>
    <w:rPr>
      <w:rFonts w:ascii="Times New Roman" w:eastAsia="Times New Roman" w:hAnsi="Times New Roman" w:cs="David"/>
      <w:bCs/>
      <w:noProof/>
      <w:sz w:val="24"/>
      <w:szCs w:val="36"/>
    </w:rPr>
  </w:style>
  <w:style w:type="character" w:customStyle="1" w:styleId="20">
    <w:name w:val="כותרת 2 תו"/>
    <w:basedOn w:val="a0"/>
    <w:link w:val="2"/>
    <w:rsid w:val="001D7A98"/>
    <w:rPr>
      <w:rFonts w:ascii="Times New Roman" w:eastAsia="Times New Roman" w:hAnsi="Times New Roman" w:cs="David Transparent"/>
      <w:noProof/>
      <w:sz w:val="40"/>
      <w:szCs w:val="40"/>
    </w:rPr>
  </w:style>
  <w:style w:type="character" w:customStyle="1" w:styleId="30">
    <w:name w:val="כותרת 3 תו"/>
    <w:basedOn w:val="a0"/>
    <w:link w:val="3"/>
    <w:rsid w:val="001D7A98"/>
    <w:rPr>
      <w:rFonts w:ascii="Arial" w:eastAsia="Times New Roman" w:hAnsi="Arial" w:cs="Arial"/>
      <w:b/>
      <w:bCs/>
      <w:sz w:val="26"/>
      <w:szCs w:val="26"/>
    </w:rPr>
  </w:style>
  <w:style w:type="character" w:customStyle="1" w:styleId="40">
    <w:name w:val="כותרת 4 תו"/>
    <w:basedOn w:val="a0"/>
    <w:link w:val="4"/>
    <w:rsid w:val="001D7A98"/>
    <w:rPr>
      <w:rFonts w:ascii="Times New Roman" w:eastAsia="Times New Roman" w:hAnsi="Times New Roman" w:cs="David Transparent"/>
      <w:noProof/>
      <w:sz w:val="28"/>
      <w:szCs w:val="28"/>
    </w:rPr>
  </w:style>
  <w:style w:type="character" w:customStyle="1" w:styleId="50">
    <w:name w:val="כותרת 5 תו"/>
    <w:basedOn w:val="a0"/>
    <w:link w:val="5"/>
    <w:rsid w:val="001D7A98"/>
    <w:rPr>
      <w:rFonts w:ascii="Times New Roman" w:eastAsia="Times New Roman" w:hAnsi="Times New Roman" w:cs="Narkisim"/>
      <w:noProof/>
      <w:sz w:val="36"/>
      <w:szCs w:val="36"/>
    </w:rPr>
  </w:style>
  <w:style w:type="character" w:customStyle="1" w:styleId="60">
    <w:name w:val="כותרת 6 תו"/>
    <w:basedOn w:val="a0"/>
    <w:link w:val="6"/>
    <w:rsid w:val="001D7A98"/>
    <w:rPr>
      <w:rFonts w:ascii="Times New Roman" w:eastAsia="Times New Roman" w:hAnsi="Times New Roman" w:cs="David"/>
      <w:noProof/>
      <w:sz w:val="36"/>
      <w:szCs w:val="36"/>
    </w:rPr>
  </w:style>
  <w:style w:type="character" w:customStyle="1" w:styleId="70">
    <w:name w:val="כותרת 7 תו"/>
    <w:basedOn w:val="a0"/>
    <w:link w:val="7"/>
    <w:rsid w:val="001D7A98"/>
    <w:rPr>
      <w:rFonts w:ascii="Times New Roman" w:eastAsia="Times New Roman" w:hAnsi="Times New Roman" w:cs="David"/>
      <w:b/>
      <w:bCs/>
      <w:noProof/>
      <w:sz w:val="32"/>
      <w:szCs w:val="32"/>
    </w:rPr>
  </w:style>
  <w:style w:type="character" w:customStyle="1" w:styleId="80">
    <w:name w:val="כותרת 8 תו"/>
    <w:basedOn w:val="a0"/>
    <w:link w:val="8"/>
    <w:rsid w:val="001D7A98"/>
    <w:rPr>
      <w:rFonts w:ascii="Times New Roman" w:eastAsia="Times New Roman" w:hAnsi="Times New Roman" w:cs="David Transparent"/>
      <w:b/>
      <w:bCs/>
      <w:noProof/>
      <w:sz w:val="24"/>
      <w:szCs w:val="24"/>
    </w:rPr>
  </w:style>
  <w:style w:type="character" w:customStyle="1" w:styleId="90">
    <w:name w:val="כותרת 9 תו"/>
    <w:basedOn w:val="a0"/>
    <w:link w:val="9"/>
    <w:rsid w:val="001D7A98"/>
    <w:rPr>
      <w:rFonts w:ascii="Times New Roman" w:eastAsia="Times New Roman" w:hAnsi="Times New Roman" w:cs="David Transparent"/>
      <w:noProof/>
      <w:sz w:val="32"/>
      <w:szCs w:val="32"/>
    </w:rPr>
  </w:style>
  <w:style w:type="paragraph" w:styleId="a3">
    <w:name w:val="footer"/>
    <w:basedOn w:val="a"/>
    <w:link w:val="a4"/>
    <w:rsid w:val="001D7A98"/>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1D7A98"/>
    <w:rPr>
      <w:rFonts w:ascii="Times New Roman" w:eastAsia="Times New Roman" w:hAnsi="Times New Roman" w:cs="David Transparent"/>
      <w:sz w:val="26"/>
      <w:szCs w:val="26"/>
    </w:rPr>
  </w:style>
  <w:style w:type="paragraph" w:styleId="a5">
    <w:name w:val="header"/>
    <w:basedOn w:val="a"/>
    <w:link w:val="a6"/>
    <w:rsid w:val="001D7A98"/>
    <w:pPr>
      <w:tabs>
        <w:tab w:val="center" w:pos="4153"/>
        <w:tab w:val="right" w:pos="8306"/>
      </w:tabs>
    </w:pPr>
  </w:style>
  <w:style w:type="character" w:customStyle="1" w:styleId="a6">
    <w:name w:val="כותרת עליונה תו"/>
    <w:basedOn w:val="a0"/>
    <w:link w:val="a5"/>
    <w:rsid w:val="001D7A98"/>
    <w:rPr>
      <w:rFonts w:ascii="Times New Roman" w:eastAsia="Times New Roman" w:hAnsi="Times New Roman" w:cs="David Transparent"/>
      <w:noProof/>
      <w:sz w:val="24"/>
      <w:szCs w:val="24"/>
    </w:rPr>
  </w:style>
  <w:style w:type="paragraph" w:customStyle="1" w:styleId="-Default-">
    <w:name w:val="-Default-"/>
    <w:rsid w:val="001D7A98"/>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basedOn w:val="a0"/>
    <w:rsid w:val="001D7A98"/>
  </w:style>
  <w:style w:type="paragraph" w:styleId="a8">
    <w:name w:val="Body Text Indent"/>
    <w:basedOn w:val="a"/>
    <w:link w:val="a9"/>
    <w:rsid w:val="001D7A98"/>
    <w:pPr>
      <w:ind w:left="6944"/>
      <w:jc w:val="both"/>
    </w:pPr>
    <w:rPr>
      <w:sz w:val="22"/>
      <w:szCs w:val="22"/>
    </w:rPr>
  </w:style>
  <w:style w:type="character" w:customStyle="1" w:styleId="a9">
    <w:name w:val="כניסה בגוף טקסט תו"/>
    <w:basedOn w:val="a0"/>
    <w:link w:val="a8"/>
    <w:rsid w:val="001D7A98"/>
    <w:rPr>
      <w:rFonts w:ascii="Times New Roman" w:eastAsia="Times New Roman" w:hAnsi="Times New Roman" w:cs="David Transparent"/>
      <w:noProof/>
    </w:rPr>
  </w:style>
  <w:style w:type="paragraph" w:styleId="aa">
    <w:name w:val="Title"/>
    <w:basedOn w:val="a"/>
    <w:link w:val="ab"/>
    <w:qFormat/>
    <w:rsid w:val="001D7A98"/>
    <w:pPr>
      <w:jc w:val="center"/>
    </w:pPr>
    <w:rPr>
      <w:sz w:val="36"/>
      <w:szCs w:val="36"/>
      <w:lang w:eastAsia="he-IL"/>
    </w:rPr>
  </w:style>
  <w:style w:type="character" w:customStyle="1" w:styleId="ab">
    <w:name w:val="כותרת טקסט תו"/>
    <w:basedOn w:val="a0"/>
    <w:link w:val="aa"/>
    <w:rsid w:val="001D7A98"/>
    <w:rPr>
      <w:rFonts w:ascii="Times New Roman" w:eastAsia="Times New Roman" w:hAnsi="Times New Roman" w:cs="David Transparent"/>
      <w:noProof/>
      <w:sz w:val="36"/>
      <w:szCs w:val="36"/>
      <w:lang w:eastAsia="he-IL"/>
    </w:rPr>
  </w:style>
  <w:style w:type="paragraph" w:styleId="TOC1">
    <w:name w:val="toc 1"/>
    <w:basedOn w:val="a"/>
    <w:next w:val="a"/>
    <w:autoRedefine/>
    <w:uiPriority w:val="39"/>
    <w:rsid w:val="001D7A98"/>
    <w:pPr>
      <w:spacing w:before="120" w:after="120"/>
    </w:pPr>
    <w:rPr>
      <w:rFonts w:cs="Times New Roman"/>
      <w:b/>
      <w:bCs/>
      <w:caps/>
      <w:sz w:val="20"/>
      <w:szCs w:val="20"/>
    </w:rPr>
  </w:style>
  <w:style w:type="paragraph" w:styleId="TOC2">
    <w:name w:val="toc 2"/>
    <w:basedOn w:val="a"/>
    <w:next w:val="a"/>
    <w:autoRedefine/>
    <w:uiPriority w:val="39"/>
    <w:rsid w:val="001D7A98"/>
    <w:pPr>
      <w:ind w:left="240"/>
    </w:pPr>
    <w:rPr>
      <w:rFonts w:cs="Times New Roman"/>
      <w:smallCaps/>
      <w:sz w:val="20"/>
      <w:szCs w:val="20"/>
    </w:rPr>
  </w:style>
  <w:style w:type="paragraph" w:styleId="TOC3">
    <w:name w:val="toc 3"/>
    <w:basedOn w:val="a"/>
    <w:next w:val="a"/>
    <w:autoRedefine/>
    <w:uiPriority w:val="39"/>
    <w:rsid w:val="001D7A98"/>
    <w:pPr>
      <w:ind w:left="480"/>
    </w:pPr>
    <w:rPr>
      <w:rFonts w:cs="Times New Roman"/>
      <w:i/>
      <w:iCs/>
      <w:sz w:val="20"/>
      <w:szCs w:val="20"/>
    </w:rPr>
  </w:style>
  <w:style w:type="paragraph" w:styleId="TOC4">
    <w:name w:val="toc 4"/>
    <w:basedOn w:val="a"/>
    <w:next w:val="a"/>
    <w:autoRedefine/>
    <w:uiPriority w:val="39"/>
    <w:rsid w:val="001D7A98"/>
    <w:pPr>
      <w:ind w:left="720"/>
    </w:pPr>
    <w:rPr>
      <w:rFonts w:cs="Times New Roman"/>
      <w:sz w:val="18"/>
      <w:szCs w:val="18"/>
    </w:rPr>
  </w:style>
  <w:style w:type="paragraph" w:styleId="TOC5">
    <w:name w:val="toc 5"/>
    <w:basedOn w:val="a"/>
    <w:next w:val="a"/>
    <w:autoRedefine/>
    <w:uiPriority w:val="39"/>
    <w:rsid w:val="001D7A98"/>
    <w:pPr>
      <w:ind w:left="960"/>
    </w:pPr>
    <w:rPr>
      <w:rFonts w:cs="Times New Roman"/>
      <w:sz w:val="18"/>
      <w:szCs w:val="18"/>
    </w:rPr>
  </w:style>
  <w:style w:type="paragraph" w:styleId="TOC6">
    <w:name w:val="toc 6"/>
    <w:basedOn w:val="a"/>
    <w:next w:val="a"/>
    <w:autoRedefine/>
    <w:uiPriority w:val="39"/>
    <w:rsid w:val="001D7A98"/>
    <w:pPr>
      <w:ind w:left="1200"/>
    </w:pPr>
    <w:rPr>
      <w:rFonts w:cs="Times New Roman"/>
      <w:sz w:val="18"/>
      <w:szCs w:val="18"/>
    </w:rPr>
  </w:style>
  <w:style w:type="paragraph" w:styleId="TOC7">
    <w:name w:val="toc 7"/>
    <w:basedOn w:val="a"/>
    <w:next w:val="a"/>
    <w:autoRedefine/>
    <w:uiPriority w:val="39"/>
    <w:rsid w:val="001D7A98"/>
    <w:pPr>
      <w:ind w:left="1440"/>
    </w:pPr>
    <w:rPr>
      <w:rFonts w:cs="Times New Roman"/>
      <w:sz w:val="18"/>
      <w:szCs w:val="18"/>
    </w:rPr>
  </w:style>
  <w:style w:type="paragraph" w:styleId="TOC8">
    <w:name w:val="toc 8"/>
    <w:basedOn w:val="a"/>
    <w:next w:val="a"/>
    <w:autoRedefine/>
    <w:uiPriority w:val="39"/>
    <w:rsid w:val="001D7A98"/>
    <w:pPr>
      <w:ind w:left="1680"/>
    </w:pPr>
    <w:rPr>
      <w:rFonts w:cs="Times New Roman"/>
      <w:sz w:val="18"/>
      <w:szCs w:val="18"/>
    </w:rPr>
  </w:style>
  <w:style w:type="paragraph" w:styleId="TOC9">
    <w:name w:val="toc 9"/>
    <w:basedOn w:val="a"/>
    <w:next w:val="a"/>
    <w:autoRedefine/>
    <w:uiPriority w:val="39"/>
    <w:rsid w:val="001D7A98"/>
    <w:pPr>
      <w:ind w:left="1920"/>
    </w:pPr>
    <w:rPr>
      <w:rFonts w:cs="Times New Roman"/>
      <w:sz w:val="18"/>
      <w:szCs w:val="18"/>
    </w:rPr>
  </w:style>
  <w:style w:type="character" w:styleId="Hyperlink">
    <w:name w:val="Hyperlink"/>
    <w:uiPriority w:val="99"/>
    <w:rsid w:val="001D7A98"/>
    <w:rPr>
      <w:color w:val="0000FF"/>
      <w:u w:val="single"/>
    </w:rPr>
  </w:style>
  <w:style w:type="paragraph" w:styleId="21">
    <w:name w:val="Body Text Indent 2"/>
    <w:basedOn w:val="a"/>
    <w:link w:val="22"/>
    <w:rsid w:val="001D7A98"/>
    <w:pPr>
      <w:spacing w:after="120" w:line="480" w:lineRule="auto"/>
      <w:ind w:left="283"/>
    </w:pPr>
  </w:style>
  <w:style w:type="character" w:customStyle="1" w:styleId="22">
    <w:name w:val="כניסה בגוף טקסט 2 תו"/>
    <w:basedOn w:val="a0"/>
    <w:link w:val="21"/>
    <w:rsid w:val="001D7A98"/>
    <w:rPr>
      <w:rFonts w:ascii="Times New Roman" w:eastAsia="Times New Roman" w:hAnsi="Times New Roman" w:cs="David Transparent"/>
      <w:noProof/>
      <w:sz w:val="24"/>
      <w:szCs w:val="24"/>
    </w:rPr>
  </w:style>
  <w:style w:type="paragraph" w:styleId="31">
    <w:name w:val="Body Text Indent 3"/>
    <w:basedOn w:val="a"/>
    <w:link w:val="32"/>
    <w:rsid w:val="001D7A98"/>
    <w:pPr>
      <w:spacing w:after="120"/>
      <w:ind w:left="283"/>
    </w:pPr>
    <w:rPr>
      <w:sz w:val="16"/>
      <w:szCs w:val="16"/>
    </w:rPr>
  </w:style>
  <w:style w:type="character" w:customStyle="1" w:styleId="32">
    <w:name w:val="כניסה בגוף טקסט 3 תו"/>
    <w:basedOn w:val="a0"/>
    <w:link w:val="31"/>
    <w:rsid w:val="001D7A98"/>
    <w:rPr>
      <w:rFonts w:ascii="Times New Roman" w:eastAsia="Times New Roman" w:hAnsi="Times New Roman" w:cs="David Transparent"/>
      <w:noProof/>
      <w:sz w:val="16"/>
      <w:szCs w:val="16"/>
    </w:rPr>
  </w:style>
  <w:style w:type="paragraph" w:styleId="ac">
    <w:name w:val="Plain Text"/>
    <w:basedOn w:val="a"/>
    <w:link w:val="ad"/>
    <w:rsid w:val="001D7A98"/>
    <w:pPr>
      <w:bidi w:val="0"/>
    </w:pPr>
    <w:rPr>
      <w:rFonts w:ascii="Courier New" w:hAnsi="Courier New" w:cs="Courier New"/>
      <w:noProof w:val="0"/>
      <w:sz w:val="20"/>
      <w:szCs w:val="20"/>
    </w:rPr>
  </w:style>
  <w:style w:type="character" w:customStyle="1" w:styleId="ad">
    <w:name w:val="טקסט רגיל תו"/>
    <w:basedOn w:val="a0"/>
    <w:link w:val="ac"/>
    <w:rsid w:val="001D7A98"/>
    <w:rPr>
      <w:rFonts w:ascii="Courier New" w:eastAsia="Times New Roman" w:hAnsi="Courier New" w:cs="Courier New"/>
      <w:sz w:val="20"/>
      <w:szCs w:val="20"/>
    </w:rPr>
  </w:style>
  <w:style w:type="paragraph" w:styleId="ae">
    <w:name w:val="TOC Heading"/>
    <w:basedOn w:val="1"/>
    <w:next w:val="a"/>
    <w:uiPriority w:val="39"/>
    <w:unhideWhenUsed/>
    <w:qFormat/>
    <w:rsid w:val="001D7A98"/>
    <w:pPr>
      <w:keepLines/>
      <w:spacing w:before="240" w:line="259" w:lineRule="auto"/>
      <w:outlineLvl w:val="9"/>
    </w:pPr>
    <w:rPr>
      <w:rFonts w:ascii="Calibri Light" w:hAnsi="Calibri Light" w:cs="Times New Roman"/>
      <w:bCs w:val="0"/>
      <w:noProof w:val="0"/>
      <w:color w:val="2F5496"/>
      <w:sz w:val="32"/>
      <w:szCs w:val="32"/>
      <w:rtl/>
      <w:cs/>
    </w:rPr>
  </w:style>
  <w:style w:type="character" w:styleId="af">
    <w:name w:val="Unresolved Mention"/>
    <w:uiPriority w:val="99"/>
    <w:semiHidden/>
    <w:unhideWhenUsed/>
    <w:rsid w:val="001D7A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5893</Words>
  <Characters>29470</Characters>
  <Application>Microsoft Office Word</Application>
  <DocSecurity>0</DocSecurity>
  <Lines>245</Lines>
  <Paragraphs>70</Paragraphs>
  <ScaleCrop>false</ScaleCrop>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2018-03-14T13:45:00Z</dcterms:created>
  <dcterms:modified xsi:type="dcterms:W3CDTF">2018-03-14T13:45:00Z</dcterms:modified>
</cp:coreProperties>
</file>