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B0C4" w14:textId="77777777" w:rsidR="005157AD" w:rsidRPr="003F778B" w:rsidRDefault="005157AD" w:rsidP="005157AD">
      <w:pPr>
        <w:pStyle w:val="1"/>
        <w:rPr>
          <w:rFonts w:hint="cs"/>
          <w:rtl/>
        </w:rPr>
      </w:pPr>
      <w:bookmarkStart w:id="0" w:name="_Toc58674318"/>
      <w:bookmarkStart w:id="1" w:name="_Toc161773336"/>
      <w:bookmarkStart w:id="2" w:name="_Toc508796179"/>
      <w:bookmarkStart w:id="3" w:name="_Toc508797616"/>
      <w:r w:rsidRPr="003F778B">
        <w:rPr>
          <w:rFonts w:hint="cs"/>
          <w:rtl/>
        </w:rPr>
        <w:t>ספר "סוד הוי' ליראיו" - שער "טעם הבריאה - פרק ו'</w:t>
      </w:r>
      <w:bookmarkEnd w:id="0"/>
      <w:bookmarkEnd w:id="1"/>
      <w:bookmarkEnd w:id="2"/>
      <w:bookmarkEnd w:id="3"/>
    </w:p>
    <w:p w14:paraId="23DF564D" w14:textId="77777777" w:rsidR="005157AD" w:rsidRPr="000B5C79" w:rsidRDefault="005157AD" w:rsidP="005157AD">
      <w:pPr>
        <w:jc w:val="both"/>
        <w:rPr>
          <w:rFonts w:hint="cs"/>
          <w:b/>
          <w:bCs/>
          <w:rtl/>
        </w:rPr>
      </w:pPr>
    </w:p>
    <w:p w14:paraId="49FE8EA1" w14:textId="77777777" w:rsidR="005157AD" w:rsidRPr="000B5C79" w:rsidRDefault="005157AD" w:rsidP="005157AD">
      <w:pPr>
        <w:jc w:val="both"/>
        <w:rPr>
          <w:rFonts w:hint="cs"/>
          <w:b/>
          <w:bCs/>
          <w:sz w:val="22"/>
          <w:szCs w:val="22"/>
          <w:rtl/>
        </w:rPr>
      </w:pPr>
      <w:r w:rsidRPr="000B5C79">
        <w:rPr>
          <w:rFonts w:hint="cs"/>
          <w:b/>
          <w:bCs/>
          <w:sz w:val="22"/>
          <w:szCs w:val="22"/>
          <w:rtl/>
        </w:rPr>
        <w:t xml:space="preserve">פרק ו' </w:t>
      </w:r>
      <w:r w:rsidRPr="000B5C79">
        <w:rPr>
          <w:b/>
          <w:bCs/>
          <w:sz w:val="22"/>
          <w:szCs w:val="22"/>
          <w:rtl/>
        </w:rPr>
        <w:t>–</w:t>
      </w:r>
      <w:r w:rsidRPr="000B5C79">
        <w:rPr>
          <w:rFonts w:hint="cs"/>
          <w:b/>
          <w:bCs/>
          <w:sz w:val="22"/>
          <w:szCs w:val="22"/>
          <w:rtl/>
        </w:rPr>
        <w:t xml:space="preserve"> העצמות ממש הוא  על  דרך "כתר  עליון", כביכול, ביחס אל שתי המדרגות </w:t>
      </w:r>
    </w:p>
    <w:p w14:paraId="45B29B57" w14:textId="77777777" w:rsidR="005157AD" w:rsidRPr="000B5C79" w:rsidRDefault="005157AD" w:rsidP="005157AD">
      <w:pPr>
        <w:ind w:left="849"/>
        <w:jc w:val="both"/>
        <w:rPr>
          <w:rFonts w:hint="cs"/>
          <w:b/>
          <w:bCs/>
          <w:sz w:val="22"/>
          <w:szCs w:val="22"/>
          <w:rtl/>
        </w:rPr>
      </w:pPr>
      <w:r w:rsidRPr="000B5C79">
        <w:rPr>
          <w:rFonts w:hint="cs"/>
          <w:b/>
          <w:bCs/>
          <w:sz w:val="22"/>
          <w:szCs w:val="22"/>
          <w:rtl/>
        </w:rPr>
        <w:t xml:space="preserve">של העלם וגלוי שכלולים בו כאחד, שהם "על דרך" חכמה ( חכמה </w:t>
      </w:r>
      <w:r w:rsidRPr="000B5C79">
        <w:rPr>
          <w:b/>
          <w:bCs/>
          <w:sz w:val="22"/>
          <w:szCs w:val="22"/>
          <w:rtl/>
        </w:rPr>
        <w:t>–</w:t>
      </w:r>
      <w:r w:rsidRPr="000B5C79">
        <w:rPr>
          <w:rFonts w:hint="cs"/>
          <w:b/>
          <w:bCs/>
          <w:sz w:val="22"/>
          <w:szCs w:val="22"/>
          <w:rtl/>
        </w:rPr>
        <w:t xml:space="preserve"> כח מה, כח נעלם בעצם ) ובינה ( מקום השעשועים בחינת "לעתיד לבוא" כנודע),  כביכול. ה"התפשטות" וה"השערה" הן "על דרך" חסד ( התפשטות" אור אל הזולת, בסוד "אחד היה אברהם" כנודע) וגבורה (הגבלת ההתפשטות על פי מידת הדין שמשער את האכות והכמות של כל "כלי" בפרט, כמה יוכל לקבל את אורו יתברך בבחינת חיות פנימית וכו' ), כביכול.</w:t>
      </w:r>
    </w:p>
    <w:p w14:paraId="6FFE452D" w14:textId="77777777" w:rsidR="005157AD" w:rsidRPr="003542E2" w:rsidRDefault="005157AD" w:rsidP="005157AD">
      <w:pPr>
        <w:jc w:val="both"/>
        <w:rPr>
          <w:rFonts w:hint="cs"/>
          <w:sz w:val="22"/>
          <w:szCs w:val="22"/>
          <w:rtl/>
        </w:rPr>
      </w:pPr>
    </w:p>
    <w:p w14:paraId="08B0B0C2" w14:textId="77777777" w:rsidR="005157AD" w:rsidRPr="003F778B" w:rsidRDefault="005157AD" w:rsidP="005157AD">
      <w:pPr>
        <w:pStyle w:val="3"/>
        <w:rPr>
          <w:rFonts w:hint="cs"/>
          <w:rtl/>
        </w:rPr>
      </w:pPr>
      <w:bookmarkStart w:id="4" w:name="_Toc58674319"/>
      <w:bookmarkStart w:id="5" w:name="_Toc161773337"/>
      <w:bookmarkStart w:id="6" w:name="_Toc508796180"/>
      <w:bookmarkStart w:id="7" w:name="_Toc508797617"/>
      <w:r w:rsidRPr="003F778B">
        <w:rPr>
          <w:rFonts w:hint="cs"/>
          <w:rtl/>
        </w:rPr>
        <w:t xml:space="preserve">*מושגים - טעם הבריאה - התבוננות - </w:t>
      </w:r>
      <w:proofErr w:type="spellStart"/>
      <w:r w:rsidRPr="003F778B">
        <w:rPr>
          <w:rFonts w:hint="cs"/>
          <w:rtl/>
        </w:rPr>
        <w:t>כח"ב</w:t>
      </w:r>
      <w:proofErr w:type="spellEnd"/>
      <w:r w:rsidRPr="003F778B">
        <w:rPr>
          <w:rFonts w:hint="cs"/>
          <w:rtl/>
        </w:rPr>
        <w:t xml:space="preserve"> - חכמה, </w:t>
      </w:r>
      <w:proofErr w:type="spellStart"/>
      <w:r w:rsidRPr="003F778B">
        <w:rPr>
          <w:rFonts w:hint="cs"/>
          <w:rtl/>
        </w:rPr>
        <w:t>כח</w:t>
      </w:r>
      <w:proofErr w:type="spellEnd"/>
      <w:r w:rsidRPr="003F778B">
        <w:rPr>
          <w:rFonts w:hint="cs"/>
          <w:rtl/>
        </w:rPr>
        <w:t xml:space="preserve"> מה - בינה - הנסתרות</w:t>
      </w:r>
      <w:bookmarkEnd w:id="4"/>
      <w:bookmarkEnd w:id="5"/>
      <w:bookmarkEnd w:id="6"/>
      <w:bookmarkEnd w:id="7"/>
    </w:p>
    <w:p w14:paraId="7D79BB0B" w14:textId="77777777" w:rsidR="005157AD" w:rsidRPr="003542E2" w:rsidRDefault="005157AD" w:rsidP="005157AD">
      <w:pPr>
        <w:jc w:val="both"/>
        <w:rPr>
          <w:rFonts w:hint="cs"/>
          <w:sz w:val="22"/>
          <w:szCs w:val="22"/>
          <w:rtl/>
        </w:rPr>
      </w:pPr>
    </w:p>
    <w:p w14:paraId="42099A85" w14:textId="77777777" w:rsidR="005157AD" w:rsidRPr="003542E2" w:rsidRDefault="005157AD" w:rsidP="005157AD">
      <w:pPr>
        <w:jc w:val="both"/>
        <w:rPr>
          <w:rFonts w:hint="cs"/>
          <w:rtl/>
        </w:rPr>
      </w:pPr>
      <w:r w:rsidRPr="003542E2">
        <w:rPr>
          <w:rFonts w:hint="cs"/>
          <w:rtl/>
        </w:rPr>
        <w:t>כאמור, נקביל לספירות את שלוש המדרגות:  עצמות</w:t>
      </w:r>
      <w:r>
        <w:rPr>
          <w:rFonts w:hint="cs"/>
          <w:rtl/>
        </w:rPr>
        <w:t xml:space="preserve"> </w:t>
      </w:r>
      <w:r w:rsidRPr="003542E2">
        <w:rPr>
          <w:rFonts w:hint="cs"/>
          <w:rtl/>
        </w:rPr>
        <w:t>העלם גלוי</w:t>
      </w:r>
      <w:r>
        <w:rPr>
          <w:rFonts w:hint="cs"/>
          <w:rtl/>
        </w:rPr>
        <w:t xml:space="preserve"> </w:t>
      </w:r>
      <w:r w:rsidRPr="003542E2">
        <w:rPr>
          <w:rFonts w:hint="cs"/>
          <w:rtl/>
        </w:rPr>
        <w:t>התפשטות השערה</w:t>
      </w:r>
    </w:p>
    <w:p w14:paraId="0579AE2C" w14:textId="77777777" w:rsidR="005157AD" w:rsidRPr="003542E2" w:rsidRDefault="005157AD" w:rsidP="005157AD">
      <w:pPr>
        <w:jc w:val="both"/>
        <w:rPr>
          <w:rFonts w:hint="cs"/>
          <w:sz w:val="22"/>
          <w:szCs w:val="22"/>
          <w:rtl/>
        </w:rPr>
      </w:pPr>
    </w:p>
    <w:p w14:paraId="281B76E6" w14:textId="77777777" w:rsidR="005157AD" w:rsidRPr="000B5C79" w:rsidRDefault="005157AD" w:rsidP="005157AD">
      <w:pPr>
        <w:jc w:val="both"/>
        <w:rPr>
          <w:rFonts w:hint="cs"/>
          <w:b/>
          <w:bCs/>
          <w:sz w:val="22"/>
          <w:szCs w:val="22"/>
          <w:rtl/>
        </w:rPr>
      </w:pPr>
      <w:r w:rsidRPr="000B5C79">
        <w:rPr>
          <w:rFonts w:hint="cs"/>
          <w:b/>
          <w:bCs/>
          <w:sz w:val="22"/>
          <w:szCs w:val="22"/>
          <w:rtl/>
        </w:rPr>
        <w:t xml:space="preserve">העצמות ממש הוא  על  דרך "כתר  עליון", כביכול, </w:t>
      </w:r>
    </w:p>
    <w:p w14:paraId="40AD0FC6" w14:textId="77777777" w:rsidR="005157AD" w:rsidRPr="000B5C79" w:rsidRDefault="005157AD" w:rsidP="005157AD">
      <w:pPr>
        <w:jc w:val="both"/>
        <w:rPr>
          <w:rFonts w:hint="cs"/>
          <w:b/>
          <w:bCs/>
          <w:sz w:val="22"/>
          <w:szCs w:val="22"/>
          <w:rtl/>
        </w:rPr>
      </w:pPr>
      <w:r w:rsidRPr="000B5C79">
        <w:rPr>
          <w:rFonts w:hint="cs"/>
          <w:b/>
          <w:bCs/>
          <w:sz w:val="22"/>
          <w:szCs w:val="22"/>
          <w:rtl/>
        </w:rPr>
        <w:t xml:space="preserve">ביחס אל שתי המדרגות </w:t>
      </w:r>
    </w:p>
    <w:p w14:paraId="4A42FDF0" w14:textId="77777777" w:rsidR="005157AD" w:rsidRPr="003542E2" w:rsidRDefault="005157AD" w:rsidP="005157AD">
      <w:pPr>
        <w:jc w:val="both"/>
        <w:rPr>
          <w:rFonts w:hint="cs"/>
          <w:rtl/>
        </w:rPr>
      </w:pPr>
      <w:r w:rsidRPr="000B5C79">
        <w:rPr>
          <w:rFonts w:hint="cs"/>
          <w:b/>
          <w:bCs/>
          <w:sz w:val="22"/>
          <w:szCs w:val="22"/>
          <w:rtl/>
        </w:rPr>
        <w:t>של העלם וגלוי שכלולים בו כאחד,</w:t>
      </w:r>
      <w:r w:rsidRPr="003542E2">
        <w:rPr>
          <w:rFonts w:hint="cs"/>
          <w:sz w:val="22"/>
          <w:szCs w:val="22"/>
          <w:rtl/>
        </w:rPr>
        <w:t xml:space="preserve">  - </w:t>
      </w:r>
      <w:r w:rsidRPr="003542E2">
        <w:rPr>
          <w:rFonts w:hint="cs"/>
          <w:rtl/>
        </w:rPr>
        <w:t xml:space="preserve">אמרנו ש"העלם וגילוי"  נשואים  בפשיטות </w:t>
      </w:r>
    </w:p>
    <w:p w14:paraId="0714C652" w14:textId="77777777" w:rsidR="005157AD" w:rsidRPr="003542E2" w:rsidRDefault="005157AD" w:rsidP="005157AD">
      <w:pPr>
        <w:ind w:left="3826"/>
        <w:jc w:val="both"/>
        <w:rPr>
          <w:rFonts w:hint="cs"/>
          <w:rtl/>
        </w:rPr>
      </w:pPr>
      <w:r w:rsidRPr="003542E2">
        <w:rPr>
          <w:rFonts w:hint="cs"/>
          <w:rtl/>
        </w:rPr>
        <w:t>העצמות שהוא "נמנע הנמנעות".</w:t>
      </w:r>
    </w:p>
    <w:p w14:paraId="4308DB01" w14:textId="77777777" w:rsidR="005157AD" w:rsidRPr="000B5C79" w:rsidRDefault="005157AD" w:rsidP="005157AD">
      <w:pPr>
        <w:jc w:val="both"/>
        <w:rPr>
          <w:rFonts w:hint="cs"/>
          <w:b/>
          <w:bCs/>
          <w:sz w:val="22"/>
          <w:szCs w:val="22"/>
          <w:rtl/>
        </w:rPr>
      </w:pPr>
    </w:p>
    <w:p w14:paraId="45C69D70" w14:textId="77777777" w:rsidR="005157AD" w:rsidRPr="000B5C79" w:rsidRDefault="005157AD" w:rsidP="005157AD">
      <w:pPr>
        <w:jc w:val="both"/>
        <w:rPr>
          <w:rFonts w:hint="cs"/>
          <w:b/>
          <w:bCs/>
          <w:sz w:val="22"/>
          <w:szCs w:val="22"/>
          <w:rtl/>
        </w:rPr>
      </w:pPr>
      <w:r w:rsidRPr="000B5C79">
        <w:rPr>
          <w:rFonts w:hint="cs"/>
          <w:b/>
          <w:bCs/>
          <w:sz w:val="22"/>
          <w:szCs w:val="22"/>
          <w:rtl/>
        </w:rPr>
        <w:t xml:space="preserve">שהם "על דרך" חכמה ( חכמה </w:t>
      </w:r>
      <w:r w:rsidRPr="000B5C79">
        <w:rPr>
          <w:b/>
          <w:bCs/>
          <w:sz w:val="22"/>
          <w:szCs w:val="22"/>
          <w:rtl/>
        </w:rPr>
        <w:t>–</w:t>
      </w:r>
      <w:r w:rsidRPr="000B5C79">
        <w:rPr>
          <w:rFonts w:hint="cs"/>
          <w:b/>
          <w:bCs/>
          <w:sz w:val="22"/>
          <w:szCs w:val="22"/>
          <w:rtl/>
        </w:rPr>
        <w:t xml:space="preserve"> כח מה, </w:t>
      </w:r>
    </w:p>
    <w:p w14:paraId="6F92B6FD" w14:textId="77777777" w:rsidR="005157AD" w:rsidRPr="003542E2" w:rsidRDefault="005157AD" w:rsidP="005157AD">
      <w:pPr>
        <w:jc w:val="both"/>
        <w:rPr>
          <w:rFonts w:hint="cs"/>
          <w:rtl/>
        </w:rPr>
      </w:pPr>
      <w:r w:rsidRPr="000B5C79">
        <w:rPr>
          <w:rFonts w:hint="cs"/>
          <w:b/>
          <w:bCs/>
          <w:sz w:val="22"/>
          <w:szCs w:val="22"/>
          <w:rtl/>
        </w:rPr>
        <w:t>כח נעלם בעצם )</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כ"ח מ"ה, הוא צרוף אותיות  חכמ"ה </w:t>
      </w:r>
      <w:r w:rsidRPr="003542E2">
        <w:rPr>
          <w:rtl/>
        </w:rPr>
        <w:t>–</w:t>
      </w:r>
      <w:r w:rsidRPr="003542E2">
        <w:rPr>
          <w:rFonts w:hint="cs"/>
          <w:rtl/>
        </w:rPr>
        <w:t xml:space="preserve">  כח  של  דבר  נעלם. </w:t>
      </w:r>
    </w:p>
    <w:p w14:paraId="6A82F7ED" w14:textId="77777777" w:rsidR="005157AD" w:rsidRPr="003542E2" w:rsidRDefault="005157AD" w:rsidP="005157AD">
      <w:pPr>
        <w:ind w:left="1841"/>
        <w:jc w:val="both"/>
        <w:rPr>
          <w:rFonts w:hint="cs"/>
          <w:rtl/>
        </w:rPr>
      </w:pPr>
      <w:r w:rsidRPr="003542E2">
        <w:rPr>
          <w:rFonts w:hint="cs"/>
          <w:rtl/>
        </w:rPr>
        <w:t xml:space="preserve">כלומר, כח שממשיך את הדבר </w:t>
      </w:r>
      <w:r w:rsidRPr="003542E2">
        <w:rPr>
          <w:rtl/>
        </w:rPr>
        <w:t>–</w:t>
      </w:r>
      <w:r w:rsidRPr="003542E2">
        <w:rPr>
          <w:rFonts w:hint="cs"/>
          <w:rtl/>
        </w:rPr>
        <w:t xml:space="preserve"> אבל עדיין אינו מגלה אותו.</w:t>
      </w:r>
    </w:p>
    <w:p w14:paraId="3D6E2E37" w14:textId="77777777" w:rsidR="005157AD" w:rsidRPr="000B5C79" w:rsidRDefault="005157AD" w:rsidP="005157AD">
      <w:pPr>
        <w:jc w:val="both"/>
        <w:rPr>
          <w:rFonts w:hint="cs"/>
          <w:b/>
          <w:bCs/>
          <w:rtl/>
        </w:rPr>
      </w:pPr>
    </w:p>
    <w:p w14:paraId="46EFDC21" w14:textId="77777777" w:rsidR="005157AD" w:rsidRPr="000B5C79" w:rsidRDefault="005157AD" w:rsidP="005157AD">
      <w:pPr>
        <w:jc w:val="both"/>
        <w:rPr>
          <w:rFonts w:hint="cs"/>
          <w:b/>
          <w:bCs/>
          <w:sz w:val="22"/>
          <w:szCs w:val="22"/>
          <w:rtl/>
        </w:rPr>
      </w:pPr>
      <w:r w:rsidRPr="000B5C79">
        <w:rPr>
          <w:rFonts w:hint="cs"/>
          <w:b/>
          <w:bCs/>
          <w:sz w:val="22"/>
          <w:szCs w:val="22"/>
          <w:rtl/>
        </w:rPr>
        <w:t xml:space="preserve">ובינה ( מקום השעשועים </w:t>
      </w:r>
    </w:p>
    <w:p w14:paraId="7ADCCA42" w14:textId="77777777" w:rsidR="005157AD" w:rsidRPr="003542E2" w:rsidRDefault="005157AD" w:rsidP="005157AD">
      <w:pPr>
        <w:jc w:val="both"/>
        <w:rPr>
          <w:rFonts w:hint="cs"/>
          <w:rtl/>
        </w:rPr>
      </w:pPr>
      <w:r w:rsidRPr="000B5C79">
        <w:rPr>
          <w:rFonts w:hint="cs"/>
          <w:b/>
          <w:bCs/>
          <w:sz w:val="22"/>
          <w:szCs w:val="22"/>
          <w:rtl/>
        </w:rPr>
        <w:t>בחינת "לעתיד לבוא" כנודע), כביכול.</w:t>
      </w:r>
      <w:r w:rsidRPr="003542E2">
        <w:rPr>
          <w:rFonts w:hint="cs"/>
          <w:sz w:val="22"/>
          <w:szCs w:val="22"/>
          <w:rtl/>
        </w:rPr>
        <w:t xml:space="preserve"> </w:t>
      </w:r>
      <w:r w:rsidRPr="003542E2">
        <w:rPr>
          <w:rtl/>
        </w:rPr>
        <w:t>–</w:t>
      </w:r>
      <w:r w:rsidRPr="003542E2">
        <w:rPr>
          <w:rFonts w:hint="cs"/>
          <w:rtl/>
        </w:rPr>
        <w:t xml:space="preserve"> הגלוי הוא   בבינה,  שהיא  יחסית  בחינת</w:t>
      </w:r>
    </w:p>
    <w:p w14:paraId="034831E1" w14:textId="77777777" w:rsidR="005157AD" w:rsidRPr="003542E2" w:rsidRDefault="005157AD" w:rsidP="005157AD">
      <w:pPr>
        <w:ind w:left="4109"/>
        <w:jc w:val="both"/>
        <w:rPr>
          <w:rFonts w:hint="cs"/>
          <w:rtl/>
        </w:rPr>
      </w:pPr>
      <w:r w:rsidRPr="003542E2">
        <w:rPr>
          <w:rFonts w:hint="cs"/>
          <w:rtl/>
        </w:rPr>
        <w:t xml:space="preserve">מקום "ואי זה מקום בינה". וזהו שכתוב שגלוי התענוג הוא באמא. ואם כן, העלם זה "על דרך" חכמה </w:t>
      </w:r>
      <w:r w:rsidRPr="003542E2">
        <w:rPr>
          <w:rtl/>
        </w:rPr>
        <w:t>–</w:t>
      </w:r>
      <w:r w:rsidRPr="003542E2">
        <w:rPr>
          <w:rFonts w:hint="cs"/>
          <w:rtl/>
        </w:rPr>
        <w:t xml:space="preserve"> וגלוי זה "על דרך" בינה </w:t>
      </w:r>
      <w:r w:rsidRPr="003542E2">
        <w:rPr>
          <w:rtl/>
        </w:rPr>
        <w:t>–</w:t>
      </w:r>
      <w:r w:rsidRPr="003542E2">
        <w:rPr>
          <w:rFonts w:hint="cs"/>
          <w:rtl/>
        </w:rPr>
        <w:t xml:space="preserve"> והעצמות הוא "על דרך" כתר, שלמעלה משניהם. וכל אלו הם עדיין "הנסתרות להוי' אלוקינו".</w:t>
      </w:r>
    </w:p>
    <w:p w14:paraId="03AE276F" w14:textId="77777777" w:rsidR="005157AD" w:rsidRPr="003542E2" w:rsidRDefault="005157AD" w:rsidP="005157AD">
      <w:pPr>
        <w:jc w:val="both"/>
        <w:rPr>
          <w:rFonts w:hint="cs"/>
          <w:rtl/>
        </w:rPr>
      </w:pPr>
    </w:p>
    <w:p w14:paraId="4B2B84A0" w14:textId="77777777" w:rsidR="005157AD" w:rsidRPr="003542E2" w:rsidRDefault="005157AD" w:rsidP="005157AD">
      <w:pPr>
        <w:jc w:val="both"/>
        <w:rPr>
          <w:rFonts w:hint="cs"/>
          <w:rtl/>
        </w:rPr>
      </w:pPr>
      <w:r w:rsidRPr="003542E2">
        <w:rPr>
          <w:rFonts w:hint="cs"/>
          <w:rtl/>
        </w:rPr>
        <w:t xml:space="preserve">הנסתרות </w:t>
      </w:r>
      <w:r w:rsidRPr="003542E2">
        <w:rPr>
          <w:rtl/>
        </w:rPr>
        <w:t>–</w:t>
      </w:r>
      <w:r w:rsidRPr="003542E2">
        <w:rPr>
          <w:rFonts w:hint="cs"/>
          <w:rtl/>
        </w:rPr>
        <w:t xml:space="preserve"> בכל מה שמוגדר "הנסתרות להוי' אלוקינו" </w:t>
      </w:r>
      <w:r w:rsidRPr="003542E2">
        <w:rPr>
          <w:rtl/>
        </w:rPr>
        <w:t>–</w:t>
      </w:r>
      <w:r w:rsidRPr="003542E2">
        <w:rPr>
          <w:rFonts w:hint="cs"/>
          <w:rtl/>
        </w:rPr>
        <w:t xml:space="preserve"> האריז"ל אינו  נוגע.</w:t>
      </w:r>
    </w:p>
    <w:p w14:paraId="5F8BBA8A" w14:textId="77777777" w:rsidR="005157AD" w:rsidRPr="003542E2" w:rsidRDefault="005157AD" w:rsidP="005157AD">
      <w:pPr>
        <w:ind w:left="1274"/>
        <w:jc w:val="both"/>
        <w:rPr>
          <w:rFonts w:hint="cs"/>
          <w:rtl/>
        </w:rPr>
      </w:pPr>
      <w:r w:rsidRPr="003542E2">
        <w:rPr>
          <w:rFonts w:hint="cs"/>
          <w:rtl/>
        </w:rPr>
        <w:t xml:space="preserve">תמיד שואלים כיצד מדבר האריז"ל על חכמה ובינה ולמעלה </w:t>
      </w:r>
      <w:r w:rsidRPr="003542E2">
        <w:rPr>
          <w:rtl/>
        </w:rPr>
        <w:t>–</w:t>
      </w:r>
      <w:r w:rsidRPr="003542E2">
        <w:rPr>
          <w:rFonts w:hint="cs"/>
          <w:rtl/>
        </w:rPr>
        <w:t xml:space="preserve"> שהרי הוא בעצמו מביא את פרוש הזהר על הפסוק "הנסתרות להוי' אלוקינו והנגלות לנו ולבנינו" </w:t>
      </w:r>
      <w:r w:rsidRPr="003542E2">
        <w:rPr>
          <w:rtl/>
        </w:rPr>
        <w:t>–</w:t>
      </w:r>
      <w:r w:rsidRPr="003542E2">
        <w:rPr>
          <w:rFonts w:hint="cs"/>
          <w:rtl/>
        </w:rPr>
        <w:t xml:space="preserve"> ש י"ה של שם הוי' הם הנסתרות שעליהם אין מדברים. ושואלים על כל הדרושים על אבא ואמא וא"ק </w:t>
      </w:r>
      <w:r w:rsidRPr="003542E2">
        <w:rPr>
          <w:rtl/>
        </w:rPr>
        <w:t>–</w:t>
      </w:r>
      <w:r w:rsidRPr="003542E2">
        <w:rPr>
          <w:rFonts w:hint="cs"/>
          <w:rtl/>
        </w:rPr>
        <w:t xml:space="preserve"> שלכאורה כולם בגדר הנסתרות.</w:t>
      </w:r>
    </w:p>
    <w:p w14:paraId="0E803B8B" w14:textId="77777777" w:rsidR="005157AD" w:rsidRPr="003542E2" w:rsidRDefault="005157AD" w:rsidP="005157AD">
      <w:pPr>
        <w:ind w:left="1274"/>
        <w:jc w:val="both"/>
        <w:rPr>
          <w:rFonts w:hint="cs"/>
          <w:rtl/>
        </w:rPr>
      </w:pPr>
    </w:p>
    <w:p w14:paraId="6878FD30" w14:textId="77777777" w:rsidR="005157AD" w:rsidRDefault="005157AD" w:rsidP="005157AD">
      <w:pPr>
        <w:ind w:left="1274"/>
        <w:jc w:val="both"/>
        <w:rPr>
          <w:rtl/>
        </w:rPr>
      </w:pPr>
      <w:r w:rsidRPr="003542E2">
        <w:rPr>
          <w:rFonts w:hint="cs"/>
          <w:rtl/>
        </w:rPr>
        <w:t xml:space="preserve">וההסבר הוא, שבכל פעם שמדברים במקום גבוה יותר </w:t>
      </w:r>
      <w:r w:rsidRPr="003542E2">
        <w:rPr>
          <w:rtl/>
        </w:rPr>
        <w:t>–</w:t>
      </w:r>
      <w:r w:rsidRPr="003542E2">
        <w:rPr>
          <w:rFonts w:hint="cs"/>
          <w:rtl/>
        </w:rPr>
        <w:t xml:space="preserve"> צריך לשנות ולבנות מחדש את כל מערכת היחס </w:t>
      </w:r>
      <w:r w:rsidRPr="003542E2">
        <w:rPr>
          <w:rtl/>
        </w:rPr>
        <w:t>–</w:t>
      </w:r>
      <w:r w:rsidRPr="003542E2">
        <w:rPr>
          <w:rFonts w:hint="cs"/>
          <w:rtl/>
        </w:rPr>
        <w:t xml:space="preserve"> ואותה מדרגה שמדברים בה היא תמיד ו"ה ביחס ל י"ה - שהיא המדרגה שמעליה. ואם כן, במדרגה הגבוהה ביותר </w:t>
      </w:r>
      <w:r w:rsidRPr="003542E2">
        <w:rPr>
          <w:rtl/>
        </w:rPr>
        <w:t>–</w:t>
      </w:r>
      <w:r w:rsidRPr="003542E2">
        <w:rPr>
          <w:rFonts w:hint="cs"/>
          <w:rtl/>
        </w:rPr>
        <w:t xml:space="preserve"> ו' הוא הרצון להטיב </w:t>
      </w:r>
      <w:r w:rsidRPr="003542E2">
        <w:rPr>
          <w:rtl/>
        </w:rPr>
        <w:t>–</w:t>
      </w:r>
      <w:r w:rsidRPr="003542E2">
        <w:rPr>
          <w:rFonts w:hint="cs"/>
          <w:rtl/>
        </w:rPr>
        <w:t xml:space="preserve"> והטעם "טבע הטוב להטיב" - ומשם מתחיל הרח"ו להביא את דברי האריז"ל בספר "עץ חיים".</w:t>
      </w:r>
    </w:p>
    <w:p w14:paraId="04961566" w14:textId="77777777" w:rsidR="005157AD" w:rsidRDefault="005157AD" w:rsidP="005157AD">
      <w:pPr>
        <w:ind w:left="1274"/>
        <w:jc w:val="both"/>
        <w:rPr>
          <w:rtl/>
        </w:rPr>
      </w:pPr>
    </w:p>
    <w:p w14:paraId="0CBFA04E" w14:textId="77777777" w:rsidR="005157AD" w:rsidRPr="003F778B" w:rsidRDefault="005157AD" w:rsidP="005157AD">
      <w:pPr>
        <w:pStyle w:val="3"/>
        <w:rPr>
          <w:rFonts w:hint="cs"/>
          <w:rtl/>
        </w:rPr>
      </w:pPr>
      <w:bookmarkStart w:id="8" w:name="_Toc58674320"/>
      <w:bookmarkStart w:id="9" w:name="_Toc161773338"/>
      <w:bookmarkStart w:id="10" w:name="_Toc508796181"/>
      <w:bookmarkStart w:id="11" w:name="_Toc508797618"/>
      <w:r w:rsidRPr="003F778B">
        <w:rPr>
          <w:rFonts w:hint="cs"/>
          <w:rtl/>
        </w:rPr>
        <w:t>*מושגים - טעם הבריאה - התבוננות - אור המאיר לעצמו - אור המאיר לזולתו</w:t>
      </w:r>
      <w:bookmarkEnd w:id="8"/>
      <w:bookmarkEnd w:id="9"/>
      <w:bookmarkEnd w:id="10"/>
      <w:bookmarkEnd w:id="11"/>
    </w:p>
    <w:p w14:paraId="2E75974B" w14:textId="77777777" w:rsidR="005157AD" w:rsidRPr="003542E2" w:rsidRDefault="005157AD" w:rsidP="005157AD">
      <w:pPr>
        <w:jc w:val="both"/>
        <w:rPr>
          <w:rFonts w:hint="cs"/>
          <w:rtl/>
        </w:rPr>
      </w:pPr>
    </w:p>
    <w:p w14:paraId="7039F29B" w14:textId="77777777" w:rsidR="005157AD" w:rsidRPr="003542E2" w:rsidRDefault="005157AD" w:rsidP="005157AD">
      <w:pPr>
        <w:jc w:val="both"/>
        <w:rPr>
          <w:rFonts w:hint="cs"/>
          <w:rtl/>
        </w:rPr>
      </w:pPr>
      <w:r w:rsidRPr="003542E2">
        <w:rPr>
          <w:rFonts w:hint="cs"/>
          <w:rtl/>
        </w:rPr>
        <w:t xml:space="preserve">והנגלות - שוב, למדנו ששאר שני הטעמים העליונים "בגין דישתמודעון  ליה", </w:t>
      </w:r>
    </w:p>
    <w:p w14:paraId="7A1D26C1" w14:textId="77777777" w:rsidR="005157AD" w:rsidRPr="003542E2" w:rsidRDefault="005157AD" w:rsidP="005157AD">
      <w:pPr>
        <w:ind w:left="1133"/>
        <w:jc w:val="both"/>
        <w:rPr>
          <w:rFonts w:hint="cs"/>
          <w:rtl/>
        </w:rPr>
      </w:pPr>
      <w:r w:rsidRPr="003542E2">
        <w:rPr>
          <w:rFonts w:hint="cs"/>
          <w:rtl/>
        </w:rPr>
        <w:t xml:space="preserve">ו "נתאוה הקב"ה להיות לו דירה בתחתונים" </w:t>
      </w:r>
      <w:r w:rsidRPr="003542E2">
        <w:rPr>
          <w:rtl/>
        </w:rPr>
        <w:t>–</w:t>
      </w:r>
      <w:r w:rsidRPr="003542E2">
        <w:rPr>
          <w:rFonts w:hint="cs"/>
          <w:rtl/>
        </w:rPr>
        <w:t xml:space="preserve"> הם כנגד י"ה </w:t>
      </w:r>
      <w:r w:rsidRPr="003542E2">
        <w:rPr>
          <w:rtl/>
        </w:rPr>
        <w:t>–</w:t>
      </w:r>
      <w:r w:rsidRPr="003542E2">
        <w:rPr>
          <w:rFonts w:hint="cs"/>
          <w:rtl/>
        </w:rPr>
        <w:t xml:space="preserve"> ואכן, אין האריז"ל מזכיר טעמים אלו ב"עץ חיים". ואם כן, הטעם שממנו מתחיל האריז"ל לפרט את את כל סדר ההשתלשלות </w:t>
      </w:r>
      <w:r w:rsidRPr="003542E2">
        <w:rPr>
          <w:rtl/>
        </w:rPr>
        <w:t>–</w:t>
      </w:r>
      <w:r w:rsidRPr="003542E2">
        <w:rPr>
          <w:rFonts w:hint="cs"/>
          <w:rtl/>
        </w:rPr>
        <w:t xml:space="preserve"> הוא הטעם של "טבע הטוב להטיב" </w:t>
      </w:r>
      <w:r w:rsidRPr="003542E2">
        <w:rPr>
          <w:rtl/>
        </w:rPr>
        <w:t>–</w:t>
      </w:r>
      <w:r w:rsidRPr="003542E2">
        <w:rPr>
          <w:rFonts w:hint="cs"/>
          <w:rtl/>
        </w:rPr>
        <w:t xml:space="preserve"> שכנגד אות ו' של שם הוי' </w:t>
      </w:r>
      <w:r w:rsidRPr="003542E2">
        <w:rPr>
          <w:rtl/>
        </w:rPr>
        <w:t>–</w:t>
      </w:r>
      <w:r w:rsidRPr="003542E2">
        <w:rPr>
          <w:rFonts w:hint="cs"/>
          <w:rtl/>
        </w:rPr>
        <w:t xml:space="preserve"> "והנגלות לנו ולבנינו" </w:t>
      </w:r>
      <w:r w:rsidRPr="003542E2">
        <w:rPr>
          <w:rtl/>
        </w:rPr>
        <w:t>–</w:t>
      </w:r>
      <w:r w:rsidRPr="003542E2">
        <w:rPr>
          <w:rFonts w:hint="cs"/>
          <w:rtl/>
        </w:rPr>
        <w:t xml:space="preserve"> ובאותיות י"ה שהן "הנסתרות להוי' אלוקינו" אינו מדבר כלל.</w:t>
      </w:r>
    </w:p>
    <w:p w14:paraId="4B64C375" w14:textId="77777777" w:rsidR="005157AD" w:rsidRPr="003542E2" w:rsidRDefault="005157AD" w:rsidP="005157AD">
      <w:pPr>
        <w:ind w:left="1133"/>
        <w:jc w:val="both"/>
        <w:rPr>
          <w:rFonts w:hint="cs"/>
          <w:rtl/>
        </w:rPr>
      </w:pPr>
    </w:p>
    <w:p w14:paraId="73AB3764" w14:textId="77777777" w:rsidR="005157AD" w:rsidRPr="003542E2" w:rsidRDefault="005157AD" w:rsidP="005157AD">
      <w:pPr>
        <w:jc w:val="both"/>
        <w:rPr>
          <w:rFonts w:hint="cs"/>
          <w:rtl/>
        </w:rPr>
      </w:pPr>
      <w:r w:rsidRPr="003542E2">
        <w:rPr>
          <w:rFonts w:hint="cs"/>
          <w:rtl/>
        </w:rPr>
        <w:t>בלשון החסידות נקראו:</w:t>
      </w:r>
    </w:p>
    <w:p w14:paraId="0A78FA02" w14:textId="77777777" w:rsidR="005157AD" w:rsidRPr="003542E2" w:rsidRDefault="005157AD" w:rsidP="005157AD">
      <w:pPr>
        <w:jc w:val="both"/>
        <w:rPr>
          <w:rFonts w:hint="cs"/>
          <w:rtl/>
        </w:rPr>
      </w:pPr>
    </w:p>
    <w:p w14:paraId="5E1BC9CF" w14:textId="77777777" w:rsidR="005157AD" w:rsidRPr="003542E2" w:rsidRDefault="005157AD" w:rsidP="005157AD">
      <w:pPr>
        <w:jc w:val="both"/>
        <w:rPr>
          <w:rFonts w:hint="cs"/>
          <w:rtl/>
        </w:rPr>
      </w:pPr>
      <w:r w:rsidRPr="003542E2">
        <w:rPr>
          <w:rFonts w:hint="cs"/>
          <w:rtl/>
        </w:rPr>
        <w:t xml:space="preserve">הנסתרות - י"ה </w:t>
      </w:r>
      <w:r w:rsidRPr="003542E2">
        <w:rPr>
          <w:rtl/>
        </w:rPr>
        <w:t>–</w:t>
      </w:r>
      <w:r w:rsidRPr="003542E2">
        <w:rPr>
          <w:rFonts w:hint="cs"/>
          <w:rtl/>
        </w:rPr>
        <w:t xml:space="preserve"> "אור המאיר לעצמו" </w:t>
      </w:r>
      <w:r w:rsidRPr="003542E2">
        <w:rPr>
          <w:rtl/>
        </w:rPr>
        <w:t>–</w:t>
      </w:r>
      <w:r w:rsidRPr="003542E2">
        <w:rPr>
          <w:rFonts w:hint="cs"/>
          <w:rtl/>
        </w:rPr>
        <w:t xml:space="preserve"> שורש הנשמה.</w:t>
      </w:r>
    </w:p>
    <w:p w14:paraId="6B19F50B" w14:textId="77777777" w:rsidR="005157AD" w:rsidRPr="003542E2" w:rsidRDefault="005157AD" w:rsidP="005157AD">
      <w:pPr>
        <w:ind w:left="1133"/>
        <w:jc w:val="both"/>
        <w:rPr>
          <w:rFonts w:hint="cs"/>
          <w:rtl/>
        </w:rPr>
      </w:pPr>
    </w:p>
    <w:p w14:paraId="5DDAA7F2" w14:textId="77777777" w:rsidR="005157AD" w:rsidRPr="003542E2" w:rsidRDefault="005157AD" w:rsidP="005157AD">
      <w:pPr>
        <w:jc w:val="both"/>
        <w:rPr>
          <w:rFonts w:hint="cs"/>
          <w:rtl/>
        </w:rPr>
      </w:pPr>
      <w:r w:rsidRPr="003542E2">
        <w:rPr>
          <w:rFonts w:hint="cs"/>
          <w:rtl/>
        </w:rPr>
        <w:t xml:space="preserve">והנגלות </w:t>
      </w:r>
      <w:r w:rsidRPr="003542E2">
        <w:rPr>
          <w:rtl/>
        </w:rPr>
        <w:t>–</w:t>
      </w:r>
      <w:r w:rsidRPr="003542E2">
        <w:rPr>
          <w:rFonts w:hint="cs"/>
          <w:rtl/>
        </w:rPr>
        <w:t xml:space="preserve"> ו"ה </w:t>
      </w:r>
      <w:r w:rsidRPr="003542E2">
        <w:rPr>
          <w:rtl/>
        </w:rPr>
        <w:t>–</w:t>
      </w:r>
      <w:r w:rsidRPr="003542E2">
        <w:rPr>
          <w:rFonts w:hint="cs"/>
          <w:rtl/>
        </w:rPr>
        <w:t xml:space="preserve"> "אור המאיר לזולתו".</w:t>
      </w:r>
    </w:p>
    <w:p w14:paraId="2869DFFC" w14:textId="77777777" w:rsidR="005157AD" w:rsidRPr="003F778B" w:rsidRDefault="005157AD" w:rsidP="005157AD">
      <w:pPr>
        <w:pStyle w:val="3"/>
        <w:rPr>
          <w:rFonts w:hint="cs"/>
          <w:rtl/>
        </w:rPr>
      </w:pPr>
      <w:bookmarkStart w:id="12" w:name="_Toc58674321"/>
      <w:bookmarkStart w:id="13" w:name="_Toc161773339"/>
      <w:bookmarkStart w:id="14" w:name="_Toc508796182"/>
      <w:bookmarkStart w:id="15" w:name="_Toc508797619"/>
      <w:r w:rsidRPr="003F778B">
        <w:rPr>
          <w:rFonts w:hint="cs"/>
          <w:rtl/>
        </w:rPr>
        <w:lastRenderedPageBreak/>
        <w:t>*מושגים - טעם הבריאה - התבוננות - צמצום לא כפשוטו - שורש והארת הנשמה</w:t>
      </w:r>
      <w:bookmarkEnd w:id="12"/>
      <w:bookmarkEnd w:id="13"/>
      <w:bookmarkEnd w:id="14"/>
      <w:bookmarkEnd w:id="15"/>
    </w:p>
    <w:p w14:paraId="00C27DB3" w14:textId="77777777" w:rsidR="005157AD" w:rsidRPr="003542E2" w:rsidRDefault="005157AD" w:rsidP="005157AD">
      <w:pPr>
        <w:jc w:val="both"/>
        <w:rPr>
          <w:rFonts w:hint="cs"/>
          <w:rtl/>
        </w:rPr>
      </w:pPr>
    </w:p>
    <w:p w14:paraId="405CE384" w14:textId="77777777" w:rsidR="005157AD" w:rsidRPr="003542E2" w:rsidRDefault="005157AD" w:rsidP="005157AD">
      <w:pPr>
        <w:jc w:val="both"/>
        <w:rPr>
          <w:rFonts w:hint="cs"/>
          <w:rtl/>
        </w:rPr>
      </w:pPr>
      <w:r w:rsidRPr="003542E2">
        <w:rPr>
          <w:rFonts w:hint="cs"/>
          <w:rtl/>
        </w:rPr>
        <w:t xml:space="preserve">עיקר החסידות הוא לדעת שאתה "חלק אלוקה ממעל ממש" </w:t>
      </w:r>
      <w:r w:rsidRPr="003542E2">
        <w:rPr>
          <w:rtl/>
        </w:rPr>
        <w:t>–</w:t>
      </w:r>
      <w:r w:rsidRPr="003542E2">
        <w:rPr>
          <w:rFonts w:hint="cs"/>
          <w:rtl/>
        </w:rPr>
        <w:t xml:space="preserve"> וממילא, "הנסתרות להוי' אלוקינו" </w:t>
      </w:r>
      <w:r w:rsidRPr="003542E2">
        <w:rPr>
          <w:rtl/>
        </w:rPr>
        <w:t>–</w:t>
      </w:r>
      <w:r w:rsidRPr="003542E2">
        <w:rPr>
          <w:rFonts w:hint="cs"/>
          <w:rtl/>
        </w:rPr>
        <w:t xml:space="preserve"> שייך גם לך. ומכאן, שקבלת האריז"ל זו עדיין "פילוסופיה" </w:t>
      </w:r>
      <w:r w:rsidRPr="003542E2">
        <w:rPr>
          <w:rtl/>
        </w:rPr>
        <w:t>–</w:t>
      </w:r>
      <w:r w:rsidRPr="003542E2">
        <w:rPr>
          <w:rFonts w:hint="cs"/>
          <w:rtl/>
        </w:rPr>
        <w:t xml:space="preserve"> יחסית לחסידות, וכך גם פשט הזהר. גם בזהר וגם בקבלת האריז"ל </w:t>
      </w:r>
      <w:r w:rsidRPr="003542E2">
        <w:rPr>
          <w:rtl/>
        </w:rPr>
        <w:t>–</w:t>
      </w:r>
      <w:r w:rsidRPr="003542E2">
        <w:rPr>
          <w:rFonts w:hint="cs"/>
          <w:rtl/>
        </w:rPr>
        <w:t xml:space="preserve"> "הנסתרות להוי' אלוקינו"  וכן "והנגלות לנו ולבנינו" - אלו שני דברים, ואילו בחסידות אלו רק שתי מדרגות של גלוי הנשמה:</w:t>
      </w:r>
    </w:p>
    <w:p w14:paraId="46910E3A" w14:textId="77777777" w:rsidR="005157AD" w:rsidRPr="003542E2" w:rsidRDefault="005157AD" w:rsidP="005157AD">
      <w:pPr>
        <w:jc w:val="both"/>
        <w:rPr>
          <w:rFonts w:hint="cs"/>
          <w:rtl/>
        </w:rPr>
      </w:pPr>
    </w:p>
    <w:p w14:paraId="45DBB31E" w14:textId="77777777" w:rsidR="005157AD" w:rsidRPr="003542E2" w:rsidRDefault="005157AD" w:rsidP="005157AD">
      <w:pPr>
        <w:jc w:val="both"/>
        <w:rPr>
          <w:rFonts w:hint="cs"/>
          <w:rtl/>
        </w:rPr>
      </w:pPr>
      <w:r w:rsidRPr="003542E2">
        <w:rPr>
          <w:rFonts w:hint="cs"/>
          <w:rtl/>
        </w:rPr>
        <w:t xml:space="preserve">שורש הנשמה </w:t>
      </w:r>
      <w:r w:rsidRPr="003542E2">
        <w:rPr>
          <w:rtl/>
        </w:rPr>
        <w:t>–</w:t>
      </w:r>
      <w:r w:rsidRPr="003542E2">
        <w:rPr>
          <w:rFonts w:hint="cs"/>
          <w:rtl/>
        </w:rPr>
        <w:t xml:space="preserve"> "הנסתרות להוי' אלוקינו".</w:t>
      </w:r>
    </w:p>
    <w:p w14:paraId="18735CE5" w14:textId="77777777" w:rsidR="005157AD" w:rsidRPr="003542E2" w:rsidRDefault="005157AD" w:rsidP="005157AD">
      <w:pPr>
        <w:jc w:val="both"/>
        <w:rPr>
          <w:rFonts w:hint="cs"/>
          <w:rtl/>
        </w:rPr>
      </w:pPr>
    </w:p>
    <w:p w14:paraId="1CBF6C40" w14:textId="77777777" w:rsidR="005157AD" w:rsidRPr="003542E2" w:rsidRDefault="005157AD" w:rsidP="005157AD">
      <w:pPr>
        <w:jc w:val="both"/>
        <w:rPr>
          <w:rFonts w:hint="cs"/>
          <w:rtl/>
        </w:rPr>
      </w:pPr>
      <w:r w:rsidRPr="003542E2">
        <w:rPr>
          <w:rFonts w:hint="cs"/>
          <w:rtl/>
        </w:rPr>
        <w:t xml:space="preserve">הארת הנשמה </w:t>
      </w:r>
      <w:r w:rsidRPr="003542E2">
        <w:rPr>
          <w:rtl/>
        </w:rPr>
        <w:t>–</w:t>
      </w:r>
      <w:r w:rsidRPr="003542E2">
        <w:rPr>
          <w:rFonts w:hint="cs"/>
          <w:rtl/>
        </w:rPr>
        <w:t xml:space="preserve"> "והנגלות לנו ולבנינו".</w:t>
      </w:r>
    </w:p>
    <w:p w14:paraId="76A8896C" w14:textId="77777777" w:rsidR="005157AD" w:rsidRPr="003542E2" w:rsidRDefault="005157AD" w:rsidP="005157AD">
      <w:pPr>
        <w:jc w:val="both"/>
        <w:rPr>
          <w:rFonts w:hint="cs"/>
          <w:rtl/>
        </w:rPr>
      </w:pPr>
    </w:p>
    <w:p w14:paraId="3AACDA96" w14:textId="77777777" w:rsidR="005157AD" w:rsidRPr="003542E2" w:rsidRDefault="005157AD" w:rsidP="005157AD">
      <w:pPr>
        <w:jc w:val="both"/>
        <w:rPr>
          <w:rFonts w:hint="cs"/>
          <w:rtl/>
        </w:rPr>
      </w:pPr>
    </w:p>
    <w:p w14:paraId="144A8B21" w14:textId="77777777" w:rsidR="005157AD" w:rsidRPr="003542E2" w:rsidRDefault="005157AD" w:rsidP="005157AD">
      <w:pPr>
        <w:jc w:val="both"/>
        <w:rPr>
          <w:rFonts w:hint="cs"/>
          <w:rtl/>
        </w:rPr>
      </w:pPr>
      <w:r w:rsidRPr="003542E2">
        <w:rPr>
          <w:rFonts w:hint="cs"/>
          <w:rtl/>
        </w:rPr>
        <w:t xml:space="preserve">צמצום - ועיקר החסידות הוא "שהצמצום לא כפשוטו" </w:t>
      </w:r>
      <w:r w:rsidRPr="003542E2">
        <w:rPr>
          <w:rtl/>
        </w:rPr>
        <w:t>–</w:t>
      </w:r>
      <w:r w:rsidRPr="003542E2">
        <w:rPr>
          <w:rFonts w:hint="cs"/>
          <w:rtl/>
        </w:rPr>
        <w:t xml:space="preserve"> ולכן  אתה  גם  יכול </w:t>
      </w:r>
    </w:p>
    <w:p w14:paraId="0AC83447" w14:textId="77777777" w:rsidR="005157AD" w:rsidRPr="003542E2" w:rsidRDefault="005157AD" w:rsidP="005157AD">
      <w:pPr>
        <w:ind w:left="991"/>
        <w:jc w:val="both"/>
        <w:rPr>
          <w:rFonts w:hint="cs"/>
          <w:rtl/>
        </w:rPr>
      </w:pPr>
      <w:r w:rsidRPr="003542E2">
        <w:rPr>
          <w:rFonts w:hint="cs"/>
          <w:rtl/>
        </w:rPr>
        <w:t xml:space="preserve">לגלות את שורש נשמתך. בין שורש הנשמה והארת הנשמה שבגוף </w:t>
      </w:r>
      <w:r w:rsidRPr="003542E2">
        <w:rPr>
          <w:rtl/>
        </w:rPr>
        <w:t>–</w:t>
      </w:r>
      <w:r w:rsidRPr="003542E2">
        <w:rPr>
          <w:rFonts w:hint="cs"/>
          <w:rtl/>
        </w:rPr>
        <w:t xml:space="preserve"> ישנו צמצום </w:t>
      </w:r>
      <w:r w:rsidRPr="003542E2">
        <w:rPr>
          <w:rtl/>
        </w:rPr>
        <w:t>–</w:t>
      </w:r>
      <w:r w:rsidRPr="003542E2">
        <w:rPr>
          <w:rFonts w:hint="cs"/>
          <w:rtl/>
        </w:rPr>
        <w:t xml:space="preserve"> וזהו הצמצום עליו מדובר בכתבי האריז"ל. ושוב, הצמצום הוא בין ה"מזלא חזי" </w:t>
      </w:r>
      <w:r w:rsidRPr="003542E2">
        <w:rPr>
          <w:rtl/>
        </w:rPr>
        <w:t>–</w:t>
      </w:r>
      <w:r w:rsidRPr="003542E2">
        <w:rPr>
          <w:rFonts w:hint="cs"/>
          <w:rtl/>
        </w:rPr>
        <w:t xml:space="preserve"> בין המזל שרואה למעלה, לבין מה שמודע בגוף. ואם כן, בין הארת הנשמה שבגוף לבין שורש הנשמה ישנו צמצום </w:t>
      </w:r>
      <w:r w:rsidRPr="003542E2">
        <w:rPr>
          <w:rtl/>
        </w:rPr>
        <w:t>–</w:t>
      </w:r>
      <w:r w:rsidRPr="003542E2">
        <w:rPr>
          <w:rFonts w:hint="cs"/>
          <w:rtl/>
        </w:rPr>
        <w:t xml:space="preserve"> ואינך מודע לשורש.</w:t>
      </w:r>
    </w:p>
    <w:p w14:paraId="3D8A3F9D" w14:textId="77777777" w:rsidR="005157AD" w:rsidRPr="003542E2" w:rsidRDefault="005157AD" w:rsidP="005157AD">
      <w:pPr>
        <w:jc w:val="both"/>
        <w:rPr>
          <w:rFonts w:hint="cs"/>
          <w:rtl/>
        </w:rPr>
      </w:pPr>
    </w:p>
    <w:p w14:paraId="7BB7503C" w14:textId="77777777" w:rsidR="005157AD" w:rsidRPr="003542E2" w:rsidRDefault="005157AD" w:rsidP="005157AD">
      <w:pPr>
        <w:jc w:val="both"/>
        <w:rPr>
          <w:rFonts w:hint="cs"/>
          <w:rtl/>
        </w:rPr>
      </w:pPr>
      <w:r w:rsidRPr="003542E2">
        <w:rPr>
          <w:rFonts w:hint="cs"/>
          <w:rtl/>
        </w:rPr>
        <w:t xml:space="preserve">מודע - וכאמור, כל ענין החסידות הוא כן להיות מודע לשורש  הנשמה </w:t>
      </w:r>
      <w:r w:rsidRPr="003542E2">
        <w:rPr>
          <w:rtl/>
        </w:rPr>
        <w:t>–</w:t>
      </w:r>
      <w:r w:rsidRPr="003542E2">
        <w:rPr>
          <w:rFonts w:hint="cs"/>
          <w:rtl/>
        </w:rPr>
        <w:t xml:space="preserve">  וכמו </w:t>
      </w:r>
    </w:p>
    <w:p w14:paraId="428E04B5" w14:textId="77777777" w:rsidR="005157AD" w:rsidRPr="003542E2" w:rsidRDefault="005157AD" w:rsidP="005157AD">
      <w:pPr>
        <w:ind w:left="849"/>
        <w:jc w:val="both"/>
        <w:rPr>
          <w:rFonts w:hint="cs"/>
          <w:rtl/>
        </w:rPr>
      </w:pPr>
      <w:r w:rsidRPr="003542E2">
        <w:rPr>
          <w:rFonts w:hint="cs"/>
          <w:rtl/>
        </w:rPr>
        <w:t xml:space="preserve">לגבי הנשמה כך לגבי כל המדרגות </w:t>
      </w:r>
      <w:r w:rsidRPr="003542E2">
        <w:rPr>
          <w:rtl/>
        </w:rPr>
        <w:t>–</w:t>
      </w:r>
      <w:r w:rsidRPr="003542E2">
        <w:rPr>
          <w:rFonts w:hint="cs"/>
          <w:rtl/>
        </w:rPr>
        <w:t xml:space="preserve"> כך לגבי כל ה"אור אין סוף". וממילא, אין צריכים לומר שאם החסידות מדברת על השעשועים העצמיים </w:t>
      </w:r>
      <w:r w:rsidRPr="003542E2">
        <w:rPr>
          <w:rtl/>
        </w:rPr>
        <w:t>–</w:t>
      </w:r>
      <w:r w:rsidRPr="003542E2">
        <w:rPr>
          <w:rFonts w:hint="cs"/>
          <w:rtl/>
        </w:rPr>
        <w:t xml:space="preserve"> הרי שיש י"ה במדרגה גבוהה יותר </w:t>
      </w:r>
      <w:r w:rsidRPr="003542E2">
        <w:rPr>
          <w:rtl/>
        </w:rPr>
        <w:t>–</w:t>
      </w:r>
      <w:r w:rsidRPr="003542E2">
        <w:rPr>
          <w:rFonts w:hint="cs"/>
          <w:rtl/>
        </w:rPr>
        <w:t xml:space="preserve"> כמו שדובר קודם.  אלא, שאלו באמת "שעשועים עצמיים" שבמדרגת "הנסתרות להוי' אלוקינו" </w:t>
      </w:r>
      <w:r w:rsidRPr="003542E2">
        <w:rPr>
          <w:rtl/>
        </w:rPr>
        <w:t>–</w:t>
      </w:r>
      <w:r w:rsidRPr="003542E2">
        <w:rPr>
          <w:rFonts w:hint="cs"/>
          <w:rtl/>
        </w:rPr>
        <w:t xml:space="preserve"> וזה באמת גלוי. זהו ההבדל שהוזכר קודם בין "ידיעת השלילה" ל "ידיעת החיוב" </w:t>
      </w:r>
      <w:r w:rsidRPr="003542E2">
        <w:rPr>
          <w:rtl/>
        </w:rPr>
        <w:t>–</w:t>
      </w:r>
      <w:r w:rsidRPr="003542E2">
        <w:rPr>
          <w:rFonts w:hint="cs"/>
          <w:rtl/>
        </w:rPr>
        <w:t xml:space="preserve"> והוא, שהחסידות אומרת שישנה "ידיעת החיוב" לדברים שקודם היו רק בגדר "ידיעת השלילה".</w:t>
      </w:r>
    </w:p>
    <w:p w14:paraId="5D5777C8" w14:textId="77777777" w:rsidR="005157AD" w:rsidRDefault="005157AD" w:rsidP="005157AD">
      <w:pPr>
        <w:ind w:left="849"/>
        <w:jc w:val="both"/>
        <w:rPr>
          <w:rtl/>
        </w:rPr>
      </w:pPr>
      <w:r w:rsidRPr="003542E2">
        <w:rPr>
          <w:rFonts w:hint="cs"/>
          <w:rtl/>
        </w:rPr>
        <w:t xml:space="preserve">ושוב, כל מושג "הנסתרות להוי' אלוקינו" </w:t>
      </w:r>
      <w:r w:rsidRPr="003542E2">
        <w:rPr>
          <w:rtl/>
        </w:rPr>
        <w:t>–</w:t>
      </w:r>
      <w:r w:rsidRPr="003542E2">
        <w:rPr>
          <w:rFonts w:hint="cs"/>
          <w:rtl/>
        </w:rPr>
        <w:t xml:space="preserve"> היה קודם ידיעת הוי' דרך שלילה </w:t>
      </w:r>
      <w:r w:rsidRPr="003542E2">
        <w:rPr>
          <w:rtl/>
        </w:rPr>
        <w:t>–</w:t>
      </w:r>
      <w:r w:rsidRPr="003542E2">
        <w:rPr>
          <w:rFonts w:hint="cs"/>
          <w:rtl/>
        </w:rPr>
        <w:t xml:space="preserve"> ואומרת החסידות שישנה גישה ישירה של דרך חיוב מצד גילוי עצם הנשמה </w:t>
      </w:r>
      <w:r w:rsidRPr="003542E2">
        <w:rPr>
          <w:rtl/>
        </w:rPr>
        <w:t>–</w:t>
      </w:r>
      <w:r w:rsidRPr="003542E2">
        <w:rPr>
          <w:rFonts w:hint="cs"/>
          <w:rtl/>
        </w:rPr>
        <w:t xml:space="preserve"> שהוא חלק אלוקה ממעל ממש.</w:t>
      </w:r>
    </w:p>
    <w:p w14:paraId="7F9B204C" w14:textId="77777777" w:rsidR="005157AD" w:rsidRDefault="005157AD" w:rsidP="005157AD">
      <w:pPr>
        <w:ind w:left="849"/>
        <w:jc w:val="both"/>
        <w:rPr>
          <w:rtl/>
        </w:rPr>
      </w:pPr>
    </w:p>
    <w:p w14:paraId="7D331258" w14:textId="77777777" w:rsidR="005157AD" w:rsidRPr="003F778B" w:rsidRDefault="005157AD" w:rsidP="005157AD">
      <w:pPr>
        <w:pStyle w:val="3"/>
        <w:rPr>
          <w:rFonts w:hint="cs"/>
          <w:rtl/>
        </w:rPr>
      </w:pPr>
      <w:bookmarkStart w:id="16" w:name="_Toc58674322"/>
      <w:bookmarkStart w:id="17" w:name="_Toc161773340"/>
      <w:bookmarkStart w:id="18" w:name="_Toc508796183"/>
      <w:bookmarkStart w:id="19" w:name="_Toc508797620"/>
      <w:r w:rsidRPr="003F778B">
        <w:rPr>
          <w:rFonts w:hint="cs"/>
          <w:rtl/>
        </w:rPr>
        <w:t xml:space="preserve">*מושגים - טעם הבריאה - התבוננות - אילו ידעתיו </w:t>
      </w:r>
      <w:proofErr w:type="spellStart"/>
      <w:r w:rsidRPr="003F778B">
        <w:rPr>
          <w:rFonts w:hint="cs"/>
          <w:rtl/>
        </w:rPr>
        <w:t>הייתיו</w:t>
      </w:r>
      <w:proofErr w:type="spellEnd"/>
      <w:r w:rsidRPr="003F778B">
        <w:rPr>
          <w:rFonts w:hint="cs"/>
          <w:rtl/>
        </w:rPr>
        <w:t xml:space="preserve"> - התפשטות - אחד - מלך</w:t>
      </w:r>
      <w:bookmarkEnd w:id="16"/>
      <w:bookmarkEnd w:id="17"/>
      <w:bookmarkEnd w:id="18"/>
      <w:bookmarkEnd w:id="19"/>
    </w:p>
    <w:p w14:paraId="2B53BB39" w14:textId="77777777" w:rsidR="005157AD" w:rsidRPr="003542E2" w:rsidRDefault="005157AD" w:rsidP="005157AD">
      <w:pPr>
        <w:jc w:val="both"/>
        <w:rPr>
          <w:rFonts w:hint="cs"/>
          <w:rtl/>
        </w:rPr>
      </w:pPr>
    </w:p>
    <w:p w14:paraId="464239EC" w14:textId="77777777" w:rsidR="005157AD" w:rsidRPr="003542E2" w:rsidRDefault="005157AD" w:rsidP="005157AD">
      <w:pPr>
        <w:jc w:val="both"/>
        <w:rPr>
          <w:rFonts w:hint="cs"/>
          <w:rtl/>
        </w:rPr>
      </w:pPr>
      <w:r w:rsidRPr="003542E2">
        <w:rPr>
          <w:rFonts w:hint="cs"/>
          <w:rtl/>
        </w:rPr>
        <w:t xml:space="preserve">ידעתיו הייתיו - ואם כן מהו החידוש ? </w:t>
      </w:r>
      <w:r w:rsidRPr="003542E2">
        <w:rPr>
          <w:rtl/>
        </w:rPr>
        <w:t>–</w:t>
      </w:r>
      <w:r w:rsidRPr="003542E2">
        <w:rPr>
          <w:rFonts w:hint="cs"/>
          <w:rtl/>
        </w:rPr>
        <w:t xml:space="preserve">  שאתה,  הוי' אלוקינו!  ובלשון  הרבי  </w:t>
      </w:r>
    </w:p>
    <w:p w14:paraId="75B4DFC2" w14:textId="77777777" w:rsidR="005157AD" w:rsidRPr="003542E2" w:rsidRDefault="005157AD" w:rsidP="005157AD">
      <w:pPr>
        <w:ind w:left="1841"/>
        <w:jc w:val="both"/>
        <w:rPr>
          <w:rFonts w:hint="cs"/>
          <w:rtl/>
        </w:rPr>
      </w:pPr>
      <w:r w:rsidRPr="003542E2">
        <w:rPr>
          <w:rFonts w:hint="cs"/>
          <w:rtl/>
        </w:rPr>
        <w:t xml:space="preserve">הרש"ב  </w:t>
      </w:r>
      <w:r w:rsidRPr="003542E2">
        <w:rPr>
          <w:rtl/>
        </w:rPr>
        <w:t>–</w:t>
      </w:r>
      <w:r w:rsidRPr="003542E2">
        <w:rPr>
          <w:rFonts w:hint="cs"/>
          <w:rtl/>
        </w:rPr>
        <w:t xml:space="preserve"> "אילו ידעתיו הייתיו" </w:t>
      </w:r>
      <w:r w:rsidRPr="003542E2">
        <w:rPr>
          <w:rtl/>
        </w:rPr>
        <w:t>–</w:t>
      </w:r>
      <w:r w:rsidRPr="003542E2">
        <w:rPr>
          <w:rFonts w:hint="cs"/>
          <w:rtl/>
        </w:rPr>
        <w:t xml:space="preserve"> ר"ת איה </w:t>
      </w:r>
      <w:r w:rsidRPr="003542E2">
        <w:rPr>
          <w:rtl/>
        </w:rPr>
        <w:t>–</w:t>
      </w:r>
      <w:r w:rsidRPr="003542E2">
        <w:rPr>
          <w:rFonts w:hint="cs"/>
          <w:rtl/>
        </w:rPr>
        <w:t xml:space="preserve"> "איה מקום כבודו". אפילו פרעה מלך מצרים זיהה את עם ישראל עם הוי' </w:t>
      </w:r>
      <w:r w:rsidRPr="003542E2">
        <w:rPr>
          <w:rtl/>
        </w:rPr>
        <w:t>–</w:t>
      </w:r>
      <w:r w:rsidRPr="003542E2">
        <w:rPr>
          <w:rFonts w:hint="cs"/>
          <w:rtl/>
        </w:rPr>
        <w:t xml:space="preserve"> "לא ידעתי את הוי' וגם את בני ישראל לא אשלח" </w:t>
      </w:r>
      <w:r w:rsidRPr="003542E2">
        <w:rPr>
          <w:rtl/>
        </w:rPr>
        <w:t>–</w:t>
      </w:r>
      <w:r w:rsidRPr="003542E2">
        <w:rPr>
          <w:rFonts w:hint="cs"/>
          <w:rtl/>
        </w:rPr>
        <w:t xml:space="preserve"> גם פרעה יודע שעם ישראל והוי' </w:t>
      </w:r>
      <w:r w:rsidRPr="003542E2">
        <w:rPr>
          <w:rtl/>
        </w:rPr>
        <w:t>–</w:t>
      </w:r>
      <w:r w:rsidRPr="003542E2">
        <w:rPr>
          <w:rFonts w:hint="cs"/>
          <w:rtl/>
        </w:rPr>
        <w:t xml:space="preserve"> זה אותו הדבר.</w:t>
      </w:r>
    </w:p>
    <w:p w14:paraId="36F90B31" w14:textId="77777777" w:rsidR="005157AD" w:rsidRPr="003542E2" w:rsidRDefault="005157AD" w:rsidP="005157AD">
      <w:pPr>
        <w:jc w:val="both"/>
        <w:rPr>
          <w:rFonts w:hint="cs"/>
          <w:rtl/>
        </w:rPr>
      </w:pPr>
    </w:p>
    <w:p w14:paraId="0B2F1811" w14:textId="77777777" w:rsidR="005157AD" w:rsidRPr="003542E2" w:rsidRDefault="005157AD" w:rsidP="005157AD">
      <w:pPr>
        <w:jc w:val="both"/>
        <w:rPr>
          <w:rFonts w:hint="cs"/>
          <w:rtl/>
        </w:rPr>
      </w:pPr>
    </w:p>
    <w:p w14:paraId="28BAFFAC" w14:textId="77777777" w:rsidR="005157AD" w:rsidRPr="003542E2" w:rsidRDefault="005157AD" w:rsidP="005157AD">
      <w:pPr>
        <w:jc w:val="both"/>
        <w:rPr>
          <w:rFonts w:hint="cs"/>
          <w:rtl/>
        </w:rPr>
      </w:pPr>
      <w:r w:rsidRPr="003542E2">
        <w:rPr>
          <w:rFonts w:hint="cs"/>
          <w:rtl/>
        </w:rPr>
        <w:t xml:space="preserve">נחזור </w:t>
      </w:r>
      <w:r w:rsidRPr="003542E2">
        <w:rPr>
          <w:rtl/>
        </w:rPr>
        <w:t>–</w:t>
      </w:r>
      <w:r w:rsidRPr="003542E2">
        <w:rPr>
          <w:rFonts w:hint="cs"/>
          <w:rtl/>
        </w:rPr>
        <w:t xml:space="preserve"> עד כאן למדנו שהעצמות וההעלם והגלוי </w:t>
      </w:r>
      <w:r w:rsidRPr="003542E2">
        <w:rPr>
          <w:rtl/>
        </w:rPr>
        <w:t>–</w:t>
      </w:r>
      <w:r w:rsidRPr="003542E2">
        <w:rPr>
          <w:rFonts w:hint="cs"/>
          <w:rtl/>
        </w:rPr>
        <w:t xml:space="preserve"> הם  על  דרך  כתר,  חכמה, </w:t>
      </w:r>
    </w:p>
    <w:p w14:paraId="28EF2581" w14:textId="77777777" w:rsidR="005157AD" w:rsidRPr="003542E2" w:rsidRDefault="005157AD" w:rsidP="005157AD">
      <w:pPr>
        <w:ind w:left="849"/>
        <w:jc w:val="both"/>
        <w:rPr>
          <w:rFonts w:hint="cs"/>
          <w:rtl/>
        </w:rPr>
      </w:pPr>
      <w:r w:rsidRPr="003542E2">
        <w:rPr>
          <w:rFonts w:hint="cs"/>
          <w:rtl/>
        </w:rPr>
        <w:t>בינה.</w:t>
      </w:r>
    </w:p>
    <w:p w14:paraId="797E8C4B" w14:textId="77777777" w:rsidR="005157AD" w:rsidRPr="003542E2" w:rsidRDefault="005157AD" w:rsidP="005157AD">
      <w:pPr>
        <w:jc w:val="both"/>
        <w:rPr>
          <w:rFonts w:hint="cs"/>
          <w:rtl/>
        </w:rPr>
      </w:pPr>
    </w:p>
    <w:p w14:paraId="06D90F90" w14:textId="77777777" w:rsidR="005157AD" w:rsidRPr="003542E2" w:rsidRDefault="005157AD" w:rsidP="005157AD">
      <w:pPr>
        <w:jc w:val="both"/>
        <w:rPr>
          <w:rFonts w:hint="cs"/>
          <w:rtl/>
        </w:rPr>
      </w:pPr>
      <w:r w:rsidRPr="003542E2">
        <w:rPr>
          <w:rFonts w:hint="cs"/>
          <w:rtl/>
        </w:rPr>
        <w:t>נמשיך לקרוא את לשון המאמר:</w:t>
      </w:r>
    </w:p>
    <w:p w14:paraId="5036B398" w14:textId="77777777" w:rsidR="005157AD" w:rsidRPr="003542E2" w:rsidRDefault="005157AD" w:rsidP="005157AD">
      <w:pPr>
        <w:jc w:val="both"/>
        <w:rPr>
          <w:rFonts w:hint="cs"/>
          <w:sz w:val="22"/>
          <w:szCs w:val="22"/>
          <w:rtl/>
        </w:rPr>
      </w:pPr>
    </w:p>
    <w:p w14:paraId="5D94B578" w14:textId="77777777" w:rsidR="005157AD" w:rsidRPr="000B5C79" w:rsidRDefault="005157AD" w:rsidP="005157AD">
      <w:pPr>
        <w:jc w:val="both"/>
        <w:rPr>
          <w:rFonts w:hint="cs"/>
          <w:b/>
          <w:bCs/>
          <w:sz w:val="22"/>
          <w:szCs w:val="22"/>
          <w:rtl/>
        </w:rPr>
      </w:pPr>
      <w:r w:rsidRPr="000B5C79">
        <w:rPr>
          <w:rFonts w:hint="cs"/>
          <w:b/>
          <w:bCs/>
          <w:sz w:val="22"/>
          <w:szCs w:val="22"/>
          <w:rtl/>
        </w:rPr>
        <w:t xml:space="preserve">ה"התפשטות" וה"השערה" הן "על דרך" חסד </w:t>
      </w:r>
    </w:p>
    <w:p w14:paraId="2D02A1F9" w14:textId="77777777" w:rsidR="005157AD" w:rsidRPr="000B5C79" w:rsidRDefault="005157AD" w:rsidP="005157AD">
      <w:pPr>
        <w:jc w:val="both"/>
        <w:rPr>
          <w:rFonts w:hint="cs"/>
          <w:b/>
          <w:bCs/>
          <w:sz w:val="22"/>
          <w:szCs w:val="22"/>
          <w:rtl/>
        </w:rPr>
      </w:pPr>
      <w:r w:rsidRPr="000B5C79">
        <w:rPr>
          <w:rFonts w:hint="cs"/>
          <w:b/>
          <w:bCs/>
          <w:sz w:val="22"/>
          <w:szCs w:val="22"/>
          <w:rtl/>
        </w:rPr>
        <w:t xml:space="preserve">( התפשטות" אור אל הזולת, </w:t>
      </w:r>
    </w:p>
    <w:p w14:paraId="590C9E14" w14:textId="77777777" w:rsidR="005157AD" w:rsidRPr="003542E2" w:rsidRDefault="005157AD" w:rsidP="005157AD">
      <w:pPr>
        <w:jc w:val="both"/>
        <w:rPr>
          <w:rFonts w:hint="cs"/>
          <w:rtl/>
        </w:rPr>
      </w:pPr>
      <w:r w:rsidRPr="000B5C79">
        <w:rPr>
          <w:rFonts w:hint="cs"/>
          <w:b/>
          <w:bCs/>
          <w:sz w:val="22"/>
          <w:szCs w:val="22"/>
          <w:rtl/>
        </w:rPr>
        <w:t>בסוד "אחד היה אברהם" כנודע)</w:t>
      </w:r>
      <w:r w:rsidRPr="003542E2">
        <w:rPr>
          <w:rFonts w:hint="cs"/>
          <w:sz w:val="22"/>
          <w:szCs w:val="22"/>
          <w:rtl/>
        </w:rPr>
        <w:t xml:space="preserve">  - </w:t>
      </w:r>
      <w:r w:rsidRPr="003542E2">
        <w:rPr>
          <w:rFonts w:hint="cs"/>
          <w:rtl/>
        </w:rPr>
        <w:t xml:space="preserve">הפרוש  של   חסד  הוא  "התפשטות  אור  אל </w:t>
      </w:r>
    </w:p>
    <w:p w14:paraId="54195030" w14:textId="77777777" w:rsidR="005157AD" w:rsidRPr="003542E2" w:rsidRDefault="005157AD" w:rsidP="005157AD">
      <w:pPr>
        <w:ind w:left="3600"/>
        <w:jc w:val="both"/>
        <w:rPr>
          <w:rFonts w:hint="cs"/>
          <w:rtl/>
        </w:rPr>
      </w:pPr>
      <w:r w:rsidRPr="003542E2">
        <w:rPr>
          <w:rFonts w:hint="cs"/>
          <w:rtl/>
        </w:rPr>
        <w:t xml:space="preserve">הזולת". ואם כן, כל התפשטות - שנכללים בה גם "רצון להטיב", וגם מחשבת "אנא אמלוך" </w:t>
      </w:r>
      <w:r w:rsidRPr="003542E2">
        <w:rPr>
          <w:rtl/>
        </w:rPr>
        <w:t>–</w:t>
      </w:r>
      <w:r w:rsidRPr="003542E2">
        <w:rPr>
          <w:rFonts w:hint="cs"/>
          <w:rtl/>
        </w:rPr>
        <w:t xml:space="preserve"> היא בדרך כלל חסד. ושוב, ההתפשטות היא אל הזולת </w:t>
      </w:r>
      <w:r w:rsidRPr="003542E2">
        <w:rPr>
          <w:rtl/>
        </w:rPr>
        <w:t>–</w:t>
      </w:r>
      <w:r w:rsidRPr="003542E2">
        <w:rPr>
          <w:rFonts w:hint="cs"/>
          <w:rtl/>
        </w:rPr>
        <w:t xml:space="preserve"> אבל עדיין ללא התחשבות בזולת. הגבורה היא זאת שמודדת ודנה את הזולת. החסד מתכוון אל הזולת </w:t>
      </w:r>
      <w:r w:rsidRPr="003542E2">
        <w:rPr>
          <w:rtl/>
        </w:rPr>
        <w:t>–</w:t>
      </w:r>
      <w:r w:rsidRPr="003542E2">
        <w:rPr>
          <w:rFonts w:hint="cs"/>
          <w:rtl/>
        </w:rPr>
        <w:t xml:space="preserve"> אבל עדיין לא מרגיש אותו ממש. החסד הוא רצון להשפיע </w:t>
      </w:r>
      <w:r w:rsidRPr="003542E2">
        <w:rPr>
          <w:rtl/>
        </w:rPr>
        <w:t>–</w:t>
      </w:r>
      <w:r w:rsidRPr="003542E2">
        <w:rPr>
          <w:rFonts w:hint="cs"/>
          <w:rtl/>
        </w:rPr>
        <w:t xml:space="preserve"> ללא שום דין עדיין.</w:t>
      </w:r>
    </w:p>
    <w:p w14:paraId="6A2622FE" w14:textId="77777777" w:rsidR="005157AD" w:rsidRPr="003542E2" w:rsidRDefault="005157AD" w:rsidP="005157AD">
      <w:pPr>
        <w:jc w:val="both"/>
        <w:rPr>
          <w:rFonts w:hint="cs"/>
          <w:rtl/>
        </w:rPr>
      </w:pPr>
    </w:p>
    <w:p w14:paraId="54195725" w14:textId="77777777" w:rsidR="005157AD" w:rsidRPr="003542E2" w:rsidRDefault="005157AD" w:rsidP="005157AD">
      <w:pPr>
        <w:jc w:val="both"/>
        <w:rPr>
          <w:rFonts w:hint="cs"/>
          <w:rtl/>
        </w:rPr>
      </w:pPr>
      <w:r w:rsidRPr="003542E2">
        <w:rPr>
          <w:rFonts w:hint="cs"/>
          <w:rtl/>
        </w:rPr>
        <w:t xml:space="preserve">אחד </w:t>
      </w:r>
      <w:r w:rsidRPr="003542E2">
        <w:rPr>
          <w:rtl/>
        </w:rPr>
        <w:t>–</w:t>
      </w:r>
      <w:r w:rsidRPr="003542E2">
        <w:rPr>
          <w:rFonts w:hint="cs"/>
          <w:rtl/>
        </w:rPr>
        <w:t xml:space="preserve"> כאמור, המדרגה של "התפשטות"  נקראת  "אחד"  בלשון  החסידות </w:t>
      </w:r>
      <w:r w:rsidRPr="003542E2">
        <w:rPr>
          <w:rtl/>
        </w:rPr>
        <w:t>–</w:t>
      </w:r>
      <w:r w:rsidRPr="003542E2">
        <w:rPr>
          <w:rFonts w:hint="cs"/>
          <w:rtl/>
        </w:rPr>
        <w:t xml:space="preserve"> </w:t>
      </w:r>
    </w:p>
    <w:p w14:paraId="6B30FD5B" w14:textId="77777777" w:rsidR="005157AD" w:rsidRPr="003542E2" w:rsidRDefault="005157AD" w:rsidP="005157AD">
      <w:pPr>
        <w:ind w:left="720"/>
        <w:jc w:val="both"/>
        <w:rPr>
          <w:rFonts w:hint="cs"/>
          <w:rtl/>
        </w:rPr>
      </w:pPr>
      <w:r w:rsidRPr="003542E2">
        <w:rPr>
          <w:rFonts w:hint="cs"/>
          <w:rtl/>
        </w:rPr>
        <w:t xml:space="preserve">וכל מה שהיה קודם - שייך למדרגת "יחיד". כל מדרגות ה"יחיד" שייכות ל"הנסתרות להוי' אלוקינו" </w:t>
      </w:r>
      <w:r w:rsidRPr="003542E2">
        <w:rPr>
          <w:rtl/>
        </w:rPr>
        <w:t>–</w:t>
      </w:r>
      <w:r w:rsidRPr="003542E2">
        <w:rPr>
          <w:rFonts w:hint="cs"/>
          <w:rtl/>
        </w:rPr>
        <w:t xml:space="preserve"> ואילו מ"אחד" ולמטה שייך לנו </w:t>
      </w:r>
      <w:r w:rsidRPr="003542E2">
        <w:rPr>
          <w:rtl/>
        </w:rPr>
        <w:t>–</w:t>
      </w:r>
      <w:r w:rsidRPr="003542E2">
        <w:rPr>
          <w:rFonts w:hint="cs"/>
          <w:rtl/>
        </w:rPr>
        <w:t xml:space="preserve"> "והנגלות לנו ולבנינו".</w:t>
      </w:r>
    </w:p>
    <w:p w14:paraId="517480DF" w14:textId="77777777" w:rsidR="005157AD" w:rsidRPr="003542E2" w:rsidRDefault="005157AD" w:rsidP="005157AD">
      <w:pPr>
        <w:ind w:left="720"/>
        <w:jc w:val="both"/>
        <w:rPr>
          <w:rFonts w:hint="cs"/>
          <w:rtl/>
        </w:rPr>
      </w:pPr>
    </w:p>
    <w:p w14:paraId="7D80CBBE" w14:textId="77777777" w:rsidR="005157AD" w:rsidRPr="003542E2" w:rsidRDefault="005157AD" w:rsidP="005157AD">
      <w:pPr>
        <w:jc w:val="both"/>
        <w:rPr>
          <w:rFonts w:hint="cs"/>
          <w:rtl/>
        </w:rPr>
      </w:pPr>
      <w:r w:rsidRPr="003542E2">
        <w:rPr>
          <w:rFonts w:hint="cs"/>
          <w:rtl/>
        </w:rPr>
        <w:t xml:space="preserve">הוי' אחד </w:t>
      </w:r>
      <w:r w:rsidRPr="003542E2">
        <w:rPr>
          <w:rtl/>
        </w:rPr>
        <w:t>–</w:t>
      </w:r>
      <w:r w:rsidRPr="003542E2">
        <w:rPr>
          <w:rFonts w:hint="cs"/>
          <w:rtl/>
        </w:rPr>
        <w:t xml:space="preserve"> זהו גם הסבר ע"פ פשט, מדוע כתוב "הוי' אחד" ולא  "הוי' יחיד" ?</w:t>
      </w:r>
    </w:p>
    <w:p w14:paraId="511524F8" w14:textId="77777777" w:rsidR="005157AD" w:rsidRPr="003542E2" w:rsidRDefault="005157AD" w:rsidP="005157AD">
      <w:pPr>
        <w:ind w:left="1274"/>
        <w:jc w:val="both"/>
        <w:rPr>
          <w:rFonts w:hint="cs"/>
          <w:rtl/>
        </w:rPr>
      </w:pPr>
      <w:r w:rsidRPr="003542E2">
        <w:rPr>
          <w:rFonts w:hint="cs"/>
          <w:rtl/>
        </w:rPr>
        <w:t xml:space="preserve">בגלל ש"הוי' יחיד" </w:t>
      </w:r>
      <w:r w:rsidRPr="003542E2">
        <w:rPr>
          <w:rtl/>
        </w:rPr>
        <w:t>–</w:t>
      </w:r>
      <w:r w:rsidRPr="003542E2">
        <w:rPr>
          <w:rFonts w:hint="cs"/>
          <w:rtl/>
        </w:rPr>
        <w:t xml:space="preserve"> הוא "הנסתרות להוי' אלוקינו" </w:t>
      </w:r>
      <w:r w:rsidRPr="003542E2">
        <w:rPr>
          <w:rtl/>
        </w:rPr>
        <w:t>–</w:t>
      </w:r>
      <w:r w:rsidRPr="003542E2">
        <w:rPr>
          <w:rFonts w:hint="cs"/>
          <w:rtl/>
        </w:rPr>
        <w:t xml:space="preserve"> וע"פ פשט אין מדברים בו. לעומתו, "הוי' אחד" הוא "והנגלות לנו ולבנינו". "הוי' אחד" הוא אכן דבר עמוק </w:t>
      </w:r>
      <w:r w:rsidRPr="003542E2">
        <w:rPr>
          <w:rtl/>
        </w:rPr>
        <w:t>–</w:t>
      </w:r>
      <w:r w:rsidRPr="003542E2">
        <w:rPr>
          <w:rFonts w:hint="cs"/>
          <w:rtl/>
        </w:rPr>
        <w:t xml:space="preserve"> אבל דבר עמוק בתוך ההויה </w:t>
      </w:r>
      <w:r w:rsidRPr="003542E2">
        <w:rPr>
          <w:rtl/>
        </w:rPr>
        <w:t>–</w:t>
      </w:r>
      <w:r w:rsidRPr="003542E2">
        <w:rPr>
          <w:rFonts w:hint="cs"/>
          <w:rtl/>
        </w:rPr>
        <w:t xml:space="preserve"> הדבר הכי עמוק שישנו בתוך המציאות </w:t>
      </w:r>
      <w:r w:rsidRPr="003542E2">
        <w:rPr>
          <w:rtl/>
        </w:rPr>
        <w:t>–</w:t>
      </w:r>
      <w:r w:rsidRPr="003542E2">
        <w:rPr>
          <w:rFonts w:hint="cs"/>
          <w:rtl/>
        </w:rPr>
        <w:t xml:space="preserve"> "הוי' אחד" ב ז' רקיעים וארץ ו ד' רוחות העולם.  "הוי' אחד" הוא סוד ההויה </w:t>
      </w:r>
      <w:r w:rsidRPr="003542E2">
        <w:rPr>
          <w:rtl/>
        </w:rPr>
        <w:t>–</w:t>
      </w:r>
      <w:r w:rsidRPr="003542E2">
        <w:rPr>
          <w:rFonts w:hint="cs"/>
          <w:rtl/>
        </w:rPr>
        <w:t xml:space="preserve"> ובכל זאת זה הנגלות </w:t>
      </w:r>
      <w:r w:rsidRPr="003542E2">
        <w:rPr>
          <w:rtl/>
        </w:rPr>
        <w:t>–</w:t>
      </w:r>
      <w:r w:rsidRPr="003542E2">
        <w:rPr>
          <w:rFonts w:hint="cs"/>
          <w:rtl/>
        </w:rPr>
        <w:t xml:space="preserve"> וממילא, אינו שולל את ההויה.</w:t>
      </w:r>
    </w:p>
    <w:p w14:paraId="33381C21" w14:textId="77777777" w:rsidR="005157AD" w:rsidRPr="003542E2" w:rsidRDefault="005157AD" w:rsidP="005157AD">
      <w:pPr>
        <w:jc w:val="both"/>
        <w:rPr>
          <w:rFonts w:hint="cs"/>
          <w:rtl/>
        </w:rPr>
      </w:pPr>
    </w:p>
    <w:p w14:paraId="0A9BF642" w14:textId="77777777" w:rsidR="005157AD" w:rsidRPr="003542E2" w:rsidRDefault="005157AD" w:rsidP="005157AD">
      <w:pPr>
        <w:jc w:val="both"/>
        <w:rPr>
          <w:rFonts w:hint="cs"/>
          <w:rtl/>
        </w:rPr>
      </w:pPr>
      <w:r w:rsidRPr="003542E2">
        <w:rPr>
          <w:rFonts w:hint="cs"/>
          <w:rtl/>
        </w:rPr>
        <w:t xml:space="preserve">יום אחד </w:t>
      </w:r>
      <w:r w:rsidRPr="003542E2">
        <w:rPr>
          <w:rtl/>
        </w:rPr>
        <w:t>–</w:t>
      </w:r>
      <w:r w:rsidRPr="003542E2">
        <w:rPr>
          <w:rFonts w:hint="cs"/>
          <w:rtl/>
        </w:rPr>
        <w:t xml:space="preserve"> איך  אני  יודע  שאחד  שייך  לחסד ?  </w:t>
      </w:r>
      <w:r w:rsidRPr="003542E2">
        <w:rPr>
          <w:rtl/>
        </w:rPr>
        <w:t>–</w:t>
      </w:r>
      <w:r w:rsidRPr="003542E2">
        <w:rPr>
          <w:rFonts w:hint="cs"/>
          <w:rtl/>
        </w:rPr>
        <w:t xml:space="preserve">   ביום  הראשון  של  מעשה </w:t>
      </w:r>
    </w:p>
    <w:p w14:paraId="1C42F468" w14:textId="77777777" w:rsidR="005157AD" w:rsidRDefault="005157AD" w:rsidP="005157AD">
      <w:pPr>
        <w:ind w:left="1274"/>
        <w:jc w:val="both"/>
        <w:rPr>
          <w:rtl/>
        </w:rPr>
      </w:pPr>
      <w:r w:rsidRPr="003542E2">
        <w:rPr>
          <w:rFonts w:hint="cs"/>
          <w:rtl/>
        </w:rPr>
        <w:t xml:space="preserve">בראשית, שהוא היום שכנגד החסד </w:t>
      </w:r>
      <w:r w:rsidRPr="003542E2">
        <w:rPr>
          <w:rtl/>
        </w:rPr>
        <w:t>–</w:t>
      </w:r>
      <w:r w:rsidRPr="003542E2">
        <w:rPr>
          <w:rFonts w:hint="cs"/>
          <w:rtl/>
        </w:rPr>
        <w:t xml:space="preserve"> לא כתוב יום ראשון אלא "יום אחד". ולמה הוא נקרא "יום אחד" </w:t>
      </w:r>
      <w:r w:rsidRPr="003542E2">
        <w:rPr>
          <w:rtl/>
        </w:rPr>
        <w:t>–</w:t>
      </w:r>
      <w:r w:rsidRPr="003542E2">
        <w:rPr>
          <w:rFonts w:hint="cs"/>
          <w:rtl/>
        </w:rPr>
        <w:t xml:space="preserve"> בגלל שהוי' "אחד בעולמו". ולכן על אברהם איש החסד כתוב "אחד היה אברהם" </w:t>
      </w:r>
      <w:r w:rsidRPr="003542E2">
        <w:rPr>
          <w:rtl/>
        </w:rPr>
        <w:t>–</w:t>
      </w:r>
      <w:r w:rsidRPr="003542E2">
        <w:rPr>
          <w:rFonts w:hint="cs"/>
          <w:rtl/>
        </w:rPr>
        <w:t xml:space="preserve"> "כי אחד קראתיו".</w:t>
      </w:r>
    </w:p>
    <w:p w14:paraId="4FA6F69F" w14:textId="77777777" w:rsidR="005157AD" w:rsidRDefault="005157AD" w:rsidP="005157AD">
      <w:pPr>
        <w:ind w:left="1274"/>
        <w:jc w:val="both"/>
        <w:rPr>
          <w:rtl/>
        </w:rPr>
      </w:pPr>
    </w:p>
    <w:p w14:paraId="53501E7B" w14:textId="77777777" w:rsidR="005157AD" w:rsidRPr="003542E2" w:rsidRDefault="005157AD" w:rsidP="005157AD">
      <w:pPr>
        <w:jc w:val="both"/>
        <w:rPr>
          <w:rFonts w:hint="cs"/>
          <w:rtl/>
        </w:rPr>
      </w:pPr>
    </w:p>
    <w:p w14:paraId="43AE4407" w14:textId="77777777" w:rsidR="005157AD" w:rsidRPr="003542E2" w:rsidRDefault="005157AD" w:rsidP="005157AD">
      <w:pPr>
        <w:jc w:val="both"/>
        <w:rPr>
          <w:rFonts w:hint="cs"/>
          <w:rtl/>
        </w:rPr>
      </w:pPr>
      <w:r w:rsidRPr="003542E2">
        <w:rPr>
          <w:rFonts w:hint="cs"/>
          <w:rtl/>
        </w:rPr>
        <w:t xml:space="preserve">מלכויות - ומהיכן יודעים אנו שבתוך אחד ישנה  מלכות ? </w:t>
      </w:r>
      <w:r w:rsidRPr="003542E2">
        <w:rPr>
          <w:rtl/>
        </w:rPr>
        <w:t>–</w:t>
      </w:r>
      <w:r w:rsidRPr="003542E2">
        <w:rPr>
          <w:rFonts w:hint="cs"/>
          <w:rtl/>
        </w:rPr>
        <w:t xml:space="preserve"> זהו  פסק  ההלכה </w:t>
      </w:r>
    </w:p>
    <w:p w14:paraId="0F74973D" w14:textId="77777777" w:rsidR="005157AD" w:rsidRPr="003542E2" w:rsidRDefault="005157AD" w:rsidP="005157AD">
      <w:pPr>
        <w:ind w:left="1133"/>
        <w:jc w:val="both"/>
        <w:rPr>
          <w:rFonts w:hint="cs"/>
          <w:rtl/>
        </w:rPr>
      </w:pPr>
      <w:r w:rsidRPr="003542E2">
        <w:rPr>
          <w:rFonts w:hint="cs"/>
          <w:rtl/>
        </w:rPr>
        <w:t xml:space="preserve">שדובר בו פעמים רבות </w:t>
      </w:r>
      <w:r w:rsidRPr="003542E2">
        <w:rPr>
          <w:rtl/>
        </w:rPr>
        <w:t>–</w:t>
      </w:r>
      <w:r w:rsidRPr="003542E2">
        <w:rPr>
          <w:rFonts w:hint="cs"/>
          <w:rtl/>
        </w:rPr>
        <w:t xml:space="preserve"> ש"שמע ישראל הוי' אלהינ"ו הוי' אחד" </w:t>
      </w:r>
      <w:r w:rsidRPr="003542E2">
        <w:rPr>
          <w:rtl/>
        </w:rPr>
        <w:t>–</w:t>
      </w:r>
      <w:r w:rsidRPr="003542E2">
        <w:rPr>
          <w:rFonts w:hint="cs"/>
          <w:rtl/>
        </w:rPr>
        <w:t xml:space="preserve"> הוא פסוק מפסוקי המלכויות שאומרים אנו בראש השנה. ישנה מחלוקת בחז"ל לגבי פסוק זה </w:t>
      </w:r>
      <w:r w:rsidRPr="003542E2">
        <w:rPr>
          <w:rtl/>
        </w:rPr>
        <w:t>–</w:t>
      </w:r>
      <w:r w:rsidRPr="003542E2">
        <w:rPr>
          <w:rFonts w:hint="cs"/>
          <w:rtl/>
        </w:rPr>
        <w:t xml:space="preserve"> ואנו פוסקים את ההלכה כמו ר' יוחנן במסכת ראש השנה </w:t>
      </w:r>
      <w:r w:rsidRPr="003542E2">
        <w:rPr>
          <w:rtl/>
        </w:rPr>
        <w:t>–</w:t>
      </w:r>
      <w:r w:rsidRPr="003542E2">
        <w:rPr>
          <w:rFonts w:hint="cs"/>
          <w:rtl/>
        </w:rPr>
        <w:t xml:space="preserve"> שאכן פסוק זה הוא פסוק של מלכות. ולא עוד, אלא שפסוק זה חותם ומסיים </w:t>
      </w:r>
      <w:r w:rsidRPr="003542E2">
        <w:rPr>
          <w:rtl/>
        </w:rPr>
        <w:t>–</w:t>
      </w:r>
      <w:r w:rsidRPr="003542E2">
        <w:rPr>
          <w:rFonts w:hint="cs"/>
          <w:rtl/>
        </w:rPr>
        <w:t xml:space="preserve"> וממילא גם כולל, את כל עשרת פסוקי המלכויות.</w:t>
      </w:r>
    </w:p>
    <w:p w14:paraId="06DAB8B5" w14:textId="77777777" w:rsidR="005157AD" w:rsidRPr="003542E2" w:rsidRDefault="005157AD" w:rsidP="005157AD">
      <w:pPr>
        <w:jc w:val="both"/>
        <w:rPr>
          <w:rFonts w:hint="cs"/>
          <w:rtl/>
        </w:rPr>
      </w:pPr>
    </w:p>
    <w:p w14:paraId="0FECBE6A" w14:textId="77777777" w:rsidR="005157AD" w:rsidRPr="003542E2" w:rsidRDefault="005157AD" w:rsidP="005157AD">
      <w:pPr>
        <w:jc w:val="both"/>
        <w:rPr>
          <w:rFonts w:hint="cs"/>
          <w:rtl/>
        </w:rPr>
      </w:pPr>
      <w:r w:rsidRPr="003542E2">
        <w:rPr>
          <w:rFonts w:hint="cs"/>
          <w:rtl/>
        </w:rPr>
        <w:t xml:space="preserve">הוי' אחד </w:t>
      </w:r>
      <w:r w:rsidRPr="003542E2">
        <w:rPr>
          <w:rtl/>
        </w:rPr>
        <w:t>–</w:t>
      </w:r>
      <w:r w:rsidRPr="003542E2">
        <w:rPr>
          <w:rFonts w:hint="cs"/>
          <w:rtl/>
        </w:rPr>
        <w:t xml:space="preserve"> רש"י מסביר שפסוק זה מרמז לפסוק  בזכריה:  "והיה  הוי'  למלך </w:t>
      </w:r>
    </w:p>
    <w:p w14:paraId="0851A700" w14:textId="77777777" w:rsidR="005157AD" w:rsidRPr="003542E2" w:rsidRDefault="005157AD" w:rsidP="005157AD">
      <w:pPr>
        <w:ind w:left="1274"/>
        <w:jc w:val="both"/>
        <w:rPr>
          <w:rFonts w:hint="cs"/>
          <w:rtl/>
        </w:rPr>
      </w:pPr>
      <w:r w:rsidRPr="003542E2">
        <w:rPr>
          <w:rFonts w:hint="cs"/>
          <w:rtl/>
        </w:rPr>
        <w:t xml:space="preserve">על כל הארץ ביום ההוא יהיה הוי' אחד ושמו אחד". ואם כן, בתוך "אחד" ישנה מלכות </w:t>
      </w:r>
      <w:r w:rsidRPr="003542E2">
        <w:rPr>
          <w:rtl/>
        </w:rPr>
        <w:t>–</w:t>
      </w:r>
      <w:r w:rsidRPr="003542E2">
        <w:rPr>
          <w:rFonts w:hint="cs"/>
          <w:rtl/>
        </w:rPr>
        <w:t xml:space="preserve"> כאשר ע"פ קבלה המלכות שבאחד </w:t>
      </w:r>
      <w:r w:rsidRPr="003542E2">
        <w:rPr>
          <w:rtl/>
        </w:rPr>
        <w:t>–</w:t>
      </w:r>
      <w:r w:rsidRPr="003542E2">
        <w:rPr>
          <w:rFonts w:hint="cs"/>
          <w:rtl/>
        </w:rPr>
        <w:t xml:space="preserve"> היא אות ד' של אחד:</w:t>
      </w:r>
    </w:p>
    <w:p w14:paraId="3F807135" w14:textId="77777777" w:rsidR="005157AD" w:rsidRPr="003542E2" w:rsidRDefault="005157AD" w:rsidP="005157AD">
      <w:pPr>
        <w:ind w:left="1274"/>
        <w:jc w:val="both"/>
        <w:rPr>
          <w:rFonts w:hint="cs"/>
          <w:rtl/>
        </w:rPr>
      </w:pPr>
    </w:p>
    <w:p w14:paraId="3D83DFA9" w14:textId="77777777" w:rsidR="005157AD" w:rsidRPr="003542E2" w:rsidRDefault="005157AD" w:rsidP="005157AD">
      <w:pPr>
        <w:ind w:left="1274"/>
        <w:jc w:val="both"/>
        <w:rPr>
          <w:rFonts w:hint="cs"/>
          <w:rtl/>
        </w:rPr>
      </w:pPr>
      <w:r w:rsidRPr="003542E2">
        <w:rPr>
          <w:rFonts w:hint="cs"/>
          <w:rtl/>
        </w:rPr>
        <w:t xml:space="preserve">א"ח </w:t>
      </w:r>
      <w:r w:rsidRPr="003542E2">
        <w:rPr>
          <w:rtl/>
        </w:rPr>
        <w:t>–</w:t>
      </w:r>
      <w:r w:rsidRPr="003542E2">
        <w:rPr>
          <w:rFonts w:hint="cs"/>
          <w:rtl/>
        </w:rPr>
        <w:t xml:space="preserve"> זעיר אנפין</w:t>
      </w:r>
    </w:p>
    <w:p w14:paraId="07283555" w14:textId="77777777" w:rsidR="005157AD" w:rsidRPr="003542E2" w:rsidRDefault="005157AD" w:rsidP="005157AD">
      <w:pPr>
        <w:ind w:left="1274"/>
        <w:jc w:val="both"/>
        <w:rPr>
          <w:rFonts w:hint="cs"/>
          <w:rtl/>
        </w:rPr>
      </w:pPr>
    </w:p>
    <w:p w14:paraId="2C92B6AD" w14:textId="77777777" w:rsidR="005157AD" w:rsidRPr="003542E2" w:rsidRDefault="005157AD" w:rsidP="005157AD">
      <w:pPr>
        <w:ind w:left="1274"/>
        <w:jc w:val="both"/>
        <w:rPr>
          <w:rFonts w:hint="cs"/>
          <w:rtl/>
        </w:rPr>
      </w:pPr>
      <w:r w:rsidRPr="003542E2">
        <w:rPr>
          <w:rFonts w:hint="cs"/>
          <w:rtl/>
        </w:rPr>
        <w:t xml:space="preserve">ד' </w:t>
      </w:r>
      <w:r w:rsidRPr="003542E2">
        <w:rPr>
          <w:rtl/>
        </w:rPr>
        <w:t>–</w:t>
      </w:r>
      <w:r w:rsidRPr="003542E2">
        <w:rPr>
          <w:rFonts w:hint="cs"/>
          <w:rtl/>
        </w:rPr>
        <w:t xml:space="preserve"> מלכות</w:t>
      </w:r>
    </w:p>
    <w:p w14:paraId="1376D88D" w14:textId="77777777" w:rsidR="005157AD" w:rsidRPr="003542E2" w:rsidRDefault="005157AD" w:rsidP="005157AD">
      <w:pPr>
        <w:ind w:left="1274"/>
        <w:jc w:val="both"/>
        <w:rPr>
          <w:rFonts w:hint="cs"/>
          <w:rtl/>
        </w:rPr>
      </w:pPr>
    </w:p>
    <w:p w14:paraId="515E5A8F" w14:textId="77777777" w:rsidR="005157AD" w:rsidRPr="003542E2" w:rsidRDefault="005157AD" w:rsidP="005157AD">
      <w:pPr>
        <w:ind w:left="1274"/>
        <w:jc w:val="both"/>
        <w:rPr>
          <w:rFonts w:hint="cs"/>
          <w:rtl/>
        </w:rPr>
      </w:pPr>
      <w:r w:rsidRPr="003542E2">
        <w:rPr>
          <w:rFonts w:hint="cs"/>
          <w:rtl/>
        </w:rPr>
        <w:t xml:space="preserve">אם נתרגם זאת לאור אין סוף שלפני הצמצום </w:t>
      </w:r>
      <w:r w:rsidRPr="003542E2">
        <w:rPr>
          <w:rtl/>
        </w:rPr>
        <w:t>–</w:t>
      </w:r>
      <w:r w:rsidRPr="003542E2">
        <w:rPr>
          <w:rFonts w:hint="cs"/>
          <w:rtl/>
        </w:rPr>
        <w:t xml:space="preserve"> אותיות א"ח של אחד </w:t>
      </w:r>
      <w:r w:rsidRPr="003542E2">
        <w:rPr>
          <w:rtl/>
        </w:rPr>
        <w:t>–</w:t>
      </w:r>
      <w:r w:rsidRPr="003542E2">
        <w:rPr>
          <w:rFonts w:hint="cs"/>
          <w:rtl/>
        </w:rPr>
        <w:t xml:space="preserve"> זה הרצון הפשוט להטיב, ואות ד' של אחד </w:t>
      </w:r>
      <w:r w:rsidRPr="003542E2">
        <w:rPr>
          <w:rtl/>
        </w:rPr>
        <w:t>–</w:t>
      </w:r>
      <w:r w:rsidRPr="003542E2">
        <w:rPr>
          <w:rFonts w:hint="cs"/>
          <w:rtl/>
        </w:rPr>
        <w:t xml:space="preserve"> זה "רצון ומחשבת אנא אמלוך". </w:t>
      </w:r>
    </w:p>
    <w:p w14:paraId="2BC508C7" w14:textId="77777777" w:rsidR="005157AD" w:rsidRPr="003542E2" w:rsidRDefault="005157AD" w:rsidP="005157AD">
      <w:pPr>
        <w:jc w:val="both"/>
        <w:rPr>
          <w:rFonts w:hint="cs"/>
          <w:rtl/>
        </w:rPr>
      </w:pPr>
    </w:p>
    <w:p w14:paraId="40EE7231" w14:textId="77777777" w:rsidR="005157AD" w:rsidRPr="003542E2" w:rsidRDefault="005157AD" w:rsidP="005157AD">
      <w:pPr>
        <w:jc w:val="both"/>
        <w:rPr>
          <w:rFonts w:hint="cs"/>
          <w:rtl/>
        </w:rPr>
      </w:pPr>
      <w:r w:rsidRPr="003542E2">
        <w:rPr>
          <w:rFonts w:hint="cs"/>
          <w:rtl/>
        </w:rPr>
        <w:t xml:space="preserve">אלופו של עולם </w:t>
      </w:r>
      <w:r w:rsidRPr="003542E2">
        <w:rPr>
          <w:rtl/>
        </w:rPr>
        <w:t>–</w:t>
      </w:r>
      <w:r w:rsidRPr="003542E2">
        <w:rPr>
          <w:rFonts w:hint="cs"/>
          <w:rtl/>
        </w:rPr>
        <w:t xml:space="preserve"> מהגמרא משמע שאות א' היא  המלכות  שב"אחד"  </w:t>
      </w:r>
      <w:r w:rsidRPr="003542E2">
        <w:rPr>
          <w:rtl/>
        </w:rPr>
        <w:t>–</w:t>
      </w:r>
      <w:r w:rsidRPr="003542E2">
        <w:rPr>
          <w:rFonts w:hint="cs"/>
          <w:rtl/>
        </w:rPr>
        <w:t xml:space="preserve">  אלופו </w:t>
      </w:r>
    </w:p>
    <w:p w14:paraId="169F889C" w14:textId="77777777" w:rsidR="005157AD" w:rsidRPr="003542E2" w:rsidRDefault="005157AD" w:rsidP="005157AD">
      <w:pPr>
        <w:ind w:left="1983"/>
        <w:jc w:val="both"/>
        <w:rPr>
          <w:rFonts w:hint="cs"/>
          <w:rtl/>
        </w:rPr>
      </w:pPr>
      <w:r w:rsidRPr="003542E2">
        <w:rPr>
          <w:rFonts w:hint="cs"/>
          <w:rtl/>
        </w:rPr>
        <w:t xml:space="preserve">של עולם. אות ח' של אחד </w:t>
      </w:r>
      <w:r w:rsidRPr="003542E2">
        <w:rPr>
          <w:rtl/>
        </w:rPr>
        <w:t>–</w:t>
      </w:r>
      <w:r w:rsidRPr="003542E2">
        <w:rPr>
          <w:rFonts w:hint="cs"/>
          <w:rtl/>
        </w:rPr>
        <w:t xml:space="preserve"> היא ז' רקיעים וארץ, ואות ד' </w:t>
      </w:r>
      <w:r w:rsidRPr="003542E2">
        <w:rPr>
          <w:rtl/>
        </w:rPr>
        <w:t>–</w:t>
      </w:r>
      <w:r w:rsidRPr="003542E2">
        <w:rPr>
          <w:rFonts w:hint="cs"/>
          <w:rtl/>
        </w:rPr>
        <w:t xml:space="preserve"> היא ד' רוחות העולם. ואם כן, "אלופו של עולם" </w:t>
      </w:r>
      <w:r w:rsidRPr="003542E2">
        <w:rPr>
          <w:rtl/>
        </w:rPr>
        <w:t>–</w:t>
      </w:r>
      <w:r w:rsidRPr="003542E2">
        <w:rPr>
          <w:rFonts w:hint="cs"/>
          <w:rtl/>
        </w:rPr>
        <w:t xml:space="preserve"> זה כמו "מלך העולם" </w:t>
      </w:r>
      <w:r w:rsidRPr="003542E2">
        <w:rPr>
          <w:rtl/>
        </w:rPr>
        <w:t>–</w:t>
      </w:r>
      <w:r w:rsidRPr="003542E2">
        <w:rPr>
          <w:rFonts w:hint="cs"/>
          <w:rtl/>
        </w:rPr>
        <w:t xml:space="preserve"> וממילא, שורש המלכות באות א' של אחד.</w:t>
      </w:r>
    </w:p>
    <w:p w14:paraId="0148951A" w14:textId="77777777" w:rsidR="005157AD" w:rsidRPr="003542E2" w:rsidRDefault="005157AD" w:rsidP="005157AD">
      <w:pPr>
        <w:ind w:left="1983"/>
        <w:jc w:val="both"/>
        <w:rPr>
          <w:rFonts w:hint="cs"/>
          <w:rtl/>
        </w:rPr>
      </w:pPr>
    </w:p>
    <w:p w14:paraId="588CC469" w14:textId="77777777" w:rsidR="005157AD" w:rsidRPr="003542E2" w:rsidRDefault="005157AD" w:rsidP="005157AD">
      <w:pPr>
        <w:ind w:left="1983"/>
        <w:jc w:val="both"/>
        <w:rPr>
          <w:rFonts w:hint="cs"/>
          <w:rtl/>
        </w:rPr>
      </w:pPr>
      <w:r w:rsidRPr="003542E2">
        <w:rPr>
          <w:rFonts w:hint="cs"/>
          <w:rtl/>
        </w:rPr>
        <w:t xml:space="preserve">ואם כן, אם אותיות א"ח של אחד הוא ז"א </w:t>
      </w:r>
      <w:r w:rsidRPr="003542E2">
        <w:rPr>
          <w:rtl/>
        </w:rPr>
        <w:t>–</w:t>
      </w:r>
      <w:r w:rsidRPr="003542E2">
        <w:rPr>
          <w:rFonts w:hint="cs"/>
          <w:rtl/>
        </w:rPr>
        <w:t xml:space="preserve"> הרי שאות א' היא הכתר של ז"א </w:t>
      </w:r>
      <w:r w:rsidRPr="003542E2">
        <w:rPr>
          <w:rtl/>
        </w:rPr>
        <w:t>–</w:t>
      </w:r>
      <w:r w:rsidRPr="003542E2">
        <w:rPr>
          <w:rFonts w:hint="cs"/>
          <w:rtl/>
        </w:rPr>
        <w:t xml:space="preserve"> וכך אומנם כתוב בכתבי האריז"ל:</w:t>
      </w:r>
    </w:p>
    <w:p w14:paraId="2B57D24E" w14:textId="77777777" w:rsidR="005157AD" w:rsidRPr="003542E2" w:rsidRDefault="005157AD" w:rsidP="005157AD">
      <w:pPr>
        <w:ind w:left="1983"/>
        <w:jc w:val="both"/>
        <w:rPr>
          <w:rFonts w:hint="cs"/>
          <w:rtl/>
        </w:rPr>
      </w:pPr>
    </w:p>
    <w:p w14:paraId="632BB753" w14:textId="77777777" w:rsidR="005157AD" w:rsidRPr="003542E2" w:rsidRDefault="005157AD" w:rsidP="005157AD">
      <w:pPr>
        <w:ind w:left="1983"/>
        <w:jc w:val="both"/>
        <w:rPr>
          <w:rFonts w:hint="cs"/>
          <w:rtl/>
        </w:rPr>
      </w:pPr>
      <w:r w:rsidRPr="003542E2">
        <w:rPr>
          <w:rFonts w:hint="cs"/>
          <w:rtl/>
        </w:rPr>
        <w:t xml:space="preserve">א' </w:t>
      </w:r>
      <w:r w:rsidRPr="003542E2">
        <w:rPr>
          <w:rtl/>
        </w:rPr>
        <w:t>–</w:t>
      </w:r>
      <w:r w:rsidRPr="003542E2">
        <w:rPr>
          <w:rFonts w:hint="cs"/>
          <w:rtl/>
        </w:rPr>
        <w:t xml:space="preserve"> כתר של ז"א </w:t>
      </w:r>
      <w:r w:rsidRPr="003542E2">
        <w:rPr>
          <w:rtl/>
        </w:rPr>
        <w:t>–</w:t>
      </w:r>
      <w:r w:rsidRPr="003542E2">
        <w:rPr>
          <w:rFonts w:hint="cs"/>
          <w:rtl/>
        </w:rPr>
        <w:t xml:space="preserve"> בכתר  של  "הרצון  להטיב"  נמצא  ע"פ </w:t>
      </w:r>
    </w:p>
    <w:p w14:paraId="1F24E5D0" w14:textId="77777777" w:rsidR="005157AD" w:rsidRPr="003542E2" w:rsidRDefault="005157AD" w:rsidP="005157AD">
      <w:pPr>
        <w:ind w:left="4109"/>
        <w:jc w:val="both"/>
        <w:rPr>
          <w:rFonts w:hint="cs"/>
          <w:rtl/>
        </w:rPr>
      </w:pPr>
      <w:r w:rsidRPr="003542E2">
        <w:rPr>
          <w:rFonts w:hint="cs"/>
          <w:rtl/>
        </w:rPr>
        <w:t xml:space="preserve">פשט שרש המלכות </w:t>
      </w:r>
      <w:r w:rsidRPr="003542E2">
        <w:rPr>
          <w:rtl/>
        </w:rPr>
        <w:t>–</w:t>
      </w:r>
      <w:r w:rsidRPr="003542E2">
        <w:rPr>
          <w:rFonts w:hint="cs"/>
          <w:rtl/>
        </w:rPr>
        <w:t xml:space="preserve"> אלופו של עולם.</w:t>
      </w:r>
    </w:p>
    <w:p w14:paraId="65911D4C" w14:textId="77777777" w:rsidR="005157AD" w:rsidRPr="003542E2" w:rsidRDefault="005157AD" w:rsidP="005157AD">
      <w:pPr>
        <w:ind w:left="1983"/>
        <w:jc w:val="both"/>
        <w:rPr>
          <w:rFonts w:hint="cs"/>
          <w:rtl/>
        </w:rPr>
      </w:pPr>
    </w:p>
    <w:p w14:paraId="0B1DEA6B" w14:textId="77777777" w:rsidR="005157AD" w:rsidRPr="003542E2" w:rsidRDefault="005157AD" w:rsidP="005157AD">
      <w:pPr>
        <w:ind w:left="1983"/>
        <w:jc w:val="both"/>
        <w:rPr>
          <w:rFonts w:hint="cs"/>
          <w:rtl/>
        </w:rPr>
      </w:pPr>
      <w:r w:rsidRPr="003542E2">
        <w:rPr>
          <w:rFonts w:hint="cs"/>
          <w:rtl/>
        </w:rPr>
        <w:t xml:space="preserve">ח' </w:t>
      </w:r>
      <w:r w:rsidRPr="003542E2">
        <w:rPr>
          <w:rtl/>
        </w:rPr>
        <w:t>–</w:t>
      </w:r>
      <w:r w:rsidRPr="003542E2">
        <w:rPr>
          <w:rFonts w:hint="cs"/>
          <w:rtl/>
        </w:rPr>
        <w:t xml:space="preserve"> שמונה ספירות מחכמה עד יסוד ז"א. </w:t>
      </w:r>
    </w:p>
    <w:p w14:paraId="15B6BD60" w14:textId="77777777" w:rsidR="005157AD" w:rsidRPr="003542E2" w:rsidRDefault="005157AD" w:rsidP="005157AD">
      <w:pPr>
        <w:ind w:left="1983"/>
        <w:jc w:val="both"/>
        <w:rPr>
          <w:rFonts w:hint="cs"/>
          <w:rtl/>
        </w:rPr>
      </w:pPr>
    </w:p>
    <w:p w14:paraId="1E8BCFB0" w14:textId="77777777" w:rsidR="005157AD" w:rsidRPr="003542E2" w:rsidRDefault="005157AD" w:rsidP="005157AD">
      <w:pPr>
        <w:ind w:left="1983"/>
        <w:jc w:val="both"/>
        <w:rPr>
          <w:rFonts w:hint="cs"/>
          <w:rtl/>
        </w:rPr>
      </w:pPr>
      <w:r w:rsidRPr="003542E2">
        <w:rPr>
          <w:rFonts w:hint="cs"/>
          <w:rtl/>
        </w:rPr>
        <w:t xml:space="preserve">ד' </w:t>
      </w:r>
      <w:r w:rsidRPr="003542E2">
        <w:rPr>
          <w:rtl/>
        </w:rPr>
        <w:t>–</w:t>
      </w:r>
      <w:r w:rsidRPr="003542E2">
        <w:rPr>
          <w:rFonts w:hint="cs"/>
          <w:rtl/>
        </w:rPr>
        <w:t xml:space="preserve"> מלכות דז"א - הגילוי של "רצון ומחשבת אנא  אמלוך", </w:t>
      </w:r>
    </w:p>
    <w:p w14:paraId="74AB552C" w14:textId="77777777" w:rsidR="005157AD" w:rsidRPr="003542E2" w:rsidRDefault="005157AD" w:rsidP="005157AD">
      <w:pPr>
        <w:ind w:left="4109"/>
        <w:jc w:val="both"/>
        <w:rPr>
          <w:rFonts w:hint="cs"/>
          <w:rtl/>
        </w:rPr>
      </w:pPr>
      <w:r w:rsidRPr="003542E2">
        <w:rPr>
          <w:rFonts w:hint="cs"/>
          <w:rtl/>
        </w:rPr>
        <w:t xml:space="preserve">ושאר המדרגות ועד ההתמלאות של "אור אין סוף" לברוא </w:t>
      </w:r>
      <w:r w:rsidRPr="003542E2">
        <w:rPr>
          <w:rtl/>
        </w:rPr>
        <w:t>–</w:t>
      </w:r>
      <w:r w:rsidRPr="003542E2">
        <w:rPr>
          <w:rFonts w:hint="cs"/>
          <w:rtl/>
        </w:rPr>
        <w:t xml:space="preserve"> הכל שייך לאות ד' רבתי של אחד.</w:t>
      </w:r>
    </w:p>
    <w:p w14:paraId="6BEF68B3" w14:textId="77777777" w:rsidR="005157AD" w:rsidRPr="003542E2" w:rsidRDefault="005157AD" w:rsidP="005157AD">
      <w:pPr>
        <w:jc w:val="both"/>
        <w:rPr>
          <w:rFonts w:hint="cs"/>
          <w:rtl/>
        </w:rPr>
      </w:pPr>
    </w:p>
    <w:p w14:paraId="5A9094A2" w14:textId="77777777" w:rsidR="005157AD" w:rsidRPr="003542E2" w:rsidRDefault="005157AD" w:rsidP="005157AD">
      <w:pPr>
        <w:jc w:val="both"/>
        <w:rPr>
          <w:rFonts w:hint="cs"/>
          <w:rtl/>
        </w:rPr>
      </w:pPr>
    </w:p>
    <w:p w14:paraId="77A3038F" w14:textId="77777777" w:rsidR="005157AD" w:rsidRDefault="005157AD" w:rsidP="005157AD">
      <w:pPr>
        <w:jc w:val="both"/>
        <w:rPr>
          <w:rtl/>
        </w:rPr>
      </w:pPr>
      <w:r w:rsidRPr="003542E2">
        <w:rPr>
          <w:rFonts w:hint="cs"/>
          <w:rtl/>
        </w:rPr>
        <w:t xml:space="preserve">נחזור </w:t>
      </w:r>
      <w:r w:rsidRPr="003542E2">
        <w:rPr>
          <w:rtl/>
        </w:rPr>
        <w:t>–</w:t>
      </w:r>
      <w:r w:rsidRPr="003542E2">
        <w:rPr>
          <w:rFonts w:hint="cs"/>
          <w:rtl/>
        </w:rPr>
        <w:t xml:space="preserve"> "אחד" על כל מדרגותיו  הוא   "התפשטות" </w:t>
      </w:r>
      <w:r w:rsidRPr="003542E2">
        <w:rPr>
          <w:rtl/>
        </w:rPr>
        <w:t>–</w:t>
      </w:r>
      <w:r w:rsidRPr="003542E2">
        <w:rPr>
          <w:rFonts w:hint="cs"/>
          <w:rtl/>
        </w:rPr>
        <w:t xml:space="preserve">  והוא  החסד  הכללי</w:t>
      </w:r>
      <w:r w:rsidRPr="003542E2">
        <w:rPr>
          <w:rtl/>
        </w:rPr>
        <w:t xml:space="preserve"> </w:t>
      </w:r>
      <w:r w:rsidRPr="003542E2">
        <w:rPr>
          <w:rFonts w:hint="cs"/>
          <w:rtl/>
        </w:rPr>
        <w:t xml:space="preserve">ע"פ ההתבוננות שלנו כאן. המלכות בפועל </w:t>
      </w:r>
      <w:r w:rsidRPr="003542E2">
        <w:rPr>
          <w:rtl/>
        </w:rPr>
        <w:t>–</w:t>
      </w:r>
      <w:r w:rsidRPr="003542E2">
        <w:rPr>
          <w:rFonts w:hint="cs"/>
          <w:rtl/>
        </w:rPr>
        <w:t xml:space="preserve"> "והיה הוי' למלך על כל הארץ ביום ההוא יהיה הוי' אחד ושמו אחד" </w:t>
      </w:r>
      <w:r w:rsidRPr="003542E2">
        <w:rPr>
          <w:rtl/>
        </w:rPr>
        <w:t>–</w:t>
      </w:r>
      <w:r w:rsidRPr="003542E2">
        <w:rPr>
          <w:rFonts w:hint="cs"/>
          <w:rtl/>
        </w:rPr>
        <w:t xml:space="preserve"> זו המלכות ממש בעולם העשיה.</w:t>
      </w:r>
    </w:p>
    <w:p w14:paraId="43CC76B1" w14:textId="77777777" w:rsidR="005157AD" w:rsidRDefault="005157AD" w:rsidP="005157AD">
      <w:pPr>
        <w:jc w:val="both"/>
        <w:rPr>
          <w:rtl/>
        </w:rPr>
      </w:pPr>
    </w:p>
    <w:p w14:paraId="15F233F4" w14:textId="77777777" w:rsidR="005157AD" w:rsidRPr="003F778B" w:rsidRDefault="005157AD" w:rsidP="005157AD">
      <w:pPr>
        <w:pStyle w:val="3"/>
        <w:rPr>
          <w:rFonts w:hint="cs"/>
          <w:rtl/>
        </w:rPr>
      </w:pPr>
      <w:bookmarkStart w:id="20" w:name="_Toc58674323"/>
      <w:bookmarkStart w:id="21" w:name="_Toc161773341"/>
      <w:bookmarkStart w:id="22" w:name="_Toc508796184"/>
      <w:bookmarkStart w:id="23" w:name="_Toc508797621"/>
      <w:r w:rsidRPr="003F778B">
        <w:rPr>
          <w:rFonts w:hint="cs"/>
          <w:rtl/>
        </w:rPr>
        <w:t>*מושגים - טעם הבריאה - התבוננות - גבורה - השערה - המלבוש - קדמון</w:t>
      </w:r>
      <w:bookmarkEnd w:id="20"/>
      <w:bookmarkEnd w:id="21"/>
      <w:bookmarkEnd w:id="22"/>
      <w:bookmarkEnd w:id="23"/>
    </w:p>
    <w:p w14:paraId="07BFCE58" w14:textId="77777777" w:rsidR="005157AD" w:rsidRPr="003542E2" w:rsidRDefault="005157AD" w:rsidP="005157AD">
      <w:pPr>
        <w:jc w:val="both"/>
        <w:rPr>
          <w:rFonts w:hint="cs"/>
          <w:rtl/>
        </w:rPr>
      </w:pPr>
    </w:p>
    <w:p w14:paraId="645BAA02" w14:textId="77777777" w:rsidR="005157AD" w:rsidRPr="000B5C79" w:rsidRDefault="005157AD" w:rsidP="005157AD">
      <w:pPr>
        <w:jc w:val="both"/>
        <w:rPr>
          <w:b/>
          <w:bCs/>
          <w:sz w:val="22"/>
          <w:szCs w:val="22"/>
        </w:rPr>
      </w:pPr>
      <w:r w:rsidRPr="000B5C79">
        <w:rPr>
          <w:rFonts w:hint="cs"/>
          <w:b/>
          <w:bCs/>
          <w:sz w:val="22"/>
          <w:szCs w:val="22"/>
          <w:rtl/>
        </w:rPr>
        <w:t xml:space="preserve">וגבורה (הגבלת ההתפשטות על פי מידת הדין </w:t>
      </w:r>
    </w:p>
    <w:p w14:paraId="2B95F6BB" w14:textId="77777777" w:rsidR="005157AD" w:rsidRPr="000B5C79" w:rsidRDefault="005157AD" w:rsidP="005157AD">
      <w:pPr>
        <w:jc w:val="both"/>
        <w:rPr>
          <w:b/>
          <w:bCs/>
          <w:sz w:val="22"/>
          <w:szCs w:val="22"/>
        </w:rPr>
      </w:pPr>
      <w:r w:rsidRPr="000B5C79">
        <w:rPr>
          <w:rFonts w:hint="cs"/>
          <w:b/>
          <w:bCs/>
          <w:sz w:val="22"/>
          <w:szCs w:val="22"/>
          <w:rtl/>
        </w:rPr>
        <w:lastRenderedPageBreak/>
        <w:t xml:space="preserve">שמשער את האכות והכמות של כל "כלי" בפרט, </w:t>
      </w:r>
    </w:p>
    <w:p w14:paraId="33271BE8" w14:textId="77777777" w:rsidR="005157AD" w:rsidRPr="000B5C79" w:rsidRDefault="005157AD" w:rsidP="005157AD">
      <w:pPr>
        <w:jc w:val="both"/>
        <w:rPr>
          <w:b/>
          <w:bCs/>
          <w:sz w:val="22"/>
          <w:szCs w:val="22"/>
        </w:rPr>
      </w:pPr>
      <w:r w:rsidRPr="000B5C79">
        <w:rPr>
          <w:rFonts w:hint="cs"/>
          <w:b/>
          <w:bCs/>
          <w:sz w:val="22"/>
          <w:szCs w:val="22"/>
          <w:rtl/>
        </w:rPr>
        <w:t xml:space="preserve">כמה יוכל לקבל את אורו יתברך </w:t>
      </w:r>
    </w:p>
    <w:p w14:paraId="7E66610E" w14:textId="77777777" w:rsidR="005157AD" w:rsidRPr="003542E2" w:rsidRDefault="005157AD" w:rsidP="005157AD">
      <w:pPr>
        <w:jc w:val="both"/>
        <w:rPr>
          <w:rFonts w:hint="cs"/>
          <w:rtl/>
        </w:rPr>
      </w:pPr>
      <w:r w:rsidRPr="000B5C79">
        <w:rPr>
          <w:rFonts w:hint="cs"/>
          <w:b/>
          <w:bCs/>
          <w:sz w:val="22"/>
          <w:szCs w:val="22"/>
          <w:rtl/>
        </w:rPr>
        <w:t>בבחינת חיות פנימית וכו' ), כביכול.</w:t>
      </w:r>
      <w:r w:rsidRPr="003542E2">
        <w:rPr>
          <w:sz w:val="22"/>
          <w:szCs w:val="22"/>
          <w:rtl/>
        </w:rPr>
        <w:t xml:space="preserve">  </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ה"השערה", לגבי ההתפשטות של "אחד"  </w:t>
      </w:r>
    </w:p>
    <w:p w14:paraId="38A644C1" w14:textId="77777777" w:rsidR="005157AD" w:rsidRPr="003542E2" w:rsidRDefault="005157AD" w:rsidP="005157AD">
      <w:pPr>
        <w:ind w:left="3968"/>
        <w:jc w:val="both"/>
        <w:rPr>
          <w:rFonts w:hint="cs"/>
          <w:rtl/>
        </w:rPr>
      </w:pPr>
      <w:r w:rsidRPr="003542E2">
        <w:rPr>
          <w:rtl/>
        </w:rPr>
        <w:t>–</w:t>
      </w:r>
      <w:r w:rsidRPr="003542E2">
        <w:rPr>
          <w:rFonts w:hint="cs"/>
          <w:rtl/>
        </w:rPr>
        <w:t xml:space="preserve"> זאת גבורה לגבי חסד. תפקיד הגבורה ליישם את החסד ע"י הגבלת התפשטותו </w:t>
      </w:r>
      <w:r w:rsidRPr="003542E2">
        <w:rPr>
          <w:rtl/>
        </w:rPr>
        <w:t>–</w:t>
      </w:r>
      <w:r w:rsidRPr="003542E2">
        <w:rPr>
          <w:rFonts w:hint="cs"/>
          <w:rtl/>
        </w:rPr>
        <w:t xml:space="preserve"> ע"פ כלי המקבלים.</w:t>
      </w:r>
    </w:p>
    <w:p w14:paraId="5DA884E4" w14:textId="77777777" w:rsidR="005157AD" w:rsidRPr="003542E2" w:rsidRDefault="005157AD" w:rsidP="005157AD">
      <w:pPr>
        <w:jc w:val="both"/>
        <w:rPr>
          <w:rFonts w:hint="cs"/>
          <w:rtl/>
        </w:rPr>
      </w:pPr>
    </w:p>
    <w:p w14:paraId="24FF046F" w14:textId="77777777" w:rsidR="005157AD" w:rsidRPr="003542E2" w:rsidRDefault="005157AD" w:rsidP="005157AD">
      <w:pPr>
        <w:jc w:val="both"/>
        <w:rPr>
          <w:rFonts w:hint="cs"/>
          <w:rtl/>
        </w:rPr>
      </w:pPr>
      <w:r w:rsidRPr="003542E2">
        <w:rPr>
          <w:rFonts w:hint="cs"/>
          <w:rtl/>
        </w:rPr>
        <w:t xml:space="preserve">גבורה - ה"השערה", "עולם המלבוש" </w:t>
      </w:r>
      <w:r w:rsidRPr="003542E2">
        <w:rPr>
          <w:rtl/>
        </w:rPr>
        <w:t>–</w:t>
      </w:r>
      <w:r w:rsidRPr="003542E2">
        <w:rPr>
          <w:rFonts w:hint="cs"/>
          <w:rtl/>
        </w:rPr>
        <w:t xml:space="preserve"> הגליפו בלשון  הזהר  </w:t>
      </w:r>
      <w:r w:rsidRPr="003542E2">
        <w:rPr>
          <w:rtl/>
        </w:rPr>
        <w:t>–</w:t>
      </w:r>
      <w:r w:rsidRPr="003542E2">
        <w:rPr>
          <w:rFonts w:hint="cs"/>
          <w:rtl/>
        </w:rPr>
        <w:t xml:space="preserve">  היא  הגבורה. </w:t>
      </w:r>
    </w:p>
    <w:p w14:paraId="6659D57D" w14:textId="77777777" w:rsidR="005157AD" w:rsidRPr="003542E2" w:rsidRDefault="005157AD" w:rsidP="005157AD">
      <w:pPr>
        <w:ind w:left="991"/>
        <w:jc w:val="both"/>
        <w:rPr>
          <w:rFonts w:hint="cs"/>
          <w:rtl/>
        </w:rPr>
      </w:pPr>
      <w:r w:rsidRPr="003542E2">
        <w:rPr>
          <w:rFonts w:hint="cs"/>
          <w:rtl/>
        </w:rPr>
        <w:t xml:space="preserve">מדרגה זאת נקראת "קדמון" בתוך המערכת של "יחיד, אחד, קדמון" </w:t>
      </w:r>
      <w:r w:rsidRPr="003542E2">
        <w:rPr>
          <w:rtl/>
        </w:rPr>
        <w:t>–</w:t>
      </w:r>
      <w:r w:rsidRPr="003542E2">
        <w:rPr>
          <w:rFonts w:hint="cs"/>
          <w:rtl/>
        </w:rPr>
        <w:t xml:space="preserve"> כמו שכבר הוסבר. הר הוא בחינת אור וחסד </w:t>
      </w:r>
      <w:r w:rsidRPr="003542E2">
        <w:rPr>
          <w:rtl/>
        </w:rPr>
        <w:t>–</w:t>
      </w:r>
      <w:r w:rsidRPr="003542E2">
        <w:rPr>
          <w:rFonts w:hint="cs"/>
          <w:rtl/>
        </w:rPr>
        <w:t xml:space="preserve"> בחינת אברהם ש"קראו הר". הר מלשון בהירות </w:t>
      </w:r>
      <w:r w:rsidRPr="003542E2">
        <w:rPr>
          <w:rtl/>
        </w:rPr>
        <w:t>–</w:t>
      </w:r>
      <w:r w:rsidRPr="003542E2">
        <w:rPr>
          <w:rFonts w:hint="cs"/>
          <w:rtl/>
        </w:rPr>
        <w:t xml:space="preserve"> בה"ר = אי"ן סו"ף.     לחצוב אבנים בהר ולחקוק אותיות </w:t>
      </w:r>
      <w:r w:rsidRPr="003542E2">
        <w:rPr>
          <w:rtl/>
        </w:rPr>
        <w:t>–</w:t>
      </w:r>
      <w:r w:rsidRPr="003542E2">
        <w:rPr>
          <w:rFonts w:hint="cs"/>
          <w:rtl/>
        </w:rPr>
        <w:t xml:space="preserve"> זאת "גבורה שבחסד" - הוא מגביל וחוקק אותיות נעלמות בתוך ההר. </w:t>
      </w:r>
    </w:p>
    <w:p w14:paraId="1F5FFAF9" w14:textId="77777777" w:rsidR="005157AD" w:rsidRPr="003542E2" w:rsidRDefault="005157AD" w:rsidP="005157AD">
      <w:pPr>
        <w:jc w:val="both"/>
        <w:rPr>
          <w:rFonts w:hint="cs"/>
          <w:rtl/>
        </w:rPr>
      </w:pPr>
    </w:p>
    <w:p w14:paraId="402BDEC6" w14:textId="77777777" w:rsidR="005157AD" w:rsidRPr="003542E2" w:rsidRDefault="005157AD" w:rsidP="005157AD">
      <w:pPr>
        <w:jc w:val="both"/>
        <w:rPr>
          <w:rFonts w:hint="cs"/>
          <w:rtl/>
        </w:rPr>
      </w:pPr>
      <w:r w:rsidRPr="003542E2">
        <w:rPr>
          <w:rFonts w:hint="cs"/>
          <w:rtl/>
        </w:rPr>
        <w:t xml:space="preserve">קדמון - וכאמור,  מדרגה  זאת   נקראת  "קדמון" </w:t>
      </w:r>
      <w:r w:rsidRPr="003542E2">
        <w:rPr>
          <w:rtl/>
        </w:rPr>
        <w:t>–</w:t>
      </w:r>
      <w:r w:rsidRPr="003542E2">
        <w:rPr>
          <w:rFonts w:hint="cs"/>
          <w:rtl/>
        </w:rPr>
        <w:t xml:space="preserve">   וכביכול   אפשר   לחשוב </w:t>
      </w:r>
    </w:p>
    <w:p w14:paraId="6E0E343C" w14:textId="77777777" w:rsidR="005157AD" w:rsidRPr="003542E2" w:rsidRDefault="005157AD" w:rsidP="005157AD">
      <w:pPr>
        <w:ind w:left="991"/>
        <w:jc w:val="both"/>
        <w:rPr>
          <w:rFonts w:hint="cs"/>
          <w:rtl/>
        </w:rPr>
      </w:pPr>
      <w:r w:rsidRPr="003542E2">
        <w:rPr>
          <w:rFonts w:hint="cs"/>
          <w:rtl/>
        </w:rPr>
        <w:t xml:space="preserve">שיחיד, אחד, קדמון </w:t>
      </w:r>
      <w:r w:rsidRPr="003542E2">
        <w:rPr>
          <w:rtl/>
        </w:rPr>
        <w:t>–</w:t>
      </w:r>
      <w:r w:rsidRPr="003542E2">
        <w:rPr>
          <w:rFonts w:hint="cs"/>
          <w:rtl/>
        </w:rPr>
        <w:t xml:space="preserve"> הם שלבים שבאים האחד אחר השני. מדרגה זאת נקראת "קדמון" שפרושו </w:t>
      </w:r>
      <w:r w:rsidRPr="003542E2">
        <w:rPr>
          <w:rtl/>
        </w:rPr>
        <w:t>–</w:t>
      </w:r>
      <w:r w:rsidRPr="003542E2">
        <w:rPr>
          <w:rFonts w:hint="cs"/>
          <w:rtl/>
        </w:rPr>
        <w:t xml:space="preserve"> שתמיד היה </w:t>
      </w:r>
      <w:r w:rsidRPr="003542E2">
        <w:rPr>
          <w:rtl/>
        </w:rPr>
        <w:t>–</w:t>
      </w:r>
      <w:r w:rsidRPr="003542E2">
        <w:rPr>
          <w:rFonts w:hint="cs"/>
          <w:rtl/>
        </w:rPr>
        <w:t xml:space="preserve"> וממילא, לא כל כך פשוט לחשוב שאלו שלבים הבאים אחד אחר השני.</w:t>
      </w:r>
    </w:p>
    <w:p w14:paraId="31F6C7A0" w14:textId="77777777" w:rsidR="005157AD" w:rsidRPr="003542E2" w:rsidRDefault="005157AD" w:rsidP="005157AD">
      <w:pPr>
        <w:ind w:left="991"/>
        <w:jc w:val="both"/>
        <w:rPr>
          <w:rFonts w:hint="cs"/>
          <w:rtl/>
        </w:rPr>
      </w:pPr>
    </w:p>
    <w:p w14:paraId="63551945" w14:textId="77777777" w:rsidR="005157AD" w:rsidRPr="003542E2" w:rsidRDefault="005157AD" w:rsidP="005157AD">
      <w:pPr>
        <w:ind w:left="991"/>
        <w:jc w:val="both"/>
        <w:rPr>
          <w:rFonts w:hint="cs"/>
          <w:rtl/>
        </w:rPr>
      </w:pPr>
      <w:r w:rsidRPr="003542E2">
        <w:rPr>
          <w:rFonts w:hint="cs"/>
          <w:rtl/>
        </w:rPr>
        <w:t xml:space="preserve">המשל של ר' איזיק מהומיל מדבר על ציור מאוד מפורט וצבעוני על גבי משטח עגול. כאשר מסובבים את העיגול במהירות </w:t>
      </w:r>
      <w:r w:rsidRPr="003542E2">
        <w:rPr>
          <w:rtl/>
        </w:rPr>
        <w:t>–</w:t>
      </w:r>
      <w:r w:rsidRPr="003542E2">
        <w:rPr>
          <w:rFonts w:hint="cs"/>
          <w:rtl/>
        </w:rPr>
        <w:t xml:space="preserve"> הופך כל המשטח להיות לבן </w:t>
      </w:r>
      <w:r w:rsidRPr="003542E2">
        <w:rPr>
          <w:rtl/>
        </w:rPr>
        <w:t>–</w:t>
      </w:r>
      <w:r w:rsidRPr="003542E2">
        <w:rPr>
          <w:rFonts w:hint="cs"/>
          <w:rtl/>
        </w:rPr>
        <w:t xml:space="preserve"> ואי אפשר להבחין בשום פרט. את הפרטים ניתן לראות בשני אופנים: או שאתה ממעט את מהירות הסיבוב </w:t>
      </w:r>
      <w:r w:rsidRPr="003542E2">
        <w:rPr>
          <w:rtl/>
        </w:rPr>
        <w:t>–</w:t>
      </w:r>
      <w:r w:rsidRPr="003542E2">
        <w:rPr>
          <w:rFonts w:hint="cs"/>
          <w:rtl/>
        </w:rPr>
        <w:t xml:space="preserve"> ואז תוכל להתחיל לראות שישנם שמה קוים דקים, או שאתה בעצמך "נדבק" לעיגול </w:t>
      </w:r>
      <w:r w:rsidRPr="003542E2">
        <w:rPr>
          <w:rtl/>
        </w:rPr>
        <w:t>–</w:t>
      </w:r>
      <w:r w:rsidRPr="003542E2">
        <w:rPr>
          <w:rFonts w:hint="cs"/>
          <w:rtl/>
        </w:rPr>
        <w:t xml:space="preserve"> ומסתובב יחד איתו. ככל שאתה מסתובב ביחד עם העיגול </w:t>
      </w:r>
      <w:r w:rsidRPr="003542E2">
        <w:rPr>
          <w:rtl/>
        </w:rPr>
        <w:t>–</w:t>
      </w:r>
      <w:r w:rsidRPr="003542E2">
        <w:rPr>
          <w:rFonts w:hint="cs"/>
          <w:rtl/>
        </w:rPr>
        <w:t xml:space="preserve"> ממילא הוא "עומד" ביחס אליך, ואתה יכול לראות את כל פרטי הפרטים של הציור.</w:t>
      </w:r>
    </w:p>
    <w:p w14:paraId="52B7453B" w14:textId="77777777" w:rsidR="005157AD" w:rsidRPr="003542E2" w:rsidRDefault="005157AD" w:rsidP="005157AD">
      <w:pPr>
        <w:ind w:left="991"/>
        <w:jc w:val="both"/>
        <w:rPr>
          <w:rFonts w:hint="cs"/>
          <w:rtl/>
        </w:rPr>
      </w:pPr>
    </w:p>
    <w:p w14:paraId="5BE7C81E" w14:textId="77777777" w:rsidR="005157AD" w:rsidRPr="003542E2" w:rsidRDefault="005157AD" w:rsidP="005157AD">
      <w:pPr>
        <w:jc w:val="both"/>
        <w:rPr>
          <w:rFonts w:hint="cs"/>
          <w:rtl/>
        </w:rPr>
      </w:pPr>
      <w:r w:rsidRPr="003542E2">
        <w:rPr>
          <w:rFonts w:hint="cs"/>
          <w:rtl/>
        </w:rPr>
        <w:t>נחזור:</w:t>
      </w:r>
    </w:p>
    <w:p w14:paraId="65F4FF03" w14:textId="77777777" w:rsidR="005157AD" w:rsidRPr="003542E2" w:rsidRDefault="005157AD" w:rsidP="005157AD">
      <w:pPr>
        <w:jc w:val="both"/>
        <w:rPr>
          <w:rFonts w:hint="cs"/>
          <w:rtl/>
        </w:rPr>
      </w:pPr>
    </w:p>
    <w:p w14:paraId="02E8074F" w14:textId="77777777" w:rsidR="005157AD" w:rsidRPr="003542E2" w:rsidRDefault="005157AD" w:rsidP="005157AD">
      <w:pPr>
        <w:jc w:val="both"/>
        <w:rPr>
          <w:rFonts w:hint="cs"/>
          <w:rtl/>
        </w:rPr>
      </w:pPr>
      <w:r w:rsidRPr="003542E2">
        <w:rPr>
          <w:rFonts w:hint="cs"/>
          <w:rtl/>
        </w:rPr>
        <w:t xml:space="preserve">חסד - כל   ההתפשטות  שנקראת  "אחד"  </w:t>
      </w:r>
      <w:r w:rsidRPr="003542E2">
        <w:rPr>
          <w:rtl/>
        </w:rPr>
        <w:t>–</w:t>
      </w:r>
      <w:r w:rsidRPr="003542E2">
        <w:rPr>
          <w:rFonts w:hint="cs"/>
          <w:rtl/>
        </w:rPr>
        <w:t xml:space="preserve">  שנכללים    בה   "רצון   להטיב" </w:t>
      </w:r>
    </w:p>
    <w:p w14:paraId="1A6D26C9" w14:textId="77777777" w:rsidR="005157AD" w:rsidRPr="003542E2" w:rsidRDefault="005157AD" w:rsidP="005157AD">
      <w:pPr>
        <w:ind w:left="720"/>
        <w:jc w:val="both"/>
        <w:rPr>
          <w:rFonts w:hint="cs"/>
          <w:rtl/>
        </w:rPr>
      </w:pPr>
      <w:r w:rsidRPr="003542E2">
        <w:rPr>
          <w:rFonts w:hint="cs"/>
          <w:rtl/>
        </w:rPr>
        <w:t xml:space="preserve">ו"מחשבת אנא אמלוך" </w:t>
      </w:r>
      <w:r w:rsidRPr="003542E2">
        <w:rPr>
          <w:rtl/>
        </w:rPr>
        <w:t>–</w:t>
      </w:r>
      <w:r w:rsidRPr="003542E2">
        <w:rPr>
          <w:rFonts w:hint="cs"/>
          <w:rtl/>
        </w:rPr>
        <w:t xml:space="preserve"> זה בדרך כלל חסד. </w:t>
      </w:r>
    </w:p>
    <w:p w14:paraId="6875B2A1" w14:textId="77777777" w:rsidR="005157AD" w:rsidRPr="003542E2" w:rsidRDefault="005157AD" w:rsidP="005157AD">
      <w:pPr>
        <w:jc w:val="both"/>
        <w:rPr>
          <w:rFonts w:hint="cs"/>
          <w:rtl/>
        </w:rPr>
      </w:pPr>
    </w:p>
    <w:p w14:paraId="0652B185" w14:textId="77777777" w:rsidR="005157AD" w:rsidRPr="003542E2" w:rsidRDefault="005157AD" w:rsidP="005157AD">
      <w:pPr>
        <w:jc w:val="both"/>
        <w:rPr>
          <w:rFonts w:hint="cs"/>
          <w:rtl/>
        </w:rPr>
      </w:pPr>
      <w:r w:rsidRPr="003542E2">
        <w:rPr>
          <w:rFonts w:hint="cs"/>
          <w:rtl/>
        </w:rPr>
        <w:t xml:space="preserve">גבורה </w:t>
      </w:r>
      <w:r w:rsidRPr="003542E2">
        <w:rPr>
          <w:rtl/>
        </w:rPr>
        <w:t>–</w:t>
      </w:r>
      <w:r w:rsidRPr="003542E2">
        <w:rPr>
          <w:rFonts w:hint="cs"/>
          <w:rtl/>
        </w:rPr>
        <w:t xml:space="preserve"> ההשערה היא בדרך כלל גבורה - מפני שהיא הגבלת ההתפשטות ע"פ </w:t>
      </w:r>
    </w:p>
    <w:p w14:paraId="2D70E56D" w14:textId="77777777" w:rsidR="005157AD" w:rsidRPr="003542E2" w:rsidRDefault="005157AD" w:rsidP="005157AD">
      <w:pPr>
        <w:ind w:left="991"/>
        <w:jc w:val="both"/>
        <w:rPr>
          <w:rFonts w:hint="cs"/>
          <w:rtl/>
        </w:rPr>
      </w:pPr>
      <w:r w:rsidRPr="003542E2">
        <w:rPr>
          <w:rFonts w:hint="cs"/>
          <w:rtl/>
        </w:rPr>
        <w:t>מידת הדין.</w:t>
      </w:r>
    </w:p>
    <w:p w14:paraId="5F1E6395" w14:textId="77777777" w:rsidR="005157AD" w:rsidRPr="003542E2" w:rsidRDefault="005157AD" w:rsidP="005157AD">
      <w:pPr>
        <w:jc w:val="both"/>
        <w:rPr>
          <w:rFonts w:hint="cs"/>
          <w:rtl/>
        </w:rPr>
      </w:pPr>
    </w:p>
    <w:p w14:paraId="2BDF34EE" w14:textId="77777777" w:rsidR="005157AD" w:rsidRPr="003542E2" w:rsidRDefault="005157AD" w:rsidP="005157AD">
      <w:pPr>
        <w:jc w:val="both"/>
        <w:rPr>
          <w:rFonts w:hint="cs"/>
          <w:rtl/>
        </w:rPr>
      </w:pPr>
      <w:r w:rsidRPr="003542E2">
        <w:rPr>
          <w:rFonts w:hint="cs"/>
          <w:rtl/>
        </w:rPr>
        <w:t xml:space="preserve">מידת הדין </w:t>
      </w:r>
      <w:r w:rsidRPr="003542E2">
        <w:rPr>
          <w:rtl/>
        </w:rPr>
        <w:t>–</w:t>
      </w:r>
      <w:r w:rsidRPr="003542E2">
        <w:rPr>
          <w:rFonts w:hint="cs"/>
          <w:rtl/>
        </w:rPr>
        <w:t xml:space="preserve"> מידת הדין פרושה </w:t>
      </w:r>
      <w:r w:rsidRPr="003542E2">
        <w:rPr>
          <w:rtl/>
        </w:rPr>
        <w:t>–</w:t>
      </w:r>
      <w:r w:rsidRPr="003542E2">
        <w:rPr>
          <w:rFonts w:hint="cs"/>
          <w:rtl/>
        </w:rPr>
        <w:t xml:space="preserve"> עד כאן, זה  ולא   אחר.   דין   הוא   מלשון </w:t>
      </w:r>
    </w:p>
    <w:p w14:paraId="2CFE5438" w14:textId="77777777" w:rsidR="005157AD" w:rsidRPr="003542E2" w:rsidRDefault="005157AD" w:rsidP="005157AD">
      <w:pPr>
        <w:ind w:left="1440"/>
        <w:jc w:val="both"/>
        <w:rPr>
          <w:rFonts w:hint="cs"/>
          <w:rtl/>
        </w:rPr>
      </w:pPr>
      <w:r w:rsidRPr="003542E2">
        <w:rPr>
          <w:rFonts w:hint="cs"/>
          <w:rtl/>
        </w:rPr>
        <w:t xml:space="preserve">"דין" </w:t>
      </w:r>
      <w:r w:rsidRPr="003542E2">
        <w:rPr>
          <w:rtl/>
        </w:rPr>
        <w:t>–</w:t>
      </w:r>
      <w:r w:rsidRPr="003542E2">
        <w:rPr>
          <w:rFonts w:hint="cs"/>
          <w:rtl/>
        </w:rPr>
        <w:t xml:space="preserve">  כמו  "עלמא דין" </w:t>
      </w:r>
      <w:r w:rsidRPr="003542E2">
        <w:rPr>
          <w:rtl/>
        </w:rPr>
        <w:t>–</w:t>
      </w:r>
      <w:r w:rsidRPr="003542E2">
        <w:rPr>
          <w:rFonts w:hint="cs"/>
          <w:rtl/>
        </w:rPr>
        <w:t xml:space="preserve"> העולם הזה.</w:t>
      </w:r>
    </w:p>
    <w:p w14:paraId="33F1C64E" w14:textId="77777777" w:rsidR="005157AD" w:rsidRPr="003542E2" w:rsidRDefault="005157AD" w:rsidP="005157AD">
      <w:pPr>
        <w:jc w:val="both"/>
        <w:rPr>
          <w:rFonts w:hint="cs"/>
          <w:rtl/>
        </w:rPr>
      </w:pPr>
    </w:p>
    <w:p w14:paraId="5D516FA2" w14:textId="77777777" w:rsidR="005157AD" w:rsidRPr="000B5C79" w:rsidRDefault="005157AD" w:rsidP="005157AD">
      <w:pPr>
        <w:jc w:val="both"/>
        <w:rPr>
          <w:b/>
          <w:bCs/>
          <w:sz w:val="22"/>
          <w:szCs w:val="22"/>
        </w:rPr>
      </w:pPr>
      <w:r w:rsidRPr="000B5C79">
        <w:rPr>
          <w:rFonts w:hint="cs"/>
          <w:b/>
          <w:bCs/>
          <w:sz w:val="22"/>
          <w:szCs w:val="22"/>
          <w:rtl/>
        </w:rPr>
        <w:t xml:space="preserve">שמשער את האכות והכמות של כל "כלי" בפרט, </w:t>
      </w:r>
    </w:p>
    <w:p w14:paraId="183476C4" w14:textId="77777777" w:rsidR="005157AD" w:rsidRPr="000B5C79" w:rsidRDefault="005157AD" w:rsidP="005157AD">
      <w:pPr>
        <w:jc w:val="both"/>
        <w:rPr>
          <w:b/>
          <w:bCs/>
          <w:sz w:val="22"/>
          <w:szCs w:val="22"/>
        </w:rPr>
      </w:pPr>
      <w:r w:rsidRPr="000B5C79">
        <w:rPr>
          <w:rFonts w:hint="cs"/>
          <w:b/>
          <w:bCs/>
          <w:sz w:val="22"/>
          <w:szCs w:val="22"/>
          <w:rtl/>
        </w:rPr>
        <w:t xml:space="preserve">כמה יוכל לקבל את אורו יתברך </w:t>
      </w:r>
    </w:p>
    <w:p w14:paraId="2FBCF9AC" w14:textId="77777777" w:rsidR="005157AD" w:rsidRPr="003542E2" w:rsidRDefault="005157AD" w:rsidP="005157AD">
      <w:pPr>
        <w:jc w:val="both"/>
        <w:rPr>
          <w:rFonts w:hint="cs"/>
          <w:rtl/>
        </w:rPr>
      </w:pPr>
      <w:r w:rsidRPr="000B5C79">
        <w:rPr>
          <w:rFonts w:hint="cs"/>
          <w:b/>
          <w:bCs/>
          <w:sz w:val="22"/>
          <w:szCs w:val="22"/>
          <w:rtl/>
        </w:rPr>
        <w:t>בבחינת חיות פנימית וכו' ), כביכול.</w:t>
      </w:r>
      <w:r w:rsidRPr="003542E2">
        <w:rPr>
          <w:sz w:val="22"/>
          <w:szCs w:val="22"/>
          <w:rtl/>
        </w:rPr>
        <w:t xml:space="preserve">  </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אחד זו רק  התעוררות  החיות </w:t>
      </w:r>
      <w:r w:rsidRPr="003542E2">
        <w:rPr>
          <w:rtl/>
        </w:rPr>
        <w:t>–</w:t>
      </w:r>
      <w:r w:rsidRPr="003542E2">
        <w:rPr>
          <w:rFonts w:hint="cs"/>
          <w:rtl/>
        </w:rPr>
        <w:t xml:space="preserve">  להחיות, </w:t>
      </w:r>
    </w:p>
    <w:p w14:paraId="7FC3055C" w14:textId="77777777" w:rsidR="005157AD" w:rsidRDefault="005157AD" w:rsidP="005157AD">
      <w:pPr>
        <w:ind w:left="3968"/>
        <w:jc w:val="both"/>
        <w:rPr>
          <w:rtl/>
        </w:rPr>
      </w:pPr>
      <w:r w:rsidRPr="003542E2">
        <w:rPr>
          <w:rFonts w:hint="cs"/>
          <w:rtl/>
        </w:rPr>
        <w:t xml:space="preserve">להשפיע, להטיב . למדוד את איכות ואת כמות הכלי לקבל </w:t>
      </w:r>
      <w:r w:rsidRPr="003542E2">
        <w:rPr>
          <w:rtl/>
        </w:rPr>
        <w:t>–</w:t>
      </w:r>
      <w:r w:rsidRPr="003542E2">
        <w:rPr>
          <w:rFonts w:hint="cs"/>
          <w:rtl/>
        </w:rPr>
        <w:t xml:space="preserve"> זו "השערה" וגבורה. </w:t>
      </w:r>
    </w:p>
    <w:p w14:paraId="77B19E5E" w14:textId="77777777" w:rsidR="005157AD" w:rsidRDefault="005157AD" w:rsidP="005157AD">
      <w:pPr>
        <w:ind w:left="3968"/>
        <w:jc w:val="both"/>
        <w:rPr>
          <w:rtl/>
        </w:rPr>
      </w:pPr>
    </w:p>
    <w:p w14:paraId="74157767" w14:textId="77777777" w:rsidR="005157AD" w:rsidRPr="003542E2" w:rsidRDefault="005157AD" w:rsidP="005157AD">
      <w:pPr>
        <w:jc w:val="both"/>
        <w:rPr>
          <w:rFonts w:hint="cs"/>
          <w:rtl/>
        </w:rPr>
      </w:pPr>
    </w:p>
    <w:p w14:paraId="7692A2F9" w14:textId="77777777" w:rsidR="005157AD" w:rsidRPr="003542E2" w:rsidRDefault="005157AD" w:rsidP="005157AD">
      <w:pPr>
        <w:jc w:val="both"/>
        <w:rPr>
          <w:rFonts w:hint="cs"/>
          <w:rtl/>
        </w:rPr>
      </w:pPr>
      <w:r w:rsidRPr="003542E2">
        <w:rPr>
          <w:rFonts w:hint="cs"/>
          <w:rtl/>
        </w:rPr>
        <w:t xml:space="preserve">וכמובן, המדובר הוא ב"אור אין סוף" </w:t>
      </w:r>
      <w:r w:rsidRPr="003542E2">
        <w:rPr>
          <w:rtl/>
        </w:rPr>
        <w:t>–</w:t>
      </w:r>
      <w:r w:rsidRPr="003542E2">
        <w:rPr>
          <w:rFonts w:hint="cs"/>
          <w:rtl/>
        </w:rPr>
        <w:t xml:space="preserve"> וכשאנו מדברים על כלים, הרי אלו כלים "במציאות בלתי נמצאת" וכו' </w:t>
      </w:r>
      <w:r w:rsidRPr="003542E2">
        <w:rPr>
          <w:rtl/>
        </w:rPr>
        <w:t>–</w:t>
      </w:r>
      <w:r w:rsidRPr="003542E2">
        <w:rPr>
          <w:rFonts w:hint="cs"/>
          <w:rtl/>
        </w:rPr>
        <w:t xml:space="preserve"> וממילא, ה"השערה" - זאת גבורה שבחסד </w:t>
      </w:r>
      <w:r w:rsidRPr="003542E2">
        <w:rPr>
          <w:rtl/>
        </w:rPr>
        <w:t>–</w:t>
      </w:r>
      <w:r w:rsidRPr="003542E2">
        <w:rPr>
          <w:rFonts w:hint="cs"/>
          <w:rtl/>
        </w:rPr>
        <w:t xml:space="preserve"> והכל, לפני הצמצום הראשון.</w:t>
      </w:r>
    </w:p>
    <w:p w14:paraId="728334B2" w14:textId="77777777" w:rsidR="005157AD" w:rsidRPr="003542E2" w:rsidRDefault="005157AD" w:rsidP="005157AD">
      <w:pPr>
        <w:jc w:val="both"/>
        <w:rPr>
          <w:rFonts w:hint="cs"/>
          <w:rtl/>
        </w:rPr>
      </w:pPr>
    </w:p>
    <w:p w14:paraId="2E8995D0" w14:textId="77777777" w:rsidR="005157AD" w:rsidRPr="003542E2" w:rsidRDefault="005157AD" w:rsidP="005157AD">
      <w:pPr>
        <w:jc w:val="both"/>
        <w:rPr>
          <w:rFonts w:hint="cs"/>
          <w:rtl/>
        </w:rPr>
      </w:pPr>
    </w:p>
    <w:p w14:paraId="6F451DDB" w14:textId="77777777" w:rsidR="005157AD" w:rsidRPr="003542E2" w:rsidRDefault="005157AD" w:rsidP="005157AD">
      <w:pPr>
        <w:jc w:val="both"/>
        <w:rPr>
          <w:rFonts w:hint="cs"/>
          <w:rtl/>
        </w:rPr>
      </w:pPr>
    </w:p>
    <w:p w14:paraId="49975DD5" w14:textId="77777777" w:rsidR="005157AD" w:rsidRPr="003542E2" w:rsidRDefault="005157AD" w:rsidP="005157AD">
      <w:pPr>
        <w:jc w:val="both"/>
        <w:rPr>
          <w:rFonts w:hint="cs"/>
          <w:rtl/>
        </w:rPr>
      </w:pPr>
      <w:r w:rsidRPr="003542E2">
        <w:rPr>
          <w:rFonts w:hint="cs"/>
          <w:rtl/>
        </w:rPr>
        <w:t>סיכום שעור ו' :</w:t>
      </w:r>
    </w:p>
    <w:p w14:paraId="4EF79735" w14:textId="77777777" w:rsidR="005157AD" w:rsidRPr="003542E2" w:rsidRDefault="005157AD" w:rsidP="005157AD">
      <w:pPr>
        <w:jc w:val="both"/>
        <w:rPr>
          <w:rFonts w:hint="cs"/>
          <w:rtl/>
        </w:rPr>
      </w:pPr>
    </w:p>
    <w:p w14:paraId="0B70BC80" w14:textId="77777777" w:rsidR="005157AD" w:rsidRPr="003542E2" w:rsidRDefault="005157AD" w:rsidP="005157AD">
      <w:pPr>
        <w:jc w:val="both"/>
        <w:rPr>
          <w:rFonts w:hint="cs"/>
          <w:rtl/>
        </w:rPr>
      </w:pPr>
      <w:r w:rsidRPr="003542E2">
        <w:rPr>
          <w:rFonts w:hint="cs"/>
          <w:rtl/>
        </w:rPr>
        <w:t xml:space="preserve">אנו מתבוננים בכללות השתלשלות בריאת העולמות </w:t>
      </w:r>
      <w:r w:rsidRPr="003542E2">
        <w:rPr>
          <w:rtl/>
        </w:rPr>
        <w:t>–</w:t>
      </w:r>
      <w:r w:rsidRPr="003542E2">
        <w:rPr>
          <w:rFonts w:hint="cs"/>
          <w:rtl/>
        </w:rPr>
        <w:t xml:space="preserve"> בעשר מדרגות שכנגד עשר הספירות. עברנו בהתבוננות ה' מדרגות ב"אור אין סוף" כנגד כח"ב ח"ג </w:t>
      </w:r>
      <w:r w:rsidRPr="003542E2">
        <w:rPr>
          <w:rtl/>
        </w:rPr>
        <w:t>–</w:t>
      </w:r>
      <w:r w:rsidRPr="003542E2">
        <w:rPr>
          <w:rFonts w:hint="cs"/>
          <w:rtl/>
        </w:rPr>
        <w:t xml:space="preserve"> מהעצמות ועד ההשערה </w:t>
      </w:r>
      <w:r w:rsidRPr="003542E2">
        <w:rPr>
          <w:rtl/>
        </w:rPr>
        <w:t>–</w:t>
      </w:r>
      <w:r w:rsidRPr="003542E2">
        <w:rPr>
          <w:rFonts w:hint="cs"/>
          <w:rtl/>
        </w:rPr>
        <w:t xml:space="preserve"> והכל עדיין לפני הצמצום הראשון הוא ה "אין" בציור שלפנינו.</w:t>
      </w:r>
    </w:p>
    <w:p w14:paraId="7EFC31B8" w14:textId="77777777" w:rsidR="005157AD" w:rsidRPr="003542E2" w:rsidRDefault="005157AD" w:rsidP="005157AD">
      <w:pPr>
        <w:jc w:val="both"/>
        <w:rPr>
          <w:rFonts w:hint="cs"/>
          <w:rtl/>
        </w:rPr>
      </w:pPr>
    </w:p>
    <w:p w14:paraId="2C0C5B07" w14:textId="77777777" w:rsidR="005157AD" w:rsidRPr="003542E2" w:rsidRDefault="005157AD" w:rsidP="005157AD">
      <w:pPr>
        <w:jc w:val="both"/>
        <w:rPr>
          <w:rFonts w:hint="cs"/>
          <w:rtl/>
        </w:rPr>
      </w:pPr>
      <w:r w:rsidRPr="003542E2">
        <w:rPr>
          <w:rFonts w:hint="cs"/>
          <w:rtl/>
        </w:rPr>
        <w:t xml:space="preserve">עצמות, העלם, גלוי </w:t>
      </w:r>
      <w:r w:rsidRPr="003542E2">
        <w:rPr>
          <w:rtl/>
        </w:rPr>
        <w:t>–</w:t>
      </w:r>
      <w:r w:rsidRPr="003542E2">
        <w:rPr>
          <w:rFonts w:hint="cs"/>
          <w:rtl/>
        </w:rPr>
        <w:t xml:space="preserve"> נקרא "יחיד" בלשון החסידות </w:t>
      </w:r>
      <w:r w:rsidRPr="003542E2">
        <w:rPr>
          <w:rtl/>
        </w:rPr>
        <w:t>–</w:t>
      </w:r>
      <w:r w:rsidRPr="003542E2">
        <w:rPr>
          <w:rFonts w:hint="cs"/>
          <w:rtl/>
        </w:rPr>
        <w:t xml:space="preserve"> כנגד כח"ב.</w:t>
      </w:r>
    </w:p>
    <w:p w14:paraId="710CE6B2" w14:textId="77777777" w:rsidR="005157AD" w:rsidRPr="003542E2" w:rsidRDefault="005157AD" w:rsidP="005157AD">
      <w:pPr>
        <w:jc w:val="both"/>
        <w:rPr>
          <w:rFonts w:hint="cs"/>
          <w:rtl/>
        </w:rPr>
      </w:pPr>
    </w:p>
    <w:p w14:paraId="16FB1BA0" w14:textId="77777777" w:rsidR="005157AD" w:rsidRPr="003542E2" w:rsidRDefault="005157AD" w:rsidP="005157AD">
      <w:pPr>
        <w:jc w:val="both"/>
        <w:rPr>
          <w:rFonts w:hint="cs"/>
          <w:rtl/>
        </w:rPr>
      </w:pPr>
      <w:r w:rsidRPr="003542E2">
        <w:rPr>
          <w:rFonts w:hint="cs"/>
          <w:rtl/>
        </w:rPr>
        <w:t xml:space="preserve">התפשטות </w:t>
      </w:r>
      <w:r w:rsidRPr="003542E2">
        <w:rPr>
          <w:rtl/>
        </w:rPr>
        <w:t>–</w:t>
      </w:r>
      <w:r w:rsidRPr="003542E2">
        <w:rPr>
          <w:rFonts w:hint="cs"/>
          <w:rtl/>
        </w:rPr>
        <w:t xml:space="preserve"> נקרא "אחד" בלשון החסידות </w:t>
      </w:r>
      <w:r w:rsidRPr="003542E2">
        <w:rPr>
          <w:rtl/>
        </w:rPr>
        <w:t>–</w:t>
      </w:r>
      <w:r w:rsidRPr="003542E2">
        <w:rPr>
          <w:rFonts w:hint="cs"/>
          <w:rtl/>
        </w:rPr>
        <w:t xml:space="preserve"> כנגד החסד.</w:t>
      </w:r>
    </w:p>
    <w:p w14:paraId="3A5F7E66" w14:textId="77777777" w:rsidR="005157AD" w:rsidRPr="003542E2" w:rsidRDefault="005157AD" w:rsidP="005157AD">
      <w:pPr>
        <w:jc w:val="both"/>
        <w:rPr>
          <w:rFonts w:hint="cs"/>
          <w:rtl/>
        </w:rPr>
      </w:pPr>
    </w:p>
    <w:p w14:paraId="7C80EE83" w14:textId="77777777" w:rsidR="005157AD" w:rsidRPr="003542E2" w:rsidRDefault="005157AD" w:rsidP="005157AD">
      <w:pPr>
        <w:jc w:val="both"/>
        <w:rPr>
          <w:rFonts w:hint="cs"/>
          <w:rtl/>
        </w:rPr>
      </w:pPr>
      <w:r w:rsidRPr="003542E2">
        <w:rPr>
          <w:rFonts w:hint="cs"/>
          <w:rtl/>
        </w:rPr>
        <w:t xml:space="preserve">השערה </w:t>
      </w:r>
      <w:r w:rsidRPr="003542E2">
        <w:rPr>
          <w:rtl/>
        </w:rPr>
        <w:t>–</w:t>
      </w:r>
      <w:r w:rsidRPr="003542E2">
        <w:rPr>
          <w:rFonts w:hint="cs"/>
          <w:rtl/>
        </w:rPr>
        <w:t xml:space="preserve"> נקרא "קדמון" בלשון החסידות </w:t>
      </w:r>
      <w:r w:rsidRPr="003542E2">
        <w:rPr>
          <w:rtl/>
        </w:rPr>
        <w:t>–</w:t>
      </w:r>
      <w:r w:rsidRPr="003542E2">
        <w:rPr>
          <w:rFonts w:hint="cs"/>
          <w:rtl/>
        </w:rPr>
        <w:t xml:space="preserve"> כנגד הגבורה.</w:t>
      </w:r>
    </w:p>
    <w:p w14:paraId="794B0129" w14:textId="77777777" w:rsidR="005157AD" w:rsidRPr="003542E2" w:rsidRDefault="005157AD" w:rsidP="005157AD">
      <w:pPr>
        <w:jc w:val="both"/>
        <w:rPr>
          <w:rFonts w:hint="cs"/>
          <w:rtl/>
        </w:rPr>
      </w:pPr>
    </w:p>
    <w:p w14:paraId="4D787F8C" w14:textId="77777777" w:rsidR="005157AD" w:rsidRPr="003542E2" w:rsidRDefault="005157AD" w:rsidP="005157AD">
      <w:pPr>
        <w:jc w:val="both"/>
        <w:rPr>
          <w:rFonts w:hint="cs"/>
          <w:rtl/>
        </w:rPr>
      </w:pPr>
    </w:p>
    <w:p w14:paraId="22C20F3A" w14:textId="77777777" w:rsidR="005157AD" w:rsidRDefault="005157AD" w:rsidP="005157AD">
      <w:pPr>
        <w:pStyle w:val="8"/>
        <w:ind w:left="2975"/>
        <w:jc w:val="both"/>
        <w:rPr>
          <w:rFonts w:hint="cs"/>
          <w:b w:val="0"/>
          <w:bCs w:val="0"/>
          <w:rtl/>
        </w:rPr>
      </w:pPr>
      <w:r>
        <w:rPr>
          <w:rFonts w:hint="cs"/>
          <w:b w:val="0"/>
          <w:bCs w:val="0"/>
          <w:rtl/>
        </w:rPr>
        <w:t xml:space="preserve"> עצמות</w:t>
      </w:r>
    </w:p>
    <w:p w14:paraId="09CEF718" w14:textId="77777777" w:rsidR="005157AD" w:rsidRPr="003542E2" w:rsidRDefault="005157AD" w:rsidP="005157AD">
      <w:pPr>
        <w:pStyle w:val="9"/>
        <w:jc w:val="both"/>
        <w:rPr>
          <w:rFonts w:hint="cs"/>
          <w:rtl/>
        </w:rPr>
      </w:pPr>
    </w:p>
    <w:p w14:paraId="63EA1115" w14:textId="77777777" w:rsidR="005157AD" w:rsidRPr="003542E2" w:rsidRDefault="005157AD" w:rsidP="005157AD">
      <w:pPr>
        <w:pStyle w:val="9"/>
        <w:jc w:val="both"/>
        <w:rPr>
          <w:rFonts w:hint="cs"/>
          <w:rtl/>
        </w:rPr>
      </w:pPr>
      <w:r w:rsidRPr="003542E2">
        <w:rPr>
          <w:rFonts w:hint="cs"/>
          <w:rtl/>
        </w:rPr>
        <w:t>העלם                         גלוי</w:t>
      </w:r>
    </w:p>
    <w:p w14:paraId="259E49C4" w14:textId="77777777" w:rsidR="005157AD" w:rsidRPr="003542E2" w:rsidRDefault="005157AD" w:rsidP="005157AD">
      <w:pPr>
        <w:jc w:val="both"/>
        <w:rPr>
          <w:rFonts w:hint="cs"/>
          <w:sz w:val="32"/>
          <w:szCs w:val="32"/>
          <w:rtl/>
        </w:rPr>
      </w:pPr>
    </w:p>
    <w:p w14:paraId="4480B6B3" w14:textId="77777777" w:rsidR="005157AD" w:rsidRPr="003542E2" w:rsidRDefault="005157AD" w:rsidP="005157AD">
      <w:pPr>
        <w:pStyle w:val="9"/>
        <w:jc w:val="both"/>
        <w:rPr>
          <w:rFonts w:hint="cs"/>
          <w:rtl/>
        </w:rPr>
      </w:pPr>
      <w:r w:rsidRPr="003542E2">
        <w:rPr>
          <w:rFonts w:hint="cs"/>
          <w:rtl/>
        </w:rPr>
        <w:t>התפשטות                  השערה</w:t>
      </w:r>
    </w:p>
    <w:p w14:paraId="18EDCA58" w14:textId="77777777" w:rsidR="005157AD" w:rsidRPr="003542E2" w:rsidRDefault="005157AD" w:rsidP="005157AD">
      <w:pPr>
        <w:jc w:val="both"/>
        <w:rPr>
          <w:rFonts w:hint="cs"/>
          <w:sz w:val="32"/>
          <w:szCs w:val="32"/>
          <w:rtl/>
        </w:rPr>
      </w:pPr>
    </w:p>
    <w:p w14:paraId="75785939" w14:textId="77777777" w:rsidR="005157AD" w:rsidRPr="003542E2" w:rsidRDefault="005157AD" w:rsidP="005157AD">
      <w:pPr>
        <w:ind w:left="3259"/>
        <w:jc w:val="both"/>
        <w:rPr>
          <w:rFonts w:hint="cs"/>
          <w:sz w:val="32"/>
          <w:szCs w:val="32"/>
          <w:rtl/>
        </w:rPr>
      </w:pPr>
      <w:r w:rsidRPr="003542E2">
        <w:rPr>
          <w:rFonts w:hint="cs"/>
          <w:sz w:val="32"/>
          <w:szCs w:val="32"/>
          <w:rtl/>
        </w:rPr>
        <w:t xml:space="preserve"> אין</w:t>
      </w:r>
    </w:p>
    <w:p w14:paraId="2503D5F2" w14:textId="77777777" w:rsidR="005157AD" w:rsidRPr="003542E2" w:rsidRDefault="005157AD" w:rsidP="005157AD">
      <w:pPr>
        <w:jc w:val="both"/>
        <w:rPr>
          <w:rFonts w:hint="cs"/>
          <w:sz w:val="32"/>
          <w:szCs w:val="32"/>
          <w:rtl/>
        </w:rPr>
      </w:pPr>
    </w:p>
    <w:p w14:paraId="1F3370AB" w14:textId="77777777" w:rsidR="005157AD" w:rsidRPr="003542E2" w:rsidRDefault="005157AD" w:rsidP="005157AD">
      <w:pPr>
        <w:pStyle w:val="9"/>
        <w:jc w:val="both"/>
        <w:rPr>
          <w:rFonts w:hint="cs"/>
          <w:rtl/>
        </w:rPr>
      </w:pPr>
      <w:r w:rsidRPr="003542E2">
        <w:rPr>
          <w:rFonts w:hint="cs"/>
          <w:rtl/>
        </w:rPr>
        <w:t>אצילות                       בריאה</w:t>
      </w:r>
    </w:p>
    <w:p w14:paraId="13761C1A" w14:textId="77777777" w:rsidR="005157AD" w:rsidRPr="003542E2" w:rsidRDefault="005157AD" w:rsidP="005157AD">
      <w:pPr>
        <w:jc w:val="both"/>
        <w:rPr>
          <w:rFonts w:hint="cs"/>
          <w:sz w:val="32"/>
          <w:szCs w:val="32"/>
          <w:rtl/>
        </w:rPr>
      </w:pPr>
    </w:p>
    <w:p w14:paraId="3520CBF7" w14:textId="77777777" w:rsidR="005157AD" w:rsidRPr="003542E2" w:rsidRDefault="005157AD" w:rsidP="005157AD">
      <w:pPr>
        <w:ind w:left="3117"/>
        <w:jc w:val="both"/>
        <w:rPr>
          <w:rFonts w:hint="cs"/>
          <w:sz w:val="32"/>
          <w:szCs w:val="32"/>
          <w:rtl/>
        </w:rPr>
      </w:pPr>
    </w:p>
    <w:p w14:paraId="463D9740" w14:textId="77777777" w:rsidR="005157AD" w:rsidRPr="003542E2" w:rsidRDefault="005157AD" w:rsidP="005157AD">
      <w:pPr>
        <w:ind w:left="3117"/>
        <w:jc w:val="both"/>
        <w:rPr>
          <w:rFonts w:hint="cs"/>
          <w:sz w:val="32"/>
          <w:szCs w:val="32"/>
          <w:rtl/>
        </w:rPr>
      </w:pPr>
      <w:r w:rsidRPr="003542E2">
        <w:rPr>
          <w:rFonts w:hint="cs"/>
          <w:sz w:val="32"/>
          <w:szCs w:val="32"/>
          <w:rtl/>
        </w:rPr>
        <w:t>יצירה</w:t>
      </w:r>
    </w:p>
    <w:p w14:paraId="43E047E5" w14:textId="77777777" w:rsidR="005157AD" w:rsidRPr="003542E2" w:rsidRDefault="005157AD" w:rsidP="005157AD">
      <w:pPr>
        <w:jc w:val="both"/>
        <w:rPr>
          <w:rFonts w:hint="cs"/>
          <w:sz w:val="32"/>
          <w:szCs w:val="32"/>
          <w:rtl/>
        </w:rPr>
      </w:pPr>
    </w:p>
    <w:p w14:paraId="0E32E746" w14:textId="77777777" w:rsidR="005157AD" w:rsidRDefault="005157AD" w:rsidP="005157AD">
      <w:pPr>
        <w:ind w:left="3117"/>
        <w:jc w:val="both"/>
        <w:rPr>
          <w:rtl/>
        </w:rPr>
      </w:pPr>
      <w:r w:rsidRPr="003542E2">
        <w:rPr>
          <w:rFonts w:hint="cs"/>
          <w:sz w:val="32"/>
          <w:szCs w:val="32"/>
          <w:rtl/>
        </w:rPr>
        <w:t>עשיה</w:t>
      </w:r>
    </w:p>
    <w:p w14:paraId="51DF1C0E" w14:textId="77777777" w:rsidR="005157AD" w:rsidRDefault="005157AD" w:rsidP="005157AD">
      <w:pPr>
        <w:ind w:left="3117"/>
        <w:jc w:val="both"/>
        <w:rPr>
          <w:rtl/>
        </w:rPr>
      </w:pPr>
    </w:p>
    <w:p w14:paraId="774424B1" w14:textId="77777777" w:rsidR="005157AD" w:rsidRPr="003F778B" w:rsidRDefault="005157AD" w:rsidP="005157AD">
      <w:pPr>
        <w:pStyle w:val="3"/>
        <w:rPr>
          <w:rFonts w:hint="cs"/>
          <w:rtl/>
        </w:rPr>
      </w:pPr>
      <w:bookmarkStart w:id="24" w:name="_Toc58674324"/>
      <w:bookmarkStart w:id="25" w:name="_Toc161773342"/>
      <w:bookmarkStart w:id="26" w:name="_Toc508796185"/>
      <w:bookmarkStart w:id="27" w:name="_Toc508797622"/>
      <w:r w:rsidRPr="003F778B">
        <w:rPr>
          <w:rFonts w:hint="cs"/>
          <w:rtl/>
        </w:rPr>
        <w:t xml:space="preserve">שעור </w:t>
      </w:r>
      <w:bookmarkEnd w:id="24"/>
      <w:r w:rsidRPr="003F778B">
        <w:rPr>
          <w:rFonts w:hint="cs"/>
          <w:rtl/>
        </w:rPr>
        <w:t>שביעי</w:t>
      </w:r>
      <w:bookmarkEnd w:id="25"/>
      <w:bookmarkEnd w:id="26"/>
      <w:bookmarkEnd w:id="27"/>
    </w:p>
    <w:p w14:paraId="0C4091D1" w14:textId="77777777" w:rsidR="005157AD" w:rsidRPr="003F778B" w:rsidRDefault="005157AD" w:rsidP="005157AD">
      <w:pPr>
        <w:pStyle w:val="3"/>
        <w:rPr>
          <w:rFonts w:hint="cs"/>
          <w:rtl/>
        </w:rPr>
      </w:pPr>
      <w:bookmarkStart w:id="28" w:name="_Toc58674325"/>
      <w:bookmarkStart w:id="29" w:name="_Toc161773343"/>
      <w:bookmarkStart w:id="30" w:name="_Toc508796186"/>
      <w:bookmarkStart w:id="31" w:name="_Toc508797623"/>
      <w:r w:rsidRPr="003F778B">
        <w:rPr>
          <w:rFonts w:hint="cs"/>
          <w:rtl/>
        </w:rPr>
        <w:t>*מושגים - טעם הבריאה - התבוננות - תפארת - אין - צמצום - הקדמה קצרה</w:t>
      </w:r>
      <w:bookmarkEnd w:id="28"/>
      <w:bookmarkEnd w:id="29"/>
      <w:bookmarkEnd w:id="30"/>
      <w:bookmarkEnd w:id="31"/>
    </w:p>
    <w:p w14:paraId="2426A79D" w14:textId="77777777" w:rsidR="005157AD" w:rsidRPr="003542E2" w:rsidRDefault="005157AD" w:rsidP="005157AD">
      <w:pPr>
        <w:jc w:val="both"/>
        <w:rPr>
          <w:rFonts w:hint="cs"/>
          <w:rtl/>
        </w:rPr>
      </w:pPr>
    </w:p>
    <w:p w14:paraId="79F8FDB6" w14:textId="77777777" w:rsidR="005157AD" w:rsidRPr="003542E2" w:rsidRDefault="005157AD" w:rsidP="005157AD">
      <w:pPr>
        <w:jc w:val="both"/>
        <w:rPr>
          <w:rFonts w:hint="cs"/>
          <w:rtl/>
        </w:rPr>
      </w:pPr>
      <w:r w:rsidRPr="003542E2">
        <w:rPr>
          <w:rFonts w:hint="cs"/>
          <w:rtl/>
        </w:rPr>
        <w:t xml:space="preserve">אנו עסוקים בהתבוננות בכללות בריאת העולמות </w:t>
      </w:r>
      <w:r w:rsidRPr="003542E2">
        <w:rPr>
          <w:rtl/>
        </w:rPr>
        <w:t>–</w:t>
      </w:r>
      <w:r w:rsidRPr="003542E2">
        <w:rPr>
          <w:rFonts w:hint="cs"/>
          <w:rtl/>
        </w:rPr>
        <w:t xml:space="preserve"> מ"האור אין סוף" ועד לתחתית עולם העשיה. בשעור הקודם סקרנו את כל ה' המדרגות שלפני הצמצום:</w:t>
      </w:r>
    </w:p>
    <w:p w14:paraId="602A1A7D" w14:textId="77777777" w:rsidR="005157AD" w:rsidRPr="003542E2" w:rsidRDefault="005157AD" w:rsidP="005157AD">
      <w:pPr>
        <w:jc w:val="both"/>
        <w:rPr>
          <w:rFonts w:hint="cs"/>
          <w:rtl/>
        </w:rPr>
      </w:pPr>
    </w:p>
    <w:p w14:paraId="4A47127D" w14:textId="77777777" w:rsidR="005157AD" w:rsidRDefault="005157AD" w:rsidP="005157AD">
      <w:pPr>
        <w:pStyle w:val="8"/>
        <w:ind w:left="2975"/>
        <w:jc w:val="both"/>
        <w:rPr>
          <w:rFonts w:hint="cs"/>
          <w:b w:val="0"/>
          <w:bCs w:val="0"/>
          <w:rtl/>
        </w:rPr>
      </w:pPr>
      <w:r>
        <w:rPr>
          <w:rFonts w:hint="cs"/>
          <w:b w:val="0"/>
          <w:bCs w:val="0"/>
          <w:rtl/>
        </w:rPr>
        <w:t>עצמות</w:t>
      </w:r>
    </w:p>
    <w:p w14:paraId="239D2086" w14:textId="77777777" w:rsidR="005157AD" w:rsidRPr="003542E2" w:rsidRDefault="005157AD" w:rsidP="005157AD">
      <w:pPr>
        <w:pStyle w:val="9"/>
        <w:jc w:val="both"/>
        <w:rPr>
          <w:rFonts w:hint="cs"/>
          <w:rtl/>
        </w:rPr>
      </w:pPr>
    </w:p>
    <w:p w14:paraId="5DF589B9" w14:textId="77777777" w:rsidR="005157AD" w:rsidRPr="003542E2" w:rsidRDefault="005157AD" w:rsidP="005157AD">
      <w:pPr>
        <w:pStyle w:val="9"/>
        <w:rPr>
          <w:rFonts w:hint="cs"/>
          <w:rtl/>
        </w:rPr>
      </w:pPr>
      <w:r w:rsidRPr="003542E2">
        <w:rPr>
          <w:rFonts w:hint="cs"/>
          <w:rtl/>
        </w:rPr>
        <w:t>העלם                         גלוי</w:t>
      </w:r>
    </w:p>
    <w:p w14:paraId="2FB15E44" w14:textId="77777777" w:rsidR="005157AD" w:rsidRPr="003542E2" w:rsidRDefault="005157AD" w:rsidP="005157AD">
      <w:pPr>
        <w:jc w:val="center"/>
        <w:rPr>
          <w:rFonts w:hint="cs"/>
          <w:sz w:val="32"/>
          <w:szCs w:val="32"/>
          <w:rtl/>
        </w:rPr>
      </w:pPr>
    </w:p>
    <w:p w14:paraId="427A2B4C" w14:textId="77777777" w:rsidR="005157AD" w:rsidRPr="003542E2" w:rsidRDefault="005157AD" w:rsidP="005157AD">
      <w:pPr>
        <w:pStyle w:val="9"/>
        <w:rPr>
          <w:rFonts w:hint="cs"/>
          <w:rtl/>
        </w:rPr>
      </w:pPr>
      <w:r w:rsidRPr="003542E2">
        <w:rPr>
          <w:rFonts w:hint="cs"/>
          <w:rtl/>
        </w:rPr>
        <w:t>התפשטות                  השערה</w:t>
      </w:r>
    </w:p>
    <w:p w14:paraId="63DBDF38" w14:textId="77777777" w:rsidR="005157AD" w:rsidRPr="003542E2" w:rsidRDefault="005157AD" w:rsidP="005157AD">
      <w:pPr>
        <w:jc w:val="both"/>
        <w:rPr>
          <w:rFonts w:hint="cs"/>
          <w:rtl/>
        </w:rPr>
      </w:pPr>
    </w:p>
    <w:p w14:paraId="050F54AB" w14:textId="77777777" w:rsidR="005157AD" w:rsidRPr="003542E2" w:rsidRDefault="005157AD" w:rsidP="005157AD">
      <w:pPr>
        <w:jc w:val="both"/>
        <w:rPr>
          <w:rFonts w:hint="cs"/>
          <w:rtl/>
        </w:rPr>
      </w:pPr>
    </w:p>
    <w:p w14:paraId="382FD81F" w14:textId="77777777" w:rsidR="005157AD" w:rsidRPr="003542E2" w:rsidRDefault="005157AD" w:rsidP="005157AD">
      <w:pPr>
        <w:jc w:val="both"/>
        <w:rPr>
          <w:rFonts w:hint="cs"/>
          <w:rtl/>
        </w:rPr>
      </w:pPr>
      <w:r w:rsidRPr="003542E2">
        <w:rPr>
          <w:rFonts w:hint="cs"/>
          <w:rtl/>
        </w:rPr>
        <w:t>נמשיך ונסביר את ה "אין" הוא הצמצום שכנגד ספירת התפארת.</w:t>
      </w:r>
    </w:p>
    <w:p w14:paraId="1E82F95A" w14:textId="77777777" w:rsidR="005157AD" w:rsidRPr="003542E2" w:rsidRDefault="005157AD" w:rsidP="005157AD">
      <w:pPr>
        <w:jc w:val="both"/>
        <w:rPr>
          <w:rFonts w:hint="cs"/>
          <w:rtl/>
        </w:rPr>
      </w:pPr>
    </w:p>
    <w:p w14:paraId="21A4AE3D" w14:textId="77777777" w:rsidR="005157AD" w:rsidRPr="003542E2" w:rsidRDefault="005157AD" w:rsidP="005157AD">
      <w:pPr>
        <w:jc w:val="both"/>
        <w:rPr>
          <w:rFonts w:hint="cs"/>
          <w:rtl/>
        </w:rPr>
      </w:pPr>
      <w:r w:rsidRPr="003542E2">
        <w:rPr>
          <w:rFonts w:hint="cs"/>
          <w:rtl/>
        </w:rPr>
        <w:t>וכאמור, ישנן ה' מדרגות מהצמצום ולמטה:</w:t>
      </w:r>
    </w:p>
    <w:p w14:paraId="45BD2B02" w14:textId="77777777" w:rsidR="005157AD" w:rsidRPr="003542E2" w:rsidRDefault="005157AD" w:rsidP="005157AD">
      <w:pPr>
        <w:jc w:val="both"/>
        <w:rPr>
          <w:rFonts w:hint="cs"/>
          <w:rtl/>
        </w:rPr>
      </w:pPr>
    </w:p>
    <w:p w14:paraId="0527C532" w14:textId="77777777" w:rsidR="005157AD" w:rsidRPr="003542E2" w:rsidRDefault="005157AD" w:rsidP="005157AD">
      <w:pPr>
        <w:jc w:val="both"/>
        <w:rPr>
          <w:rFonts w:hint="cs"/>
          <w:rtl/>
        </w:rPr>
      </w:pPr>
    </w:p>
    <w:p w14:paraId="61C4BDFE" w14:textId="77777777" w:rsidR="005157AD" w:rsidRPr="003542E2" w:rsidRDefault="005157AD" w:rsidP="005157AD">
      <w:pPr>
        <w:ind w:left="3259"/>
        <w:jc w:val="center"/>
        <w:rPr>
          <w:rFonts w:hint="cs"/>
          <w:sz w:val="32"/>
          <w:szCs w:val="32"/>
          <w:rtl/>
        </w:rPr>
      </w:pPr>
      <w:r w:rsidRPr="003542E2">
        <w:rPr>
          <w:rFonts w:hint="cs"/>
          <w:sz w:val="32"/>
          <w:szCs w:val="32"/>
          <w:rtl/>
        </w:rPr>
        <w:t>אין</w:t>
      </w:r>
    </w:p>
    <w:p w14:paraId="53B9A744" w14:textId="77777777" w:rsidR="005157AD" w:rsidRPr="003542E2" w:rsidRDefault="005157AD" w:rsidP="005157AD">
      <w:pPr>
        <w:jc w:val="center"/>
        <w:rPr>
          <w:rFonts w:hint="cs"/>
          <w:sz w:val="32"/>
          <w:szCs w:val="32"/>
          <w:rtl/>
        </w:rPr>
      </w:pPr>
    </w:p>
    <w:p w14:paraId="1452CE6C" w14:textId="77777777" w:rsidR="005157AD" w:rsidRPr="003542E2" w:rsidRDefault="005157AD" w:rsidP="005157AD">
      <w:pPr>
        <w:pStyle w:val="9"/>
        <w:rPr>
          <w:rFonts w:hint="cs"/>
          <w:rtl/>
        </w:rPr>
      </w:pPr>
      <w:r w:rsidRPr="003542E2">
        <w:rPr>
          <w:rFonts w:hint="cs"/>
          <w:rtl/>
        </w:rPr>
        <w:t>אצילות                       בריאה</w:t>
      </w:r>
    </w:p>
    <w:p w14:paraId="47C5BC3B" w14:textId="77777777" w:rsidR="005157AD" w:rsidRPr="003542E2" w:rsidRDefault="005157AD" w:rsidP="005157AD">
      <w:pPr>
        <w:jc w:val="center"/>
        <w:rPr>
          <w:rFonts w:hint="cs"/>
          <w:sz w:val="32"/>
          <w:szCs w:val="32"/>
          <w:rtl/>
        </w:rPr>
      </w:pPr>
    </w:p>
    <w:p w14:paraId="07D309B7" w14:textId="77777777" w:rsidR="005157AD" w:rsidRPr="003542E2" w:rsidRDefault="005157AD" w:rsidP="005157AD">
      <w:pPr>
        <w:ind w:left="3117"/>
        <w:jc w:val="center"/>
        <w:rPr>
          <w:rFonts w:hint="cs"/>
          <w:sz w:val="32"/>
          <w:szCs w:val="32"/>
          <w:rtl/>
        </w:rPr>
      </w:pPr>
      <w:bookmarkStart w:id="32" w:name="_GoBack"/>
      <w:bookmarkEnd w:id="32"/>
    </w:p>
    <w:p w14:paraId="462862A2" w14:textId="77777777" w:rsidR="005157AD" w:rsidRPr="003542E2" w:rsidRDefault="005157AD" w:rsidP="005157AD">
      <w:pPr>
        <w:ind w:left="3117"/>
        <w:jc w:val="center"/>
        <w:rPr>
          <w:rFonts w:hint="cs"/>
          <w:sz w:val="32"/>
          <w:szCs w:val="32"/>
          <w:rtl/>
        </w:rPr>
      </w:pPr>
      <w:r w:rsidRPr="003542E2">
        <w:rPr>
          <w:rFonts w:hint="cs"/>
          <w:sz w:val="32"/>
          <w:szCs w:val="32"/>
          <w:rtl/>
        </w:rPr>
        <w:t>יצירה</w:t>
      </w:r>
    </w:p>
    <w:p w14:paraId="165CC0B0" w14:textId="77777777" w:rsidR="005157AD" w:rsidRPr="003542E2" w:rsidRDefault="005157AD" w:rsidP="005157AD">
      <w:pPr>
        <w:jc w:val="center"/>
        <w:rPr>
          <w:rFonts w:hint="cs"/>
          <w:sz w:val="32"/>
          <w:szCs w:val="32"/>
          <w:rtl/>
        </w:rPr>
      </w:pPr>
    </w:p>
    <w:p w14:paraId="7F58DF9F" w14:textId="77777777" w:rsidR="005157AD" w:rsidRPr="003542E2" w:rsidRDefault="005157AD" w:rsidP="005157AD">
      <w:pPr>
        <w:ind w:left="3259"/>
        <w:jc w:val="center"/>
        <w:rPr>
          <w:rFonts w:hint="cs"/>
          <w:rtl/>
        </w:rPr>
      </w:pPr>
      <w:r w:rsidRPr="003542E2">
        <w:rPr>
          <w:rFonts w:hint="cs"/>
          <w:sz w:val="32"/>
          <w:szCs w:val="32"/>
          <w:rtl/>
        </w:rPr>
        <w:t>עשיה</w:t>
      </w:r>
    </w:p>
    <w:p w14:paraId="6978F08A" w14:textId="77777777" w:rsidR="00B01BF8" w:rsidRDefault="00B01BF8"/>
    <w:sectPr w:rsidR="00B01BF8"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8"/>
    <w:rsid w:val="005157AD"/>
    <w:rsid w:val="00B01BF8"/>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77BE5-F11F-4B0E-BB1B-F61AA4DA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7AD"/>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5157AD"/>
    <w:pPr>
      <w:keepNext/>
      <w:outlineLvl w:val="0"/>
    </w:pPr>
    <w:rPr>
      <w:rFonts w:cs="David"/>
      <w:bCs/>
      <w:szCs w:val="36"/>
    </w:rPr>
  </w:style>
  <w:style w:type="paragraph" w:styleId="3">
    <w:name w:val="heading 3"/>
    <w:basedOn w:val="a"/>
    <w:next w:val="a"/>
    <w:link w:val="30"/>
    <w:qFormat/>
    <w:rsid w:val="005157AD"/>
    <w:pPr>
      <w:keepNext/>
      <w:spacing w:before="240" w:after="60"/>
      <w:outlineLvl w:val="2"/>
    </w:pPr>
    <w:rPr>
      <w:rFonts w:ascii="Arial" w:hAnsi="Arial" w:cs="Arial"/>
      <w:b/>
      <w:bCs/>
      <w:noProof w:val="0"/>
      <w:sz w:val="26"/>
      <w:szCs w:val="26"/>
    </w:rPr>
  </w:style>
  <w:style w:type="paragraph" w:styleId="8">
    <w:name w:val="heading 8"/>
    <w:basedOn w:val="a"/>
    <w:next w:val="a"/>
    <w:link w:val="80"/>
    <w:qFormat/>
    <w:rsid w:val="005157AD"/>
    <w:pPr>
      <w:keepNext/>
      <w:outlineLvl w:val="7"/>
    </w:pPr>
    <w:rPr>
      <w:b/>
      <w:bCs/>
    </w:rPr>
  </w:style>
  <w:style w:type="paragraph" w:styleId="9">
    <w:name w:val="heading 9"/>
    <w:basedOn w:val="a"/>
    <w:next w:val="a"/>
    <w:link w:val="90"/>
    <w:qFormat/>
    <w:rsid w:val="005157AD"/>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157AD"/>
    <w:rPr>
      <w:rFonts w:ascii="Times New Roman" w:eastAsia="Times New Roman" w:hAnsi="Times New Roman" w:cs="David"/>
      <w:bCs/>
      <w:noProof/>
      <w:sz w:val="24"/>
      <w:szCs w:val="36"/>
    </w:rPr>
  </w:style>
  <w:style w:type="character" w:customStyle="1" w:styleId="30">
    <w:name w:val="כותרת 3 תו"/>
    <w:basedOn w:val="a0"/>
    <w:link w:val="3"/>
    <w:rsid w:val="005157AD"/>
    <w:rPr>
      <w:rFonts w:ascii="Arial" w:eastAsia="Times New Roman" w:hAnsi="Arial" w:cs="Arial"/>
      <w:b/>
      <w:bCs/>
      <w:sz w:val="26"/>
      <w:szCs w:val="26"/>
    </w:rPr>
  </w:style>
  <w:style w:type="character" w:customStyle="1" w:styleId="80">
    <w:name w:val="כותרת 8 תו"/>
    <w:basedOn w:val="a0"/>
    <w:link w:val="8"/>
    <w:rsid w:val="005157AD"/>
    <w:rPr>
      <w:rFonts w:ascii="Times New Roman" w:eastAsia="Times New Roman" w:hAnsi="Times New Roman" w:cs="David Transparent"/>
      <w:b/>
      <w:bCs/>
      <w:noProof/>
      <w:sz w:val="24"/>
      <w:szCs w:val="24"/>
    </w:rPr>
  </w:style>
  <w:style w:type="character" w:customStyle="1" w:styleId="90">
    <w:name w:val="כותרת 9 תו"/>
    <w:basedOn w:val="a0"/>
    <w:link w:val="9"/>
    <w:rsid w:val="005157AD"/>
    <w:rPr>
      <w:rFonts w:ascii="Times New Roman" w:eastAsia="Times New Roman" w:hAnsi="Times New Roman" w:cs="David Transparent"/>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8425</Characters>
  <Application>Microsoft Office Word</Application>
  <DocSecurity>0</DocSecurity>
  <Lines>70</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2018-03-14T13:49:00Z</dcterms:created>
  <dcterms:modified xsi:type="dcterms:W3CDTF">2018-03-14T13:49:00Z</dcterms:modified>
</cp:coreProperties>
</file>