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50E96" w14:textId="77777777" w:rsidR="007F325F" w:rsidRDefault="007F325F" w:rsidP="007F325F">
      <w:pPr>
        <w:pStyle w:val="1"/>
      </w:pPr>
      <w:bookmarkStart w:id="0" w:name="_Toc171183412"/>
      <w:bookmarkStart w:id="1" w:name="_Toc60149276"/>
      <w:bookmarkStart w:id="2" w:name="_Toc517626307"/>
      <w:bookmarkStart w:id="3" w:name="_Toc507102584"/>
      <w:r>
        <w:rPr>
          <w:rFonts w:hint="cs"/>
          <w:rtl/>
        </w:rPr>
        <w:t>חסדי דוד סימן קי"א</w:t>
      </w:r>
      <w:bookmarkEnd w:id="0"/>
      <w:bookmarkEnd w:id="1"/>
      <w:bookmarkEnd w:id="2"/>
      <w:r>
        <w:rPr>
          <w:rFonts w:hint="cs"/>
          <w:rtl/>
        </w:rPr>
        <w:t xml:space="preserve"> </w:t>
      </w:r>
      <w:r>
        <w:rPr>
          <w:rtl/>
        </w:rPr>
        <w:t>–</w:t>
      </w:r>
      <w:r>
        <w:rPr>
          <w:rFonts w:hint="cs"/>
          <w:rtl/>
        </w:rPr>
        <w:t xml:space="preserve"> ג' מערכות נר"ן ח"י</w:t>
      </w:r>
      <w:bookmarkEnd w:id="3"/>
    </w:p>
    <w:p w14:paraId="6D6D5965" w14:textId="77777777" w:rsidR="007F325F" w:rsidRDefault="007F325F" w:rsidP="007F325F">
      <w:pPr>
        <w:pStyle w:val="-Default-"/>
        <w:bidi/>
        <w:jc w:val="both"/>
        <w:rPr>
          <w:rFonts w:cs="David Transparent"/>
          <w:noProof/>
        </w:rPr>
      </w:pPr>
    </w:p>
    <w:p w14:paraId="170B6DC8"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כל הפרצופים והעולמות שמפה דא"ק ולמעלה </w:t>
      </w:r>
    </w:p>
    <w:p w14:paraId="2C7F4F53"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יש בהם י"ס מקיפים כוללים </w:t>
      </w:r>
    </w:p>
    <w:p w14:paraId="2B12E970"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והם נר"ן ח"י מקיפים </w:t>
      </w:r>
    </w:p>
    <w:p w14:paraId="0F922FB4" w14:textId="77777777" w:rsidR="007F325F" w:rsidRPr="007F325F" w:rsidRDefault="007F325F" w:rsidP="007F325F">
      <w:pPr>
        <w:pStyle w:val="-Default-"/>
        <w:bidi/>
        <w:jc w:val="both"/>
        <w:rPr>
          <w:rFonts w:cs="David Transparent"/>
          <w:b/>
          <w:bCs/>
          <w:noProof/>
          <w:sz w:val="20"/>
          <w:szCs w:val="20"/>
        </w:rPr>
      </w:pPr>
    </w:p>
    <w:p w14:paraId="763CC0D6"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וי"ס כוללים פנימיים </w:t>
      </w:r>
    </w:p>
    <w:p w14:paraId="13BED7A4"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חוץ מנרנח"י מקיפים פרטיים שבפנים </w:t>
      </w:r>
    </w:p>
    <w:p w14:paraId="1B6378D6" w14:textId="77777777" w:rsidR="007F325F" w:rsidRPr="007F325F" w:rsidRDefault="007F325F" w:rsidP="007F325F">
      <w:pPr>
        <w:pStyle w:val="-Default-"/>
        <w:bidi/>
        <w:jc w:val="both"/>
        <w:rPr>
          <w:rFonts w:cs="David Transparent"/>
          <w:b/>
          <w:bCs/>
          <w:noProof/>
          <w:sz w:val="20"/>
          <w:szCs w:val="20"/>
        </w:rPr>
      </w:pPr>
    </w:p>
    <w:p w14:paraId="521F5D71"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אמנם מעולם העקודים ולמטה ועקודים בכלל </w:t>
      </w:r>
    </w:p>
    <w:p w14:paraId="18509EA1"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אין בהם רק נרנח"י פנימיים </w:t>
      </w:r>
    </w:p>
    <w:p w14:paraId="67E25383"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וב' מקיפים כוללים דחיה ויחידה </w:t>
      </w:r>
    </w:p>
    <w:p w14:paraId="70AABE4D"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חוץ מנרנח"י מקיפים פרטיים </w:t>
      </w:r>
    </w:p>
    <w:p w14:paraId="61537786" w14:textId="77777777" w:rsidR="007F325F" w:rsidRPr="007F325F" w:rsidRDefault="007F325F" w:rsidP="007F325F">
      <w:pPr>
        <w:pStyle w:val="-Default-"/>
        <w:bidi/>
        <w:jc w:val="both"/>
        <w:rPr>
          <w:rFonts w:cs="David Transparent"/>
          <w:b/>
          <w:bCs/>
          <w:noProof/>
          <w:sz w:val="20"/>
          <w:szCs w:val="20"/>
        </w:rPr>
      </w:pPr>
    </w:p>
    <w:p w14:paraId="5A1D2AB7" w14:textId="77777777" w:rsidR="007F325F" w:rsidRPr="007F325F" w:rsidRDefault="007F325F" w:rsidP="007F325F">
      <w:pPr>
        <w:pStyle w:val="-Default-"/>
        <w:bidi/>
        <w:jc w:val="both"/>
        <w:rPr>
          <w:rFonts w:cs="David Transparent"/>
          <w:b/>
          <w:bCs/>
          <w:noProof/>
          <w:sz w:val="20"/>
          <w:szCs w:val="20"/>
          <w:rtl/>
        </w:rPr>
      </w:pPr>
      <w:r w:rsidRPr="007F325F">
        <w:rPr>
          <w:rFonts w:cs="David Transparent"/>
          <w:b/>
          <w:bCs/>
          <w:noProof/>
          <w:sz w:val="20"/>
          <w:szCs w:val="20"/>
          <w:rtl/>
        </w:rPr>
        <w:t xml:space="preserve">אמנם נר"ן דמקיפים כוללים לא נתגלו. </w:t>
      </w:r>
    </w:p>
    <w:p w14:paraId="2BFCA2EC" w14:textId="77777777" w:rsidR="007F325F" w:rsidRDefault="007F325F" w:rsidP="007F325F">
      <w:pPr>
        <w:pStyle w:val="-Default-"/>
        <w:bidi/>
        <w:jc w:val="both"/>
        <w:rPr>
          <w:rFonts w:cs="David Transparent"/>
          <w:noProof/>
          <w:rtl/>
        </w:rPr>
      </w:pPr>
    </w:p>
    <w:p w14:paraId="1602F58E" w14:textId="77777777" w:rsidR="007F325F" w:rsidRDefault="007F325F" w:rsidP="007F325F">
      <w:pPr>
        <w:pStyle w:val="-Default-"/>
        <w:bidi/>
        <w:jc w:val="both"/>
        <w:rPr>
          <w:rFonts w:cs="David Transparent"/>
          <w:noProof/>
        </w:rPr>
      </w:pPr>
    </w:p>
    <w:p w14:paraId="0A92F672" w14:textId="211EA1E2" w:rsidR="007F325F" w:rsidRDefault="007F325F" w:rsidP="007F325F">
      <w:pPr>
        <w:pStyle w:val="-Default-"/>
        <w:bidi/>
        <w:jc w:val="both"/>
        <w:rPr>
          <w:rFonts w:cs="David Transparent"/>
          <w:noProof/>
        </w:rPr>
      </w:pPr>
      <w:r w:rsidRPr="007F325F">
        <w:rPr>
          <w:rFonts w:cs="David Transparent"/>
          <w:b/>
          <w:bCs/>
          <w:noProof/>
          <w:sz w:val="20"/>
          <w:szCs w:val="20"/>
          <w:rtl/>
        </w:rPr>
        <w:t>כל הפרצופים והעולמות</w:t>
      </w:r>
      <w:r w:rsidRPr="007F325F">
        <w:rPr>
          <w:rFonts w:cs="David Transparent"/>
          <w:b/>
          <w:bCs/>
          <w:noProof/>
          <w:rtl/>
        </w:rPr>
        <w:t xml:space="preserve"> </w:t>
      </w:r>
      <w:r>
        <w:rPr>
          <w:rFonts w:cs="David Transparent"/>
          <w:noProof/>
          <w:rtl/>
        </w:rPr>
        <w:t xml:space="preserve">- הם אורות החוטם ואורות האזן וא"ק בעצמו, ועוד כל </w:t>
      </w:r>
    </w:p>
    <w:p w14:paraId="43052D2F" w14:textId="77777777" w:rsidR="007F325F" w:rsidRDefault="007F325F" w:rsidP="007F325F">
      <w:pPr>
        <w:pStyle w:val="-Default-"/>
        <w:bidi/>
        <w:ind w:firstLine="2481"/>
        <w:jc w:val="both"/>
        <w:rPr>
          <w:rFonts w:cs="David Transparent"/>
          <w:noProof/>
          <w:rtl/>
        </w:rPr>
      </w:pPr>
      <w:r>
        <w:rPr>
          <w:rFonts w:cs="David Transparent"/>
          <w:noProof/>
          <w:rtl/>
        </w:rPr>
        <w:t xml:space="preserve">מיני עולמות נסתרים שאין מדברים עליהם. </w:t>
      </w:r>
    </w:p>
    <w:p w14:paraId="38A33FA3" w14:textId="77777777" w:rsidR="007F325F" w:rsidRDefault="007F325F" w:rsidP="007F325F">
      <w:pPr>
        <w:pStyle w:val="-Default-"/>
        <w:bidi/>
        <w:jc w:val="both"/>
        <w:rPr>
          <w:rFonts w:cs="David Transparent"/>
          <w:noProof/>
        </w:rPr>
      </w:pPr>
    </w:p>
    <w:p w14:paraId="69CD28B4" w14:textId="77777777" w:rsidR="007F325F" w:rsidRDefault="007F325F" w:rsidP="007F325F">
      <w:pPr>
        <w:pStyle w:val="-Default-"/>
        <w:bidi/>
        <w:jc w:val="both"/>
        <w:rPr>
          <w:rFonts w:cs="David Transparent"/>
          <w:noProof/>
        </w:rPr>
      </w:pPr>
    </w:p>
    <w:p w14:paraId="7E9F6F15" w14:textId="77777777" w:rsidR="007F325F" w:rsidRDefault="007F325F" w:rsidP="007F325F">
      <w:pPr>
        <w:pStyle w:val="-Default-"/>
        <w:bidi/>
        <w:jc w:val="both"/>
        <w:rPr>
          <w:rFonts w:cs="David Transparent"/>
          <w:noProof/>
        </w:rPr>
      </w:pPr>
      <w:r w:rsidRPr="007F325F">
        <w:rPr>
          <w:rFonts w:cs="David Transparent"/>
          <w:b/>
          <w:bCs/>
          <w:noProof/>
          <w:sz w:val="20"/>
          <w:szCs w:val="20"/>
          <w:rtl/>
        </w:rPr>
        <w:t>שמפה דא"ק ולמעלה</w:t>
      </w:r>
      <w:r w:rsidRPr="007F325F">
        <w:rPr>
          <w:rFonts w:cs="David Transparent"/>
          <w:b/>
          <w:bCs/>
          <w:noProof/>
          <w:rtl/>
        </w:rPr>
        <w:t xml:space="preserve"> </w:t>
      </w:r>
      <w:r>
        <w:rPr>
          <w:rFonts w:cs="David Transparent"/>
          <w:noProof/>
          <w:rtl/>
        </w:rPr>
        <w:t xml:space="preserve">- לכל מה שיש מהפה של א"ק ולמעלה - ישנו אופי משותף. </w:t>
      </w:r>
    </w:p>
    <w:p w14:paraId="457575D6" w14:textId="77777777" w:rsidR="007F325F" w:rsidRDefault="007F325F" w:rsidP="007F325F">
      <w:pPr>
        <w:pStyle w:val="-Default-"/>
        <w:bidi/>
        <w:ind w:left="2267"/>
        <w:jc w:val="both"/>
        <w:rPr>
          <w:rFonts w:cs="David Transparent"/>
          <w:noProof/>
          <w:rtl/>
        </w:rPr>
      </w:pPr>
      <w:r>
        <w:rPr>
          <w:rFonts w:cs="David Transparent"/>
          <w:noProof/>
          <w:rtl/>
        </w:rPr>
        <w:t xml:space="preserve">ולכל מה שיש מהפה ולמטה, וכולל גם עולם העקודים, ישנו אופי משותף אחר. </w:t>
      </w:r>
    </w:p>
    <w:p w14:paraId="46365A4C" w14:textId="77777777" w:rsidR="007F325F" w:rsidRDefault="007F325F" w:rsidP="007F325F">
      <w:pPr>
        <w:pStyle w:val="-Default-"/>
        <w:bidi/>
        <w:jc w:val="both"/>
        <w:rPr>
          <w:rFonts w:cs="David Transparent"/>
          <w:noProof/>
        </w:rPr>
      </w:pPr>
    </w:p>
    <w:p w14:paraId="2E33015C" w14:textId="77777777" w:rsidR="007F325F" w:rsidRDefault="007F325F" w:rsidP="007F325F">
      <w:pPr>
        <w:pStyle w:val="-Default-"/>
        <w:bidi/>
        <w:jc w:val="both"/>
        <w:rPr>
          <w:rFonts w:cs="David Transparent"/>
          <w:noProof/>
        </w:rPr>
      </w:pPr>
    </w:p>
    <w:p w14:paraId="75C7E18A" w14:textId="2F351A58" w:rsidR="007F325F" w:rsidRDefault="007F325F" w:rsidP="007F325F">
      <w:pPr>
        <w:pStyle w:val="-Default-"/>
        <w:bidi/>
        <w:jc w:val="both"/>
        <w:rPr>
          <w:rFonts w:cs="David Transparent"/>
          <w:noProof/>
        </w:rPr>
      </w:pPr>
      <w:r>
        <w:rPr>
          <w:rFonts w:cs="David Transparent"/>
          <w:noProof/>
          <w:rtl/>
        </w:rPr>
        <w:t xml:space="preserve">סימן קי"א הוא הקדמה כללית חשובה בכתבי האריז"ל וכל המפרשים אינם יודעים את פשר התופעה שמתאר כאן האריז"ל. אנו ננסה להשכיל נכון מהו החידוש שנתחדש בפה, בעולם העקודים, וזאת כדי לעמוד קצת על סודה של הקדמה זו וגם להפנים את הענין בעבודת הוי'. </w:t>
      </w:r>
    </w:p>
    <w:p w14:paraId="1024510A" w14:textId="77777777" w:rsidR="007F325F" w:rsidRDefault="007F325F" w:rsidP="007F325F">
      <w:pPr>
        <w:pStyle w:val="-Default-"/>
        <w:bidi/>
        <w:jc w:val="both"/>
        <w:rPr>
          <w:rFonts w:cs="David Transparent"/>
          <w:noProof/>
        </w:rPr>
      </w:pPr>
    </w:p>
    <w:p w14:paraId="5C45A14E" w14:textId="77777777" w:rsidR="007F325F" w:rsidRDefault="007F325F" w:rsidP="007F325F">
      <w:pPr>
        <w:pStyle w:val="-Default-"/>
        <w:bidi/>
        <w:jc w:val="both"/>
        <w:rPr>
          <w:rFonts w:cs="David Transparent"/>
          <w:noProof/>
        </w:rPr>
      </w:pPr>
      <w:r>
        <w:rPr>
          <w:rFonts w:cs="David Transparent"/>
          <w:noProof/>
          <w:rtl/>
        </w:rPr>
        <w:tab/>
      </w:r>
    </w:p>
    <w:p w14:paraId="764A21C6" w14:textId="77777777" w:rsidR="007F325F" w:rsidRDefault="007F325F" w:rsidP="007F325F">
      <w:pPr>
        <w:pStyle w:val="-Default-"/>
        <w:bidi/>
        <w:jc w:val="both"/>
        <w:rPr>
          <w:rFonts w:cs="David Transparent"/>
          <w:noProof/>
        </w:rPr>
      </w:pPr>
      <w:r>
        <w:rPr>
          <w:rFonts w:cs="David Transparent"/>
          <w:noProof/>
          <w:rtl/>
        </w:rPr>
        <w:t xml:space="preserve">בהמשך יוסברו כאן דברי המחבר האומר שלכל אחד, לכל פרצוף, לכל אדם - ישנן שלוש מערכות של נר"ן ח"י, שהם האורות של הפרצוף. </w:t>
      </w:r>
    </w:p>
    <w:p w14:paraId="14FE8D1D" w14:textId="77777777" w:rsidR="007F325F" w:rsidRDefault="007F325F" w:rsidP="007F325F">
      <w:pPr>
        <w:pStyle w:val="-Default-"/>
        <w:bidi/>
        <w:jc w:val="both"/>
        <w:rPr>
          <w:rFonts w:cs="David Transparent"/>
          <w:noProof/>
          <w:rtl/>
        </w:rPr>
      </w:pPr>
    </w:p>
    <w:p w14:paraId="04783F78" w14:textId="77777777" w:rsidR="007F325F" w:rsidRDefault="007F325F" w:rsidP="007F325F">
      <w:pPr>
        <w:pStyle w:val="-Default-"/>
        <w:bidi/>
        <w:jc w:val="both"/>
        <w:rPr>
          <w:rFonts w:cs="David Transparent"/>
          <w:noProof/>
          <w:rtl/>
        </w:rPr>
      </w:pPr>
      <w:r>
        <w:rPr>
          <w:rFonts w:cs="David Transparent"/>
          <w:noProof/>
          <w:rtl/>
        </w:rPr>
        <w:t xml:space="preserve">שלוש מערכות נר"ן ח"י – ישנם נר"ן ח"י פנימיים, </w:t>
      </w:r>
    </w:p>
    <w:p w14:paraId="14279F56" w14:textId="77777777" w:rsidR="007F325F" w:rsidRDefault="007F325F" w:rsidP="007F325F">
      <w:pPr>
        <w:pStyle w:val="-Default-"/>
        <w:bidi/>
        <w:ind w:left="2834"/>
        <w:jc w:val="both"/>
        <w:rPr>
          <w:rFonts w:cs="David Transparent"/>
          <w:noProof/>
          <w:rtl/>
        </w:rPr>
      </w:pPr>
    </w:p>
    <w:p w14:paraId="4F185752" w14:textId="77777777" w:rsidR="007F325F" w:rsidRDefault="007F325F" w:rsidP="007F325F">
      <w:pPr>
        <w:pStyle w:val="-Default-"/>
        <w:bidi/>
        <w:ind w:left="2834"/>
        <w:jc w:val="both"/>
        <w:rPr>
          <w:rFonts w:cs="David Transparent"/>
          <w:noProof/>
          <w:rtl/>
        </w:rPr>
      </w:pPr>
      <w:r>
        <w:rPr>
          <w:rFonts w:cs="David Transparent"/>
          <w:noProof/>
          <w:rtl/>
        </w:rPr>
        <w:t xml:space="preserve">ונר"ן ח"י מקיפים פרטיים של הפנימי, </w:t>
      </w:r>
    </w:p>
    <w:p w14:paraId="73DABDA7" w14:textId="77777777" w:rsidR="007F325F" w:rsidRDefault="007F325F" w:rsidP="007F325F">
      <w:pPr>
        <w:pStyle w:val="-Default-"/>
        <w:bidi/>
        <w:ind w:left="2834"/>
        <w:jc w:val="both"/>
        <w:rPr>
          <w:rFonts w:cs="David Transparent"/>
          <w:noProof/>
          <w:rtl/>
        </w:rPr>
      </w:pPr>
    </w:p>
    <w:p w14:paraId="29AA99D8" w14:textId="77777777" w:rsidR="007F325F" w:rsidRDefault="007F325F" w:rsidP="007F325F">
      <w:pPr>
        <w:pStyle w:val="-Default-"/>
        <w:bidi/>
        <w:ind w:left="2834"/>
        <w:jc w:val="both"/>
        <w:rPr>
          <w:rFonts w:cs="David Transparent"/>
          <w:noProof/>
          <w:rtl/>
        </w:rPr>
      </w:pPr>
      <w:r>
        <w:rPr>
          <w:rFonts w:cs="David Transparent"/>
          <w:noProof/>
          <w:rtl/>
        </w:rPr>
        <w:t>ונר"ן ח"י מקיפים כוללים.</w:t>
      </w:r>
    </w:p>
    <w:p w14:paraId="10DCB5C9" w14:textId="77777777" w:rsidR="007F325F" w:rsidRDefault="007F325F" w:rsidP="007F325F">
      <w:pPr>
        <w:pStyle w:val="-Default-"/>
        <w:bidi/>
        <w:ind w:left="2834"/>
        <w:jc w:val="both"/>
        <w:rPr>
          <w:rFonts w:cs="David Transparent"/>
          <w:noProof/>
          <w:rtl/>
        </w:rPr>
      </w:pPr>
    </w:p>
    <w:p w14:paraId="7E3689FA" w14:textId="77777777" w:rsidR="007F325F" w:rsidRDefault="007F325F" w:rsidP="007F325F">
      <w:pPr>
        <w:pStyle w:val="3"/>
        <w:jc w:val="both"/>
        <w:rPr>
          <w:b/>
          <w:bCs/>
          <w:noProof/>
          <w:rtl/>
        </w:rPr>
      </w:pPr>
      <w:bookmarkStart w:id="4" w:name="_Toc171183413"/>
      <w:bookmarkStart w:id="5" w:name="_Toc60149277"/>
      <w:bookmarkStart w:id="6" w:name="_Toc517626308"/>
      <w:bookmarkStart w:id="7" w:name="_Toc507102585"/>
      <w:r>
        <w:rPr>
          <w:rFonts w:hint="cs"/>
          <w:b/>
          <w:bCs/>
          <w:noProof/>
          <w:rtl/>
        </w:rPr>
        <w:t>*מושגים - ג' מערכות נר"ן ח"י - חמש מדרגות של מורכבות - כ"ל צמ"א</w:t>
      </w:r>
      <w:bookmarkEnd w:id="4"/>
      <w:bookmarkEnd w:id="5"/>
      <w:bookmarkEnd w:id="6"/>
      <w:bookmarkEnd w:id="7"/>
    </w:p>
    <w:p w14:paraId="0D58313D" w14:textId="77777777" w:rsidR="007F325F" w:rsidRDefault="007F325F" w:rsidP="007F325F">
      <w:pPr>
        <w:pStyle w:val="-Default-"/>
        <w:bidi/>
        <w:jc w:val="both"/>
        <w:rPr>
          <w:rFonts w:cs="David Transparent"/>
          <w:noProof/>
        </w:rPr>
      </w:pPr>
    </w:p>
    <w:p w14:paraId="0B65968E" w14:textId="77777777" w:rsidR="007F325F" w:rsidRDefault="007F325F" w:rsidP="007F325F">
      <w:pPr>
        <w:pStyle w:val="-Default-"/>
        <w:bidi/>
        <w:jc w:val="both"/>
        <w:rPr>
          <w:rFonts w:cs="David Transparent"/>
          <w:noProof/>
        </w:rPr>
      </w:pPr>
      <w:r>
        <w:rPr>
          <w:rFonts w:cs="David Transparent"/>
          <w:noProof/>
          <w:rtl/>
        </w:rPr>
        <w:t xml:space="preserve">כ"ל צמ"א - לכל פרצוף חמש מדרגות  של  מורכבות  וסימנם  בלשון  הרש"ש </w:t>
      </w:r>
    </w:p>
    <w:p w14:paraId="534D6B33" w14:textId="77777777" w:rsidR="007F325F" w:rsidRDefault="007F325F" w:rsidP="007F325F">
      <w:pPr>
        <w:pStyle w:val="-Default-"/>
        <w:bidi/>
        <w:ind w:left="1416"/>
        <w:jc w:val="both"/>
        <w:rPr>
          <w:rFonts w:cs="David Transparent"/>
          <w:noProof/>
        </w:rPr>
      </w:pPr>
      <w:r>
        <w:rPr>
          <w:rFonts w:cs="David Transparent"/>
          <w:noProof/>
          <w:rtl/>
        </w:rPr>
        <w:t xml:space="preserve">- כ"ל צמ"א – כלשון הפסוק "אוי כל צמא לכו למים". </w:t>
      </w:r>
    </w:p>
    <w:p w14:paraId="5C166469" w14:textId="77777777" w:rsidR="007F325F" w:rsidRDefault="007F325F" w:rsidP="007F325F">
      <w:pPr>
        <w:pStyle w:val="-Default-"/>
        <w:bidi/>
        <w:jc w:val="both"/>
        <w:rPr>
          <w:rFonts w:cs="David Transparent"/>
          <w:noProof/>
        </w:rPr>
      </w:pPr>
    </w:p>
    <w:p w14:paraId="6216E4A9" w14:textId="77777777" w:rsidR="007F325F" w:rsidRDefault="007F325F" w:rsidP="007F325F">
      <w:pPr>
        <w:pStyle w:val="-Default-"/>
        <w:bidi/>
        <w:ind w:left="1416"/>
        <w:jc w:val="both"/>
        <w:rPr>
          <w:rFonts w:cs="David Transparent"/>
          <w:noProof/>
        </w:rPr>
      </w:pPr>
      <w:r>
        <w:rPr>
          <w:rFonts w:cs="David Transparent"/>
          <w:noProof/>
          <w:rtl/>
        </w:rPr>
        <w:t xml:space="preserve">כלים - ישנם כלים חיצוניים, </w:t>
      </w:r>
    </w:p>
    <w:p w14:paraId="234F2367" w14:textId="77777777" w:rsidR="007F325F" w:rsidRDefault="007F325F" w:rsidP="007F325F">
      <w:pPr>
        <w:pStyle w:val="-Default-"/>
        <w:bidi/>
        <w:ind w:left="1416"/>
        <w:jc w:val="both"/>
        <w:rPr>
          <w:rFonts w:cs="David Transparent"/>
          <w:noProof/>
        </w:rPr>
      </w:pPr>
      <w:r>
        <w:rPr>
          <w:rFonts w:cs="David Transparent"/>
          <w:noProof/>
          <w:rtl/>
        </w:rPr>
        <w:t xml:space="preserve">לבושים - ובתוך הכלים ישנם לבושים, </w:t>
      </w:r>
    </w:p>
    <w:p w14:paraId="2E0DF17F" w14:textId="77777777" w:rsidR="007F325F" w:rsidRDefault="007F325F" w:rsidP="007F325F">
      <w:pPr>
        <w:pStyle w:val="-Default-"/>
        <w:bidi/>
        <w:ind w:left="1416"/>
        <w:jc w:val="both"/>
        <w:rPr>
          <w:rFonts w:cs="David Transparent"/>
          <w:noProof/>
        </w:rPr>
      </w:pPr>
      <w:r>
        <w:rPr>
          <w:rFonts w:cs="David Transparent"/>
          <w:noProof/>
          <w:rtl/>
        </w:rPr>
        <w:t xml:space="preserve">צלמים - ובתוך הלבושים יש צלמים, </w:t>
      </w:r>
    </w:p>
    <w:p w14:paraId="67F66F20" w14:textId="77777777" w:rsidR="007F325F" w:rsidRDefault="007F325F" w:rsidP="007F325F">
      <w:pPr>
        <w:pStyle w:val="-Default-"/>
        <w:bidi/>
        <w:ind w:left="1416"/>
        <w:jc w:val="both"/>
        <w:rPr>
          <w:rFonts w:cs="David Transparent"/>
          <w:noProof/>
        </w:rPr>
      </w:pPr>
      <w:r>
        <w:rPr>
          <w:rFonts w:cs="David Transparent"/>
          <w:noProof/>
          <w:rtl/>
        </w:rPr>
        <w:t>מוחין</w:t>
      </w:r>
      <w:r>
        <w:rPr>
          <w:rFonts w:cs="David Transparent"/>
          <w:noProof/>
          <w:rtl/>
        </w:rPr>
        <w:tab/>
        <w:t xml:space="preserve">- ובתוך הצלמים יש מוחין, </w:t>
      </w:r>
    </w:p>
    <w:p w14:paraId="7411FE3B" w14:textId="77777777" w:rsidR="007F325F" w:rsidRDefault="007F325F" w:rsidP="007F325F">
      <w:pPr>
        <w:pStyle w:val="-Default-"/>
        <w:bidi/>
        <w:ind w:left="1416"/>
        <w:jc w:val="both"/>
        <w:rPr>
          <w:rFonts w:cs="David Transparent"/>
          <w:noProof/>
        </w:rPr>
      </w:pPr>
      <w:r>
        <w:rPr>
          <w:rFonts w:cs="David Transparent"/>
          <w:noProof/>
          <w:rtl/>
        </w:rPr>
        <w:t>אורות</w:t>
      </w:r>
      <w:r>
        <w:rPr>
          <w:rFonts w:cs="David Transparent"/>
          <w:noProof/>
          <w:rtl/>
        </w:rPr>
        <w:tab/>
        <w:t xml:space="preserve">- ובתוך המוחין ישנם אורות. </w:t>
      </w:r>
    </w:p>
    <w:p w14:paraId="715314F1" w14:textId="77777777" w:rsidR="007F325F" w:rsidRDefault="007F325F" w:rsidP="007F325F">
      <w:pPr>
        <w:pStyle w:val="-Default-"/>
        <w:bidi/>
        <w:ind w:left="1416"/>
        <w:jc w:val="both"/>
        <w:rPr>
          <w:rFonts w:cs="David Transparent"/>
          <w:noProof/>
          <w:rtl/>
        </w:rPr>
      </w:pPr>
    </w:p>
    <w:p w14:paraId="1B5756F7" w14:textId="77777777" w:rsidR="007F325F" w:rsidRDefault="007F325F" w:rsidP="007F325F">
      <w:pPr>
        <w:pStyle w:val="-Default-"/>
        <w:bidi/>
        <w:ind w:left="1416"/>
        <w:jc w:val="both"/>
        <w:rPr>
          <w:rFonts w:cs="David Transparent"/>
          <w:noProof/>
          <w:rtl/>
        </w:rPr>
      </w:pPr>
      <w:r>
        <w:rPr>
          <w:rFonts w:cs="David Transparent"/>
          <w:noProof/>
          <w:rtl/>
        </w:rPr>
        <w:t xml:space="preserve">המוחין זו חיות פנימית ולמעלה מהם האורות - שהם הנשמה של הפרצוף – הם הנר"ן ח"י. מבנה זה מסודר מהחוץ פנימה ונקרא התלבשות - ולגבי גוף האדם - הכלים הם האברים החיצוניים ממש. </w:t>
      </w:r>
    </w:p>
    <w:p w14:paraId="00B00D7D" w14:textId="77777777" w:rsidR="007F325F" w:rsidRDefault="007F325F" w:rsidP="007F325F">
      <w:pPr>
        <w:pStyle w:val="-Default-"/>
        <w:bidi/>
        <w:jc w:val="both"/>
        <w:rPr>
          <w:rFonts w:cs="David Transparent"/>
          <w:noProof/>
        </w:rPr>
      </w:pPr>
    </w:p>
    <w:p w14:paraId="7D021A05" w14:textId="77777777" w:rsidR="007F325F" w:rsidRDefault="007F325F" w:rsidP="007F325F">
      <w:pPr>
        <w:pStyle w:val="-Default-"/>
        <w:bidi/>
        <w:jc w:val="both"/>
        <w:rPr>
          <w:rFonts w:cs="David Transparent"/>
          <w:noProof/>
          <w:rtl/>
        </w:rPr>
      </w:pPr>
    </w:p>
    <w:p w14:paraId="54AD3910" w14:textId="23406123" w:rsidR="007F325F" w:rsidRDefault="007F325F" w:rsidP="007F325F">
      <w:pPr>
        <w:pStyle w:val="-Default-"/>
        <w:bidi/>
        <w:jc w:val="both"/>
        <w:rPr>
          <w:rFonts w:cs="David Transparent"/>
          <w:noProof/>
          <w:rtl/>
        </w:rPr>
      </w:pPr>
      <w:r>
        <w:rPr>
          <w:rFonts w:cs="David Transparent"/>
          <w:noProof/>
          <w:rtl/>
        </w:rPr>
        <w:lastRenderedPageBreak/>
        <w:t xml:space="preserve">כמובן שחמש מדרגות אלו מקבילות בכלליות גם לנר"ן ח"י - אבל עיקר המושג נר"ן ח"י שייך לאורות. נפש, רוח, נשמה, חיה, יחידה - אלו חמש מדרגות של אורות - האור הפנימי. </w:t>
      </w:r>
    </w:p>
    <w:p w14:paraId="77DB33E8" w14:textId="2F635454" w:rsidR="007F325F" w:rsidRDefault="007F325F" w:rsidP="007F325F">
      <w:pPr>
        <w:pStyle w:val="-Default-"/>
        <w:bidi/>
        <w:jc w:val="both"/>
        <w:rPr>
          <w:rFonts w:cs="David Transparent"/>
          <w:noProof/>
          <w:rtl/>
        </w:rPr>
      </w:pPr>
    </w:p>
    <w:p w14:paraId="1472FAF3" w14:textId="6B810C33" w:rsidR="007F325F" w:rsidRDefault="007F325F" w:rsidP="007F325F">
      <w:pPr>
        <w:pStyle w:val="3"/>
        <w:rPr>
          <w:b/>
          <w:bCs/>
          <w:noProof/>
        </w:rPr>
      </w:pPr>
      <w:bookmarkStart w:id="8" w:name="_Toc171183414"/>
      <w:bookmarkStart w:id="9" w:name="_Toc60149278"/>
      <w:bookmarkStart w:id="10" w:name="_Toc517626309"/>
      <w:bookmarkStart w:id="11" w:name="_Toc507102586"/>
      <w:r>
        <w:rPr>
          <w:rFonts w:hint="cs"/>
          <w:b/>
          <w:bCs/>
          <w:noProof/>
          <w:rtl/>
        </w:rPr>
        <w:t>*מושגים - ג' מערכות נר"ן ח"י - שלוש מערכות של נר"ן ח"י בכל פרצוף</w:t>
      </w:r>
      <w:bookmarkEnd w:id="8"/>
      <w:bookmarkEnd w:id="9"/>
      <w:bookmarkEnd w:id="10"/>
      <w:bookmarkEnd w:id="11"/>
    </w:p>
    <w:p w14:paraId="1A11F17B" w14:textId="77777777" w:rsidR="007F325F" w:rsidRDefault="007F325F" w:rsidP="007F325F">
      <w:pPr>
        <w:pStyle w:val="-Default-"/>
        <w:bidi/>
        <w:jc w:val="both"/>
        <w:rPr>
          <w:rFonts w:cs="David Transparent"/>
          <w:noProof/>
        </w:rPr>
      </w:pPr>
    </w:p>
    <w:p w14:paraId="3D69ADD0" w14:textId="77777777" w:rsidR="007F325F" w:rsidRDefault="007F325F" w:rsidP="007F325F">
      <w:pPr>
        <w:pStyle w:val="-Default-"/>
        <w:bidi/>
        <w:jc w:val="both"/>
        <w:rPr>
          <w:rFonts w:cs="David Transparent"/>
          <w:noProof/>
        </w:rPr>
      </w:pPr>
      <w:r>
        <w:rPr>
          <w:rFonts w:cs="David Transparent"/>
          <w:noProof/>
          <w:rtl/>
        </w:rPr>
        <w:t xml:space="preserve">ואם כן, כותב המחבר שישנן שלוש מערכות של נר"ן ח"י - שלוש מערכות של אורות, של נשמה. </w:t>
      </w:r>
    </w:p>
    <w:p w14:paraId="1A3DCBE6" w14:textId="77777777" w:rsidR="007F325F" w:rsidRDefault="007F325F" w:rsidP="007F325F">
      <w:pPr>
        <w:pStyle w:val="-Default-"/>
        <w:bidi/>
        <w:jc w:val="both"/>
        <w:rPr>
          <w:rFonts w:cs="David Transparent"/>
          <w:noProof/>
        </w:rPr>
      </w:pPr>
    </w:p>
    <w:p w14:paraId="4FC3E708" w14:textId="77777777" w:rsidR="007F325F" w:rsidRDefault="007F325F" w:rsidP="007F325F">
      <w:pPr>
        <w:pStyle w:val="-Default-"/>
        <w:bidi/>
        <w:jc w:val="both"/>
        <w:rPr>
          <w:rFonts w:cs="David Transparent"/>
          <w:noProof/>
        </w:rPr>
      </w:pPr>
    </w:p>
    <w:p w14:paraId="29830BC1" w14:textId="22B368C1" w:rsidR="007F325F" w:rsidRDefault="007F325F" w:rsidP="007F325F">
      <w:pPr>
        <w:pStyle w:val="-Default-"/>
        <w:bidi/>
        <w:jc w:val="both"/>
        <w:rPr>
          <w:rFonts w:cs="David Transparent"/>
          <w:noProof/>
          <w:rtl/>
        </w:rPr>
      </w:pPr>
      <w:r>
        <w:rPr>
          <w:rFonts w:cs="David Transparent"/>
          <w:noProof/>
          <w:rtl/>
        </w:rPr>
        <w:t xml:space="preserve">ג' מערכות נר"ן ח"י - כל נשמה מורכבת מחמש מדרגות נר"ן ח"י -  ויש נר"ן </w:t>
      </w:r>
    </w:p>
    <w:p w14:paraId="2366A988" w14:textId="77777777" w:rsidR="007F325F" w:rsidRDefault="007F325F" w:rsidP="007F325F">
      <w:pPr>
        <w:pStyle w:val="-Default-"/>
        <w:bidi/>
        <w:ind w:left="2408"/>
        <w:jc w:val="both"/>
        <w:rPr>
          <w:rFonts w:cs="David Transparent"/>
          <w:noProof/>
          <w:rtl/>
        </w:rPr>
      </w:pPr>
      <w:r>
        <w:rPr>
          <w:rFonts w:cs="David Transparent"/>
          <w:noProof/>
          <w:rtl/>
        </w:rPr>
        <w:t xml:space="preserve">ח"י שהם אורות פנימיים, ויש נר"ן ח"י שהם מקיפים כוללים - מקיפים עליונים. וישנה גם מערכת שלישית של נר"ן ח"י - באמצע בין שתי המערכות - בין הנר"ן ח"י הפנימיים לבין הנר"ן ח"י המקיפים הכוללים, ונקראים: נר"ן ח"י מקיפים פרטיים של הפנימיות. </w:t>
      </w:r>
    </w:p>
    <w:p w14:paraId="348285A6" w14:textId="77777777" w:rsidR="007F325F" w:rsidRDefault="007F325F" w:rsidP="007F325F">
      <w:pPr>
        <w:pStyle w:val="-Default-"/>
        <w:bidi/>
        <w:jc w:val="both"/>
        <w:rPr>
          <w:rFonts w:cs="David Transparent"/>
          <w:noProof/>
        </w:rPr>
      </w:pPr>
    </w:p>
    <w:p w14:paraId="0E4DF079" w14:textId="77777777" w:rsidR="007F325F" w:rsidRDefault="007F325F" w:rsidP="007F325F">
      <w:pPr>
        <w:pStyle w:val="-Default-"/>
        <w:bidi/>
        <w:jc w:val="both"/>
        <w:rPr>
          <w:rFonts w:cs="David Transparent"/>
          <w:noProof/>
        </w:rPr>
      </w:pPr>
    </w:p>
    <w:p w14:paraId="5F0F0A27" w14:textId="77777777" w:rsidR="007F325F" w:rsidRDefault="007F325F" w:rsidP="007F325F">
      <w:pPr>
        <w:pStyle w:val="-Default-"/>
        <w:bidi/>
        <w:jc w:val="both"/>
        <w:rPr>
          <w:rFonts w:cs="David Transparent"/>
          <w:noProof/>
          <w:rtl/>
        </w:rPr>
      </w:pPr>
      <w:r>
        <w:rPr>
          <w:rFonts w:cs="David Transparent"/>
          <w:noProof/>
          <w:rtl/>
        </w:rPr>
        <w:t xml:space="preserve">סדר ג' מערכות נר"ן ח"י הוא - נר"ן ח"י פנימיים, </w:t>
      </w:r>
    </w:p>
    <w:p w14:paraId="5F055CD9" w14:textId="77777777" w:rsidR="007F325F" w:rsidRDefault="007F325F" w:rsidP="007F325F">
      <w:pPr>
        <w:pStyle w:val="-Default-"/>
        <w:bidi/>
        <w:ind w:left="3542"/>
        <w:jc w:val="both"/>
        <w:rPr>
          <w:rFonts w:cs="David Transparent"/>
          <w:noProof/>
          <w:rtl/>
        </w:rPr>
      </w:pPr>
      <w:r>
        <w:rPr>
          <w:rFonts w:cs="David Transparent"/>
          <w:noProof/>
          <w:rtl/>
        </w:rPr>
        <w:t xml:space="preserve">ונר"ן ח"י מקיפים פרטיים של הפנימי, </w:t>
      </w:r>
    </w:p>
    <w:p w14:paraId="6BC7D323" w14:textId="77777777" w:rsidR="007F325F" w:rsidRDefault="007F325F" w:rsidP="007F325F">
      <w:pPr>
        <w:pStyle w:val="-Default-"/>
        <w:bidi/>
        <w:ind w:left="3542"/>
        <w:jc w:val="both"/>
        <w:rPr>
          <w:rFonts w:cs="David Transparent"/>
          <w:noProof/>
          <w:rtl/>
        </w:rPr>
      </w:pPr>
      <w:r>
        <w:rPr>
          <w:rFonts w:cs="David Transparent"/>
          <w:noProof/>
          <w:rtl/>
        </w:rPr>
        <w:t xml:space="preserve">ונר"ן ח"י מקיפים כוללים. </w:t>
      </w:r>
    </w:p>
    <w:p w14:paraId="6BFBCB8A" w14:textId="77777777" w:rsidR="007F325F" w:rsidRDefault="007F325F" w:rsidP="007F325F">
      <w:pPr>
        <w:pStyle w:val="-Default-"/>
        <w:bidi/>
        <w:jc w:val="both"/>
        <w:rPr>
          <w:rFonts w:cs="David Transparent"/>
          <w:noProof/>
        </w:rPr>
      </w:pPr>
    </w:p>
    <w:p w14:paraId="35BC67A4" w14:textId="77777777" w:rsidR="007F325F" w:rsidRDefault="007F325F" w:rsidP="007F325F">
      <w:pPr>
        <w:pStyle w:val="-Default-"/>
        <w:bidi/>
        <w:jc w:val="both"/>
        <w:rPr>
          <w:rFonts w:cs="David Transparent"/>
          <w:noProof/>
          <w:rtl/>
        </w:rPr>
      </w:pPr>
    </w:p>
    <w:p w14:paraId="17E0D7D2" w14:textId="77777777" w:rsidR="007F325F" w:rsidRDefault="007F325F" w:rsidP="007F325F">
      <w:pPr>
        <w:pStyle w:val="-Default-"/>
        <w:bidi/>
        <w:jc w:val="both"/>
        <w:rPr>
          <w:rFonts w:cs="David Transparent"/>
          <w:noProof/>
          <w:rtl/>
        </w:rPr>
      </w:pPr>
      <w:r>
        <w:rPr>
          <w:rFonts w:cs="David Transparent"/>
          <w:noProof/>
          <w:rtl/>
        </w:rPr>
        <w:t xml:space="preserve">שלוש מערכות נר"ן ח"י אלו ביחס לכללות הנר"ן ח"י הן: </w:t>
      </w:r>
    </w:p>
    <w:p w14:paraId="27C45394" w14:textId="77777777" w:rsidR="007F325F" w:rsidRDefault="007F325F" w:rsidP="007F325F">
      <w:pPr>
        <w:pStyle w:val="-Default-"/>
        <w:bidi/>
        <w:jc w:val="both"/>
        <w:rPr>
          <w:rFonts w:cs="David Transparent"/>
          <w:noProof/>
        </w:rPr>
      </w:pPr>
    </w:p>
    <w:p w14:paraId="31C728C3" w14:textId="77777777" w:rsidR="007F325F" w:rsidRDefault="007F325F" w:rsidP="007F325F">
      <w:pPr>
        <w:pStyle w:val="-Default-"/>
        <w:bidi/>
        <w:jc w:val="both"/>
        <w:rPr>
          <w:rFonts w:cs="David Transparent"/>
          <w:noProof/>
        </w:rPr>
      </w:pPr>
      <w:r>
        <w:rPr>
          <w:rFonts w:cs="David Transparent"/>
          <w:noProof/>
          <w:rtl/>
        </w:rPr>
        <w:t xml:space="preserve">נר"ן ח"י הפנימיים - כנגד נפש, רוח, נשמה - שהם אור שנכנס בפנימיות. </w:t>
      </w:r>
    </w:p>
    <w:p w14:paraId="40738C11" w14:textId="77777777" w:rsidR="007F325F" w:rsidRDefault="007F325F" w:rsidP="007F325F">
      <w:pPr>
        <w:pStyle w:val="-Default-"/>
        <w:bidi/>
        <w:jc w:val="both"/>
        <w:rPr>
          <w:rFonts w:cs="David Transparent"/>
          <w:noProof/>
        </w:rPr>
      </w:pPr>
    </w:p>
    <w:p w14:paraId="2BD1501A" w14:textId="77777777" w:rsidR="007F325F" w:rsidRDefault="007F325F" w:rsidP="007F325F">
      <w:pPr>
        <w:pStyle w:val="-Default-"/>
        <w:bidi/>
        <w:jc w:val="both"/>
        <w:rPr>
          <w:rFonts w:cs="David Transparent"/>
          <w:noProof/>
        </w:rPr>
      </w:pPr>
      <w:r>
        <w:rPr>
          <w:rFonts w:cs="David Transparent"/>
          <w:noProof/>
          <w:rtl/>
        </w:rPr>
        <w:t xml:space="preserve">נר"ן ח"י מקיפים פרטיים של הפנימי - כנגד חיה - הוא אור המקיף הקרוב. </w:t>
      </w:r>
    </w:p>
    <w:p w14:paraId="17FACCD1" w14:textId="77777777" w:rsidR="007F325F" w:rsidRDefault="007F325F" w:rsidP="007F325F">
      <w:pPr>
        <w:pStyle w:val="-Default-"/>
        <w:bidi/>
        <w:jc w:val="both"/>
        <w:rPr>
          <w:rFonts w:cs="David Transparent"/>
          <w:noProof/>
        </w:rPr>
      </w:pPr>
    </w:p>
    <w:p w14:paraId="0B901976" w14:textId="77777777" w:rsidR="007F325F" w:rsidRDefault="007F325F" w:rsidP="007F325F">
      <w:pPr>
        <w:pStyle w:val="-Default-"/>
        <w:bidi/>
        <w:jc w:val="both"/>
        <w:rPr>
          <w:rFonts w:cs="David Transparent"/>
          <w:noProof/>
          <w:rtl/>
        </w:rPr>
      </w:pPr>
      <w:r>
        <w:rPr>
          <w:rFonts w:cs="David Transparent"/>
          <w:noProof/>
          <w:rtl/>
        </w:rPr>
        <w:t xml:space="preserve">נר"ן ח"י מקיפים כוללים - כנגד היחידה - אור המקיף הרחוק. </w:t>
      </w:r>
    </w:p>
    <w:p w14:paraId="322D8BCD" w14:textId="77777777" w:rsidR="007F325F" w:rsidRDefault="007F325F" w:rsidP="007F325F">
      <w:pPr>
        <w:pStyle w:val="-Default-"/>
        <w:bidi/>
        <w:jc w:val="both"/>
        <w:rPr>
          <w:rFonts w:cs="David Transparent"/>
          <w:noProof/>
          <w:rtl/>
        </w:rPr>
      </w:pPr>
    </w:p>
    <w:p w14:paraId="1858F956" w14:textId="77777777" w:rsidR="007F325F" w:rsidRDefault="007F325F" w:rsidP="007F325F">
      <w:pPr>
        <w:pStyle w:val="-Default-"/>
        <w:bidi/>
        <w:jc w:val="both"/>
        <w:rPr>
          <w:rFonts w:cs="David Transparent"/>
          <w:noProof/>
          <w:rtl/>
        </w:rPr>
      </w:pPr>
    </w:p>
    <w:p w14:paraId="2862251F" w14:textId="77777777" w:rsidR="007F325F" w:rsidRDefault="007F325F" w:rsidP="007F325F">
      <w:pPr>
        <w:pStyle w:val="3"/>
        <w:jc w:val="both"/>
        <w:rPr>
          <w:b/>
          <w:bCs/>
          <w:noProof/>
          <w:rtl/>
        </w:rPr>
      </w:pPr>
      <w:bookmarkStart w:id="12" w:name="_Toc171183415"/>
      <w:bookmarkStart w:id="13" w:name="_Toc60149279"/>
      <w:bookmarkStart w:id="14" w:name="_Toc517626310"/>
      <w:bookmarkStart w:id="15" w:name="_Toc507102587"/>
      <w:r>
        <w:rPr>
          <w:rFonts w:hint="cs"/>
          <w:b/>
          <w:bCs/>
          <w:noProof/>
          <w:rtl/>
        </w:rPr>
        <w:t>*מושגים - ג' מערכות נר"ן ח"י - נר"ן ח"י מקיפים כוללים - הנר"ן ח"י של המשיח</w:t>
      </w:r>
      <w:bookmarkEnd w:id="12"/>
      <w:bookmarkEnd w:id="13"/>
      <w:bookmarkEnd w:id="14"/>
      <w:bookmarkEnd w:id="15"/>
    </w:p>
    <w:p w14:paraId="5836D7AC" w14:textId="77777777" w:rsidR="007F325F" w:rsidRDefault="007F325F" w:rsidP="007F325F">
      <w:pPr>
        <w:pStyle w:val="-Default-"/>
        <w:bidi/>
        <w:jc w:val="both"/>
        <w:rPr>
          <w:rFonts w:cs="David Transparent"/>
          <w:noProof/>
        </w:rPr>
      </w:pPr>
    </w:p>
    <w:p w14:paraId="4AFCD147" w14:textId="57C67500" w:rsidR="007F325F" w:rsidRDefault="007F325F" w:rsidP="007F325F">
      <w:pPr>
        <w:pStyle w:val="-Default-"/>
        <w:bidi/>
        <w:jc w:val="both"/>
        <w:rPr>
          <w:rFonts w:cs="David Transparent"/>
          <w:noProof/>
          <w:rtl/>
        </w:rPr>
      </w:pPr>
      <w:r>
        <w:rPr>
          <w:rFonts w:cs="David Transparent"/>
          <w:noProof/>
          <w:rtl/>
        </w:rPr>
        <w:t>נר"ן ח"י המקיפים הכוללים - שכנגד היחידה, הוא כמו נר"ן ח"י של המשיח.</w:t>
      </w:r>
    </w:p>
    <w:p w14:paraId="5FF56AEE" w14:textId="77777777" w:rsidR="007F325F" w:rsidRDefault="007F325F" w:rsidP="007F325F">
      <w:pPr>
        <w:pStyle w:val="-Default-"/>
        <w:bidi/>
        <w:ind w:left="3401"/>
        <w:jc w:val="both"/>
        <w:rPr>
          <w:rFonts w:cs="David Transparent"/>
          <w:noProof/>
          <w:rtl/>
        </w:rPr>
      </w:pPr>
      <w:r>
        <w:rPr>
          <w:rFonts w:cs="David Transparent"/>
          <w:noProof/>
          <w:rtl/>
        </w:rPr>
        <w:t xml:space="preserve">על המשיח כתוב שהוא היחידה הכללית של כל נשמות עם ישראל - ובתוכו עצמו ישנן חמש מדרגות של עליה - נר"ן ח"י של היחידה הכללית:  הנה ישכיל עבדי – נפש, </w:t>
      </w:r>
    </w:p>
    <w:p w14:paraId="65141A01" w14:textId="77777777" w:rsidR="007F325F" w:rsidRDefault="007F325F" w:rsidP="007F325F">
      <w:pPr>
        <w:pStyle w:val="-Default-"/>
        <w:bidi/>
        <w:ind w:left="4535"/>
        <w:jc w:val="both"/>
        <w:rPr>
          <w:rFonts w:cs="David Transparent"/>
          <w:noProof/>
        </w:rPr>
      </w:pPr>
      <w:r>
        <w:rPr>
          <w:rFonts w:cs="David Transparent"/>
          <w:noProof/>
          <w:rtl/>
        </w:rPr>
        <w:t xml:space="preserve">וירום – רוח, </w:t>
      </w:r>
    </w:p>
    <w:p w14:paraId="4F3687A2" w14:textId="77777777" w:rsidR="007F325F" w:rsidRDefault="007F325F" w:rsidP="007F325F">
      <w:pPr>
        <w:pStyle w:val="-Default-"/>
        <w:bidi/>
        <w:ind w:left="4535"/>
        <w:jc w:val="both"/>
        <w:rPr>
          <w:rFonts w:cs="David Transparent"/>
          <w:noProof/>
        </w:rPr>
      </w:pPr>
      <w:r>
        <w:rPr>
          <w:rFonts w:cs="David Transparent"/>
          <w:noProof/>
          <w:rtl/>
        </w:rPr>
        <w:t>ונישא – נשמה,</w:t>
      </w:r>
    </w:p>
    <w:p w14:paraId="79FE2192" w14:textId="77777777" w:rsidR="007F325F" w:rsidRDefault="007F325F" w:rsidP="007F325F">
      <w:pPr>
        <w:pStyle w:val="-Default-"/>
        <w:bidi/>
        <w:ind w:left="4535"/>
        <w:jc w:val="both"/>
        <w:rPr>
          <w:rFonts w:cs="David Transparent"/>
          <w:noProof/>
        </w:rPr>
      </w:pPr>
      <w:r>
        <w:rPr>
          <w:rFonts w:cs="David Transparent"/>
          <w:noProof/>
          <w:rtl/>
        </w:rPr>
        <w:t>וגבה – חיה,</w:t>
      </w:r>
    </w:p>
    <w:p w14:paraId="255AE86F" w14:textId="77777777" w:rsidR="007F325F" w:rsidRDefault="007F325F" w:rsidP="007F325F">
      <w:pPr>
        <w:pStyle w:val="-Default-"/>
        <w:bidi/>
        <w:ind w:left="4535"/>
        <w:jc w:val="both"/>
        <w:rPr>
          <w:rFonts w:cs="David Transparent"/>
          <w:noProof/>
        </w:rPr>
      </w:pPr>
      <w:r>
        <w:rPr>
          <w:rFonts w:cs="David Transparent"/>
          <w:noProof/>
          <w:rtl/>
        </w:rPr>
        <w:t>מאוד – יחידה.</w:t>
      </w:r>
    </w:p>
    <w:p w14:paraId="2B93B0AF" w14:textId="77777777" w:rsidR="007F325F" w:rsidRDefault="007F325F" w:rsidP="007F325F">
      <w:pPr>
        <w:pStyle w:val="-Default-"/>
        <w:bidi/>
        <w:jc w:val="both"/>
        <w:rPr>
          <w:rFonts w:cs="David Transparent"/>
          <w:noProof/>
        </w:rPr>
      </w:pPr>
    </w:p>
    <w:p w14:paraId="5BEDF28E" w14:textId="77777777" w:rsidR="007F325F" w:rsidRDefault="007F325F" w:rsidP="007F325F">
      <w:pPr>
        <w:pStyle w:val="-Default-"/>
        <w:bidi/>
        <w:jc w:val="both"/>
        <w:rPr>
          <w:rFonts w:cs="David Transparent"/>
          <w:noProof/>
        </w:rPr>
      </w:pPr>
    </w:p>
    <w:p w14:paraId="527F0847" w14:textId="25D33907" w:rsidR="007F325F" w:rsidRDefault="007F325F" w:rsidP="007F325F">
      <w:pPr>
        <w:pStyle w:val="-Default-"/>
        <w:bidi/>
        <w:jc w:val="both"/>
        <w:rPr>
          <w:rFonts w:cs="David Transparent"/>
          <w:noProof/>
          <w:rtl/>
        </w:rPr>
      </w:pPr>
      <w:r>
        <w:rPr>
          <w:rFonts w:cs="David Transparent"/>
          <w:noProof/>
          <w:rtl/>
        </w:rPr>
        <w:t xml:space="preserve">מה היא "יחידה כללית" ? - היא האמונה הפשוטה – וכאשר היא באה לידי </w:t>
      </w:r>
    </w:p>
    <w:p w14:paraId="6E6D6BB3" w14:textId="333F880D" w:rsidR="007F325F" w:rsidRDefault="007F325F" w:rsidP="007F325F">
      <w:pPr>
        <w:pStyle w:val="-Default-"/>
        <w:bidi/>
        <w:ind w:left="3117"/>
        <w:jc w:val="both"/>
        <w:rPr>
          <w:rFonts w:cs="David Transparent"/>
          <w:noProof/>
          <w:rtl/>
        </w:rPr>
      </w:pPr>
      <w:r>
        <w:rPr>
          <w:rFonts w:cs="David Transparent"/>
          <w:noProof/>
          <w:rtl/>
        </w:rPr>
        <w:t xml:space="preserve">בטוי - מתגלה כמסירות נפש. </w:t>
      </w:r>
    </w:p>
    <w:p w14:paraId="275331A4" w14:textId="3DA42F07" w:rsidR="007F325F" w:rsidRDefault="007F325F" w:rsidP="007F325F">
      <w:pPr>
        <w:pStyle w:val="-Default-"/>
        <w:bidi/>
        <w:ind w:left="3117"/>
        <w:jc w:val="both"/>
        <w:rPr>
          <w:rFonts w:cs="David Transparent"/>
          <w:noProof/>
          <w:rtl/>
        </w:rPr>
      </w:pPr>
    </w:p>
    <w:p w14:paraId="76C99F0C" w14:textId="2DED8A82" w:rsidR="007F325F" w:rsidRDefault="007F325F" w:rsidP="007F325F">
      <w:pPr>
        <w:pStyle w:val="-Default-"/>
        <w:bidi/>
        <w:jc w:val="both"/>
        <w:rPr>
          <w:rFonts w:cs="David Transparent"/>
          <w:noProof/>
        </w:rPr>
      </w:pPr>
    </w:p>
    <w:p w14:paraId="2FE7744A" w14:textId="77777777" w:rsidR="007F325F" w:rsidRDefault="007F325F" w:rsidP="007F325F">
      <w:pPr>
        <w:pStyle w:val="-Default-"/>
        <w:bidi/>
        <w:jc w:val="both"/>
        <w:rPr>
          <w:rFonts w:cs="David Transparent"/>
          <w:noProof/>
          <w:rtl/>
        </w:rPr>
      </w:pPr>
      <w:r>
        <w:rPr>
          <w:rFonts w:cs="David Transparent"/>
          <w:noProof/>
          <w:rtl/>
        </w:rPr>
        <w:t xml:space="preserve">נחזור לדברי המחבר: </w:t>
      </w:r>
    </w:p>
    <w:p w14:paraId="5D650822" w14:textId="77777777" w:rsidR="007F325F" w:rsidRDefault="007F325F" w:rsidP="007F325F">
      <w:pPr>
        <w:pStyle w:val="-Default-"/>
        <w:bidi/>
        <w:jc w:val="both"/>
        <w:rPr>
          <w:rFonts w:cs="David Transparent"/>
          <w:noProof/>
        </w:rPr>
      </w:pPr>
    </w:p>
    <w:p w14:paraId="07F5E49C" w14:textId="77777777" w:rsidR="007F325F" w:rsidRPr="007F325F" w:rsidRDefault="007F325F" w:rsidP="007F325F">
      <w:pPr>
        <w:pStyle w:val="-Default-"/>
        <w:bidi/>
        <w:jc w:val="both"/>
        <w:rPr>
          <w:rFonts w:cs="David Transparent"/>
          <w:b/>
          <w:bCs/>
          <w:noProof/>
          <w:sz w:val="20"/>
          <w:szCs w:val="20"/>
          <w:rtl/>
        </w:rPr>
      </w:pPr>
      <w:r w:rsidRPr="007F325F">
        <w:rPr>
          <w:rFonts w:cs="David Transparent"/>
          <w:b/>
          <w:bCs/>
          <w:noProof/>
          <w:sz w:val="20"/>
          <w:szCs w:val="20"/>
          <w:rtl/>
        </w:rPr>
        <w:t xml:space="preserve">כל הפרצופים והעולמות שמפה דא"ק ולמעלה </w:t>
      </w:r>
    </w:p>
    <w:p w14:paraId="7F4FE97E"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יש בהם י"ס מקיפים כוללים </w:t>
      </w:r>
    </w:p>
    <w:p w14:paraId="37BD8926"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והם נר"ן ח"י מקיפים </w:t>
      </w:r>
    </w:p>
    <w:p w14:paraId="7D4352BD" w14:textId="77777777" w:rsidR="007F325F" w:rsidRPr="007F325F" w:rsidRDefault="007F325F" w:rsidP="007F325F">
      <w:pPr>
        <w:pStyle w:val="-Default-"/>
        <w:bidi/>
        <w:jc w:val="both"/>
        <w:rPr>
          <w:rFonts w:cs="David Transparent"/>
          <w:b/>
          <w:bCs/>
          <w:noProof/>
          <w:sz w:val="20"/>
          <w:szCs w:val="20"/>
        </w:rPr>
      </w:pPr>
    </w:p>
    <w:p w14:paraId="1ACA17FF" w14:textId="77777777" w:rsidR="007F325F" w:rsidRPr="007F325F" w:rsidRDefault="007F325F" w:rsidP="007F325F">
      <w:pPr>
        <w:pStyle w:val="-Default-"/>
        <w:bidi/>
        <w:jc w:val="both"/>
        <w:rPr>
          <w:rFonts w:cs="David Transparent"/>
          <w:b/>
          <w:bCs/>
          <w:noProof/>
          <w:sz w:val="20"/>
          <w:szCs w:val="20"/>
        </w:rPr>
      </w:pPr>
      <w:r w:rsidRPr="007F325F">
        <w:rPr>
          <w:rFonts w:cs="David Transparent"/>
          <w:b/>
          <w:bCs/>
          <w:noProof/>
          <w:sz w:val="20"/>
          <w:szCs w:val="20"/>
          <w:rtl/>
        </w:rPr>
        <w:t xml:space="preserve">וי"ס כוללים פנימיים </w:t>
      </w:r>
    </w:p>
    <w:p w14:paraId="56074483" w14:textId="0CE758DF" w:rsidR="007F325F" w:rsidRDefault="007F325F" w:rsidP="007F325F">
      <w:pPr>
        <w:pStyle w:val="-Default-"/>
        <w:bidi/>
        <w:jc w:val="both"/>
        <w:rPr>
          <w:rFonts w:cs="David Transparent"/>
          <w:noProof/>
        </w:rPr>
      </w:pPr>
      <w:r w:rsidRPr="007F325F">
        <w:rPr>
          <w:rFonts w:cs="David Transparent"/>
          <w:b/>
          <w:bCs/>
          <w:noProof/>
          <w:sz w:val="20"/>
          <w:szCs w:val="20"/>
          <w:rtl/>
        </w:rPr>
        <w:t xml:space="preserve">חוץ מנרנח"י מקיפים פרטיים שבפנים </w:t>
      </w:r>
      <w:r>
        <w:rPr>
          <w:rFonts w:cs="David Transparent"/>
          <w:noProof/>
          <w:sz w:val="20"/>
          <w:szCs w:val="20"/>
          <w:rtl/>
        </w:rPr>
        <w:t xml:space="preserve">- </w:t>
      </w:r>
      <w:r>
        <w:rPr>
          <w:rFonts w:cs="David Transparent"/>
          <w:noProof/>
          <w:rtl/>
        </w:rPr>
        <w:t xml:space="preserve">בכל העולמות שמפה דא"ק ולמעלה  -  בכל   </w:t>
      </w:r>
    </w:p>
    <w:p w14:paraId="6FDC3C3D" w14:textId="77777777" w:rsidR="007F325F" w:rsidRDefault="007F325F" w:rsidP="007F325F">
      <w:pPr>
        <w:pStyle w:val="-Default-"/>
        <w:bidi/>
        <w:ind w:left="3684"/>
        <w:jc w:val="both"/>
        <w:rPr>
          <w:rFonts w:cs="David Transparent"/>
          <w:noProof/>
          <w:rtl/>
        </w:rPr>
      </w:pPr>
      <w:r>
        <w:rPr>
          <w:rFonts w:cs="David Transparent"/>
          <w:noProof/>
          <w:rtl/>
        </w:rPr>
        <w:t xml:space="preserve">הפרצופים   שלמעלה  מהפה  ישנן ט"ו מדרגות, ובעיקר </w:t>
      </w:r>
      <w:r>
        <w:rPr>
          <w:rFonts w:cs="David Transparent"/>
          <w:noProof/>
          <w:rtl/>
        </w:rPr>
        <w:lastRenderedPageBreak/>
        <w:t xml:space="preserve">הן עשר מדרגות מפני שלנר"ן ח"י המקיפים הפרטיים של הפנימי מתיחס המחבר כאן רק בדרך אגב. </w:t>
      </w:r>
    </w:p>
    <w:p w14:paraId="6EFFEA84" w14:textId="77777777" w:rsidR="007F325F" w:rsidRDefault="007F325F" w:rsidP="007F325F">
      <w:pPr>
        <w:pStyle w:val="-Default-"/>
        <w:bidi/>
        <w:jc w:val="both"/>
        <w:rPr>
          <w:rFonts w:cs="David Transparent"/>
          <w:noProof/>
        </w:rPr>
      </w:pPr>
    </w:p>
    <w:p w14:paraId="6AD4BB9E" w14:textId="77777777" w:rsidR="007F325F" w:rsidRDefault="007F325F" w:rsidP="007F325F">
      <w:pPr>
        <w:pStyle w:val="-Default-"/>
        <w:bidi/>
        <w:jc w:val="both"/>
        <w:rPr>
          <w:rFonts w:cs="David Transparent"/>
          <w:noProof/>
          <w:rtl/>
        </w:rPr>
      </w:pPr>
    </w:p>
    <w:p w14:paraId="7E2E8B5D" w14:textId="77777777" w:rsidR="007F325F" w:rsidRDefault="007F325F" w:rsidP="007F325F">
      <w:pPr>
        <w:pStyle w:val="-Default-"/>
        <w:bidi/>
        <w:jc w:val="both"/>
        <w:rPr>
          <w:rFonts w:cs="David Transparent"/>
          <w:noProof/>
          <w:rtl/>
        </w:rPr>
      </w:pPr>
      <w:r>
        <w:rPr>
          <w:rFonts w:cs="David Transparent"/>
          <w:noProof/>
          <w:rtl/>
        </w:rPr>
        <w:t xml:space="preserve">עשר המדרגות הן - חמש מדרגות נר"ן ח"י פנימיים, </w:t>
      </w:r>
    </w:p>
    <w:p w14:paraId="5AA56F70" w14:textId="77777777" w:rsidR="007F325F" w:rsidRDefault="007F325F" w:rsidP="007F325F">
      <w:pPr>
        <w:pStyle w:val="-Default-"/>
        <w:bidi/>
        <w:ind w:left="2125"/>
        <w:jc w:val="both"/>
        <w:rPr>
          <w:rFonts w:cs="David Transparent"/>
          <w:noProof/>
          <w:rtl/>
        </w:rPr>
      </w:pPr>
    </w:p>
    <w:p w14:paraId="17B0F0E2" w14:textId="77777777" w:rsidR="007F325F" w:rsidRDefault="007F325F" w:rsidP="007F325F">
      <w:pPr>
        <w:pStyle w:val="-Default-"/>
        <w:bidi/>
        <w:ind w:left="2125"/>
        <w:jc w:val="both"/>
        <w:rPr>
          <w:rFonts w:cs="David Transparent"/>
          <w:noProof/>
          <w:rtl/>
        </w:rPr>
      </w:pPr>
      <w:r>
        <w:rPr>
          <w:rFonts w:cs="David Transparent"/>
          <w:noProof/>
          <w:rtl/>
        </w:rPr>
        <w:t xml:space="preserve">וחמש מדרגות נר"ן ח"י מקיפים כוללים. </w:t>
      </w:r>
    </w:p>
    <w:p w14:paraId="7A15D5BB" w14:textId="77777777" w:rsidR="007F325F" w:rsidRDefault="007F325F" w:rsidP="007F325F">
      <w:pPr>
        <w:pStyle w:val="-Default-"/>
        <w:bidi/>
        <w:jc w:val="both"/>
        <w:rPr>
          <w:rFonts w:cs="David Transparent"/>
          <w:noProof/>
        </w:rPr>
      </w:pPr>
    </w:p>
    <w:p w14:paraId="32B559A6" w14:textId="77777777" w:rsidR="007F325F" w:rsidRDefault="007F325F" w:rsidP="007F325F">
      <w:pPr>
        <w:pStyle w:val="3"/>
        <w:jc w:val="both"/>
        <w:rPr>
          <w:b/>
          <w:bCs/>
          <w:noProof/>
        </w:rPr>
      </w:pPr>
      <w:bookmarkStart w:id="16" w:name="_Toc171183416"/>
      <w:bookmarkStart w:id="17" w:name="_Toc60149280"/>
      <w:bookmarkStart w:id="18" w:name="_Toc517626312"/>
      <w:bookmarkStart w:id="19" w:name="_Toc507102588"/>
      <w:r>
        <w:rPr>
          <w:rFonts w:hint="cs"/>
          <w:b/>
          <w:bCs/>
          <w:noProof/>
          <w:rtl/>
        </w:rPr>
        <w:t>*מושגים - ג' מערכות נר"ן ח"י - מהפה ולמטה - נר"ן דמקיפים כוללים לא נתגלו</w:t>
      </w:r>
      <w:bookmarkEnd w:id="16"/>
      <w:bookmarkEnd w:id="17"/>
      <w:bookmarkEnd w:id="18"/>
      <w:bookmarkEnd w:id="19"/>
    </w:p>
    <w:p w14:paraId="723D12BD" w14:textId="77777777" w:rsidR="007F325F" w:rsidRDefault="007F325F" w:rsidP="007F325F">
      <w:pPr>
        <w:pStyle w:val="-Default-"/>
        <w:bidi/>
        <w:jc w:val="both"/>
        <w:rPr>
          <w:rFonts w:cs="David Transparent"/>
          <w:noProof/>
        </w:rPr>
      </w:pPr>
    </w:p>
    <w:p w14:paraId="2C04C9E8" w14:textId="77777777" w:rsidR="007F325F" w:rsidRDefault="007F325F" w:rsidP="007F325F">
      <w:pPr>
        <w:pStyle w:val="-Default-"/>
        <w:bidi/>
        <w:jc w:val="both"/>
        <w:rPr>
          <w:rFonts w:cs="David Transparent"/>
          <w:noProof/>
        </w:rPr>
      </w:pPr>
      <w:r>
        <w:rPr>
          <w:rFonts w:cs="David Transparent"/>
          <w:noProof/>
          <w:rtl/>
        </w:rPr>
        <w:t xml:space="preserve">החידוש כאן הוא - שבכל פרצוף שמהפה ולמטה לא נתגלו בו הנר"ן של   המקיפים הכוללים, אלא רק החיה והיחידה. כאילו שנאמר על המשיח - שהמשיחיות של כל מה שמהפה ולמטה היא רק שתי המדרגות "וגבה מאוד". וחסר אצלו - "הנה ישכיל עבדי ירום ונישא". </w:t>
      </w:r>
    </w:p>
    <w:p w14:paraId="4EC29CD3" w14:textId="77777777" w:rsidR="007F325F" w:rsidRDefault="007F325F" w:rsidP="007F325F">
      <w:pPr>
        <w:pStyle w:val="-Default-"/>
        <w:bidi/>
        <w:jc w:val="both"/>
        <w:rPr>
          <w:rFonts w:cs="David Transparent"/>
          <w:noProof/>
          <w:rtl/>
        </w:rPr>
      </w:pPr>
    </w:p>
    <w:p w14:paraId="1B0738CD" w14:textId="77777777" w:rsidR="007F325F" w:rsidRDefault="007F325F" w:rsidP="007F325F">
      <w:pPr>
        <w:pStyle w:val="-Default-"/>
        <w:bidi/>
        <w:jc w:val="both"/>
        <w:rPr>
          <w:rFonts w:cs="David Transparent"/>
          <w:noProof/>
          <w:rtl/>
        </w:rPr>
      </w:pPr>
    </w:p>
    <w:p w14:paraId="7F1AC465" w14:textId="10AB3852" w:rsidR="007F325F" w:rsidRDefault="007F325F" w:rsidP="007F325F">
      <w:pPr>
        <w:pStyle w:val="-Default-"/>
        <w:bidi/>
        <w:jc w:val="both"/>
        <w:rPr>
          <w:rFonts w:cs="David Transparent"/>
          <w:noProof/>
          <w:rtl/>
        </w:rPr>
      </w:pPr>
      <w:r>
        <w:rPr>
          <w:rFonts w:cs="David Transparent"/>
          <w:noProof/>
          <w:rtl/>
        </w:rPr>
        <w:t xml:space="preserve">ומפליא הדבר מאוד - כיצד יתכן ששתי המדרגות העליונות אמנם מתגלות </w:t>
      </w:r>
    </w:p>
    <w:p w14:paraId="40ED522C" w14:textId="77777777" w:rsidR="007F325F" w:rsidRDefault="007F325F" w:rsidP="007F325F">
      <w:pPr>
        <w:pStyle w:val="-Default-"/>
        <w:bidi/>
        <w:ind w:left="2408"/>
        <w:jc w:val="both"/>
        <w:rPr>
          <w:rFonts w:cs="David Transparent"/>
          <w:noProof/>
          <w:rtl/>
        </w:rPr>
      </w:pPr>
      <w:r>
        <w:rPr>
          <w:rFonts w:cs="David Transparent"/>
          <w:noProof/>
          <w:rtl/>
        </w:rPr>
        <w:t>בעוד שלוש המדרגות התחתונות אינן מתגלות ?</w:t>
      </w:r>
    </w:p>
    <w:p w14:paraId="6B764902" w14:textId="77777777" w:rsidR="007F325F" w:rsidRDefault="007F325F" w:rsidP="007F325F">
      <w:pPr>
        <w:pStyle w:val="-Default-"/>
        <w:bidi/>
        <w:jc w:val="both"/>
        <w:rPr>
          <w:rFonts w:cs="David Transparent"/>
          <w:noProof/>
        </w:rPr>
      </w:pPr>
    </w:p>
    <w:p w14:paraId="33DBC890" w14:textId="77777777" w:rsidR="007F325F" w:rsidRDefault="007F325F" w:rsidP="007F325F">
      <w:pPr>
        <w:pStyle w:val="-Default-"/>
        <w:bidi/>
        <w:jc w:val="both"/>
        <w:rPr>
          <w:rFonts w:cs="David Transparent"/>
          <w:noProof/>
        </w:rPr>
      </w:pPr>
      <w:r>
        <w:rPr>
          <w:rFonts w:cs="David Transparent"/>
          <w:noProof/>
          <w:rtl/>
        </w:rPr>
        <w:t xml:space="preserve">וזהו אכן מה שאומר כאן המחבר: </w:t>
      </w:r>
    </w:p>
    <w:p w14:paraId="11AA1974" w14:textId="77777777" w:rsidR="007F325F" w:rsidRDefault="007F325F" w:rsidP="007F325F">
      <w:pPr>
        <w:pStyle w:val="-Default-"/>
        <w:bidi/>
        <w:jc w:val="both"/>
        <w:rPr>
          <w:rFonts w:cs="David Transparent"/>
          <w:noProof/>
        </w:rPr>
      </w:pPr>
    </w:p>
    <w:p w14:paraId="459F2226" w14:textId="77777777" w:rsidR="007F325F" w:rsidRPr="007F325F" w:rsidRDefault="007F325F" w:rsidP="007F325F">
      <w:pPr>
        <w:pStyle w:val="-Default-"/>
        <w:bidi/>
        <w:jc w:val="both"/>
        <w:rPr>
          <w:rFonts w:cs="David Transparent"/>
          <w:b/>
          <w:bCs/>
          <w:noProof/>
          <w:szCs w:val="20"/>
        </w:rPr>
      </w:pPr>
      <w:r w:rsidRPr="007F325F">
        <w:rPr>
          <w:rFonts w:cs="David Transparent"/>
          <w:b/>
          <w:bCs/>
          <w:noProof/>
          <w:szCs w:val="20"/>
          <w:rtl/>
        </w:rPr>
        <w:t xml:space="preserve">אמנם מעולם העקודים ולמטה ועקודים בכלל </w:t>
      </w:r>
    </w:p>
    <w:p w14:paraId="04EDEFB0" w14:textId="77777777" w:rsidR="007F325F" w:rsidRPr="007F325F" w:rsidRDefault="007F325F" w:rsidP="007F325F">
      <w:pPr>
        <w:pStyle w:val="-Default-"/>
        <w:bidi/>
        <w:jc w:val="both"/>
        <w:rPr>
          <w:rFonts w:cs="David Transparent"/>
          <w:b/>
          <w:bCs/>
          <w:noProof/>
          <w:szCs w:val="20"/>
        </w:rPr>
      </w:pPr>
      <w:r w:rsidRPr="007F325F">
        <w:rPr>
          <w:rFonts w:cs="David Transparent"/>
          <w:b/>
          <w:bCs/>
          <w:noProof/>
          <w:szCs w:val="20"/>
          <w:rtl/>
        </w:rPr>
        <w:t xml:space="preserve">אין בהם רק נרנח"י פנימיים </w:t>
      </w:r>
    </w:p>
    <w:p w14:paraId="3710EB49" w14:textId="77777777" w:rsidR="007F325F" w:rsidRPr="007F325F" w:rsidRDefault="007F325F" w:rsidP="007F325F">
      <w:pPr>
        <w:pStyle w:val="-Default-"/>
        <w:bidi/>
        <w:jc w:val="both"/>
        <w:rPr>
          <w:rFonts w:cs="David Transparent"/>
          <w:b/>
          <w:bCs/>
          <w:noProof/>
          <w:szCs w:val="20"/>
        </w:rPr>
      </w:pPr>
      <w:r w:rsidRPr="007F325F">
        <w:rPr>
          <w:rFonts w:cs="David Transparent"/>
          <w:b/>
          <w:bCs/>
          <w:noProof/>
          <w:szCs w:val="20"/>
          <w:rtl/>
        </w:rPr>
        <w:t xml:space="preserve">וב' מקיפים כוללים דחיה ויחידה </w:t>
      </w:r>
    </w:p>
    <w:p w14:paraId="1F1F19C7" w14:textId="77777777" w:rsidR="007F325F" w:rsidRPr="007F325F" w:rsidRDefault="007F325F" w:rsidP="007F325F">
      <w:pPr>
        <w:pStyle w:val="-Default-"/>
        <w:bidi/>
        <w:jc w:val="both"/>
        <w:rPr>
          <w:rFonts w:cs="David Transparent"/>
          <w:b/>
          <w:bCs/>
          <w:noProof/>
          <w:szCs w:val="20"/>
        </w:rPr>
      </w:pPr>
      <w:r w:rsidRPr="007F325F">
        <w:rPr>
          <w:rFonts w:cs="David Transparent"/>
          <w:b/>
          <w:bCs/>
          <w:noProof/>
          <w:szCs w:val="20"/>
          <w:rtl/>
        </w:rPr>
        <w:t xml:space="preserve">חוץ מנרנח"י מקיפים פרטיים </w:t>
      </w:r>
    </w:p>
    <w:p w14:paraId="072C9AFF" w14:textId="77777777" w:rsidR="007F325F" w:rsidRDefault="007F325F" w:rsidP="007F325F">
      <w:pPr>
        <w:pStyle w:val="-Default-"/>
        <w:bidi/>
        <w:jc w:val="both"/>
        <w:rPr>
          <w:rFonts w:cs="David Transparent"/>
          <w:noProof/>
        </w:rPr>
      </w:pPr>
      <w:r w:rsidRPr="007F325F">
        <w:rPr>
          <w:rFonts w:cs="David Transparent"/>
          <w:b/>
          <w:bCs/>
          <w:noProof/>
          <w:szCs w:val="20"/>
          <w:rtl/>
        </w:rPr>
        <w:t>אמנם נר"ן דמקיפים כוללים לא נתגלו.</w:t>
      </w:r>
      <w:r>
        <w:rPr>
          <w:rFonts w:cs="David Transparent"/>
          <w:noProof/>
          <w:szCs w:val="20"/>
          <w:rtl/>
        </w:rPr>
        <w:t xml:space="preserve"> - </w:t>
      </w:r>
      <w:r>
        <w:rPr>
          <w:rFonts w:cs="David Transparent"/>
          <w:noProof/>
          <w:rtl/>
        </w:rPr>
        <w:t xml:space="preserve">וכאמור, זוהי הקדמה כללית מאוד חשובה </w:t>
      </w:r>
    </w:p>
    <w:p w14:paraId="5542E8D9" w14:textId="77777777" w:rsidR="007F325F" w:rsidRDefault="007F325F" w:rsidP="007F325F">
      <w:pPr>
        <w:pStyle w:val="-Default-"/>
        <w:bidi/>
        <w:ind w:left="3826"/>
        <w:jc w:val="both"/>
        <w:rPr>
          <w:rFonts w:cs="David Transparent"/>
          <w:noProof/>
          <w:rtl/>
        </w:rPr>
      </w:pPr>
      <w:r>
        <w:rPr>
          <w:rFonts w:cs="David Transparent"/>
          <w:noProof/>
          <w:rtl/>
        </w:rPr>
        <w:t xml:space="preserve">בכתבי האריז"ל ואף אחד מהמפרשים אינו מבין מה קורה כאן: </w:t>
      </w:r>
    </w:p>
    <w:p w14:paraId="02EBC03A" w14:textId="77777777" w:rsidR="007F325F" w:rsidRDefault="007F325F" w:rsidP="007F325F">
      <w:pPr>
        <w:pStyle w:val="-Default-"/>
        <w:bidi/>
        <w:jc w:val="both"/>
        <w:rPr>
          <w:rFonts w:cs="David Transparent"/>
          <w:noProof/>
        </w:rPr>
      </w:pPr>
    </w:p>
    <w:p w14:paraId="293A1A0F" w14:textId="77777777" w:rsidR="007F325F" w:rsidRDefault="007F325F" w:rsidP="007F325F">
      <w:pPr>
        <w:pStyle w:val="-Default-"/>
        <w:bidi/>
        <w:jc w:val="both"/>
        <w:rPr>
          <w:rFonts w:cs="David Transparent"/>
          <w:noProof/>
          <w:rtl/>
        </w:rPr>
      </w:pPr>
    </w:p>
    <w:p w14:paraId="350672A4" w14:textId="77777777" w:rsidR="007F325F" w:rsidRDefault="007F325F" w:rsidP="007F325F">
      <w:pPr>
        <w:pStyle w:val="-Default-"/>
        <w:bidi/>
        <w:jc w:val="both"/>
        <w:rPr>
          <w:rFonts w:cs="David Transparent"/>
          <w:noProof/>
        </w:rPr>
      </w:pPr>
      <w:r>
        <w:rPr>
          <w:rFonts w:cs="David Transparent"/>
          <w:noProof/>
          <w:rtl/>
        </w:rPr>
        <w:t xml:space="preserve">מהפה ולמעלה - ישנה התגלות של כל הנר"ן ח"י הפנימיים, </w:t>
      </w:r>
    </w:p>
    <w:p w14:paraId="5368C91B" w14:textId="77777777" w:rsidR="007F325F" w:rsidRDefault="007F325F" w:rsidP="007F325F">
      <w:pPr>
        <w:pStyle w:val="-Default-"/>
        <w:bidi/>
        <w:ind w:left="1841"/>
        <w:jc w:val="both"/>
        <w:rPr>
          <w:rFonts w:cs="David Transparent"/>
          <w:noProof/>
          <w:rtl/>
        </w:rPr>
      </w:pPr>
      <w:r>
        <w:rPr>
          <w:rFonts w:cs="David Transparent"/>
          <w:noProof/>
          <w:rtl/>
        </w:rPr>
        <w:t xml:space="preserve">ושל כל הנר"ן ח"י המקיפים הכוללים, </w:t>
      </w:r>
    </w:p>
    <w:p w14:paraId="75F7EE3E" w14:textId="139C648E" w:rsidR="007F325F" w:rsidRDefault="007F325F" w:rsidP="007F325F">
      <w:pPr>
        <w:pStyle w:val="-Default-"/>
        <w:bidi/>
        <w:ind w:left="1841"/>
        <w:jc w:val="both"/>
        <w:rPr>
          <w:rFonts w:cs="David Transparent"/>
          <w:noProof/>
          <w:rtl/>
        </w:rPr>
      </w:pPr>
      <w:r>
        <w:rPr>
          <w:rFonts w:cs="David Transparent"/>
          <w:noProof/>
          <w:rtl/>
        </w:rPr>
        <w:t xml:space="preserve">וכן של הנר"ן ח"י דמקיפים הפרטיים - בכל פרצוף. </w:t>
      </w:r>
    </w:p>
    <w:p w14:paraId="71CA48FD" w14:textId="785F14F5" w:rsidR="007F325F" w:rsidRDefault="007F325F" w:rsidP="007F325F">
      <w:pPr>
        <w:pStyle w:val="-Default-"/>
        <w:bidi/>
        <w:ind w:left="1841"/>
        <w:jc w:val="both"/>
        <w:rPr>
          <w:rFonts w:cs="David Transparent"/>
          <w:noProof/>
          <w:rtl/>
        </w:rPr>
      </w:pPr>
    </w:p>
    <w:p w14:paraId="1DD15570" w14:textId="77777777" w:rsidR="007F325F" w:rsidRDefault="007F325F" w:rsidP="007F325F">
      <w:pPr>
        <w:pStyle w:val="-Default-"/>
        <w:bidi/>
        <w:jc w:val="both"/>
        <w:rPr>
          <w:rFonts w:cs="David Transparent"/>
          <w:noProof/>
          <w:rtl/>
        </w:rPr>
      </w:pPr>
    </w:p>
    <w:p w14:paraId="437BADC5" w14:textId="147C410E" w:rsidR="007F325F" w:rsidRDefault="007F325F" w:rsidP="007F325F">
      <w:pPr>
        <w:pStyle w:val="-Default-"/>
        <w:bidi/>
        <w:jc w:val="both"/>
        <w:rPr>
          <w:rFonts w:cs="David Transparent"/>
          <w:noProof/>
        </w:rPr>
      </w:pPr>
      <w:r>
        <w:rPr>
          <w:rFonts w:cs="David Transparent"/>
          <w:noProof/>
          <w:rtl/>
        </w:rPr>
        <w:t xml:space="preserve">ומהפה ולמטה - ברגע שישנו אור הפה, שהוא עולם העקודים - ישנו שינוי </w:t>
      </w:r>
    </w:p>
    <w:p w14:paraId="7AC6321C" w14:textId="77777777" w:rsidR="007F325F" w:rsidRDefault="007F325F" w:rsidP="007F325F">
      <w:pPr>
        <w:pStyle w:val="-Default-"/>
        <w:bidi/>
        <w:ind w:left="1841"/>
        <w:jc w:val="both"/>
        <w:rPr>
          <w:rFonts w:cs="David Transparent"/>
          <w:noProof/>
          <w:rtl/>
        </w:rPr>
      </w:pPr>
      <w:r>
        <w:rPr>
          <w:rFonts w:cs="David Transparent"/>
          <w:noProof/>
          <w:rtl/>
        </w:rPr>
        <w:t xml:space="preserve">מכאן ולמטה ועד סוף כל ההשתלשלות - ולכל פרצוף ישנן שבע מדרגות: </w:t>
      </w:r>
    </w:p>
    <w:p w14:paraId="207D4A52" w14:textId="77777777" w:rsidR="007F325F" w:rsidRDefault="007F325F" w:rsidP="007F325F">
      <w:pPr>
        <w:pStyle w:val="-Default-"/>
        <w:bidi/>
        <w:jc w:val="both"/>
        <w:rPr>
          <w:rFonts w:cs="David Transparent"/>
          <w:noProof/>
        </w:rPr>
      </w:pPr>
    </w:p>
    <w:p w14:paraId="0198DFDE" w14:textId="77777777" w:rsidR="007F325F" w:rsidRDefault="007F325F" w:rsidP="007F325F">
      <w:pPr>
        <w:pStyle w:val="-Default-"/>
        <w:bidi/>
        <w:ind w:left="1841"/>
        <w:jc w:val="both"/>
        <w:rPr>
          <w:rFonts w:cs="David Transparent"/>
          <w:noProof/>
        </w:rPr>
      </w:pPr>
      <w:r>
        <w:rPr>
          <w:rFonts w:cs="David Transparent"/>
          <w:noProof/>
          <w:rtl/>
        </w:rPr>
        <w:t xml:space="preserve">חמש מדרגות נר"ן ח"י הפנימיים, </w:t>
      </w:r>
    </w:p>
    <w:p w14:paraId="60D10457" w14:textId="77777777" w:rsidR="007F325F" w:rsidRDefault="007F325F" w:rsidP="007F325F">
      <w:pPr>
        <w:pStyle w:val="-Default-"/>
        <w:bidi/>
        <w:jc w:val="both"/>
        <w:rPr>
          <w:rFonts w:cs="David Transparent"/>
          <w:noProof/>
        </w:rPr>
      </w:pPr>
    </w:p>
    <w:p w14:paraId="4DA05C64" w14:textId="77777777" w:rsidR="007F325F" w:rsidRDefault="007F325F" w:rsidP="007F325F">
      <w:pPr>
        <w:pStyle w:val="-Default-"/>
        <w:bidi/>
        <w:ind w:left="1841"/>
        <w:jc w:val="both"/>
        <w:rPr>
          <w:rFonts w:cs="David Transparent"/>
          <w:noProof/>
        </w:rPr>
      </w:pPr>
      <w:r>
        <w:rPr>
          <w:rFonts w:cs="David Transparent"/>
          <w:noProof/>
          <w:rtl/>
        </w:rPr>
        <w:t xml:space="preserve">ושתי מדרגות חיה יחידה של המקיפים הכוללים. </w:t>
      </w:r>
    </w:p>
    <w:p w14:paraId="1C054504" w14:textId="77777777" w:rsidR="007F325F" w:rsidRDefault="007F325F" w:rsidP="007F325F">
      <w:pPr>
        <w:pStyle w:val="-Default-"/>
        <w:bidi/>
        <w:jc w:val="both"/>
        <w:rPr>
          <w:rFonts w:cs="David Transparent"/>
          <w:noProof/>
        </w:rPr>
      </w:pPr>
    </w:p>
    <w:p w14:paraId="11357862" w14:textId="77777777" w:rsidR="007F325F" w:rsidRDefault="007F325F" w:rsidP="007F325F">
      <w:pPr>
        <w:pStyle w:val="-Default-"/>
        <w:bidi/>
        <w:ind w:left="1841"/>
        <w:jc w:val="both"/>
        <w:rPr>
          <w:rFonts w:cs="David Transparent"/>
          <w:noProof/>
        </w:rPr>
      </w:pPr>
      <w:r>
        <w:rPr>
          <w:rFonts w:cs="David Transparent"/>
          <w:noProof/>
          <w:rtl/>
        </w:rPr>
        <w:t>ובסה"כ שבע מדרגות.</w:t>
      </w:r>
    </w:p>
    <w:p w14:paraId="4B57F77B" w14:textId="77777777" w:rsidR="007F325F" w:rsidRDefault="007F325F" w:rsidP="007F325F">
      <w:pPr>
        <w:pStyle w:val="-Default-"/>
        <w:bidi/>
        <w:ind w:left="1841"/>
        <w:jc w:val="both"/>
        <w:rPr>
          <w:rFonts w:cs="David Transparent"/>
          <w:noProof/>
          <w:rtl/>
        </w:rPr>
      </w:pPr>
    </w:p>
    <w:p w14:paraId="08BE0626" w14:textId="77777777" w:rsidR="007F325F" w:rsidRDefault="007F325F" w:rsidP="007F325F">
      <w:pPr>
        <w:pStyle w:val="-Default-"/>
        <w:bidi/>
        <w:ind w:left="1841"/>
        <w:jc w:val="both"/>
        <w:rPr>
          <w:rFonts w:cs="David Transparent"/>
          <w:noProof/>
          <w:rtl/>
        </w:rPr>
      </w:pPr>
      <w:r>
        <w:rPr>
          <w:rFonts w:cs="David Transparent"/>
          <w:noProof/>
          <w:rtl/>
        </w:rPr>
        <w:t xml:space="preserve">(וכאמור, לא נתיחס כאן לנר"ן ח"י דמקיפים הפרטיים שהוזכרו כאן רק בדרך אגב.) </w:t>
      </w:r>
    </w:p>
    <w:p w14:paraId="7CFE98D2" w14:textId="77777777" w:rsidR="007F325F" w:rsidRDefault="007F325F" w:rsidP="007F325F">
      <w:pPr>
        <w:pStyle w:val="-Default-"/>
        <w:bidi/>
        <w:jc w:val="both"/>
        <w:rPr>
          <w:rFonts w:cs="David Transparent"/>
          <w:noProof/>
          <w:rtl/>
        </w:rPr>
      </w:pPr>
    </w:p>
    <w:p w14:paraId="4E39B942" w14:textId="77777777" w:rsidR="007F325F" w:rsidRDefault="007F325F" w:rsidP="007F325F">
      <w:pPr>
        <w:pStyle w:val="3"/>
        <w:jc w:val="both"/>
        <w:rPr>
          <w:rFonts w:cs="David Transparent"/>
          <w:noProof/>
          <w:rtl/>
        </w:rPr>
      </w:pPr>
      <w:bookmarkStart w:id="20" w:name="_Toc171183417"/>
      <w:bookmarkStart w:id="21" w:name="_Toc60149281"/>
      <w:bookmarkStart w:id="22" w:name="_Toc517626313"/>
      <w:bookmarkStart w:id="23" w:name="_Toc507102589"/>
      <w:r>
        <w:rPr>
          <w:rFonts w:hint="cs"/>
          <w:b/>
          <w:bCs/>
          <w:noProof/>
          <w:snapToGrid w:val="0"/>
          <w:rtl/>
        </w:rPr>
        <w:t>*מושגים - ג' מערכות נר"ן ח"י - מקיפים כוללים - אין מסירות נפש מהפה ולמטה</w:t>
      </w:r>
      <w:bookmarkEnd w:id="20"/>
      <w:bookmarkEnd w:id="21"/>
      <w:bookmarkEnd w:id="22"/>
      <w:bookmarkEnd w:id="23"/>
    </w:p>
    <w:p w14:paraId="1784F451" w14:textId="77777777" w:rsidR="007F325F" w:rsidRDefault="007F325F" w:rsidP="007F325F">
      <w:pPr>
        <w:pStyle w:val="-Default-"/>
        <w:bidi/>
        <w:jc w:val="both"/>
        <w:rPr>
          <w:rFonts w:cs="David Transparent"/>
          <w:noProof/>
        </w:rPr>
      </w:pPr>
    </w:p>
    <w:p w14:paraId="629D8B02" w14:textId="77777777" w:rsidR="007F325F" w:rsidRDefault="007F325F" w:rsidP="007F325F">
      <w:pPr>
        <w:pStyle w:val="-Default-"/>
        <w:bidi/>
        <w:jc w:val="both"/>
        <w:rPr>
          <w:rFonts w:cs="David Transparent"/>
          <w:noProof/>
        </w:rPr>
      </w:pPr>
      <w:r>
        <w:rPr>
          <w:rFonts w:cs="David Transparent"/>
          <w:noProof/>
          <w:rtl/>
        </w:rPr>
        <w:t xml:space="preserve">איך אפשר להבין כל זאת ע"פ חסידות ? </w:t>
      </w:r>
    </w:p>
    <w:p w14:paraId="50EAC5C9" w14:textId="77777777" w:rsidR="007F325F" w:rsidRDefault="007F325F" w:rsidP="007F325F">
      <w:pPr>
        <w:pStyle w:val="-Default-"/>
        <w:bidi/>
        <w:jc w:val="both"/>
        <w:rPr>
          <w:rFonts w:cs="David Transparent"/>
          <w:noProof/>
        </w:rPr>
      </w:pPr>
    </w:p>
    <w:p w14:paraId="59B285BC" w14:textId="77777777" w:rsidR="007F325F" w:rsidRDefault="007F325F" w:rsidP="007F325F">
      <w:pPr>
        <w:pStyle w:val="-Default-"/>
        <w:bidi/>
        <w:jc w:val="both"/>
        <w:rPr>
          <w:rFonts w:cs="David Transparent"/>
          <w:noProof/>
          <w:rtl/>
        </w:rPr>
      </w:pPr>
      <w:r>
        <w:rPr>
          <w:rFonts w:cs="David Transparent"/>
          <w:noProof/>
          <w:rtl/>
        </w:rPr>
        <w:t xml:space="preserve">למדנו בסימן י' - שהחידוש של הפה הוא הדבור - הוא הכלים. </w:t>
      </w:r>
    </w:p>
    <w:p w14:paraId="30C175B5" w14:textId="77777777" w:rsidR="007F325F" w:rsidRDefault="007F325F" w:rsidP="007F325F">
      <w:pPr>
        <w:pStyle w:val="-Default-"/>
        <w:bidi/>
        <w:ind w:left="1983"/>
        <w:jc w:val="both"/>
        <w:rPr>
          <w:rFonts w:cs="David Transparent"/>
          <w:noProof/>
        </w:rPr>
      </w:pPr>
      <w:r>
        <w:rPr>
          <w:rFonts w:cs="David Transparent"/>
          <w:noProof/>
          <w:rtl/>
        </w:rPr>
        <w:t xml:space="preserve">הבל שבצד ימין של הפה היה כבר קודם - ועכשיו יוצא מצד שמאל דבור: </w:t>
      </w:r>
    </w:p>
    <w:p w14:paraId="08CD76A0" w14:textId="77777777" w:rsidR="007F325F" w:rsidRDefault="007F325F" w:rsidP="007F325F">
      <w:pPr>
        <w:pStyle w:val="-Default-"/>
        <w:bidi/>
        <w:jc w:val="both"/>
        <w:rPr>
          <w:rFonts w:cs="David Transparent"/>
          <w:noProof/>
        </w:rPr>
      </w:pPr>
    </w:p>
    <w:p w14:paraId="4D4C91BF" w14:textId="77777777" w:rsidR="007F325F" w:rsidRDefault="007F325F" w:rsidP="007F325F">
      <w:pPr>
        <w:pStyle w:val="-Default-"/>
        <w:bidi/>
        <w:ind w:left="1983"/>
        <w:jc w:val="both"/>
        <w:rPr>
          <w:rFonts w:cs="David Transparent"/>
          <w:noProof/>
        </w:rPr>
      </w:pPr>
      <w:r>
        <w:rPr>
          <w:rFonts w:cs="David Transparent"/>
          <w:noProof/>
          <w:rtl/>
        </w:rPr>
        <w:t xml:space="preserve">חיצוניות הכלים - מהדבור העליון, </w:t>
      </w:r>
    </w:p>
    <w:p w14:paraId="0D801A04" w14:textId="77777777" w:rsidR="007F325F" w:rsidRDefault="007F325F" w:rsidP="007F325F">
      <w:pPr>
        <w:pStyle w:val="-Default-"/>
        <w:bidi/>
        <w:ind w:left="1983"/>
        <w:jc w:val="both"/>
        <w:rPr>
          <w:rFonts w:cs="David Transparent"/>
          <w:noProof/>
        </w:rPr>
      </w:pPr>
    </w:p>
    <w:p w14:paraId="0672C5D3" w14:textId="77777777" w:rsidR="007F325F" w:rsidRDefault="007F325F" w:rsidP="007F325F">
      <w:pPr>
        <w:pStyle w:val="-Default-"/>
        <w:bidi/>
        <w:ind w:left="1983"/>
        <w:jc w:val="both"/>
        <w:rPr>
          <w:rFonts w:cs="David Transparent"/>
          <w:noProof/>
          <w:rtl/>
        </w:rPr>
      </w:pPr>
      <w:r>
        <w:rPr>
          <w:rFonts w:cs="David Transparent"/>
          <w:noProof/>
          <w:rtl/>
        </w:rPr>
        <w:t xml:space="preserve">פנימיות הכלים - מהדבור התחתון. </w:t>
      </w:r>
    </w:p>
    <w:p w14:paraId="7C1BF63B" w14:textId="77777777" w:rsidR="007F325F" w:rsidRDefault="007F325F" w:rsidP="007F325F">
      <w:pPr>
        <w:pStyle w:val="-Default-"/>
        <w:bidi/>
        <w:jc w:val="both"/>
        <w:rPr>
          <w:rFonts w:cs="David Transparent"/>
          <w:noProof/>
        </w:rPr>
      </w:pPr>
    </w:p>
    <w:p w14:paraId="57C239AE" w14:textId="77777777" w:rsidR="007F325F" w:rsidRDefault="007F325F" w:rsidP="007F325F">
      <w:pPr>
        <w:pStyle w:val="-Default-"/>
        <w:bidi/>
        <w:jc w:val="both"/>
        <w:rPr>
          <w:rFonts w:cs="David Transparent"/>
          <w:noProof/>
        </w:rPr>
      </w:pPr>
    </w:p>
    <w:p w14:paraId="512BB8FA" w14:textId="6314CAF7" w:rsidR="007F325F" w:rsidRDefault="007F325F" w:rsidP="007F325F">
      <w:pPr>
        <w:pStyle w:val="-Default-"/>
        <w:bidi/>
        <w:jc w:val="both"/>
        <w:rPr>
          <w:rFonts w:cs="David Transparent"/>
          <w:noProof/>
          <w:rtl/>
        </w:rPr>
      </w:pPr>
      <w:r>
        <w:rPr>
          <w:rFonts w:cs="David Transparent"/>
          <w:noProof/>
          <w:rtl/>
        </w:rPr>
        <w:t xml:space="preserve">כבד פה - למדנו שמשה רבינו כולו ימין - ולכן גם היה כבד פה וכבד לשון – </w:t>
      </w:r>
    </w:p>
    <w:p w14:paraId="156436D3" w14:textId="77777777" w:rsidR="007F325F" w:rsidRDefault="007F325F" w:rsidP="007F325F">
      <w:pPr>
        <w:pStyle w:val="-Default-"/>
        <w:bidi/>
        <w:ind w:left="1133"/>
        <w:jc w:val="both"/>
        <w:rPr>
          <w:rFonts w:cs="David Transparent"/>
          <w:noProof/>
          <w:rtl/>
        </w:rPr>
      </w:pPr>
      <w:r>
        <w:rPr>
          <w:rFonts w:cs="David Transparent"/>
          <w:noProof/>
          <w:rtl/>
        </w:rPr>
        <w:t xml:space="preserve">הדבור שבא מצד השמאל של הפה - היה קשה לו. ההבל שמצד ימין - היה קל לו, אבל דבור שצריך לצאת מחלק השמאלי של  הפה היה קשה עליו. </w:t>
      </w:r>
    </w:p>
    <w:p w14:paraId="4097F4A0" w14:textId="77777777" w:rsidR="007F325F" w:rsidRDefault="007F325F" w:rsidP="007F325F">
      <w:pPr>
        <w:pStyle w:val="-Default-"/>
        <w:bidi/>
        <w:jc w:val="both"/>
        <w:rPr>
          <w:rFonts w:cs="David Transparent"/>
          <w:noProof/>
        </w:rPr>
      </w:pPr>
    </w:p>
    <w:p w14:paraId="20906BE7" w14:textId="77777777" w:rsidR="007F325F" w:rsidRDefault="007F325F" w:rsidP="007F325F">
      <w:pPr>
        <w:pStyle w:val="-Default-"/>
        <w:bidi/>
        <w:jc w:val="both"/>
        <w:rPr>
          <w:rFonts w:cs="David Transparent"/>
          <w:noProof/>
        </w:rPr>
      </w:pPr>
      <w:r>
        <w:rPr>
          <w:rFonts w:cs="David Transparent"/>
          <w:noProof/>
          <w:rtl/>
        </w:rPr>
        <w:t xml:space="preserve">ואם כן, נשאל שוב את השאלה - איך יכול להיות שמהדבור ולמטה אין נר"ן </w:t>
      </w:r>
    </w:p>
    <w:p w14:paraId="5F884539" w14:textId="77777777" w:rsidR="007F325F" w:rsidRDefault="007F325F" w:rsidP="007F325F">
      <w:pPr>
        <w:pStyle w:val="-Default-"/>
        <w:bidi/>
        <w:ind w:left="3684"/>
        <w:jc w:val="both"/>
        <w:rPr>
          <w:rFonts w:cs="David Transparent"/>
          <w:noProof/>
          <w:rtl/>
        </w:rPr>
      </w:pPr>
      <w:r>
        <w:rPr>
          <w:rFonts w:cs="David Transparent"/>
          <w:noProof/>
          <w:rtl/>
        </w:rPr>
        <w:t xml:space="preserve">דמקיפים כוללים, אבל ח"י יש ? </w:t>
      </w:r>
    </w:p>
    <w:p w14:paraId="09D4806A" w14:textId="77777777" w:rsidR="007F325F" w:rsidRDefault="007F325F" w:rsidP="007F325F">
      <w:pPr>
        <w:pStyle w:val="-Default-"/>
        <w:bidi/>
        <w:ind w:left="3684"/>
        <w:jc w:val="both"/>
        <w:rPr>
          <w:rFonts w:cs="David Transparent"/>
          <w:noProof/>
          <w:rtl/>
        </w:rPr>
      </w:pPr>
    </w:p>
    <w:p w14:paraId="384F1AC8" w14:textId="77777777" w:rsidR="007F325F" w:rsidRDefault="007F325F" w:rsidP="007F325F">
      <w:pPr>
        <w:pStyle w:val="-Default-"/>
        <w:bidi/>
        <w:ind w:left="3684"/>
        <w:jc w:val="both"/>
        <w:rPr>
          <w:rFonts w:cs="David Transparent"/>
          <w:noProof/>
          <w:rtl/>
        </w:rPr>
      </w:pPr>
      <w:r>
        <w:rPr>
          <w:rFonts w:cs="David Transparent"/>
          <w:noProof/>
          <w:rtl/>
        </w:rPr>
        <w:t xml:space="preserve">אם לא היה שום דבר - ניחא, אבל איך יתכן קיומן של המדרגות העליונות ללא המדרגות התחתונות שעליהן הן מיוסדות ? </w:t>
      </w:r>
    </w:p>
    <w:p w14:paraId="4DC32DF1" w14:textId="77777777" w:rsidR="007F325F" w:rsidRDefault="007F325F" w:rsidP="007F325F">
      <w:pPr>
        <w:pStyle w:val="-Default-"/>
        <w:bidi/>
        <w:jc w:val="both"/>
        <w:rPr>
          <w:rFonts w:cs="David Transparent"/>
          <w:noProof/>
        </w:rPr>
      </w:pPr>
    </w:p>
    <w:p w14:paraId="53C654BC" w14:textId="5B78D209" w:rsidR="007F325F" w:rsidRDefault="007F325F" w:rsidP="007F325F">
      <w:pPr>
        <w:pStyle w:val="-Default-"/>
        <w:bidi/>
        <w:jc w:val="both"/>
        <w:rPr>
          <w:rFonts w:cs="David Transparent"/>
          <w:noProof/>
        </w:rPr>
      </w:pPr>
      <w:r>
        <w:rPr>
          <w:rFonts w:cs="David Transparent"/>
          <w:noProof/>
          <w:rtl/>
        </w:rPr>
        <w:t xml:space="preserve">ההסבר בקיצור נמרץ - נוכל ללמוד ממאמרי הרבי ובמיוחד מאותו מאמר </w:t>
      </w:r>
    </w:p>
    <w:p w14:paraId="7AAD967F" w14:textId="451E8A4C" w:rsidR="007F325F" w:rsidRDefault="007F325F" w:rsidP="007F325F">
      <w:pPr>
        <w:pStyle w:val="-Default-"/>
        <w:bidi/>
        <w:ind w:left="2692"/>
        <w:jc w:val="both"/>
        <w:rPr>
          <w:rFonts w:cs="David Transparent"/>
          <w:noProof/>
          <w:rtl/>
        </w:rPr>
      </w:pPr>
      <w:r>
        <w:rPr>
          <w:rFonts w:cs="David Transparent"/>
          <w:noProof/>
          <w:rtl/>
        </w:rPr>
        <w:t xml:space="preserve">אחרון שהופץ ע"י הרבי - ד"ה ואתה תצוה. בדרך כלל, המקיף שבנפש מתגלה כאשר אדם מגיע למסירות נפש שלמעלה מטעם ודעת - אבל זה אינו מתישב אצלו בפנימיות. כלומר, זה אינו יכול להופיע בשכלו - שישכיל בפרטי פרטיות. גילוי המקיף, הגילוי של המסירות נפש, אינו הולך יחד עם הכוחות הפנימיים או עם הציור הפנימי של האדם. </w:t>
      </w:r>
    </w:p>
    <w:p w14:paraId="3FAC5615" w14:textId="516F409D" w:rsidR="007F325F" w:rsidRDefault="007F325F" w:rsidP="007F325F">
      <w:pPr>
        <w:pStyle w:val="-Default-"/>
        <w:bidi/>
        <w:ind w:left="2692"/>
        <w:jc w:val="both"/>
        <w:rPr>
          <w:rFonts w:cs="David Transparent"/>
          <w:noProof/>
          <w:rtl/>
        </w:rPr>
      </w:pPr>
    </w:p>
    <w:p w14:paraId="340EB0D6" w14:textId="32A2C780" w:rsidR="007F325F" w:rsidRDefault="007F325F" w:rsidP="007F325F">
      <w:pPr>
        <w:pStyle w:val="-Default-"/>
        <w:bidi/>
        <w:ind w:left="2692"/>
        <w:jc w:val="both"/>
        <w:rPr>
          <w:rFonts w:cs="David Transparent"/>
          <w:noProof/>
          <w:rtl/>
        </w:rPr>
      </w:pPr>
    </w:p>
    <w:p w14:paraId="70737D0C" w14:textId="10490351" w:rsidR="007F325F" w:rsidRDefault="007F325F" w:rsidP="007F325F">
      <w:pPr>
        <w:pStyle w:val="-Default-"/>
        <w:bidi/>
        <w:jc w:val="both"/>
        <w:rPr>
          <w:rFonts w:cs="David Transparent"/>
          <w:noProof/>
        </w:rPr>
      </w:pPr>
      <w:r>
        <w:rPr>
          <w:rFonts w:cs="David Transparent"/>
          <w:noProof/>
          <w:rtl/>
        </w:rPr>
        <w:t xml:space="preserve">מתי יוכל להיות נס כזה ? - שמצד אחד ישנה  אצלו התגלות של המסירות </w:t>
      </w:r>
    </w:p>
    <w:p w14:paraId="19911964" w14:textId="77777777" w:rsidR="007F325F" w:rsidRDefault="007F325F" w:rsidP="007F325F">
      <w:pPr>
        <w:pStyle w:val="-Default-"/>
        <w:bidi/>
        <w:ind w:left="3117"/>
        <w:jc w:val="both"/>
        <w:rPr>
          <w:rFonts w:cs="David Transparent"/>
          <w:noProof/>
        </w:rPr>
      </w:pPr>
      <w:r>
        <w:rPr>
          <w:rFonts w:cs="David Transparent"/>
          <w:noProof/>
          <w:rtl/>
        </w:rPr>
        <w:t xml:space="preserve">נפש ממש, כמו חיל בקרב שמוסר את נפשו ממש, שהוא מצב של התעוררות עצומה של קידוש הוי' - ובאותו זמן יכול להיות מיושב בדעתו - לחשוב, להתבונן, לפרט. שבאותו זמן יוכל למדוד כל מדה ולשקול כל מילה שמוציא מפיו. מצב כזה הוא נס - יותר נס אפילו מהתגלות המסירות נפש עצמה. </w:t>
      </w:r>
    </w:p>
    <w:p w14:paraId="6E87D7AF" w14:textId="77777777" w:rsidR="007F325F" w:rsidRDefault="007F325F" w:rsidP="007F325F">
      <w:pPr>
        <w:pStyle w:val="-Default-"/>
        <w:bidi/>
        <w:jc w:val="both"/>
        <w:rPr>
          <w:rFonts w:cs="David Transparent"/>
          <w:noProof/>
        </w:rPr>
      </w:pPr>
    </w:p>
    <w:p w14:paraId="6C6A43EA" w14:textId="3FB2AC1F" w:rsidR="007F325F" w:rsidRDefault="007F325F" w:rsidP="007F325F">
      <w:pPr>
        <w:pStyle w:val="-Default-"/>
        <w:bidi/>
        <w:jc w:val="both"/>
        <w:rPr>
          <w:rFonts w:cs="David Transparent"/>
          <w:noProof/>
        </w:rPr>
      </w:pPr>
      <w:r>
        <w:rPr>
          <w:rFonts w:cs="David Transparent"/>
          <w:noProof/>
          <w:rtl/>
        </w:rPr>
        <w:t xml:space="preserve">מסביר הרבי - כאשר שורש נשמת   היהודי   מתגלה  – היהודי אינו מסוגל </w:t>
      </w:r>
    </w:p>
    <w:p w14:paraId="43BC6537" w14:textId="77777777" w:rsidR="007F325F" w:rsidRDefault="007F325F" w:rsidP="007F325F">
      <w:pPr>
        <w:pStyle w:val="-Default-"/>
        <w:bidi/>
        <w:ind w:left="1700"/>
        <w:jc w:val="both"/>
        <w:rPr>
          <w:rFonts w:cs="David Transparent"/>
          <w:noProof/>
          <w:rtl/>
        </w:rPr>
      </w:pPr>
      <w:r>
        <w:rPr>
          <w:rFonts w:cs="David Transparent"/>
          <w:noProof/>
          <w:rtl/>
        </w:rPr>
        <w:t>להתבטא דרך כוחותיו הפנימיים - אינו מסוגל להתבטא באמצעות הציור הפנימי שלו, מפני שהוא סותר אותו. אבל ישנה מדרגה של שורש הנשמה כפי שהיא מושרשת בעצמות ממש לפני שמתגלה בפני עצמה כשורש נשמה פרטית של יהודי מסוים. ואם אפשר לגלות את שורש החלק אלוקה ממעל ממש כפי שהחלק נכלל בתוך "הכל" - לגלות את שורש הנשמה כפי שהיא מושרשת בעצמות ממש - אז קורה הפלא הגדול ביותר:</w:t>
      </w:r>
    </w:p>
    <w:p w14:paraId="2D83B68A" w14:textId="77777777" w:rsidR="007F325F" w:rsidRDefault="007F325F" w:rsidP="007F325F">
      <w:pPr>
        <w:pStyle w:val="-Default-"/>
        <w:bidi/>
        <w:ind w:left="1700"/>
        <w:jc w:val="both"/>
        <w:rPr>
          <w:rFonts w:cs="David Transparent"/>
          <w:noProof/>
          <w:rtl/>
        </w:rPr>
      </w:pPr>
    </w:p>
    <w:p w14:paraId="30FE9185" w14:textId="77777777" w:rsidR="007F325F" w:rsidRDefault="007F325F" w:rsidP="007F325F">
      <w:pPr>
        <w:pStyle w:val="-Default-"/>
        <w:bidi/>
        <w:ind w:left="1700"/>
        <w:jc w:val="both"/>
        <w:rPr>
          <w:rFonts w:cs="David Transparent"/>
          <w:noProof/>
          <w:rtl/>
        </w:rPr>
      </w:pPr>
      <w:r>
        <w:rPr>
          <w:rFonts w:cs="David Transparent"/>
          <w:noProof/>
          <w:rtl/>
        </w:rPr>
        <w:t xml:space="preserve">התגלות המקיף יכולה ללכת ביחד עם כל מערכת הציור הפנימי של הנפש - החל מישוב הדעת של השכל, ואח"כ המדידה הנכונה של המדות וכלה בשיקול הנכון של כל מלה וכל הגה שמוציא מפיו - כי חיים הם למוציאיהם בפה. </w:t>
      </w:r>
    </w:p>
    <w:p w14:paraId="31215670" w14:textId="77777777" w:rsidR="007F325F" w:rsidRDefault="007F325F" w:rsidP="007F325F">
      <w:pPr>
        <w:pStyle w:val="-Default-"/>
        <w:bidi/>
        <w:jc w:val="both"/>
        <w:rPr>
          <w:rFonts w:cs="David Transparent"/>
          <w:noProof/>
        </w:rPr>
      </w:pPr>
    </w:p>
    <w:p w14:paraId="66FDC63A" w14:textId="77777777" w:rsidR="007F325F" w:rsidRDefault="007F325F" w:rsidP="007F325F">
      <w:pPr>
        <w:pStyle w:val="-Default-"/>
        <w:bidi/>
        <w:jc w:val="both"/>
        <w:rPr>
          <w:rFonts w:cs="David Transparent"/>
          <w:noProof/>
        </w:rPr>
      </w:pPr>
    </w:p>
    <w:p w14:paraId="30AA7A1C" w14:textId="20A3365F" w:rsidR="007F325F" w:rsidRDefault="007F325F" w:rsidP="007F325F">
      <w:pPr>
        <w:pStyle w:val="-Default-"/>
        <w:bidi/>
        <w:jc w:val="both"/>
        <w:rPr>
          <w:rFonts w:cs="David Transparent"/>
          <w:noProof/>
        </w:rPr>
      </w:pPr>
      <w:r>
        <w:rPr>
          <w:rFonts w:cs="David Transparent"/>
          <w:noProof/>
          <w:rtl/>
        </w:rPr>
        <w:t xml:space="preserve">התגלות חיה יחידה של המקיף הכללי - זאת הדרך להסביר את התופעה  – </w:t>
      </w:r>
    </w:p>
    <w:p w14:paraId="171B5240" w14:textId="77777777" w:rsidR="007F325F" w:rsidRDefault="007F325F" w:rsidP="007F325F">
      <w:pPr>
        <w:pStyle w:val="-Default-"/>
        <w:bidi/>
        <w:ind w:left="4393"/>
        <w:jc w:val="both"/>
        <w:rPr>
          <w:rFonts w:cs="David Transparent"/>
          <w:noProof/>
          <w:rtl/>
        </w:rPr>
      </w:pPr>
      <w:r>
        <w:rPr>
          <w:rFonts w:cs="David Transparent"/>
          <w:noProof/>
          <w:rtl/>
        </w:rPr>
        <w:t xml:space="preserve">שיכולה להיות התגלות של חיה יחידה של המקיף הכללי, שהוא היחידה הכללית, ללא התגלות הנר"ן. </w:t>
      </w:r>
    </w:p>
    <w:p w14:paraId="0E2F1F12" w14:textId="77777777" w:rsidR="007F325F" w:rsidRDefault="007F325F" w:rsidP="007F325F">
      <w:pPr>
        <w:pStyle w:val="-Default-"/>
        <w:bidi/>
        <w:jc w:val="both"/>
        <w:rPr>
          <w:rFonts w:cs="David Transparent"/>
          <w:noProof/>
        </w:rPr>
      </w:pPr>
    </w:p>
    <w:p w14:paraId="40C7A365" w14:textId="77777777" w:rsidR="007F325F" w:rsidRDefault="007F325F" w:rsidP="007F325F">
      <w:pPr>
        <w:pStyle w:val="-Default-"/>
        <w:bidi/>
        <w:jc w:val="both"/>
        <w:rPr>
          <w:rFonts w:cs="David Transparent"/>
          <w:noProof/>
        </w:rPr>
      </w:pPr>
    </w:p>
    <w:p w14:paraId="45D439D3" w14:textId="10CAFE16" w:rsidR="007F325F" w:rsidRDefault="007F325F" w:rsidP="007F325F">
      <w:pPr>
        <w:pStyle w:val="-Default-"/>
        <w:bidi/>
        <w:jc w:val="both"/>
        <w:rPr>
          <w:rFonts w:cs="David Transparent"/>
          <w:noProof/>
          <w:rtl/>
        </w:rPr>
      </w:pPr>
      <w:r>
        <w:rPr>
          <w:rFonts w:cs="David Transparent"/>
          <w:noProof/>
          <w:rtl/>
        </w:rPr>
        <w:t xml:space="preserve">הנר"ן של המקיף הכללי - זאת היכולת של המקיף הכללי להתחבר ולבוא </w:t>
      </w:r>
    </w:p>
    <w:p w14:paraId="79BB2F36" w14:textId="77777777" w:rsidR="007F325F" w:rsidRDefault="007F325F" w:rsidP="007F325F">
      <w:pPr>
        <w:pStyle w:val="-Default-"/>
        <w:bidi/>
        <w:ind w:left="2834"/>
        <w:jc w:val="both"/>
        <w:rPr>
          <w:rFonts w:cs="David Transparent"/>
          <w:noProof/>
          <w:rtl/>
        </w:rPr>
      </w:pPr>
      <w:r>
        <w:rPr>
          <w:rFonts w:cs="David Transparent"/>
          <w:noProof/>
          <w:rtl/>
        </w:rPr>
        <w:t xml:space="preserve">לידי ביטוי בנר"ן הפנימיים. </w:t>
      </w:r>
    </w:p>
    <w:p w14:paraId="1D0F2979" w14:textId="77777777" w:rsidR="007F325F" w:rsidRDefault="007F325F" w:rsidP="007F325F">
      <w:pPr>
        <w:pStyle w:val="-Default-"/>
        <w:bidi/>
        <w:ind w:left="2834"/>
        <w:jc w:val="both"/>
        <w:rPr>
          <w:rFonts w:cs="David Transparent"/>
          <w:noProof/>
          <w:rtl/>
        </w:rPr>
      </w:pPr>
    </w:p>
    <w:p w14:paraId="69B6CE5D" w14:textId="77777777" w:rsidR="007F325F" w:rsidRDefault="007F325F" w:rsidP="007F325F">
      <w:pPr>
        <w:pStyle w:val="-Default-"/>
        <w:bidi/>
        <w:ind w:left="2834"/>
        <w:jc w:val="both"/>
        <w:rPr>
          <w:rFonts w:cs="David Transparent"/>
          <w:noProof/>
          <w:rtl/>
        </w:rPr>
      </w:pPr>
      <w:r>
        <w:rPr>
          <w:rFonts w:cs="David Transparent"/>
          <w:noProof/>
          <w:rtl/>
        </w:rPr>
        <w:t xml:space="preserve">כלומר, שבכללות הנר"ן - הם כל הנרנח"י הפנימיים. כל הנרנח"י הפנימיים הם על דרך נר"ן - והוא היכולת של המסירות נפש להתחבר עם הפנימיות ממש. </w:t>
      </w:r>
    </w:p>
    <w:p w14:paraId="2517A399" w14:textId="77777777" w:rsidR="007F325F" w:rsidRDefault="007F325F" w:rsidP="007F325F">
      <w:pPr>
        <w:pStyle w:val="-Default-"/>
        <w:bidi/>
        <w:ind w:left="2834"/>
        <w:jc w:val="both"/>
        <w:rPr>
          <w:rFonts w:cs="David Transparent"/>
          <w:noProof/>
          <w:rtl/>
        </w:rPr>
      </w:pPr>
    </w:p>
    <w:p w14:paraId="16EBE7F2" w14:textId="5682593F" w:rsidR="007F325F" w:rsidRDefault="007F325F" w:rsidP="007F325F">
      <w:pPr>
        <w:pStyle w:val="-Default-"/>
        <w:bidi/>
        <w:ind w:left="2834"/>
        <w:jc w:val="both"/>
        <w:rPr>
          <w:rFonts w:cs="David Transparent"/>
          <w:noProof/>
          <w:rtl/>
        </w:rPr>
      </w:pPr>
      <w:r>
        <w:rPr>
          <w:rFonts w:cs="David Transparent"/>
          <w:noProof/>
          <w:rtl/>
        </w:rPr>
        <w:lastRenderedPageBreak/>
        <w:t xml:space="preserve">שוב - היכולת של המסירות נפש להתחבר עם הפנימיות ממש תלויה בנר"ן של היחידה ולא בחיה יחידה של היחידה - שהיא המסירות נפש ממש. </w:t>
      </w:r>
    </w:p>
    <w:p w14:paraId="61A6BC1F" w14:textId="548BE33A" w:rsidR="007F325F" w:rsidRDefault="007F325F" w:rsidP="007F325F">
      <w:pPr>
        <w:pStyle w:val="-Default-"/>
        <w:bidi/>
        <w:ind w:left="2834"/>
        <w:jc w:val="both"/>
        <w:rPr>
          <w:rFonts w:cs="David Transparent"/>
          <w:noProof/>
          <w:rtl/>
        </w:rPr>
      </w:pPr>
    </w:p>
    <w:p w14:paraId="15990C7A" w14:textId="2B806715" w:rsidR="007F325F" w:rsidRDefault="007F325F" w:rsidP="007F325F">
      <w:pPr>
        <w:pStyle w:val="-Default-"/>
        <w:bidi/>
        <w:ind w:left="2834"/>
        <w:jc w:val="both"/>
        <w:rPr>
          <w:rFonts w:cs="David Transparent"/>
          <w:noProof/>
          <w:rtl/>
        </w:rPr>
      </w:pPr>
    </w:p>
    <w:p w14:paraId="4404F479" w14:textId="73207131" w:rsidR="007F325F" w:rsidRDefault="007F325F" w:rsidP="007F325F">
      <w:pPr>
        <w:pStyle w:val="-Default-"/>
        <w:bidi/>
        <w:jc w:val="both"/>
        <w:rPr>
          <w:rFonts w:cs="David Transparent"/>
          <w:noProof/>
          <w:rtl/>
        </w:rPr>
      </w:pPr>
      <w:r>
        <w:rPr>
          <w:rFonts w:cs="David Transparent"/>
          <w:noProof/>
          <w:rtl/>
        </w:rPr>
        <w:t xml:space="preserve">מהפה ולמטה - יכולת זאת אינה מתגלה - מהפה ולמטה ישנה התגלות של </w:t>
      </w:r>
    </w:p>
    <w:p w14:paraId="0D2396F5" w14:textId="77777777" w:rsidR="007F325F" w:rsidRDefault="007F325F" w:rsidP="007F325F">
      <w:pPr>
        <w:pStyle w:val="-Default-"/>
        <w:bidi/>
        <w:ind w:left="1841"/>
        <w:jc w:val="both"/>
        <w:rPr>
          <w:rFonts w:cs="David Transparent"/>
          <w:noProof/>
          <w:rtl/>
        </w:rPr>
      </w:pPr>
      <w:r>
        <w:rPr>
          <w:rFonts w:cs="David Transparent"/>
          <w:noProof/>
          <w:rtl/>
        </w:rPr>
        <w:t xml:space="preserve">שורש הנשמה - אבל לא כפי שהיא מושרשת בעצמות ממש. ועל כן ממדרגה זו ולמטה אין חיבור אמיתי בין החיה יחידה של המקיפים הכוללים עם הכוחות הפנימיים של הנפש. </w:t>
      </w:r>
    </w:p>
    <w:p w14:paraId="2962F60B" w14:textId="77777777" w:rsidR="007F325F" w:rsidRDefault="007F325F" w:rsidP="007F325F">
      <w:pPr>
        <w:pStyle w:val="-Default-"/>
        <w:bidi/>
        <w:ind w:left="1841"/>
        <w:jc w:val="both"/>
        <w:rPr>
          <w:rFonts w:cs="David Transparent"/>
          <w:noProof/>
          <w:rtl/>
        </w:rPr>
      </w:pPr>
    </w:p>
    <w:p w14:paraId="5485D0F2" w14:textId="3EA359C4" w:rsidR="007F325F" w:rsidRDefault="007F325F" w:rsidP="007F325F">
      <w:pPr>
        <w:pStyle w:val="-Default-"/>
        <w:bidi/>
        <w:ind w:left="1841"/>
        <w:jc w:val="both"/>
        <w:rPr>
          <w:rFonts w:cs="David Transparent"/>
          <w:noProof/>
          <w:rtl/>
        </w:rPr>
      </w:pPr>
      <w:r>
        <w:rPr>
          <w:rFonts w:cs="David Transparent"/>
          <w:noProof/>
          <w:rtl/>
        </w:rPr>
        <w:t xml:space="preserve">זאת אומרת שהכח לחבר - שהם הנר"ן של המקיפים הכוללים, אינו מתגלה. </w:t>
      </w:r>
    </w:p>
    <w:p w14:paraId="2CADC2A9" w14:textId="77777777" w:rsidR="007F325F" w:rsidRDefault="007F325F" w:rsidP="007F325F">
      <w:pPr>
        <w:pStyle w:val="-Default-"/>
        <w:bidi/>
        <w:jc w:val="both"/>
        <w:rPr>
          <w:rFonts w:cs="David Transparent"/>
          <w:noProof/>
        </w:rPr>
      </w:pPr>
    </w:p>
    <w:p w14:paraId="211192B5" w14:textId="77777777" w:rsidR="007F325F" w:rsidRDefault="007F325F" w:rsidP="007F325F">
      <w:pPr>
        <w:pStyle w:val="-Default-"/>
        <w:bidi/>
        <w:jc w:val="both"/>
        <w:rPr>
          <w:rFonts w:cs="David Transparent"/>
          <w:noProof/>
        </w:rPr>
      </w:pPr>
    </w:p>
    <w:p w14:paraId="3A35DDE8" w14:textId="26D943AD" w:rsidR="007F325F" w:rsidRDefault="007F325F" w:rsidP="007F325F">
      <w:pPr>
        <w:pStyle w:val="-Default-"/>
        <w:bidi/>
        <w:jc w:val="both"/>
        <w:rPr>
          <w:rFonts w:cs="David Transparent"/>
          <w:noProof/>
        </w:rPr>
      </w:pPr>
      <w:r>
        <w:rPr>
          <w:rFonts w:cs="David Transparent"/>
          <w:noProof/>
          <w:rtl/>
        </w:rPr>
        <w:t xml:space="preserve">תפנית בפה - וכאמור, מהפה ולמעלה הכל מתגלה - גם החיה יחידה וגם </w:t>
      </w:r>
    </w:p>
    <w:p w14:paraId="3F8ED0F1" w14:textId="77777777" w:rsidR="007F325F" w:rsidRDefault="007F325F" w:rsidP="007F325F">
      <w:pPr>
        <w:pStyle w:val="-Default-"/>
        <w:bidi/>
        <w:ind w:left="1416"/>
        <w:jc w:val="both"/>
        <w:rPr>
          <w:rFonts w:cs="David Transparent"/>
          <w:noProof/>
          <w:rtl/>
        </w:rPr>
      </w:pPr>
      <w:r>
        <w:rPr>
          <w:rFonts w:cs="David Transparent"/>
          <w:noProof/>
          <w:rtl/>
        </w:rPr>
        <w:t xml:space="preserve">הנר"ן. ונשאלת השאלה - מדוע חלה התפנית הזאת דוקא במקום הפה ? </w:t>
      </w:r>
    </w:p>
    <w:p w14:paraId="64F28836" w14:textId="77777777" w:rsidR="007F325F" w:rsidRDefault="007F325F" w:rsidP="007F325F">
      <w:pPr>
        <w:pStyle w:val="-Default-"/>
        <w:bidi/>
        <w:jc w:val="both"/>
        <w:rPr>
          <w:rFonts w:cs="David Transparent"/>
          <w:noProof/>
        </w:rPr>
      </w:pPr>
    </w:p>
    <w:p w14:paraId="47607794" w14:textId="77777777" w:rsidR="007F325F" w:rsidRDefault="007F325F" w:rsidP="007F325F">
      <w:pPr>
        <w:pStyle w:val="3"/>
        <w:jc w:val="both"/>
        <w:rPr>
          <w:b/>
          <w:bCs/>
          <w:noProof/>
        </w:rPr>
      </w:pPr>
      <w:bookmarkStart w:id="24" w:name="_Toc171183418"/>
      <w:bookmarkStart w:id="25" w:name="_Toc60149282"/>
      <w:bookmarkStart w:id="26" w:name="_Toc517626314"/>
      <w:bookmarkStart w:id="27" w:name="_Toc507102590"/>
      <w:r>
        <w:rPr>
          <w:rFonts w:hint="cs"/>
          <w:b/>
          <w:bCs/>
          <w:noProof/>
          <w:rtl/>
        </w:rPr>
        <w:t>*מושגים - ג' מערכות נר"ן ח"י - מקיפים כוללים - כלי העקודים - תהו יציב</w:t>
      </w:r>
      <w:bookmarkEnd w:id="24"/>
      <w:bookmarkEnd w:id="25"/>
      <w:bookmarkEnd w:id="26"/>
      <w:bookmarkEnd w:id="27"/>
      <w:r>
        <w:rPr>
          <w:rFonts w:hint="cs"/>
          <w:b/>
          <w:bCs/>
          <w:noProof/>
          <w:rtl/>
        </w:rPr>
        <w:t xml:space="preserve"> </w:t>
      </w:r>
    </w:p>
    <w:p w14:paraId="5AD83B2F" w14:textId="77777777" w:rsidR="007F325F" w:rsidRDefault="007F325F" w:rsidP="007F325F">
      <w:pPr>
        <w:pStyle w:val="-Default-"/>
        <w:bidi/>
        <w:jc w:val="both"/>
        <w:rPr>
          <w:rFonts w:cs="David Transparent"/>
          <w:noProof/>
        </w:rPr>
      </w:pPr>
    </w:p>
    <w:p w14:paraId="346372C9" w14:textId="77777777" w:rsidR="007F325F" w:rsidRDefault="007F325F" w:rsidP="007F325F">
      <w:pPr>
        <w:pStyle w:val="-Default-"/>
        <w:bidi/>
        <w:jc w:val="both"/>
        <w:rPr>
          <w:rFonts w:cs="David Transparent"/>
          <w:noProof/>
        </w:rPr>
      </w:pPr>
      <w:r>
        <w:rPr>
          <w:rFonts w:cs="David Transparent"/>
          <w:noProof/>
          <w:rtl/>
        </w:rPr>
        <w:t xml:space="preserve">כדי להסביר זאת נשוב ונשאל את השאלה - מה זה כלי ? </w:t>
      </w:r>
    </w:p>
    <w:p w14:paraId="66375465" w14:textId="77777777" w:rsidR="007F325F" w:rsidRDefault="007F325F" w:rsidP="007F325F">
      <w:pPr>
        <w:pStyle w:val="-Default-"/>
        <w:bidi/>
        <w:jc w:val="both"/>
        <w:rPr>
          <w:rFonts w:cs="David Transparent"/>
          <w:noProof/>
        </w:rPr>
      </w:pPr>
    </w:p>
    <w:p w14:paraId="73AD9C8D" w14:textId="77777777" w:rsidR="007F325F" w:rsidRDefault="007F325F" w:rsidP="007F325F">
      <w:pPr>
        <w:pStyle w:val="-Default-"/>
        <w:bidi/>
        <w:jc w:val="both"/>
        <w:rPr>
          <w:rFonts w:cs="David Transparent"/>
          <w:noProof/>
        </w:rPr>
      </w:pPr>
      <w:r>
        <w:rPr>
          <w:rFonts w:cs="David Transparent"/>
          <w:noProof/>
          <w:rtl/>
        </w:rPr>
        <w:t xml:space="preserve">הרגשת עצמו ליש - בכל מדרגה שתהיה, וגם במדרגה  הגבוהה  ביותר,  מוגדר </w:t>
      </w:r>
    </w:p>
    <w:p w14:paraId="665BC2B5" w14:textId="77777777" w:rsidR="007F325F" w:rsidRDefault="007F325F" w:rsidP="007F325F">
      <w:pPr>
        <w:pStyle w:val="-Default-"/>
        <w:bidi/>
        <w:ind w:left="2267"/>
        <w:jc w:val="both"/>
        <w:rPr>
          <w:rFonts w:cs="David Transparent"/>
          <w:noProof/>
          <w:rtl/>
        </w:rPr>
      </w:pPr>
      <w:r>
        <w:rPr>
          <w:rFonts w:cs="David Transparent"/>
          <w:noProof/>
          <w:rtl/>
        </w:rPr>
        <w:t xml:space="preserve">כלי כישות עצמית - הרגשת עצמו ליש. </w:t>
      </w:r>
    </w:p>
    <w:p w14:paraId="694992C3" w14:textId="77777777" w:rsidR="007F325F" w:rsidRDefault="007F325F" w:rsidP="007F325F">
      <w:pPr>
        <w:pStyle w:val="-Default-"/>
        <w:bidi/>
        <w:jc w:val="both"/>
        <w:rPr>
          <w:rFonts w:cs="David Transparent"/>
          <w:noProof/>
        </w:rPr>
      </w:pPr>
    </w:p>
    <w:p w14:paraId="46902A17" w14:textId="77777777" w:rsidR="007F325F" w:rsidRDefault="007F325F" w:rsidP="007F325F">
      <w:pPr>
        <w:pStyle w:val="-Default-"/>
        <w:bidi/>
        <w:jc w:val="both"/>
        <w:rPr>
          <w:rFonts w:cs="David Transparent"/>
          <w:noProof/>
          <w:rtl/>
        </w:rPr>
      </w:pPr>
    </w:p>
    <w:p w14:paraId="23AB99BC" w14:textId="7E4BB60B" w:rsidR="007F325F" w:rsidRDefault="007F325F" w:rsidP="007F325F">
      <w:pPr>
        <w:pStyle w:val="-Default-"/>
        <w:bidi/>
        <w:jc w:val="both"/>
        <w:rPr>
          <w:rFonts w:cs="David Transparent"/>
          <w:noProof/>
        </w:rPr>
      </w:pPr>
      <w:r>
        <w:rPr>
          <w:rFonts w:cs="David Transparent"/>
          <w:noProof/>
          <w:rtl/>
        </w:rPr>
        <w:t xml:space="preserve">בעולם האצילות - כזכור, בעולם האצילות שבו הכל   בבטול, הכל מתוקן – </w:t>
      </w:r>
    </w:p>
    <w:p w14:paraId="093591EC" w14:textId="77777777" w:rsidR="007F325F" w:rsidRDefault="007F325F" w:rsidP="007F325F">
      <w:pPr>
        <w:pStyle w:val="-Default-"/>
        <w:bidi/>
        <w:ind w:left="2125"/>
        <w:jc w:val="both"/>
        <w:rPr>
          <w:rFonts w:cs="David Transparent"/>
          <w:noProof/>
          <w:rtl/>
        </w:rPr>
      </w:pPr>
      <w:r>
        <w:rPr>
          <w:rFonts w:cs="David Transparent"/>
          <w:noProof/>
          <w:rtl/>
        </w:rPr>
        <w:t xml:space="preserve">ישנם כלים, החיים בחיים נצחיים - והכל בבטול מוחלט - כלומר, אין הרגשת עצמו ליש. </w:t>
      </w:r>
    </w:p>
    <w:p w14:paraId="672BCF4B" w14:textId="77777777" w:rsidR="007F325F" w:rsidRDefault="007F325F" w:rsidP="007F325F">
      <w:pPr>
        <w:pStyle w:val="-Default-"/>
        <w:bidi/>
        <w:jc w:val="both"/>
        <w:rPr>
          <w:rFonts w:cs="David Transparent"/>
          <w:noProof/>
        </w:rPr>
      </w:pPr>
    </w:p>
    <w:p w14:paraId="16BC51CE" w14:textId="77777777" w:rsidR="007F325F" w:rsidRDefault="007F325F" w:rsidP="007F325F">
      <w:pPr>
        <w:pStyle w:val="-Default-"/>
        <w:bidi/>
        <w:jc w:val="both"/>
        <w:rPr>
          <w:rFonts w:cs="David Transparent"/>
          <w:noProof/>
          <w:rtl/>
        </w:rPr>
      </w:pPr>
    </w:p>
    <w:p w14:paraId="519B1258" w14:textId="77777777" w:rsidR="007F325F" w:rsidRDefault="007F325F" w:rsidP="007F325F">
      <w:pPr>
        <w:pStyle w:val="-Default-"/>
        <w:bidi/>
        <w:jc w:val="both"/>
        <w:rPr>
          <w:rFonts w:cs="David Transparent"/>
          <w:noProof/>
        </w:rPr>
      </w:pPr>
      <w:r>
        <w:rPr>
          <w:rFonts w:cs="David Transparent"/>
          <w:noProof/>
          <w:rtl/>
        </w:rPr>
        <w:t xml:space="preserve">בעולם העקודים - וכאמור, עולם העקודים הרבה יותר גבוה מעולם האצילות </w:t>
      </w:r>
    </w:p>
    <w:p w14:paraId="451B90E3" w14:textId="77777777" w:rsidR="007F325F" w:rsidRDefault="007F325F" w:rsidP="007F325F">
      <w:pPr>
        <w:pStyle w:val="-Default-"/>
        <w:bidi/>
        <w:ind w:left="1983"/>
        <w:jc w:val="both"/>
        <w:rPr>
          <w:rFonts w:cs="David Transparent"/>
          <w:noProof/>
          <w:rtl/>
        </w:rPr>
      </w:pPr>
      <w:r>
        <w:rPr>
          <w:rFonts w:cs="David Transparent"/>
          <w:noProof/>
          <w:rtl/>
        </w:rPr>
        <w:t xml:space="preserve">- ובכל אופן ישנו כבר כלי גם במקום זה - כלי הדבור. </w:t>
      </w:r>
    </w:p>
    <w:p w14:paraId="4D9222EA" w14:textId="77777777" w:rsidR="007F325F" w:rsidRDefault="007F325F" w:rsidP="007F325F">
      <w:pPr>
        <w:pStyle w:val="-Default-"/>
        <w:bidi/>
        <w:jc w:val="both"/>
        <w:rPr>
          <w:rFonts w:cs="David Transparent"/>
          <w:noProof/>
        </w:rPr>
      </w:pPr>
    </w:p>
    <w:p w14:paraId="7A524BA9" w14:textId="77777777" w:rsidR="007F325F" w:rsidRDefault="007F325F" w:rsidP="007F325F">
      <w:pPr>
        <w:pStyle w:val="-Default-"/>
        <w:bidi/>
        <w:jc w:val="both"/>
        <w:rPr>
          <w:rFonts w:cs="David Transparent"/>
          <w:noProof/>
          <w:rtl/>
        </w:rPr>
      </w:pPr>
    </w:p>
    <w:p w14:paraId="422D9EBC" w14:textId="09B7149D" w:rsidR="007F325F" w:rsidRDefault="007F325F" w:rsidP="007F325F">
      <w:pPr>
        <w:pStyle w:val="-Default-"/>
        <w:bidi/>
        <w:jc w:val="both"/>
        <w:rPr>
          <w:rFonts w:cs="David Transparent"/>
          <w:noProof/>
        </w:rPr>
      </w:pPr>
      <w:r>
        <w:rPr>
          <w:rFonts w:cs="David Transparent"/>
          <w:noProof/>
          <w:rtl/>
        </w:rPr>
        <w:t xml:space="preserve">מה עושה הכלי ? - ישות. ולאחר העקודים באים הנקודים שהם כבר יותר </w:t>
      </w:r>
    </w:p>
    <w:p w14:paraId="6B2F7460" w14:textId="77777777" w:rsidR="007F325F" w:rsidRDefault="007F325F" w:rsidP="007F325F">
      <w:pPr>
        <w:pStyle w:val="-Default-"/>
        <w:bidi/>
        <w:ind w:left="2125"/>
        <w:jc w:val="both"/>
        <w:rPr>
          <w:rFonts w:cs="David Transparent"/>
          <w:noProof/>
          <w:rtl/>
        </w:rPr>
      </w:pPr>
      <w:r>
        <w:rPr>
          <w:rFonts w:cs="David Transparent"/>
          <w:noProof/>
          <w:rtl/>
        </w:rPr>
        <w:t xml:space="preserve">מדי ישות - ולכן עולם הנקודים נשבר. </w:t>
      </w:r>
    </w:p>
    <w:p w14:paraId="16907E2A" w14:textId="77777777" w:rsidR="007F325F" w:rsidRDefault="007F325F" w:rsidP="007F325F">
      <w:pPr>
        <w:pStyle w:val="-Default-"/>
        <w:bidi/>
        <w:jc w:val="both"/>
        <w:rPr>
          <w:rFonts w:cs="David Transparent"/>
          <w:noProof/>
        </w:rPr>
      </w:pPr>
    </w:p>
    <w:p w14:paraId="4044CB54" w14:textId="77777777" w:rsidR="007F325F" w:rsidRDefault="007F325F" w:rsidP="007F325F">
      <w:pPr>
        <w:pStyle w:val="-Default-"/>
        <w:bidi/>
        <w:jc w:val="both"/>
        <w:rPr>
          <w:rFonts w:cs="David Transparent"/>
          <w:noProof/>
        </w:rPr>
      </w:pPr>
    </w:p>
    <w:p w14:paraId="2A392697" w14:textId="520E228E" w:rsidR="007F325F" w:rsidRDefault="007F325F" w:rsidP="007F325F">
      <w:pPr>
        <w:pStyle w:val="-Default-"/>
        <w:bidi/>
        <w:jc w:val="both"/>
        <w:rPr>
          <w:rFonts w:cs="David Transparent"/>
          <w:noProof/>
          <w:rtl/>
        </w:rPr>
      </w:pPr>
      <w:r>
        <w:rPr>
          <w:rFonts w:cs="David Transparent"/>
          <w:noProof/>
          <w:rtl/>
        </w:rPr>
        <w:t xml:space="preserve">תהו יציב - עולם העקודים זאת ישות שמחזיקה מעמד ונקראת תהו יציב. </w:t>
      </w:r>
    </w:p>
    <w:p w14:paraId="6D8A36DC" w14:textId="03508DA3" w:rsidR="007F325F" w:rsidRDefault="007F325F" w:rsidP="007F325F">
      <w:pPr>
        <w:pStyle w:val="-Default-"/>
        <w:bidi/>
        <w:ind w:left="1274"/>
        <w:jc w:val="both"/>
        <w:rPr>
          <w:rFonts w:cs="David Transparent"/>
          <w:noProof/>
          <w:rtl/>
        </w:rPr>
      </w:pPr>
      <w:r>
        <w:rPr>
          <w:rFonts w:cs="David Transparent"/>
          <w:noProof/>
          <w:rtl/>
        </w:rPr>
        <w:t xml:space="preserve">תהו זה ישות - וברגע שישנה הרגשת ישות, וברגע שמתחיל להתהוות כלי - לא יכול יותר להתגלות הנר"ן של היחידה הכללית - אלא רק המדרגות העליונות של היחידה הכללית - </w:t>
      </w:r>
      <w:r>
        <w:rPr>
          <w:rFonts w:cs="David Transparent"/>
          <w:noProof/>
          <w:rtl/>
        </w:rPr>
        <w:tab/>
        <w:t xml:space="preserve">חיה יחידה. </w:t>
      </w:r>
    </w:p>
    <w:p w14:paraId="6A67851D" w14:textId="77777777" w:rsidR="007F325F" w:rsidRDefault="007F325F" w:rsidP="007F325F">
      <w:pPr>
        <w:pStyle w:val="-Default-"/>
        <w:bidi/>
        <w:ind w:left="1274"/>
        <w:jc w:val="both"/>
        <w:rPr>
          <w:rFonts w:cs="David Transparent"/>
          <w:noProof/>
          <w:rtl/>
        </w:rPr>
      </w:pPr>
    </w:p>
    <w:p w14:paraId="206A98A8" w14:textId="445656D8" w:rsidR="007F325F" w:rsidRDefault="007F325F" w:rsidP="007F325F">
      <w:pPr>
        <w:pStyle w:val="-Default-"/>
        <w:bidi/>
        <w:ind w:left="1274"/>
        <w:jc w:val="both"/>
        <w:rPr>
          <w:rFonts w:cs="David Transparent"/>
          <w:noProof/>
          <w:rtl/>
        </w:rPr>
      </w:pPr>
      <w:r>
        <w:rPr>
          <w:rFonts w:cs="David Transparent"/>
          <w:noProof/>
          <w:rtl/>
        </w:rPr>
        <w:t xml:space="preserve">וכאמור, הנר"ן של המקיפים הכוללים, הנר"ן של היחידה הכללית - אינם יכולים להתגלות. </w:t>
      </w:r>
    </w:p>
    <w:p w14:paraId="3F4E71E4" w14:textId="3F740501" w:rsidR="007F325F" w:rsidRDefault="007F325F" w:rsidP="007F325F">
      <w:pPr>
        <w:pStyle w:val="-Default-"/>
        <w:bidi/>
        <w:ind w:left="1274"/>
        <w:jc w:val="both"/>
        <w:rPr>
          <w:rFonts w:cs="David Transparent"/>
          <w:noProof/>
          <w:rtl/>
        </w:rPr>
      </w:pPr>
    </w:p>
    <w:p w14:paraId="60F0D4A6" w14:textId="121AC39E" w:rsidR="007F325F" w:rsidRDefault="007F325F" w:rsidP="007F325F">
      <w:pPr>
        <w:pStyle w:val="-Default-"/>
        <w:bidi/>
        <w:ind w:left="1274"/>
        <w:jc w:val="both"/>
        <w:rPr>
          <w:rFonts w:cs="David Transparent"/>
          <w:noProof/>
          <w:rtl/>
        </w:rPr>
      </w:pPr>
    </w:p>
    <w:p w14:paraId="346F26D2" w14:textId="53E45AF1" w:rsidR="007F325F" w:rsidRDefault="007F325F" w:rsidP="007F325F">
      <w:pPr>
        <w:pStyle w:val="3"/>
        <w:rPr>
          <w:b/>
          <w:bCs/>
          <w:noProof/>
        </w:rPr>
      </w:pPr>
      <w:bookmarkStart w:id="28" w:name="_Toc171183419"/>
      <w:bookmarkStart w:id="29" w:name="_Toc60149283"/>
      <w:bookmarkStart w:id="30" w:name="_Toc517626315"/>
      <w:bookmarkStart w:id="31" w:name="_Toc507102591"/>
      <w:r>
        <w:rPr>
          <w:rFonts w:hint="cs"/>
          <w:b/>
          <w:bCs/>
          <w:noProof/>
          <w:rtl/>
        </w:rPr>
        <w:t>*מושגים - מקיפים כוללים - מקיף ופנימי - מקיפים כוללים ופרטיים</w:t>
      </w:r>
      <w:bookmarkEnd w:id="28"/>
      <w:bookmarkEnd w:id="29"/>
      <w:bookmarkEnd w:id="30"/>
      <w:bookmarkEnd w:id="31"/>
    </w:p>
    <w:p w14:paraId="27310C33" w14:textId="77777777" w:rsidR="007F325F" w:rsidRDefault="007F325F" w:rsidP="007F325F">
      <w:pPr>
        <w:pStyle w:val="-Default-"/>
        <w:bidi/>
        <w:jc w:val="both"/>
        <w:rPr>
          <w:rFonts w:cs="David Transparent"/>
          <w:noProof/>
        </w:rPr>
      </w:pPr>
    </w:p>
    <w:p w14:paraId="1FADC610" w14:textId="77777777" w:rsidR="007F325F" w:rsidRDefault="007F325F" w:rsidP="007F325F">
      <w:pPr>
        <w:pStyle w:val="-Default-"/>
        <w:bidi/>
        <w:jc w:val="both"/>
        <w:rPr>
          <w:rFonts w:cs="David Transparent"/>
          <w:noProof/>
          <w:rtl/>
        </w:rPr>
      </w:pPr>
      <w:r>
        <w:rPr>
          <w:rFonts w:cs="David Transparent"/>
          <w:noProof/>
          <w:rtl/>
        </w:rPr>
        <w:t xml:space="preserve">נוסיף להסביר ונעמוד על ההבדל בין מקיף ופנימי. </w:t>
      </w:r>
    </w:p>
    <w:p w14:paraId="68941CDE" w14:textId="77777777" w:rsidR="007F325F" w:rsidRDefault="007F325F" w:rsidP="007F325F">
      <w:pPr>
        <w:pStyle w:val="-Default-"/>
        <w:bidi/>
        <w:jc w:val="both"/>
        <w:rPr>
          <w:rFonts w:cs="David Transparent"/>
          <w:noProof/>
        </w:rPr>
      </w:pPr>
    </w:p>
    <w:p w14:paraId="15244E50" w14:textId="77777777" w:rsidR="007F325F" w:rsidRDefault="007F325F" w:rsidP="007F325F">
      <w:pPr>
        <w:pStyle w:val="-Default-"/>
        <w:bidi/>
        <w:jc w:val="both"/>
        <w:rPr>
          <w:rFonts w:cs="David Transparent"/>
          <w:noProof/>
        </w:rPr>
      </w:pPr>
      <w:r>
        <w:rPr>
          <w:rFonts w:cs="David Transparent"/>
          <w:noProof/>
          <w:rtl/>
        </w:rPr>
        <w:t xml:space="preserve">אור פנימי - אור פנימי הוא אומנם אור אבל נמצא בתוכי. הרגשתי היא שיש </w:t>
      </w:r>
    </w:p>
    <w:p w14:paraId="2CDD087D" w14:textId="77777777" w:rsidR="007F325F" w:rsidRDefault="007F325F" w:rsidP="007F325F">
      <w:pPr>
        <w:pStyle w:val="-Default-"/>
        <w:bidi/>
        <w:ind w:left="1416"/>
        <w:jc w:val="both"/>
        <w:rPr>
          <w:rFonts w:cs="David Transparent"/>
          <w:noProof/>
          <w:rtl/>
        </w:rPr>
      </w:pPr>
      <w:r>
        <w:rPr>
          <w:rFonts w:cs="David Transparent"/>
          <w:noProof/>
          <w:rtl/>
        </w:rPr>
        <w:t xml:space="preserve">בי איזו זרימה פנימית של אור, של אנרגיה - ואני צריך כל הזמן לזכור - שהוא הנותן לך כח לעשות חיל. </w:t>
      </w:r>
    </w:p>
    <w:p w14:paraId="369B6A71" w14:textId="77777777" w:rsidR="007F325F" w:rsidRDefault="007F325F" w:rsidP="007F325F">
      <w:pPr>
        <w:pStyle w:val="-Default-"/>
        <w:bidi/>
        <w:ind w:left="1416"/>
        <w:jc w:val="both"/>
        <w:rPr>
          <w:rFonts w:cs="David Transparent"/>
          <w:noProof/>
          <w:rtl/>
        </w:rPr>
      </w:pPr>
    </w:p>
    <w:p w14:paraId="034F5263" w14:textId="77777777" w:rsidR="007F325F" w:rsidRDefault="007F325F" w:rsidP="007F325F">
      <w:pPr>
        <w:pStyle w:val="-Default-"/>
        <w:bidi/>
        <w:ind w:left="1416"/>
        <w:jc w:val="both"/>
        <w:rPr>
          <w:rFonts w:cs="David Transparent"/>
          <w:noProof/>
          <w:rtl/>
        </w:rPr>
      </w:pPr>
      <w:r>
        <w:rPr>
          <w:rFonts w:cs="David Transparent"/>
          <w:noProof/>
          <w:rtl/>
        </w:rPr>
        <w:lastRenderedPageBreak/>
        <w:t xml:space="preserve">אמנם אני מרגיש את הזרימה בי, הכח נמצא בי, אבל עלי לא ליחס אותו לעצמי אלא תמיד לזכור - כי הוא הנותן לך כח לעשות חיל. זהו הנסיון של האור הפנימי - לזכור כל הזמן שהאור הפנימי שבקרבי ושאותו אני מרגיש - זה הוא הנותן לך כח לעשות חיל - זה הוא ולא אני. </w:t>
      </w:r>
    </w:p>
    <w:p w14:paraId="15185192" w14:textId="77777777" w:rsidR="007F325F" w:rsidRDefault="007F325F" w:rsidP="007F325F">
      <w:pPr>
        <w:pStyle w:val="-Default-"/>
        <w:bidi/>
        <w:jc w:val="both"/>
        <w:rPr>
          <w:rFonts w:cs="David Transparent"/>
          <w:noProof/>
        </w:rPr>
      </w:pPr>
    </w:p>
    <w:p w14:paraId="60FE0AF5" w14:textId="77777777" w:rsidR="007F325F" w:rsidRDefault="007F325F" w:rsidP="007F325F">
      <w:pPr>
        <w:pStyle w:val="-Default-"/>
        <w:bidi/>
        <w:jc w:val="both"/>
        <w:rPr>
          <w:rFonts w:cs="David Transparent"/>
          <w:noProof/>
        </w:rPr>
      </w:pPr>
    </w:p>
    <w:p w14:paraId="0CF73D56" w14:textId="69A618EF" w:rsidR="007F325F" w:rsidRDefault="007F325F" w:rsidP="007F325F">
      <w:pPr>
        <w:pStyle w:val="-Default-"/>
        <w:bidi/>
        <w:jc w:val="both"/>
        <w:rPr>
          <w:rFonts w:cs="David Transparent"/>
          <w:noProof/>
          <w:rtl/>
        </w:rPr>
      </w:pPr>
      <w:r>
        <w:rPr>
          <w:rFonts w:cs="David Transparent"/>
          <w:noProof/>
          <w:rtl/>
        </w:rPr>
        <w:t xml:space="preserve">אור מקיף - בפשטות, אור מקיף הוא הגילוי שזה איננו אני. באור מקיף </w:t>
      </w:r>
    </w:p>
    <w:p w14:paraId="03F8C80A" w14:textId="77777777" w:rsidR="007F325F" w:rsidRDefault="007F325F" w:rsidP="007F325F">
      <w:pPr>
        <w:pStyle w:val="-Default-"/>
        <w:bidi/>
        <w:ind w:left="1416"/>
        <w:jc w:val="both"/>
        <w:rPr>
          <w:rFonts w:cs="David Transparent"/>
          <w:noProof/>
          <w:rtl/>
        </w:rPr>
      </w:pPr>
      <w:r>
        <w:rPr>
          <w:rFonts w:cs="David Transparent"/>
          <w:noProof/>
          <w:rtl/>
        </w:rPr>
        <w:t xml:space="preserve">אמיתי אין אפילו אפשרות לחשוב שזה אני. </w:t>
      </w:r>
    </w:p>
    <w:p w14:paraId="7A1ED928" w14:textId="77777777" w:rsidR="007F325F" w:rsidRDefault="007F325F" w:rsidP="007F325F">
      <w:pPr>
        <w:pStyle w:val="-Default-"/>
        <w:bidi/>
        <w:jc w:val="both"/>
        <w:rPr>
          <w:rFonts w:cs="David Transparent"/>
          <w:noProof/>
        </w:rPr>
      </w:pPr>
    </w:p>
    <w:p w14:paraId="0C7DD636" w14:textId="77777777" w:rsidR="007F325F" w:rsidRDefault="007F325F" w:rsidP="007F325F">
      <w:pPr>
        <w:pStyle w:val="-Default-"/>
        <w:bidi/>
        <w:jc w:val="both"/>
        <w:rPr>
          <w:rFonts w:cs="David Transparent"/>
          <w:noProof/>
        </w:rPr>
      </w:pPr>
      <w:r>
        <w:rPr>
          <w:rFonts w:cs="David Transparent"/>
          <w:noProof/>
          <w:rtl/>
        </w:rPr>
        <w:t xml:space="preserve">אור פנימי זאת התלבשות - בהתלבשות צריך להיות כל הזמן זכרון -  "וזכרת </w:t>
      </w:r>
    </w:p>
    <w:p w14:paraId="528F80B3" w14:textId="77777777" w:rsidR="007F325F" w:rsidRDefault="007F325F" w:rsidP="007F325F">
      <w:pPr>
        <w:pStyle w:val="-Default-"/>
        <w:bidi/>
        <w:ind w:left="3117"/>
        <w:jc w:val="both"/>
        <w:rPr>
          <w:rFonts w:cs="David Transparent"/>
          <w:noProof/>
          <w:rtl/>
        </w:rPr>
      </w:pPr>
      <w:r>
        <w:rPr>
          <w:rFonts w:cs="David Transparent"/>
          <w:noProof/>
          <w:rtl/>
        </w:rPr>
        <w:t xml:space="preserve">את הוי' אלוקיך כי הוא הנותן לך כח לעשות חיל" – כל הזמן צריך "להחזיק ראש" ולזכור. </w:t>
      </w:r>
    </w:p>
    <w:p w14:paraId="66493DE0" w14:textId="77777777" w:rsidR="007F325F" w:rsidRDefault="007F325F" w:rsidP="007F325F">
      <w:pPr>
        <w:pStyle w:val="-Default-"/>
        <w:bidi/>
        <w:jc w:val="both"/>
        <w:rPr>
          <w:rFonts w:cs="David Transparent"/>
          <w:noProof/>
        </w:rPr>
      </w:pPr>
    </w:p>
    <w:p w14:paraId="22D794F7" w14:textId="77777777" w:rsidR="007F325F" w:rsidRDefault="007F325F" w:rsidP="007F325F">
      <w:pPr>
        <w:pStyle w:val="-Default-"/>
        <w:bidi/>
        <w:jc w:val="both"/>
        <w:rPr>
          <w:rFonts w:cs="David Transparent"/>
          <w:noProof/>
        </w:rPr>
      </w:pPr>
    </w:p>
    <w:p w14:paraId="437A925C" w14:textId="77777777" w:rsidR="007F325F" w:rsidRDefault="007F325F" w:rsidP="007F325F">
      <w:pPr>
        <w:pStyle w:val="-Default-"/>
        <w:bidi/>
        <w:jc w:val="both"/>
        <w:rPr>
          <w:rFonts w:cs="David Transparent"/>
          <w:noProof/>
          <w:rtl/>
        </w:rPr>
      </w:pPr>
      <w:r>
        <w:rPr>
          <w:rFonts w:cs="David Transparent"/>
          <w:noProof/>
          <w:rtl/>
        </w:rPr>
        <w:t xml:space="preserve">אור מקיף זאת השראה - ולא צריך לזכור דבר שהרי האדם כולו נמצא בתוך </w:t>
      </w:r>
    </w:p>
    <w:p w14:paraId="504DA9F7" w14:textId="77777777" w:rsidR="007F325F" w:rsidRDefault="007F325F" w:rsidP="007F325F">
      <w:pPr>
        <w:pStyle w:val="-Default-"/>
        <w:bidi/>
        <w:ind w:left="2834"/>
        <w:jc w:val="both"/>
        <w:rPr>
          <w:rFonts w:cs="David Transparent"/>
          <w:noProof/>
          <w:rtl/>
        </w:rPr>
      </w:pPr>
      <w:r>
        <w:rPr>
          <w:rFonts w:cs="David Transparent"/>
          <w:noProof/>
          <w:rtl/>
        </w:rPr>
        <w:t xml:space="preserve">השראה אלוקית. הכל זה הוי', הוי' פועל - ואני לא עושה כלום. וזהו מקיף כולל - מקיף עליון. </w:t>
      </w:r>
    </w:p>
    <w:p w14:paraId="4E7E3AB4" w14:textId="77777777" w:rsidR="007F325F" w:rsidRDefault="007F325F" w:rsidP="007F325F">
      <w:pPr>
        <w:pStyle w:val="-Default-"/>
        <w:bidi/>
        <w:jc w:val="both"/>
        <w:rPr>
          <w:rFonts w:cs="David Transparent"/>
          <w:noProof/>
        </w:rPr>
      </w:pPr>
    </w:p>
    <w:p w14:paraId="5B9EDA4A" w14:textId="77777777" w:rsidR="007F325F" w:rsidRDefault="007F325F" w:rsidP="007F325F">
      <w:pPr>
        <w:pStyle w:val="-Default-"/>
        <w:bidi/>
        <w:jc w:val="both"/>
        <w:rPr>
          <w:rFonts w:cs="David Transparent"/>
          <w:noProof/>
        </w:rPr>
      </w:pPr>
    </w:p>
    <w:p w14:paraId="78292CFC" w14:textId="77777777" w:rsidR="007F325F" w:rsidRDefault="007F325F" w:rsidP="007F325F">
      <w:pPr>
        <w:pStyle w:val="-Default-"/>
        <w:bidi/>
        <w:jc w:val="both"/>
        <w:rPr>
          <w:rFonts w:cs="David Transparent"/>
          <w:noProof/>
          <w:rtl/>
        </w:rPr>
      </w:pPr>
      <w:r>
        <w:rPr>
          <w:rFonts w:cs="David Transparent"/>
          <w:noProof/>
          <w:rtl/>
        </w:rPr>
        <w:t xml:space="preserve">מקיפים פרטיים - הוא נותן לך - לך, שנרגש בתוכי הוא אור פנימי. הוא – </w:t>
      </w:r>
    </w:p>
    <w:p w14:paraId="5EAFB329" w14:textId="77777777" w:rsidR="007F325F" w:rsidRDefault="007F325F" w:rsidP="007F325F">
      <w:pPr>
        <w:pStyle w:val="-Default-"/>
        <w:bidi/>
        <w:ind w:left="2125"/>
        <w:jc w:val="both"/>
        <w:rPr>
          <w:rFonts w:cs="David Transparent"/>
          <w:noProof/>
          <w:rtl/>
        </w:rPr>
      </w:pPr>
      <w:r>
        <w:rPr>
          <w:rFonts w:cs="David Transparent"/>
          <w:noProof/>
          <w:rtl/>
        </w:rPr>
        <w:t xml:space="preserve">לזכור שזה הוא הנותן - וזאת כבר פעולת הזכרון. </w:t>
      </w:r>
    </w:p>
    <w:p w14:paraId="1579103A" w14:textId="77777777" w:rsidR="007F325F" w:rsidRDefault="007F325F" w:rsidP="007F325F">
      <w:pPr>
        <w:pStyle w:val="-Default-"/>
        <w:bidi/>
        <w:jc w:val="both"/>
        <w:rPr>
          <w:rFonts w:cs="David Transparent"/>
          <w:noProof/>
        </w:rPr>
      </w:pPr>
    </w:p>
    <w:p w14:paraId="60703CDD" w14:textId="77777777" w:rsidR="007F325F" w:rsidRDefault="007F325F" w:rsidP="007F325F">
      <w:pPr>
        <w:pStyle w:val="-Default-"/>
        <w:bidi/>
        <w:jc w:val="both"/>
        <w:rPr>
          <w:rFonts w:cs="David Transparent"/>
          <w:noProof/>
        </w:rPr>
      </w:pPr>
      <w:r>
        <w:rPr>
          <w:rFonts w:cs="David Transparent"/>
          <w:noProof/>
          <w:rtl/>
        </w:rPr>
        <w:t xml:space="preserve">לזכור שהוא הנותן לך - זה נקרא מקיף פרטי של הפנימיים - וזה חייב ללכת </w:t>
      </w:r>
    </w:p>
    <w:p w14:paraId="4CDBC22D" w14:textId="77777777" w:rsidR="007F325F" w:rsidRDefault="007F325F" w:rsidP="007F325F">
      <w:pPr>
        <w:pStyle w:val="-Default-"/>
        <w:bidi/>
        <w:ind w:left="2692"/>
        <w:jc w:val="both"/>
        <w:rPr>
          <w:rFonts w:cs="David Transparent"/>
          <w:noProof/>
          <w:rtl/>
        </w:rPr>
      </w:pPr>
      <w:r>
        <w:rPr>
          <w:rFonts w:cs="David Transparent"/>
          <w:noProof/>
          <w:rtl/>
        </w:rPr>
        <w:t xml:space="preserve">ביחד עם הנר"ן ח"י הפנימיים - שזה הכח האלוקי שאני מרגיש בקרבי, האנרגיה והחיות שבי. </w:t>
      </w:r>
    </w:p>
    <w:p w14:paraId="25B514A9" w14:textId="77777777" w:rsidR="007F325F" w:rsidRDefault="007F325F" w:rsidP="007F325F">
      <w:pPr>
        <w:pStyle w:val="-Default-"/>
        <w:bidi/>
        <w:jc w:val="both"/>
        <w:rPr>
          <w:rFonts w:cs="David Transparent"/>
          <w:noProof/>
        </w:rPr>
      </w:pPr>
    </w:p>
    <w:p w14:paraId="2EE668D8" w14:textId="77777777" w:rsidR="007F325F" w:rsidRDefault="007F325F" w:rsidP="007F325F">
      <w:pPr>
        <w:pStyle w:val="-Default-"/>
        <w:bidi/>
        <w:jc w:val="both"/>
        <w:rPr>
          <w:rFonts w:cs="David Transparent"/>
          <w:noProof/>
        </w:rPr>
      </w:pPr>
    </w:p>
    <w:p w14:paraId="5850EAF4" w14:textId="77777777" w:rsidR="007F325F" w:rsidRDefault="007F325F" w:rsidP="007F325F">
      <w:pPr>
        <w:pStyle w:val="-Default-"/>
        <w:bidi/>
        <w:jc w:val="both"/>
        <w:rPr>
          <w:rFonts w:cs="David Transparent"/>
          <w:noProof/>
          <w:rtl/>
        </w:rPr>
      </w:pPr>
      <w:r>
        <w:rPr>
          <w:rFonts w:cs="David Transparent"/>
          <w:noProof/>
          <w:rtl/>
        </w:rPr>
        <w:t xml:space="preserve">מה הם המקיפים הכוללים בפני עצמם ? - זה כבר "אתה הוא", זאת אלוקות, עצמות האלוקות. </w:t>
      </w:r>
    </w:p>
    <w:p w14:paraId="33526D3B" w14:textId="77777777" w:rsidR="007F325F" w:rsidRDefault="007F325F" w:rsidP="007F325F">
      <w:pPr>
        <w:pStyle w:val="-Default-"/>
        <w:bidi/>
        <w:jc w:val="both"/>
        <w:rPr>
          <w:rFonts w:cs="David Transparent"/>
          <w:noProof/>
        </w:rPr>
      </w:pPr>
    </w:p>
    <w:p w14:paraId="7C353B0F" w14:textId="77777777" w:rsidR="007F325F" w:rsidRDefault="007F325F" w:rsidP="007F325F">
      <w:pPr>
        <w:pStyle w:val="-Default-"/>
        <w:bidi/>
        <w:jc w:val="both"/>
        <w:rPr>
          <w:rFonts w:cs="David Transparent"/>
          <w:noProof/>
        </w:rPr>
      </w:pPr>
    </w:p>
    <w:p w14:paraId="2127AB5B" w14:textId="77777777" w:rsidR="007F325F" w:rsidRDefault="007F325F" w:rsidP="007F325F">
      <w:pPr>
        <w:pStyle w:val="-Default-"/>
        <w:bidi/>
        <w:jc w:val="both"/>
        <w:rPr>
          <w:rFonts w:cs="David Transparent"/>
          <w:noProof/>
          <w:rtl/>
        </w:rPr>
      </w:pPr>
      <w:r>
        <w:rPr>
          <w:rFonts w:cs="David Transparent"/>
          <w:noProof/>
          <w:rtl/>
        </w:rPr>
        <w:t xml:space="preserve">מהי ההרגשה בנפש ? - "תן לו משלו שאתה ושלך שלו - וכן בדוד הוא  אומר – </w:t>
      </w:r>
    </w:p>
    <w:p w14:paraId="09E5941C" w14:textId="24177373" w:rsidR="007F325F" w:rsidRDefault="007F325F" w:rsidP="007F325F">
      <w:pPr>
        <w:pStyle w:val="-Default-"/>
        <w:bidi/>
        <w:ind w:left="2550"/>
        <w:jc w:val="both"/>
        <w:rPr>
          <w:rFonts w:cs="David Transparent"/>
          <w:noProof/>
          <w:rtl/>
        </w:rPr>
      </w:pPr>
      <w:r>
        <w:rPr>
          <w:rFonts w:cs="David Transparent"/>
          <w:noProof/>
          <w:rtl/>
        </w:rPr>
        <w:t xml:space="preserve">כי ממך הכל ומידך נתנו לך". אין לי לא כח ולא חיל - אלא הכל שלו והכל זה הוא - זאת ההרגשה של מקיף כולל - השראה </w:t>
      </w:r>
      <w:r>
        <w:rPr>
          <w:rFonts w:cs="David Transparent"/>
          <w:noProof/>
          <w:rtl/>
        </w:rPr>
        <w:tab/>
        <w:t xml:space="preserve">כללית - יחידה כללית. </w:t>
      </w:r>
    </w:p>
    <w:p w14:paraId="32B4C876" w14:textId="5C7B2DDC" w:rsidR="007F325F" w:rsidRDefault="007F325F" w:rsidP="007F325F">
      <w:pPr>
        <w:pStyle w:val="-Default-"/>
        <w:bidi/>
        <w:ind w:left="2550"/>
        <w:jc w:val="both"/>
        <w:rPr>
          <w:rFonts w:cs="David Transparent"/>
          <w:noProof/>
          <w:rtl/>
        </w:rPr>
      </w:pPr>
    </w:p>
    <w:p w14:paraId="7C9B2656" w14:textId="671AB424" w:rsidR="007F325F" w:rsidRDefault="007F325F" w:rsidP="007F325F">
      <w:pPr>
        <w:pStyle w:val="-Default-"/>
        <w:bidi/>
        <w:ind w:left="2550"/>
        <w:jc w:val="both"/>
        <w:rPr>
          <w:rFonts w:cs="David Transparent"/>
          <w:noProof/>
          <w:rtl/>
        </w:rPr>
      </w:pPr>
    </w:p>
    <w:p w14:paraId="476FA5AD" w14:textId="1EC2CD52" w:rsidR="007F325F" w:rsidRDefault="007F325F" w:rsidP="007F325F">
      <w:pPr>
        <w:pStyle w:val="-Default-"/>
        <w:bidi/>
        <w:jc w:val="both"/>
        <w:rPr>
          <w:rFonts w:cs="David Transparent"/>
          <w:noProof/>
        </w:rPr>
      </w:pPr>
      <w:r>
        <w:rPr>
          <w:rFonts w:cs="David Transparent"/>
          <w:noProof/>
          <w:rtl/>
        </w:rPr>
        <w:t xml:space="preserve">ולפי הסברים אלו נחזור ונבין את דברי המחבר: </w:t>
      </w:r>
    </w:p>
    <w:p w14:paraId="2133BDD5" w14:textId="77777777" w:rsidR="007F325F" w:rsidRDefault="007F325F" w:rsidP="007F325F">
      <w:pPr>
        <w:pStyle w:val="-Default-"/>
        <w:bidi/>
        <w:jc w:val="both"/>
        <w:rPr>
          <w:rFonts w:cs="David Transparent"/>
          <w:noProof/>
        </w:rPr>
      </w:pPr>
    </w:p>
    <w:p w14:paraId="59066201" w14:textId="77777777" w:rsidR="007F325F" w:rsidRPr="005B7CC0" w:rsidRDefault="007F325F" w:rsidP="007F325F">
      <w:pPr>
        <w:pStyle w:val="-Default-"/>
        <w:bidi/>
        <w:jc w:val="both"/>
        <w:rPr>
          <w:rFonts w:cs="David Transparent"/>
          <w:b/>
          <w:bCs/>
          <w:noProof/>
          <w:szCs w:val="20"/>
        </w:rPr>
      </w:pPr>
      <w:r w:rsidRPr="005B7CC0">
        <w:rPr>
          <w:rFonts w:cs="David Transparent"/>
          <w:b/>
          <w:bCs/>
          <w:noProof/>
          <w:rtl/>
        </w:rPr>
        <w:tab/>
      </w:r>
      <w:r w:rsidRPr="005B7CC0">
        <w:rPr>
          <w:rFonts w:cs="David Transparent"/>
          <w:b/>
          <w:bCs/>
          <w:noProof/>
          <w:szCs w:val="20"/>
          <w:rtl/>
        </w:rPr>
        <w:t xml:space="preserve">אמנם מעולם העקודים ולמטה ועקודים בכלל </w:t>
      </w:r>
    </w:p>
    <w:p w14:paraId="64EAA118" w14:textId="77777777" w:rsidR="007F325F" w:rsidRPr="005B7CC0" w:rsidRDefault="007F325F" w:rsidP="007F325F">
      <w:pPr>
        <w:pStyle w:val="-Default-"/>
        <w:bidi/>
        <w:jc w:val="both"/>
        <w:rPr>
          <w:rFonts w:cs="David Transparent"/>
          <w:b/>
          <w:bCs/>
          <w:noProof/>
          <w:szCs w:val="20"/>
        </w:rPr>
      </w:pPr>
      <w:r w:rsidRPr="005B7CC0">
        <w:rPr>
          <w:rFonts w:cs="David Transparent"/>
          <w:b/>
          <w:bCs/>
          <w:noProof/>
          <w:szCs w:val="20"/>
          <w:rtl/>
        </w:rPr>
        <w:tab/>
        <w:t xml:space="preserve">אין בהם רק נרנח"י פנימיים </w:t>
      </w:r>
    </w:p>
    <w:p w14:paraId="183302AB" w14:textId="77777777" w:rsidR="007F325F" w:rsidRPr="005B7CC0" w:rsidRDefault="007F325F" w:rsidP="007F325F">
      <w:pPr>
        <w:pStyle w:val="-Default-"/>
        <w:bidi/>
        <w:jc w:val="both"/>
        <w:rPr>
          <w:rFonts w:cs="David Transparent"/>
          <w:b/>
          <w:bCs/>
          <w:noProof/>
          <w:szCs w:val="20"/>
        </w:rPr>
      </w:pPr>
      <w:r w:rsidRPr="005B7CC0">
        <w:rPr>
          <w:rFonts w:cs="David Transparent"/>
          <w:b/>
          <w:bCs/>
          <w:noProof/>
          <w:szCs w:val="20"/>
          <w:rtl/>
        </w:rPr>
        <w:tab/>
        <w:t xml:space="preserve">וב' מקיפים כוללים דחיה ויחידה </w:t>
      </w:r>
    </w:p>
    <w:p w14:paraId="77FA11A4" w14:textId="77777777" w:rsidR="007F325F" w:rsidRPr="005B7CC0" w:rsidRDefault="007F325F" w:rsidP="007F325F">
      <w:pPr>
        <w:pStyle w:val="-Default-"/>
        <w:bidi/>
        <w:jc w:val="both"/>
        <w:rPr>
          <w:rFonts w:cs="David Transparent"/>
          <w:b/>
          <w:bCs/>
          <w:noProof/>
          <w:szCs w:val="20"/>
        </w:rPr>
      </w:pPr>
      <w:r w:rsidRPr="005B7CC0">
        <w:rPr>
          <w:rFonts w:cs="David Transparent"/>
          <w:b/>
          <w:bCs/>
          <w:noProof/>
          <w:szCs w:val="20"/>
          <w:rtl/>
        </w:rPr>
        <w:tab/>
        <w:t xml:space="preserve">חוץ מנרנח"י מקיפים פרטיים </w:t>
      </w:r>
    </w:p>
    <w:p w14:paraId="4F83B145" w14:textId="77777777" w:rsidR="007F325F" w:rsidRPr="005B7CC0" w:rsidRDefault="007F325F" w:rsidP="007F325F">
      <w:pPr>
        <w:pStyle w:val="-Default-"/>
        <w:bidi/>
        <w:jc w:val="both"/>
        <w:rPr>
          <w:rFonts w:cs="David Transparent"/>
          <w:b/>
          <w:bCs/>
          <w:noProof/>
          <w:szCs w:val="20"/>
        </w:rPr>
      </w:pPr>
      <w:r w:rsidRPr="005B7CC0">
        <w:rPr>
          <w:rFonts w:cs="David Transparent"/>
          <w:b/>
          <w:bCs/>
          <w:noProof/>
          <w:szCs w:val="20"/>
          <w:rtl/>
        </w:rPr>
        <w:tab/>
        <w:t xml:space="preserve">אמנם נר"ן דמקיפים כוללים לא נתגלו. </w:t>
      </w:r>
    </w:p>
    <w:p w14:paraId="0A34851A" w14:textId="77777777" w:rsidR="007F325F" w:rsidRDefault="007F325F" w:rsidP="007F325F">
      <w:pPr>
        <w:pStyle w:val="-Default-"/>
        <w:bidi/>
        <w:jc w:val="both"/>
        <w:rPr>
          <w:rFonts w:cs="David Transparent"/>
          <w:noProof/>
        </w:rPr>
      </w:pPr>
    </w:p>
    <w:p w14:paraId="1BE2F28A" w14:textId="77777777" w:rsidR="007F325F" w:rsidRDefault="007F325F" w:rsidP="007F325F">
      <w:pPr>
        <w:pStyle w:val="3"/>
        <w:jc w:val="both"/>
        <w:rPr>
          <w:b/>
          <w:bCs/>
          <w:noProof/>
        </w:rPr>
      </w:pPr>
      <w:bookmarkStart w:id="32" w:name="_Toc171183420"/>
      <w:bookmarkStart w:id="33" w:name="_Toc60149284"/>
      <w:bookmarkStart w:id="34" w:name="_Toc517626316"/>
      <w:bookmarkStart w:id="35" w:name="_Toc507102592"/>
      <w:r>
        <w:rPr>
          <w:rFonts w:hint="cs"/>
          <w:b/>
          <w:bCs/>
          <w:noProof/>
          <w:rtl/>
        </w:rPr>
        <w:t>*מושגים - מקיפים כוללים - גילוי חיה יחידה של המקיפים הכוללים</w:t>
      </w:r>
      <w:bookmarkEnd w:id="32"/>
      <w:bookmarkEnd w:id="33"/>
      <w:bookmarkEnd w:id="34"/>
      <w:bookmarkEnd w:id="35"/>
    </w:p>
    <w:p w14:paraId="6C7F6588" w14:textId="77777777" w:rsidR="007F325F" w:rsidRDefault="007F325F" w:rsidP="007F325F">
      <w:pPr>
        <w:pStyle w:val="-Default-"/>
        <w:bidi/>
        <w:jc w:val="both"/>
        <w:rPr>
          <w:rFonts w:cs="David Transparent"/>
          <w:noProof/>
        </w:rPr>
      </w:pPr>
    </w:p>
    <w:p w14:paraId="6E670498" w14:textId="324B7405" w:rsidR="007F325F" w:rsidRDefault="007F325F" w:rsidP="007F325F">
      <w:pPr>
        <w:pStyle w:val="-Default-"/>
        <w:bidi/>
        <w:jc w:val="both"/>
        <w:rPr>
          <w:rFonts w:cs="David Transparent"/>
          <w:noProof/>
        </w:rPr>
      </w:pPr>
      <w:r>
        <w:rPr>
          <w:rFonts w:cs="David Transparent"/>
          <w:noProof/>
          <w:rtl/>
        </w:rPr>
        <w:t xml:space="preserve">מהפה ולמטה, מתחילת הרגשת היש בדקות שבדקות, אין התגלות של הנר"ן של המקיפים הכוללים - אלא רק חיה יחידה. וכאמור, חיה יחידה של המקיפים הכוללים מקבילים לחיה יחידה שבכל המדרגות - היא המסירות נפש שבכל מדרגה ומדרגה. </w:t>
      </w:r>
    </w:p>
    <w:p w14:paraId="01283488" w14:textId="77777777" w:rsidR="007F325F" w:rsidRDefault="007F325F" w:rsidP="007F325F">
      <w:pPr>
        <w:pStyle w:val="-Default-"/>
        <w:bidi/>
        <w:jc w:val="both"/>
        <w:rPr>
          <w:rFonts w:cs="David Transparent"/>
          <w:noProof/>
        </w:rPr>
      </w:pPr>
    </w:p>
    <w:p w14:paraId="7E73FBE0" w14:textId="77777777" w:rsidR="007F325F" w:rsidRDefault="007F325F" w:rsidP="007F325F">
      <w:pPr>
        <w:pStyle w:val="-Default-"/>
        <w:bidi/>
        <w:jc w:val="both"/>
        <w:rPr>
          <w:rFonts w:cs="David Transparent"/>
          <w:noProof/>
        </w:rPr>
      </w:pPr>
    </w:p>
    <w:p w14:paraId="4292C29A" w14:textId="77777777" w:rsidR="007F325F" w:rsidRDefault="007F325F" w:rsidP="007F325F">
      <w:pPr>
        <w:pStyle w:val="-Default-"/>
        <w:bidi/>
        <w:jc w:val="both"/>
        <w:rPr>
          <w:rFonts w:cs="David Transparent"/>
          <w:noProof/>
          <w:rtl/>
        </w:rPr>
      </w:pPr>
      <w:r>
        <w:rPr>
          <w:rFonts w:cs="David Transparent"/>
          <w:noProof/>
          <w:rtl/>
        </w:rPr>
        <w:t xml:space="preserve">מתי אפשר באמת להרגיש שהכל זה הוי'? - בזמן מסירות נפש כאשר אתה </w:t>
      </w:r>
    </w:p>
    <w:p w14:paraId="1340677D" w14:textId="77777777" w:rsidR="007F325F" w:rsidRDefault="007F325F" w:rsidP="007F325F">
      <w:pPr>
        <w:pStyle w:val="-Default-"/>
        <w:bidi/>
        <w:ind w:left="4818"/>
        <w:jc w:val="both"/>
        <w:rPr>
          <w:rFonts w:cs="David Transparent"/>
          <w:noProof/>
          <w:rtl/>
        </w:rPr>
      </w:pPr>
      <w:r>
        <w:rPr>
          <w:rFonts w:cs="David Transparent"/>
          <w:noProof/>
          <w:rtl/>
        </w:rPr>
        <w:t xml:space="preserve">עושה ופועל בצורה ניסית לגמרי – סופרמן ממש. זה לא אני פועל, זה לא אני רץ כמו שלא רצתי אף פעם בחיי - זה הוא רץ, </w:t>
      </w:r>
      <w:r>
        <w:rPr>
          <w:rFonts w:cs="David Transparent"/>
          <w:noProof/>
          <w:rtl/>
        </w:rPr>
        <w:lastRenderedPageBreak/>
        <w:t xml:space="preserve">הקב"ה רץ. זהו גילוי של חיה יחידה של המקפים הכוללים. </w:t>
      </w:r>
    </w:p>
    <w:p w14:paraId="28CEDC36" w14:textId="77777777" w:rsidR="007F325F" w:rsidRDefault="007F325F" w:rsidP="007F325F">
      <w:pPr>
        <w:pStyle w:val="-Default-"/>
        <w:bidi/>
        <w:jc w:val="both"/>
        <w:rPr>
          <w:rFonts w:cs="David Transparent"/>
          <w:noProof/>
        </w:rPr>
      </w:pPr>
    </w:p>
    <w:p w14:paraId="22E2C721" w14:textId="77777777" w:rsidR="007F325F" w:rsidRDefault="007F325F" w:rsidP="007F325F">
      <w:pPr>
        <w:pStyle w:val="3"/>
        <w:jc w:val="both"/>
        <w:rPr>
          <w:b/>
          <w:bCs/>
          <w:noProof/>
        </w:rPr>
      </w:pPr>
      <w:bookmarkStart w:id="36" w:name="_Toc171183421"/>
      <w:bookmarkStart w:id="37" w:name="_Toc60149285"/>
      <w:bookmarkStart w:id="38" w:name="_Toc517626317"/>
      <w:bookmarkStart w:id="39" w:name="_Toc507102593"/>
      <w:r>
        <w:rPr>
          <w:rFonts w:hint="cs"/>
          <w:b/>
          <w:bCs/>
          <w:noProof/>
          <w:rtl/>
        </w:rPr>
        <w:t>*מושגים - מקיפים כוללים - גילוי נר"ן של המקיפים הכוללים</w:t>
      </w:r>
      <w:bookmarkEnd w:id="36"/>
      <w:bookmarkEnd w:id="37"/>
      <w:bookmarkEnd w:id="38"/>
      <w:bookmarkEnd w:id="39"/>
    </w:p>
    <w:p w14:paraId="70FE09B6" w14:textId="77777777" w:rsidR="007F325F" w:rsidRDefault="007F325F" w:rsidP="007F325F">
      <w:pPr>
        <w:pStyle w:val="-Default-"/>
        <w:bidi/>
        <w:jc w:val="both"/>
        <w:rPr>
          <w:rFonts w:cs="David Transparent"/>
          <w:noProof/>
        </w:rPr>
      </w:pPr>
    </w:p>
    <w:p w14:paraId="5CC78B51" w14:textId="77777777" w:rsidR="007F325F" w:rsidRDefault="007F325F" w:rsidP="007F325F">
      <w:pPr>
        <w:pStyle w:val="-Default-"/>
        <w:bidi/>
        <w:jc w:val="both"/>
        <w:rPr>
          <w:rFonts w:cs="David Transparent"/>
          <w:noProof/>
        </w:rPr>
      </w:pPr>
      <w:r>
        <w:rPr>
          <w:rFonts w:cs="David Transparent"/>
          <w:noProof/>
          <w:rtl/>
        </w:rPr>
        <w:t xml:space="preserve">כאמור, גילוי הנר"ן של המקיפים הכוללים אינו בנמצא מהפה ולמטה. </w:t>
      </w:r>
    </w:p>
    <w:p w14:paraId="6E389A89" w14:textId="77777777" w:rsidR="007F325F" w:rsidRDefault="007F325F" w:rsidP="007F325F">
      <w:pPr>
        <w:pStyle w:val="-Default-"/>
        <w:bidi/>
        <w:jc w:val="both"/>
        <w:rPr>
          <w:rFonts w:cs="David Transparent"/>
          <w:noProof/>
        </w:rPr>
      </w:pPr>
    </w:p>
    <w:p w14:paraId="0C8D5A21" w14:textId="77777777" w:rsidR="007F325F" w:rsidRDefault="007F325F" w:rsidP="007F325F">
      <w:pPr>
        <w:pStyle w:val="-Default-"/>
        <w:bidi/>
        <w:jc w:val="both"/>
        <w:rPr>
          <w:rFonts w:cs="David Transparent"/>
          <w:noProof/>
        </w:rPr>
      </w:pPr>
      <w:r>
        <w:rPr>
          <w:rFonts w:cs="David Transparent"/>
          <w:noProof/>
          <w:rtl/>
        </w:rPr>
        <w:t xml:space="preserve">לגלות נר"ן – פרושו לגלות - שגם כשאני מדבר דברי טעם ושיקול, וגם כשאני </w:t>
      </w:r>
    </w:p>
    <w:p w14:paraId="25C76E3F" w14:textId="77777777" w:rsidR="007F325F" w:rsidRDefault="007F325F" w:rsidP="007F325F">
      <w:pPr>
        <w:pStyle w:val="-Default-"/>
        <w:bidi/>
        <w:ind w:left="1558"/>
        <w:jc w:val="both"/>
        <w:rPr>
          <w:rFonts w:cs="David Transparent"/>
          <w:noProof/>
          <w:rtl/>
        </w:rPr>
      </w:pPr>
      <w:r>
        <w:rPr>
          <w:rFonts w:cs="David Transparent"/>
          <w:noProof/>
          <w:rtl/>
        </w:rPr>
        <w:t xml:space="preserve">מודד את הרגש בלבי וגם כשאני מודד את השכל ומשכיל בשכלי - שהכל ממך ממש ושאני איני פועל כלום. </w:t>
      </w:r>
    </w:p>
    <w:p w14:paraId="6EDD1A96" w14:textId="77777777" w:rsidR="007F325F" w:rsidRDefault="007F325F" w:rsidP="007F325F">
      <w:pPr>
        <w:pStyle w:val="-Default-"/>
        <w:bidi/>
        <w:ind w:left="1558"/>
        <w:jc w:val="both"/>
        <w:rPr>
          <w:rFonts w:cs="David Transparent"/>
          <w:noProof/>
          <w:rtl/>
        </w:rPr>
      </w:pPr>
    </w:p>
    <w:p w14:paraId="3351D312" w14:textId="77777777" w:rsidR="007F325F" w:rsidRDefault="007F325F" w:rsidP="007F325F">
      <w:pPr>
        <w:pStyle w:val="-Default-"/>
        <w:bidi/>
        <w:ind w:left="1558"/>
        <w:jc w:val="both"/>
        <w:rPr>
          <w:rFonts w:cs="David Transparent"/>
          <w:noProof/>
          <w:rtl/>
        </w:rPr>
      </w:pPr>
      <w:r>
        <w:rPr>
          <w:rFonts w:cs="David Transparent"/>
          <w:noProof/>
          <w:rtl/>
        </w:rPr>
        <w:t xml:space="preserve">אמנם שקלתי בשכלי, ואני חש שזו פעולתי, וזו בחירתי החופשית - ואף על פי כן זה רק אתה. הרגשת הפרדוקס הזה היא התגלות הנר"ן של המקיפים הכוללים. </w:t>
      </w:r>
    </w:p>
    <w:p w14:paraId="651B26A3" w14:textId="77777777" w:rsidR="007F325F" w:rsidRDefault="007F325F" w:rsidP="007F325F">
      <w:pPr>
        <w:pStyle w:val="-Default-"/>
        <w:bidi/>
        <w:ind w:left="1558"/>
        <w:jc w:val="both"/>
        <w:rPr>
          <w:rFonts w:cs="David Transparent"/>
          <w:noProof/>
          <w:rtl/>
        </w:rPr>
      </w:pPr>
    </w:p>
    <w:p w14:paraId="5DA637E5" w14:textId="77777777" w:rsidR="007F325F" w:rsidRDefault="007F325F" w:rsidP="007F325F">
      <w:pPr>
        <w:pStyle w:val="-Default-"/>
        <w:bidi/>
        <w:ind w:left="1558"/>
        <w:jc w:val="both"/>
        <w:rPr>
          <w:rFonts w:cs="David Transparent"/>
          <w:noProof/>
          <w:rtl/>
        </w:rPr>
      </w:pPr>
      <w:r>
        <w:rPr>
          <w:rFonts w:cs="David Transparent"/>
          <w:noProof/>
          <w:rtl/>
        </w:rPr>
        <w:t xml:space="preserve">ברגע שישנה ישות - ואפילו בדקות שבדקות - שזה כלי - שזה דבור - אין הנר"ן של המקיפים הכוללים מתגלים ואי אפשר להרגיש את ההרגשה הזאת שתארנו. </w:t>
      </w:r>
    </w:p>
    <w:p w14:paraId="4CBB2F9F" w14:textId="77777777" w:rsidR="007F325F" w:rsidRDefault="007F325F" w:rsidP="007F325F">
      <w:pPr>
        <w:pStyle w:val="-Default-"/>
        <w:bidi/>
        <w:jc w:val="both"/>
        <w:rPr>
          <w:rFonts w:cs="David Transparent"/>
          <w:noProof/>
        </w:rPr>
      </w:pPr>
    </w:p>
    <w:p w14:paraId="441EC206" w14:textId="77777777" w:rsidR="007F325F" w:rsidRDefault="007F325F" w:rsidP="007F325F">
      <w:pPr>
        <w:pStyle w:val="-Default-"/>
        <w:bidi/>
        <w:jc w:val="both"/>
        <w:rPr>
          <w:rFonts w:cs="David Transparent"/>
          <w:noProof/>
          <w:rtl/>
        </w:rPr>
      </w:pPr>
    </w:p>
    <w:p w14:paraId="6B064328" w14:textId="77777777" w:rsidR="007F325F" w:rsidRDefault="007F325F" w:rsidP="007F325F">
      <w:pPr>
        <w:pStyle w:val="-Default-"/>
        <w:bidi/>
        <w:jc w:val="both"/>
        <w:rPr>
          <w:rFonts w:cs="David Transparent"/>
          <w:noProof/>
          <w:rtl/>
        </w:rPr>
      </w:pPr>
      <w:r>
        <w:rPr>
          <w:rFonts w:cs="David Transparent"/>
          <w:noProof/>
          <w:rtl/>
        </w:rPr>
        <w:t xml:space="preserve">יוצא לנו - או שאתה מרגיש חיה יחידה  של  המקיפים  הכוללים, או שאתה </w:t>
      </w:r>
    </w:p>
    <w:p w14:paraId="6A4B53B5" w14:textId="77777777" w:rsidR="007F325F" w:rsidRDefault="007F325F" w:rsidP="007F325F">
      <w:pPr>
        <w:pStyle w:val="-Default-"/>
        <w:bidi/>
        <w:ind w:left="1133"/>
        <w:jc w:val="both"/>
        <w:rPr>
          <w:rFonts w:cs="David Transparent"/>
          <w:noProof/>
          <w:rtl/>
        </w:rPr>
      </w:pPr>
      <w:r>
        <w:rPr>
          <w:rFonts w:cs="David Transparent"/>
          <w:noProof/>
          <w:rtl/>
        </w:rPr>
        <w:t xml:space="preserve">מרגיש את הפנימי ואתה זוכר שזה הוא הנותן לך כח לעשות חיל - שהיא הרגשת המקיפים הפרטיים. </w:t>
      </w:r>
    </w:p>
    <w:p w14:paraId="66D74275" w14:textId="77777777" w:rsidR="007F325F" w:rsidRDefault="007F325F" w:rsidP="007F325F">
      <w:pPr>
        <w:pStyle w:val="-Default-"/>
        <w:bidi/>
        <w:jc w:val="both"/>
        <w:rPr>
          <w:rFonts w:cs="David Transparent"/>
          <w:noProof/>
          <w:rtl/>
        </w:rPr>
      </w:pPr>
    </w:p>
    <w:p w14:paraId="6B1D7E6F" w14:textId="77777777" w:rsidR="007F325F" w:rsidRDefault="007F325F" w:rsidP="007F325F">
      <w:pPr>
        <w:pStyle w:val="-Default-"/>
        <w:bidi/>
        <w:jc w:val="both"/>
        <w:rPr>
          <w:rFonts w:cs="David Transparent"/>
          <w:noProof/>
          <w:rtl/>
        </w:rPr>
      </w:pPr>
    </w:p>
    <w:p w14:paraId="658852CC" w14:textId="77777777" w:rsidR="007F325F" w:rsidRDefault="007F325F" w:rsidP="007F325F">
      <w:pPr>
        <w:pStyle w:val="-Default-"/>
        <w:bidi/>
        <w:jc w:val="both"/>
        <w:rPr>
          <w:rFonts w:cs="David Transparent"/>
          <w:noProof/>
        </w:rPr>
      </w:pPr>
      <w:r>
        <w:rPr>
          <w:rFonts w:cs="David Transparent"/>
          <w:noProof/>
          <w:rtl/>
        </w:rPr>
        <w:t xml:space="preserve">המפנה בפה - וכאמור, נקודת המפנה היא אכן בפה שממנו מתחילה התהוות הכלים. והכלל הוא שמהפה ולמטה אין הנר"ן של המקיפים הכוללים מתגלים אלא רק החיה יחידה של המקיפים הכוללים. </w:t>
      </w:r>
    </w:p>
    <w:p w14:paraId="39DD3A4C" w14:textId="77777777" w:rsidR="007F325F" w:rsidRDefault="007F325F" w:rsidP="007F325F">
      <w:pPr>
        <w:pStyle w:val="-Default-"/>
        <w:bidi/>
        <w:jc w:val="both"/>
        <w:rPr>
          <w:rFonts w:cs="David Transparent"/>
          <w:noProof/>
        </w:rPr>
      </w:pPr>
    </w:p>
    <w:p w14:paraId="77123572" w14:textId="77777777" w:rsidR="007F325F" w:rsidRPr="005B7CC0" w:rsidRDefault="007F325F" w:rsidP="007F325F">
      <w:pPr>
        <w:pStyle w:val="-Default-"/>
        <w:bidi/>
        <w:jc w:val="both"/>
        <w:rPr>
          <w:rFonts w:cs="David Transparent"/>
          <w:b/>
          <w:bCs/>
          <w:noProof/>
        </w:rPr>
      </w:pPr>
      <w:r>
        <w:rPr>
          <w:rFonts w:cs="David Transparent"/>
          <w:noProof/>
          <w:rtl/>
        </w:rPr>
        <w:t xml:space="preserve">ובלשון המחבר - </w:t>
      </w:r>
      <w:r w:rsidRPr="005B7CC0">
        <w:rPr>
          <w:rFonts w:cs="David Transparent"/>
          <w:b/>
          <w:bCs/>
          <w:noProof/>
          <w:szCs w:val="20"/>
          <w:rtl/>
        </w:rPr>
        <w:t>אמנם נר"ן דמקיפים כוללים לא נתגלו.</w:t>
      </w:r>
      <w:r w:rsidRPr="005B7CC0">
        <w:rPr>
          <w:rFonts w:cs="David Transparent"/>
          <w:b/>
          <w:bCs/>
          <w:noProof/>
          <w:rtl/>
        </w:rPr>
        <w:t xml:space="preserve"> </w:t>
      </w:r>
    </w:p>
    <w:p w14:paraId="10994D54" w14:textId="77777777" w:rsidR="007F325F" w:rsidRDefault="007F325F" w:rsidP="007F325F">
      <w:pPr>
        <w:pStyle w:val="-Default-"/>
        <w:bidi/>
        <w:jc w:val="both"/>
        <w:rPr>
          <w:rFonts w:cs="David Transparent"/>
          <w:noProof/>
        </w:rPr>
      </w:pPr>
    </w:p>
    <w:p w14:paraId="64384D2E" w14:textId="77777777" w:rsidR="007F325F" w:rsidRDefault="007F325F" w:rsidP="007F325F">
      <w:pPr>
        <w:pStyle w:val="3"/>
        <w:jc w:val="both"/>
        <w:rPr>
          <w:b/>
          <w:bCs/>
          <w:noProof/>
        </w:rPr>
      </w:pPr>
      <w:bookmarkStart w:id="40" w:name="_Toc171183422"/>
      <w:bookmarkStart w:id="41" w:name="_Toc60149286"/>
      <w:bookmarkStart w:id="42" w:name="_Toc517626318"/>
      <w:bookmarkStart w:id="43" w:name="_Toc507102594"/>
      <w:r>
        <w:rPr>
          <w:rFonts w:hint="cs"/>
          <w:b/>
          <w:bCs/>
          <w:noProof/>
          <w:rtl/>
        </w:rPr>
        <w:t>*מושגים - מקיפים כוללים - שכינה מדברת מתוך גרונו של משה</w:t>
      </w:r>
      <w:bookmarkEnd w:id="40"/>
      <w:bookmarkEnd w:id="41"/>
      <w:bookmarkEnd w:id="42"/>
      <w:bookmarkEnd w:id="43"/>
    </w:p>
    <w:p w14:paraId="5EF5CA5B" w14:textId="77777777" w:rsidR="007F325F" w:rsidRDefault="007F325F" w:rsidP="007F325F">
      <w:pPr>
        <w:pStyle w:val="-Default-"/>
        <w:bidi/>
        <w:jc w:val="both"/>
        <w:rPr>
          <w:rFonts w:cs="David Transparent"/>
          <w:noProof/>
        </w:rPr>
      </w:pPr>
    </w:p>
    <w:p w14:paraId="1660ED70" w14:textId="77777777" w:rsidR="007F325F" w:rsidRDefault="007F325F" w:rsidP="007F325F">
      <w:pPr>
        <w:pStyle w:val="-Default-"/>
        <w:bidi/>
        <w:jc w:val="both"/>
        <w:rPr>
          <w:rFonts w:cs="David Transparent"/>
          <w:noProof/>
        </w:rPr>
      </w:pPr>
      <w:r>
        <w:rPr>
          <w:rFonts w:cs="David Transparent"/>
          <w:noProof/>
          <w:rtl/>
        </w:rPr>
        <w:t xml:space="preserve">בימים אלו, תשעת הימים שבחודש אב, נקרא בתורה את פרשת דברים - "אלה הדברים אשר דבר משה" - משה רבינו מדבר את כל חומש דברים מפי עצמו, בגוף ראשון, ועל זה כתוב "שכינה מדברת מתוך גרונו של משה". משה רבינו הוא היוצא מן הכלל לגבי מה שנלמד כאן - שאין הנר"ן מתגלים מהפה ולמטה. </w:t>
      </w:r>
    </w:p>
    <w:p w14:paraId="1F819624" w14:textId="77777777" w:rsidR="007F325F" w:rsidRDefault="007F325F" w:rsidP="007F325F">
      <w:pPr>
        <w:pStyle w:val="-Default-"/>
        <w:bidi/>
        <w:jc w:val="both"/>
        <w:rPr>
          <w:rFonts w:cs="David Transparent"/>
          <w:noProof/>
        </w:rPr>
      </w:pPr>
    </w:p>
    <w:p w14:paraId="49699C40" w14:textId="77777777" w:rsidR="007F325F" w:rsidRDefault="007F325F" w:rsidP="007F325F">
      <w:pPr>
        <w:pStyle w:val="-Default-"/>
        <w:bidi/>
        <w:jc w:val="both"/>
        <w:rPr>
          <w:rFonts w:cs="David Transparent"/>
          <w:noProof/>
        </w:rPr>
      </w:pPr>
      <w:r>
        <w:rPr>
          <w:rFonts w:cs="David Transparent"/>
          <w:noProof/>
          <w:rtl/>
        </w:rPr>
        <w:t xml:space="preserve">שכינה מדברת מתוך גרונו של משה - זו התגלות של הנפש של המקיף הכולל. </w:t>
      </w:r>
    </w:p>
    <w:p w14:paraId="739C0D6D" w14:textId="77777777" w:rsidR="007F325F" w:rsidRDefault="007F325F" w:rsidP="007F325F">
      <w:pPr>
        <w:pStyle w:val="-Default-"/>
        <w:bidi/>
        <w:ind w:left="4109"/>
        <w:jc w:val="both"/>
        <w:rPr>
          <w:rFonts w:cs="David Transparent"/>
          <w:noProof/>
        </w:rPr>
      </w:pPr>
      <w:r>
        <w:rPr>
          <w:rFonts w:cs="David Transparent"/>
          <w:noProof/>
          <w:rtl/>
        </w:rPr>
        <w:t xml:space="preserve">אצל משה רבינו קרה הנס - שעל דרך עצמות ומהות בתוך גוף - כמו אצל אדם קדמון בעצמו: </w:t>
      </w:r>
    </w:p>
    <w:p w14:paraId="44BC080E" w14:textId="77777777" w:rsidR="007F325F" w:rsidRDefault="007F325F" w:rsidP="007F325F">
      <w:pPr>
        <w:pStyle w:val="-Default-"/>
        <w:bidi/>
        <w:ind w:left="4109"/>
        <w:jc w:val="both"/>
        <w:rPr>
          <w:rFonts w:cs="David Transparent"/>
          <w:noProof/>
          <w:rtl/>
        </w:rPr>
      </w:pPr>
    </w:p>
    <w:p w14:paraId="7C8DEBDB" w14:textId="77777777" w:rsidR="007F325F" w:rsidRDefault="007F325F" w:rsidP="007F325F">
      <w:pPr>
        <w:pStyle w:val="-Default-"/>
        <w:bidi/>
        <w:ind w:left="4109"/>
        <w:jc w:val="both"/>
        <w:rPr>
          <w:rFonts w:cs="David Transparent"/>
          <w:noProof/>
          <w:rtl/>
        </w:rPr>
      </w:pPr>
      <w:r>
        <w:rPr>
          <w:rFonts w:cs="David Transparent"/>
          <w:noProof/>
          <w:rtl/>
        </w:rPr>
        <w:t xml:space="preserve">אדם - מלשון דבר נברא ומשתנה. מחציו ולמטה - איש. </w:t>
      </w:r>
    </w:p>
    <w:p w14:paraId="6B9E2A8A" w14:textId="77777777" w:rsidR="007F325F" w:rsidRDefault="007F325F" w:rsidP="007F325F">
      <w:pPr>
        <w:pStyle w:val="-Default-"/>
        <w:bidi/>
        <w:ind w:left="4109"/>
        <w:jc w:val="both"/>
        <w:rPr>
          <w:rFonts w:cs="David Transparent"/>
          <w:noProof/>
          <w:rtl/>
        </w:rPr>
      </w:pPr>
    </w:p>
    <w:p w14:paraId="2DD2E53F" w14:textId="77777777" w:rsidR="007F325F" w:rsidRDefault="007F325F" w:rsidP="007F325F">
      <w:pPr>
        <w:pStyle w:val="-Default-"/>
        <w:bidi/>
        <w:ind w:left="4109"/>
        <w:jc w:val="both"/>
        <w:rPr>
          <w:rFonts w:cs="David Transparent"/>
          <w:noProof/>
          <w:rtl/>
        </w:rPr>
      </w:pPr>
      <w:r>
        <w:rPr>
          <w:rFonts w:cs="David Transparent"/>
          <w:noProof/>
          <w:rtl/>
        </w:rPr>
        <w:t xml:space="preserve">קדמון - מחציו ולמעלה אלוקים. </w:t>
      </w:r>
    </w:p>
    <w:p w14:paraId="0EB17822" w14:textId="77777777" w:rsidR="007F325F" w:rsidRDefault="007F325F" w:rsidP="007F325F">
      <w:pPr>
        <w:pStyle w:val="-Default-"/>
        <w:bidi/>
        <w:jc w:val="both"/>
        <w:rPr>
          <w:rFonts w:cs="David Transparent"/>
          <w:noProof/>
        </w:rPr>
      </w:pPr>
    </w:p>
    <w:p w14:paraId="495A6673" w14:textId="77777777" w:rsidR="007F325F" w:rsidRDefault="007F325F" w:rsidP="007F325F">
      <w:pPr>
        <w:pStyle w:val="-Default-"/>
        <w:bidi/>
        <w:jc w:val="both"/>
        <w:rPr>
          <w:rFonts w:cs="David Transparent"/>
          <w:noProof/>
        </w:rPr>
      </w:pPr>
      <w:r>
        <w:rPr>
          <w:rFonts w:cs="David Transparent"/>
          <w:noProof/>
          <w:rtl/>
        </w:rPr>
        <w:t xml:space="preserve">ואם כן, כאשר משה מדבר - השכינה היא המדברת מתוך גרונו וזו התגלות של הנפש של המקיפים הכוללים. </w:t>
      </w:r>
    </w:p>
    <w:p w14:paraId="2C19292A" w14:textId="77777777" w:rsidR="007F325F" w:rsidRDefault="007F325F" w:rsidP="007F325F">
      <w:pPr>
        <w:pStyle w:val="-Default-"/>
        <w:bidi/>
        <w:jc w:val="both"/>
        <w:rPr>
          <w:rFonts w:cs="David Transparent"/>
          <w:noProof/>
        </w:rPr>
      </w:pPr>
    </w:p>
    <w:p w14:paraId="5C4CEC80" w14:textId="0D2644D9" w:rsidR="007F325F" w:rsidRDefault="007F325F" w:rsidP="007F325F">
      <w:pPr>
        <w:pStyle w:val="-Default-"/>
        <w:bidi/>
        <w:jc w:val="both"/>
        <w:rPr>
          <w:rFonts w:cs="David Transparent"/>
          <w:noProof/>
        </w:rPr>
      </w:pPr>
      <w:r>
        <w:rPr>
          <w:rFonts w:cs="David Transparent"/>
          <w:noProof/>
          <w:rtl/>
        </w:rPr>
        <w:t>אם יתקיים היחס הזה גם לגבי הלב - שכאשר</w:t>
      </w:r>
      <w:bookmarkStart w:id="44" w:name="_GoBack"/>
      <w:bookmarkEnd w:id="44"/>
      <w:r>
        <w:rPr>
          <w:rFonts w:cs="David Transparent"/>
          <w:noProof/>
          <w:rtl/>
        </w:rPr>
        <w:t xml:space="preserve"> מרגיש האדם אהבה בלבו - </w:t>
      </w:r>
    </w:p>
    <w:p w14:paraId="0E19C5D7" w14:textId="77777777" w:rsidR="007F325F" w:rsidRDefault="007F325F" w:rsidP="007F325F">
      <w:pPr>
        <w:pStyle w:val="-Default-"/>
        <w:bidi/>
        <w:ind w:left="4251"/>
        <w:jc w:val="both"/>
        <w:rPr>
          <w:rFonts w:cs="David Transparent"/>
          <w:noProof/>
        </w:rPr>
      </w:pPr>
      <w:r>
        <w:rPr>
          <w:rFonts w:cs="David Transparent"/>
          <w:noProof/>
          <w:rtl/>
        </w:rPr>
        <w:t xml:space="preserve">זה הוי' אוהב - זה האלוקים שאוהב בתוך ליבי - זאת תקרא התגלות הרוח של המקיפים הכוללים. </w:t>
      </w:r>
    </w:p>
    <w:p w14:paraId="0DC78CB2" w14:textId="77777777" w:rsidR="007F325F" w:rsidRDefault="007F325F" w:rsidP="007F325F">
      <w:pPr>
        <w:pStyle w:val="-Default-"/>
        <w:bidi/>
        <w:jc w:val="both"/>
        <w:rPr>
          <w:rFonts w:cs="David Transparent"/>
          <w:noProof/>
        </w:rPr>
      </w:pPr>
    </w:p>
    <w:p w14:paraId="3B6D35FF" w14:textId="77777777" w:rsidR="007F325F" w:rsidRDefault="007F325F" w:rsidP="007F325F">
      <w:pPr>
        <w:pStyle w:val="-Default-"/>
        <w:bidi/>
        <w:jc w:val="both"/>
        <w:rPr>
          <w:rFonts w:cs="David Transparent"/>
          <w:noProof/>
        </w:rPr>
      </w:pPr>
    </w:p>
    <w:p w14:paraId="67BD4D5A" w14:textId="77777777" w:rsidR="007F325F" w:rsidRDefault="007F325F" w:rsidP="007F325F">
      <w:pPr>
        <w:pStyle w:val="-Default-"/>
        <w:bidi/>
        <w:jc w:val="both"/>
        <w:rPr>
          <w:rFonts w:cs="David Transparent"/>
          <w:noProof/>
          <w:rtl/>
        </w:rPr>
      </w:pPr>
      <w:r>
        <w:rPr>
          <w:rFonts w:cs="David Transparent"/>
          <w:noProof/>
          <w:rtl/>
        </w:rPr>
        <w:lastRenderedPageBreak/>
        <w:t xml:space="preserve">וכשאני חושב ומעמיק - באיזו מחשבה  עמוקה או נוסחה מתמטית  -  וזה </w:t>
      </w:r>
    </w:p>
    <w:p w14:paraId="644D6E1A" w14:textId="77777777" w:rsidR="007F325F" w:rsidRDefault="007F325F" w:rsidP="007F325F">
      <w:pPr>
        <w:pStyle w:val="-Default-"/>
        <w:bidi/>
        <w:ind w:left="2692"/>
        <w:jc w:val="both"/>
        <w:rPr>
          <w:rFonts w:cs="David Transparent"/>
          <w:noProof/>
          <w:rtl/>
        </w:rPr>
      </w:pPr>
      <w:r>
        <w:rPr>
          <w:rFonts w:cs="David Transparent"/>
          <w:noProof/>
          <w:rtl/>
        </w:rPr>
        <w:t xml:space="preserve">הקב"ה שעושה כל זה - זו התגלות הנשמה של הנרנח"י של המקיפים הכוללים. </w:t>
      </w:r>
    </w:p>
    <w:p w14:paraId="0985D7AE" w14:textId="77777777" w:rsidR="007F325F" w:rsidRDefault="007F325F" w:rsidP="007F325F">
      <w:pPr>
        <w:pStyle w:val="-Default-"/>
        <w:bidi/>
        <w:jc w:val="both"/>
        <w:rPr>
          <w:rFonts w:cs="David Transparent"/>
          <w:noProof/>
        </w:rPr>
      </w:pPr>
    </w:p>
    <w:p w14:paraId="6EAFE7D4" w14:textId="77777777" w:rsidR="007F325F" w:rsidRDefault="007F325F" w:rsidP="007F325F">
      <w:pPr>
        <w:pStyle w:val="-Default-"/>
        <w:bidi/>
        <w:jc w:val="both"/>
        <w:rPr>
          <w:rFonts w:cs="David Transparent"/>
          <w:noProof/>
        </w:rPr>
      </w:pPr>
      <w:r>
        <w:rPr>
          <w:rFonts w:cs="David Transparent"/>
          <w:noProof/>
          <w:rtl/>
        </w:rPr>
        <w:t xml:space="preserve">זאת אומרת שיותר קל ובעצם רק אפשר - מהתהוות היש בעולם העקודים, </w:t>
      </w:r>
    </w:p>
    <w:p w14:paraId="6D5DA401" w14:textId="77777777" w:rsidR="007F325F" w:rsidRDefault="007F325F" w:rsidP="007F325F">
      <w:pPr>
        <w:pStyle w:val="-Default-"/>
        <w:bidi/>
        <w:ind w:left="4676"/>
        <w:jc w:val="both"/>
        <w:rPr>
          <w:rFonts w:cs="David Transparent"/>
          <w:noProof/>
        </w:rPr>
      </w:pPr>
      <w:r>
        <w:rPr>
          <w:rFonts w:cs="David Transparent"/>
          <w:noProof/>
          <w:rtl/>
        </w:rPr>
        <w:t xml:space="preserve">מהפה ולמטה - להמצא בשני מצבים לגבי התגלות הנרנח"י: </w:t>
      </w:r>
    </w:p>
    <w:p w14:paraId="3C699B19" w14:textId="77777777" w:rsidR="007F325F" w:rsidRDefault="007F325F" w:rsidP="007F325F">
      <w:pPr>
        <w:pStyle w:val="-Default-"/>
        <w:bidi/>
        <w:jc w:val="both"/>
        <w:rPr>
          <w:rFonts w:cs="David Transparent"/>
          <w:noProof/>
        </w:rPr>
      </w:pPr>
    </w:p>
    <w:p w14:paraId="3A6FD4BD" w14:textId="77777777" w:rsidR="007F325F" w:rsidRDefault="007F325F" w:rsidP="007F325F">
      <w:pPr>
        <w:pStyle w:val="-Default-"/>
        <w:bidi/>
        <w:jc w:val="both"/>
        <w:rPr>
          <w:rFonts w:cs="David Transparent"/>
          <w:noProof/>
        </w:rPr>
      </w:pPr>
      <w:r>
        <w:rPr>
          <w:rFonts w:cs="David Transparent"/>
          <w:noProof/>
          <w:rtl/>
        </w:rPr>
        <w:t xml:space="preserve">או שאתה במסירות נפש - ואז ישנה התגלות של החיה יחידה של המקיפים הכוללים. </w:t>
      </w:r>
    </w:p>
    <w:p w14:paraId="6F413B83" w14:textId="77777777" w:rsidR="007F325F" w:rsidRDefault="007F325F" w:rsidP="007F325F">
      <w:pPr>
        <w:pStyle w:val="-Default-"/>
        <w:bidi/>
        <w:jc w:val="both"/>
        <w:rPr>
          <w:rFonts w:cs="David Transparent"/>
          <w:noProof/>
        </w:rPr>
      </w:pPr>
    </w:p>
    <w:p w14:paraId="3494FD29" w14:textId="77777777" w:rsidR="007F325F" w:rsidRDefault="007F325F" w:rsidP="007F325F">
      <w:pPr>
        <w:pStyle w:val="-Default-"/>
        <w:bidi/>
        <w:jc w:val="both"/>
        <w:rPr>
          <w:rFonts w:cs="David Transparent"/>
          <w:noProof/>
        </w:rPr>
      </w:pPr>
      <w:r>
        <w:rPr>
          <w:rFonts w:cs="David Transparent"/>
          <w:noProof/>
          <w:rtl/>
        </w:rPr>
        <w:t xml:space="preserve">או שאתה בפנימיות - עם המקיפים הפרטיים של  הפנימיות ואז עליך לזכור </w:t>
      </w:r>
    </w:p>
    <w:p w14:paraId="52C0EF60" w14:textId="77777777" w:rsidR="007F325F" w:rsidRDefault="007F325F" w:rsidP="007F325F">
      <w:pPr>
        <w:pStyle w:val="-Default-"/>
        <w:bidi/>
        <w:ind w:left="2408"/>
        <w:jc w:val="both"/>
        <w:rPr>
          <w:rFonts w:cs="David Transparent"/>
          <w:noProof/>
          <w:rtl/>
        </w:rPr>
      </w:pPr>
      <w:r>
        <w:rPr>
          <w:rFonts w:cs="David Transparent"/>
          <w:noProof/>
          <w:rtl/>
        </w:rPr>
        <w:t xml:space="preserve">כל הזמן שהוא "הנותן לך כח לעשות חיל". </w:t>
      </w:r>
    </w:p>
    <w:p w14:paraId="4EAC1BC7" w14:textId="77777777" w:rsidR="007F325F" w:rsidRDefault="007F325F" w:rsidP="007F325F">
      <w:pPr>
        <w:pStyle w:val="-Default-"/>
        <w:bidi/>
        <w:ind w:left="2408"/>
        <w:jc w:val="both"/>
        <w:rPr>
          <w:rFonts w:cs="David Transparent"/>
          <w:noProof/>
          <w:rtl/>
        </w:rPr>
      </w:pPr>
    </w:p>
    <w:p w14:paraId="3BB27C55" w14:textId="77777777" w:rsidR="007F325F" w:rsidRDefault="007F325F" w:rsidP="007F325F">
      <w:pPr>
        <w:pStyle w:val="-Default-"/>
        <w:bidi/>
        <w:jc w:val="both"/>
        <w:rPr>
          <w:rFonts w:cs="David Transparent"/>
          <w:noProof/>
          <w:rtl/>
        </w:rPr>
      </w:pPr>
    </w:p>
    <w:p w14:paraId="495896F4" w14:textId="77777777" w:rsidR="007F325F" w:rsidRDefault="007F325F" w:rsidP="007F325F">
      <w:pPr>
        <w:pStyle w:val="-Default-"/>
        <w:bidi/>
        <w:jc w:val="both"/>
        <w:rPr>
          <w:rFonts w:cs="David Transparent"/>
          <w:noProof/>
        </w:rPr>
      </w:pPr>
      <w:r>
        <w:rPr>
          <w:rFonts w:cs="David Transparent"/>
          <w:noProof/>
          <w:rtl/>
        </w:rPr>
        <w:t xml:space="preserve">ומהי ביאת המשיח ? - להמשיך ולגלות את הנר"ן של המקיפים הכוללים  – </w:t>
      </w:r>
    </w:p>
    <w:p w14:paraId="66A3F2D1" w14:textId="77777777" w:rsidR="007F325F" w:rsidRDefault="007F325F" w:rsidP="007F325F">
      <w:pPr>
        <w:pStyle w:val="-Default-"/>
        <w:bidi/>
        <w:ind w:left="2550"/>
        <w:jc w:val="both"/>
        <w:rPr>
          <w:rFonts w:cs="David Transparent"/>
          <w:noProof/>
          <w:rtl/>
        </w:rPr>
      </w:pPr>
      <w:r>
        <w:rPr>
          <w:rFonts w:cs="David Transparent"/>
          <w:noProof/>
          <w:rtl/>
        </w:rPr>
        <w:t xml:space="preserve">וזה אפשרי ע"פ דברי הרבי רק כאשר ישנה התגלות של שורש הנשמה כפי שהיא מושרשת בעצמות ממש. </w:t>
      </w:r>
    </w:p>
    <w:p w14:paraId="3AA73682" w14:textId="77777777" w:rsidR="007F325F" w:rsidRDefault="007F325F" w:rsidP="007F325F">
      <w:pPr>
        <w:pStyle w:val="-Default-"/>
        <w:bidi/>
        <w:ind w:left="2550"/>
        <w:jc w:val="both"/>
        <w:rPr>
          <w:rFonts w:cs="David Transparent"/>
          <w:noProof/>
          <w:rtl/>
        </w:rPr>
      </w:pPr>
    </w:p>
    <w:p w14:paraId="3BE2F95C" w14:textId="77777777" w:rsidR="007F325F" w:rsidRDefault="007F325F" w:rsidP="007F325F">
      <w:pPr>
        <w:pStyle w:val="-Default-"/>
        <w:bidi/>
        <w:ind w:left="2550"/>
        <w:jc w:val="both"/>
        <w:rPr>
          <w:rFonts w:cs="David Transparent"/>
          <w:noProof/>
          <w:rtl/>
        </w:rPr>
      </w:pPr>
      <w:r>
        <w:rPr>
          <w:rFonts w:cs="David Transparent"/>
          <w:noProof/>
          <w:rtl/>
        </w:rPr>
        <w:t xml:space="preserve">ואז יכול לקרות הנס הזה - שמהפה ולמטה יכולים להתגלות הנר"ן של המקיפים הכוללים. </w:t>
      </w:r>
    </w:p>
    <w:p w14:paraId="0D8519FD" w14:textId="77777777" w:rsidR="007F325F" w:rsidRDefault="007F325F" w:rsidP="007F325F">
      <w:pPr>
        <w:pStyle w:val="-Default-"/>
        <w:bidi/>
        <w:jc w:val="both"/>
        <w:rPr>
          <w:rFonts w:cs="David Transparent"/>
          <w:noProof/>
        </w:rPr>
      </w:pPr>
    </w:p>
    <w:p w14:paraId="4642B10A" w14:textId="77777777" w:rsidR="007F325F" w:rsidRDefault="007F325F" w:rsidP="007F325F">
      <w:pPr>
        <w:pStyle w:val="-Default-"/>
        <w:bidi/>
        <w:jc w:val="both"/>
        <w:rPr>
          <w:rFonts w:cs="David Transparent"/>
          <w:noProof/>
          <w:rtl/>
        </w:rPr>
      </w:pPr>
      <w:r>
        <w:rPr>
          <w:rFonts w:cs="David Transparent"/>
          <w:noProof/>
          <w:rtl/>
        </w:rPr>
        <w:t xml:space="preserve">הקדמה חשובה זו בכתבי האריז"ל היא אחת הדוגמאות המצויינות לזה שהמקובלים שלאחר האריז"ל מתקשים לעמוד על משפט וקביעה פשוטה שכותב האריז"ל - והיא נשארת ללא הסבר. </w:t>
      </w:r>
    </w:p>
    <w:p w14:paraId="078E93F8" w14:textId="77777777" w:rsidR="007F325F" w:rsidRDefault="007F325F" w:rsidP="007F325F">
      <w:pPr>
        <w:pStyle w:val="-Default-"/>
        <w:bidi/>
        <w:jc w:val="both"/>
        <w:rPr>
          <w:rFonts w:cs="David Transparent"/>
          <w:noProof/>
          <w:rtl/>
        </w:rPr>
      </w:pPr>
    </w:p>
    <w:p w14:paraId="03CF4194" w14:textId="77777777" w:rsidR="007F325F" w:rsidRDefault="007F325F" w:rsidP="007F325F">
      <w:pPr>
        <w:pStyle w:val="-Default-"/>
        <w:bidi/>
        <w:jc w:val="both"/>
        <w:rPr>
          <w:rFonts w:cs="David Transparent"/>
          <w:noProof/>
          <w:rtl/>
        </w:rPr>
      </w:pPr>
      <w:r>
        <w:rPr>
          <w:rFonts w:cs="David Transparent"/>
          <w:noProof/>
          <w:rtl/>
        </w:rPr>
        <w:t>עד כאן למדנו את סימן קי"א.</w:t>
      </w:r>
    </w:p>
    <w:p w14:paraId="5982DFD7" w14:textId="77777777" w:rsidR="00D2733C" w:rsidRDefault="00D2733C"/>
    <w:sectPr w:rsidR="00D2733C" w:rsidSect="008679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3C"/>
    <w:rsid w:val="007F325F"/>
    <w:rsid w:val="008679B8"/>
    <w:rsid w:val="00D27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6BE2"/>
  <w15:chartTrackingRefBased/>
  <w15:docId w15:val="{9FE2F75C-F362-4737-8DEE-14DAE760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aliases w:val="Heading 1"/>
    <w:basedOn w:val="a"/>
    <w:next w:val="a"/>
    <w:link w:val="10"/>
    <w:qFormat/>
    <w:rsid w:val="007F325F"/>
    <w:pPr>
      <w:keepNext/>
      <w:spacing w:after="0" w:line="240" w:lineRule="auto"/>
      <w:outlineLvl w:val="0"/>
    </w:pPr>
    <w:rPr>
      <w:rFonts w:ascii="Times New Roman" w:eastAsia="Times New Roman" w:hAnsi="Times New Roman" w:cs="David"/>
      <w:bCs/>
      <w:noProof/>
      <w:sz w:val="24"/>
      <w:szCs w:val="36"/>
    </w:rPr>
  </w:style>
  <w:style w:type="paragraph" w:styleId="3">
    <w:name w:val="heading 3"/>
    <w:aliases w:val="Heading 3"/>
    <w:basedOn w:val="a"/>
    <w:next w:val="a"/>
    <w:link w:val="30"/>
    <w:semiHidden/>
    <w:unhideWhenUsed/>
    <w:qFormat/>
    <w:rsid w:val="007F325F"/>
    <w:pPr>
      <w:keepNext/>
      <w:spacing w:before="240" w:after="60" w:line="240" w:lineRule="auto"/>
      <w:outlineLvl w:val="2"/>
    </w:pPr>
    <w:rPr>
      <w:rFonts w:ascii="Arial" w:eastAsia="Times New Roman" w:hAnsi="Arial" w:cs="Arial"/>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Heading 1 תו1"/>
    <w:basedOn w:val="a0"/>
    <w:link w:val="1"/>
    <w:rsid w:val="007F325F"/>
    <w:rPr>
      <w:rFonts w:ascii="Times New Roman" w:eastAsia="Times New Roman" w:hAnsi="Times New Roman" w:cs="David"/>
      <w:bCs/>
      <w:noProof/>
      <w:sz w:val="24"/>
      <w:szCs w:val="36"/>
    </w:rPr>
  </w:style>
  <w:style w:type="character" w:customStyle="1" w:styleId="30">
    <w:name w:val="כותרת 3 תו"/>
    <w:aliases w:val="Heading 3 תו"/>
    <w:basedOn w:val="a0"/>
    <w:link w:val="3"/>
    <w:semiHidden/>
    <w:rsid w:val="007F325F"/>
    <w:rPr>
      <w:rFonts w:ascii="Arial" w:eastAsia="Times New Roman" w:hAnsi="Arial" w:cs="Arial"/>
      <w:sz w:val="26"/>
      <w:szCs w:val="26"/>
    </w:rPr>
  </w:style>
  <w:style w:type="paragraph" w:customStyle="1" w:styleId="-Default-">
    <w:name w:val="-Default-"/>
    <w:rsid w:val="007F325F"/>
    <w:pPr>
      <w:widowControl w:val="0"/>
      <w:snapToGrid w:val="0"/>
      <w:spacing w:after="0" w:line="240" w:lineRule="auto"/>
    </w:pPr>
    <w:rPr>
      <w:rFonts w:ascii="Arial" w:eastAsia="Times New Roman" w:hAnsi="Times New Roman" w:cs="Miriam"/>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2197</Words>
  <Characters>10989</Characters>
  <Application>Microsoft Office Word</Application>
  <DocSecurity>0</DocSecurity>
  <Lines>91</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2018-02-23T06:39:00Z</dcterms:created>
  <dcterms:modified xsi:type="dcterms:W3CDTF">2018-02-23T06:43:00Z</dcterms:modified>
</cp:coreProperties>
</file>