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3DE" w:rsidRDefault="00F633DE" w:rsidP="00F633DE">
      <w:pPr>
        <w:pStyle w:val="2"/>
        <w:spacing w:before="480" w:after="480"/>
        <w:rPr>
          <w:rFonts w:hint="cs"/>
          <w:rtl/>
        </w:rPr>
      </w:pPr>
      <w:bookmarkStart w:id="0" w:name="_Toc130537216"/>
      <w:bookmarkStart w:id="1" w:name="_Ref130537434"/>
      <w:bookmarkStart w:id="2" w:name="_Toc145068664"/>
      <w:bookmarkStart w:id="3" w:name="_Toc188281721"/>
      <w:r>
        <w:rPr>
          <w:rtl/>
        </w:rPr>
        <w:t>הקדמה</w:t>
      </w:r>
      <w:bookmarkEnd w:id="0"/>
      <w:bookmarkEnd w:id="1"/>
      <w:bookmarkEnd w:id="2"/>
      <w:bookmarkEnd w:id="3"/>
    </w:p>
    <w:p w:rsidR="00F633DE" w:rsidRPr="00DD1626" w:rsidRDefault="00F633DE" w:rsidP="00F633DE">
      <w:pPr>
        <w:keepNext/>
        <w:framePr w:dropCap="drop" w:lines="2" w:hSpace="57" w:wrap="around" w:vAnchor="text" w:hAnchor="text" w:xAlign="right"/>
        <w:spacing w:after="0" w:line="760" w:lineRule="exact"/>
        <w:textAlignment w:val="baseline"/>
        <w:rPr>
          <w:rStyle w:val="a5"/>
          <w:rtl/>
        </w:rPr>
      </w:pPr>
      <w:r w:rsidRPr="00DD1626">
        <w:rPr>
          <w:rStyle w:val="a5"/>
          <w:rFonts w:hint="cs"/>
          <w:rtl/>
        </w:rPr>
        <w:t>י</w:t>
      </w:r>
    </w:p>
    <w:p w:rsidR="00F633DE" w:rsidRDefault="00F633DE" w:rsidP="00F633DE">
      <w:r>
        <w:rPr>
          <w:rFonts w:hint="cs"/>
          <w:rtl/>
        </w:rPr>
        <w:t>ין</w:t>
      </w:r>
      <w:r w:rsidRPr="003605BC">
        <w:rPr>
          <w:rFonts w:hint="cs"/>
          <w:spacing w:val="-6"/>
          <w:rtl/>
        </w:rPr>
        <w:t xml:space="preserve"> </w:t>
      </w:r>
      <w:r>
        <w:rPr>
          <w:rFonts w:hint="cs"/>
          <w:b/>
          <w:bCs/>
          <w:sz w:val="28"/>
          <w:szCs w:val="28"/>
          <w:rtl/>
        </w:rPr>
        <w:t>ה</w:t>
      </w:r>
      <w:r>
        <w:rPr>
          <w:rFonts w:hint="cs"/>
          <w:rtl/>
        </w:rPr>
        <w:t>משמח</w:t>
      </w:r>
      <w:r w:rsidRPr="003605BC">
        <w:rPr>
          <w:rFonts w:hint="cs"/>
          <w:spacing w:val="-6"/>
          <w:rtl/>
        </w:rPr>
        <w:t xml:space="preserve"> </w:t>
      </w:r>
      <w:r>
        <w:rPr>
          <w:rFonts w:hint="cs"/>
          <w:b/>
          <w:bCs/>
          <w:sz w:val="28"/>
          <w:szCs w:val="28"/>
          <w:rtl/>
        </w:rPr>
        <w:t>ו</w:t>
      </w:r>
      <w:r>
        <w:rPr>
          <w:rFonts w:hint="cs"/>
          <w:rtl/>
        </w:rPr>
        <w:t>יין</w:t>
      </w:r>
      <w:r w:rsidRPr="003605BC">
        <w:rPr>
          <w:rFonts w:hint="cs"/>
          <w:spacing w:val="-6"/>
          <w:rtl/>
        </w:rPr>
        <w:t xml:space="preserve"> </w:t>
      </w:r>
      <w:r>
        <w:rPr>
          <w:rFonts w:hint="cs"/>
          <w:b/>
          <w:bCs/>
          <w:sz w:val="28"/>
          <w:szCs w:val="28"/>
          <w:rtl/>
        </w:rPr>
        <w:t>ה</w:t>
      </w:r>
      <w:r>
        <w:rPr>
          <w:rFonts w:hint="cs"/>
          <w:rtl/>
        </w:rPr>
        <w:t>משכר</w:t>
      </w:r>
      <w:r w:rsidRPr="003605BC">
        <w:rPr>
          <w:rFonts w:hint="cs"/>
          <w:spacing w:val="-6"/>
          <w:rtl/>
        </w:rPr>
        <w:t xml:space="preserve"> </w:t>
      </w:r>
      <w:r>
        <w:rPr>
          <w:rFonts w:hint="cs"/>
          <w:rtl/>
        </w:rPr>
        <w:t>מתמזגים</w:t>
      </w:r>
      <w:r w:rsidRPr="003605BC">
        <w:rPr>
          <w:rFonts w:hint="cs"/>
          <w:spacing w:val="-6"/>
          <w:rtl/>
        </w:rPr>
        <w:t xml:space="preserve"> </w:t>
      </w:r>
      <w:r>
        <w:rPr>
          <w:rFonts w:hint="cs"/>
          <w:rtl/>
        </w:rPr>
        <w:t>להרכיב</w:t>
      </w:r>
      <w:r w:rsidRPr="003605BC">
        <w:rPr>
          <w:rFonts w:hint="cs"/>
          <w:spacing w:val="-6"/>
          <w:rtl/>
        </w:rPr>
        <w:t xml:space="preserve"> </w:t>
      </w:r>
      <w:r>
        <w:rPr>
          <w:rFonts w:hint="cs"/>
          <w:rtl/>
        </w:rPr>
        <w:t>את</w:t>
      </w:r>
      <w:r w:rsidRPr="003605BC">
        <w:rPr>
          <w:rFonts w:hint="cs"/>
          <w:spacing w:val="-6"/>
          <w:rtl/>
        </w:rPr>
        <w:t xml:space="preserve"> </w:t>
      </w:r>
      <w:r>
        <w:rPr>
          <w:rFonts w:hint="cs"/>
          <w:rtl/>
        </w:rPr>
        <w:t>פסיפס</w:t>
      </w:r>
      <w:r w:rsidRPr="003605BC">
        <w:rPr>
          <w:rFonts w:hint="cs"/>
          <w:spacing w:val="-6"/>
          <w:rtl/>
        </w:rPr>
        <w:t xml:space="preserve"> </w:t>
      </w:r>
      <w:r>
        <w:rPr>
          <w:rFonts w:hint="cs"/>
          <w:rtl/>
        </w:rPr>
        <w:t>חיי</w:t>
      </w:r>
      <w:r w:rsidRPr="003605BC">
        <w:rPr>
          <w:rFonts w:hint="cs"/>
          <w:spacing w:val="-6"/>
          <w:rtl/>
        </w:rPr>
        <w:t xml:space="preserve"> </w:t>
      </w:r>
      <w:r>
        <w:rPr>
          <w:rFonts w:hint="cs"/>
          <w:rtl/>
        </w:rPr>
        <w:t>הנישואין.</w:t>
      </w:r>
      <w:r w:rsidRPr="003605BC">
        <w:rPr>
          <w:rFonts w:hint="cs"/>
          <w:spacing w:val="-6"/>
          <w:rtl/>
        </w:rPr>
        <w:t xml:space="preserve"> </w:t>
      </w:r>
      <w:r>
        <w:rPr>
          <w:rFonts w:hint="cs"/>
          <w:rtl/>
        </w:rPr>
        <w:t>בדרך</w:t>
      </w:r>
      <w:r w:rsidRPr="003605BC">
        <w:rPr>
          <w:rFonts w:hint="cs"/>
          <w:spacing w:val="-6"/>
          <w:rtl/>
        </w:rPr>
        <w:t xml:space="preserve"> </w:t>
      </w:r>
      <w:r>
        <w:rPr>
          <w:rFonts w:hint="cs"/>
          <w:rtl/>
        </w:rPr>
        <w:t>כלל</w:t>
      </w:r>
      <w:r w:rsidRPr="003605BC">
        <w:rPr>
          <w:rFonts w:hint="cs"/>
          <w:spacing w:val="-6"/>
          <w:rtl/>
        </w:rPr>
        <w:t xml:space="preserve"> </w:t>
      </w:r>
      <w:r>
        <w:rPr>
          <w:rFonts w:hint="cs"/>
          <w:rtl/>
        </w:rPr>
        <w:t>נדרש</w:t>
      </w:r>
      <w:r w:rsidRPr="003605BC">
        <w:rPr>
          <w:rFonts w:hint="cs"/>
          <w:spacing w:val="-6"/>
          <w:rtl/>
        </w:rPr>
        <w:t xml:space="preserve"> </w:t>
      </w:r>
      <w:r>
        <w:rPr>
          <w:rFonts w:hint="cs"/>
          <w:rtl/>
        </w:rPr>
        <w:t>בירור</w:t>
      </w:r>
      <w:r w:rsidRPr="003605BC">
        <w:rPr>
          <w:rFonts w:hint="cs"/>
          <w:spacing w:val="-6"/>
          <w:rtl/>
        </w:rPr>
        <w:t xml:space="preserve"> </w:t>
      </w:r>
      <w:r>
        <w:rPr>
          <w:rFonts w:hint="cs"/>
          <w:rtl/>
        </w:rPr>
        <w:t>בין</w:t>
      </w:r>
      <w:r w:rsidRPr="003605BC">
        <w:rPr>
          <w:rFonts w:hint="cs"/>
          <w:spacing w:val="-6"/>
          <w:rtl/>
        </w:rPr>
        <w:t xml:space="preserve"> </w:t>
      </w:r>
      <w:r>
        <w:rPr>
          <w:rFonts w:hint="cs"/>
          <w:rtl/>
        </w:rPr>
        <w:t>שני</w:t>
      </w:r>
      <w:r w:rsidRPr="003605BC">
        <w:rPr>
          <w:rFonts w:hint="cs"/>
          <w:spacing w:val="-6"/>
          <w:rtl/>
        </w:rPr>
        <w:t xml:space="preserve"> </w:t>
      </w:r>
      <w:r>
        <w:rPr>
          <w:rFonts w:hint="cs"/>
          <w:rtl/>
        </w:rPr>
        <w:t>סוגי</w:t>
      </w:r>
      <w:r w:rsidRPr="003605BC">
        <w:rPr>
          <w:rFonts w:hint="cs"/>
          <w:spacing w:val="-6"/>
          <w:rtl/>
        </w:rPr>
        <w:t xml:space="preserve"> </w:t>
      </w:r>
      <w:r>
        <w:rPr>
          <w:rFonts w:hint="cs"/>
          <w:rtl/>
        </w:rPr>
        <w:t>היין,</w:t>
      </w:r>
      <w:r w:rsidRPr="003605BC">
        <w:rPr>
          <w:rFonts w:hint="cs"/>
          <w:spacing w:val="-6"/>
          <w:rtl/>
        </w:rPr>
        <w:t xml:space="preserve"> </w:t>
      </w:r>
      <w:r>
        <w:rPr>
          <w:rFonts w:hint="cs"/>
          <w:rtl/>
        </w:rPr>
        <w:t>על</w:t>
      </w:r>
      <w:r w:rsidRPr="003605BC">
        <w:rPr>
          <w:rFonts w:hint="cs"/>
          <w:spacing w:val="-6"/>
          <w:rtl/>
        </w:rPr>
        <w:t xml:space="preserve"> </w:t>
      </w:r>
      <w:r>
        <w:rPr>
          <w:rFonts w:hint="cs"/>
          <w:rtl/>
        </w:rPr>
        <w:t>האדם</w:t>
      </w:r>
      <w:r w:rsidRPr="003605BC">
        <w:rPr>
          <w:rFonts w:hint="cs"/>
          <w:spacing w:val="-6"/>
          <w:rtl/>
        </w:rPr>
        <w:t xml:space="preserve"> </w:t>
      </w:r>
      <w:r>
        <w:rPr>
          <w:rFonts w:hint="cs"/>
          <w:rtl/>
        </w:rPr>
        <w:t>לשתות</w:t>
      </w:r>
      <w:r w:rsidRPr="003605BC">
        <w:rPr>
          <w:rFonts w:hint="cs"/>
          <w:spacing w:val="-6"/>
          <w:rtl/>
        </w:rPr>
        <w:t xml:space="preserve"> </w:t>
      </w:r>
      <w:r>
        <w:rPr>
          <w:rFonts w:hint="cs"/>
          <w:rtl/>
        </w:rPr>
        <w:t>את</w:t>
      </w:r>
      <w:r w:rsidRPr="003605BC">
        <w:rPr>
          <w:rFonts w:hint="cs"/>
          <w:spacing w:val="-6"/>
          <w:rtl/>
        </w:rPr>
        <w:t xml:space="preserve"> </w:t>
      </w:r>
      <w:r>
        <w:rPr>
          <w:rFonts w:hint="cs"/>
          <w:rtl/>
        </w:rPr>
        <w:t>היין</w:t>
      </w:r>
      <w:r w:rsidRPr="003605BC">
        <w:rPr>
          <w:rFonts w:hint="cs"/>
          <w:spacing w:val="-6"/>
          <w:rtl/>
        </w:rPr>
        <w:t xml:space="preserve"> </w:t>
      </w:r>
      <w:r>
        <w:rPr>
          <w:rFonts w:hint="cs"/>
          <w:rtl/>
        </w:rPr>
        <w:t>המשמח</w:t>
      </w:r>
      <w:r w:rsidRPr="003605BC">
        <w:rPr>
          <w:rFonts w:hint="cs"/>
          <w:spacing w:val="-6"/>
          <w:rtl/>
        </w:rPr>
        <w:t xml:space="preserve"> </w:t>
      </w:r>
      <w:proofErr w:type="spellStart"/>
      <w:r>
        <w:rPr>
          <w:rFonts w:hint="cs"/>
          <w:rtl/>
        </w:rPr>
        <w:t>ולהשמר</w:t>
      </w:r>
      <w:proofErr w:type="spellEnd"/>
      <w:r w:rsidRPr="003605BC">
        <w:rPr>
          <w:rFonts w:hint="cs"/>
          <w:spacing w:val="-6"/>
          <w:rtl/>
        </w:rPr>
        <w:t xml:space="preserve"> </w:t>
      </w:r>
      <w:r>
        <w:rPr>
          <w:rFonts w:hint="cs"/>
          <w:rtl/>
        </w:rPr>
        <w:t>מפני</w:t>
      </w:r>
      <w:r w:rsidRPr="003605BC">
        <w:rPr>
          <w:rFonts w:hint="cs"/>
          <w:spacing w:val="-6"/>
          <w:rtl/>
        </w:rPr>
        <w:t xml:space="preserve"> </w:t>
      </w:r>
      <w:r>
        <w:rPr>
          <w:rFonts w:hint="cs"/>
          <w:rtl/>
        </w:rPr>
        <w:t>היין</w:t>
      </w:r>
      <w:r w:rsidRPr="003605BC">
        <w:rPr>
          <w:rFonts w:hint="cs"/>
          <w:spacing w:val="-6"/>
          <w:rtl/>
        </w:rPr>
        <w:t xml:space="preserve"> </w:t>
      </w:r>
      <w:r>
        <w:rPr>
          <w:rFonts w:hint="cs"/>
          <w:rtl/>
        </w:rPr>
        <w:t>המשכר.</w:t>
      </w:r>
      <w:r w:rsidRPr="003605BC">
        <w:rPr>
          <w:rFonts w:hint="cs"/>
          <w:spacing w:val="-6"/>
          <w:rtl/>
        </w:rPr>
        <w:t xml:space="preserve"> </w:t>
      </w:r>
      <w:r>
        <w:rPr>
          <w:rFonts w:hint="cs"/>
          <w:rtl/>
        </w:rPr>
        <w:t>אך</w:t>
      </w:r>
      <w:r w:rsidRPr="003605BC">
        <w:rPr>
          <w:rFonts w:hint="cs"/>
          <w:spacing w:val="-6"/>
          <w:rtl/>
        </w:rPr>
        <w:t xml:space="preserve"> </w:t>
      </w:r>
      <w:r>
        <w:rPr>
          <w:rFonts w:hint="cs"/>
          <w:rtl/>
        </w:rPr>
        <w:t>דווקא</w:t>
      </w:r>
      <w:r w:rsidRPr="003605BC">
        <w:rPr>
          <w:rFonts w:hint="cs"/>
          <w:spacing w:val="-6"/>
          <w:rtl/>
        </w:rPr>
        <w:t xml:space="preserve"> </w:t>
      </w:r>
      <w:r>
        <w:rPr>
          <w:rFonts w:hint="cs"/>
          <w:rtl/>
        </w:rPr>
        <w:t>בחיי</w:t>
      </w:r>
      <w:r w:rsidRPr="003605BC">
        <w:rPr>
          <w:rFonts w:hint="cs"/>
          <w:spacing w:val="-6"/>
          <w:rtl/>
        </w:rPr>
        <w:t xml:space="preserve"> </w:t>
      </w:r>
      <w:r>
        <w:rPr>
          <w:rFonts w:hint="cs"/>
          <w:rtl/>
        </w:rPr>
        <w:t>הנישואין</w:t>
      </w:r>
      <w:r w:rsidRPr="003605BC">
        <w:rPr>
          <w:rFonts w:hint="cs"/>
          <w:spacing w:val="-6"/>
          <w:rtl/>
        </w:rPr>
        <w:t xml:space="preserve"> </w:t>
      </w:r>
      <w:r>
        <w:rPr>
          <w:rFonts w:hint="cs"/>
          <w:rtl/>
        </w:rPr>
        <w:t>השכרות</w:t>
      </w:r>
      <w:r w:rsidRPr="003605BC">
        <w:rPr>
          <w:rFonts w:hint="cs"/>
          <w:spacing w:val="-6"/>
          <w:rtl/>
        </w:rPr>
        <w:t xml:space="preserve"> </w:t>
      </w:r>
      <w:r>
        <w:rPr>
          <w:rFonts w:hint="cs"/>
          <w:rtl/>
        </w:rPr>
        <w:t>היא</w:t>
      </w:r>
      <w:r w:rsidRPr="003605BC">
        <w:rPr>
          <w:rFonts w:hint="cs"/>
          <w:spacing w:val="-6"/>
          <w:rtl/>
        </w:rPr>
        <w:t xml:space="preserve"> </w:t>
      </w:r>
      <w:r>
        <w:rPr>
          <w:rFonts w:hint="cs"/>
          <w:rtl/>
        </w:rPr>
        <w:t>חלק</w:t>
      </w:r>
      <w:r w:rsidRPr="003605BC">
        <w:rPr>
          <w:rFonts w:hint="cs"/>
          <w:spacing w:val="-6"/>
          <w:rtl/>
        </w:rPr>
        <w:t xml:space="preserve"> </w:t>
      </w:r>
      <w:r>
        <w:rPr>
          <w:rFonts w:hint="cs"/>
          <w:rtl/>
        </w:rPr>
        <w:t>משתית</w:t>
      </w:r>
      <w:r w:rsidRPr="003605BC">
        <w:rPr>
          <w:rFonts w:hint="cs"/>
          <w:spacing w:val="-6"/>
          <w:rtl/>
        </w:rPr>
        <w:t xml:space="preserve"> </w:t>
      </w:r>
      <w:r>
        <w:rPr>
          <w:rFonts w:hint="cs"/>
          <w:rtl/>
        </w:rPr>
        <w:t>היין</w:t>
      </w:r>
      <w:r w:rsidRPr="003605BC">
        <w:rPr>
          <w:rFonts w:hint="cs"/>
          <w:spacing w:val="-6"/>
          <w:rtl/>
        </w:rPr>
        <w:t xml:space="preserve"> </w:t>
      </w:r>
      <w:r>
        <w:rPr>
          <w:rFonts w:hint="cs"/>
          <w:rtl/>
        </w:rPr>
        <w:t>–</w:t>
      </w:r>
      <w:r w:rsidRPr="003605BC">
        <w:rPr>
          <w:rFonts w:hint="cs"/>
          <w:spacing w:val="-6"/>
          <w:rtl/>
        </w:rPr>
        <w:t xml:space="preserve"> </w:t>
      </w:r>
      <w:r>
        <w:rPr>
          <w:rFonts w:hint="cs"/>
          <w:rtl/>
        </w:rPr>
        <w:t>"אכלו</w:t>
      </w:r>
      <w:r w:rsidRPr="003605BC">
        <w:rPr>
          <w:rFonts w:hint="cs"/>
          <w:spacing w:val="-6"/>
          <w:rtl/>
        </w:rPr>
        <w:t xml:space="preserve"> </w:t>
      </w:r>
      <w:r>
        <w:rPr>
          <w:rFonts w:hint="cs"/>
          <w:rtl/>
        </w:rPr>
        <w:t>רעים</w:t>
      </w:r>
      <w:r w:rsidRPr="003605BC">
        <w:rPr>
          <w:rFonts w:hint="cs"/>
          <w:spacing w:val="-6"/>
          <w:rtl/>
        </w:rPr>
        <w:t xml:space="preserve"> </w:t>
      </w:r>
      <w:r>
        <w:rPr>
          <w:rFonts w:hint="cs"/>
          <w:rtl/>
        </w:rPr>
        <w:t>שתו</w:t>
      </w:r>
      <w:r w:rsidRPr="003605BC">
        <w:rPr>
          <w:rFonts w:hint="cs"/>
          <w:spacing w:val="-6"/>
          <w:rtl/>
        </w:rPr>
        <w:t xml:space="preserve"> </w:t>
      </w:r>
      <w:r>
        <w:rPr>
          <w:rFonts w:hint="cs"/>
          <w:rtl/>
        </w:rPr>
        <w:t>ושכרו</w:t>
      </w:r>
      <w:r w:rsidRPr="003605BC">
        <w:rPr>
          <w:rFonts w:hint="cs"/>
          <w:spacing w:val="-6"/>
          <w:rtl/>
        </w:rPr>
        <w:t xml:space="preserve"> </w:t>
      </w:r>
      <w:r>
        <w:rPr>
          <w:rFonts w:hint="cs"/>
          <w:rtl/>
        </w:rPr>
        <w:t>דודים".</w:t>
      </w:r>
      <w:r w:rsidRPr="003605BC">
        <w:rPr>
          <w:rFonts w:hint="cs"/>
          <w:spacing w:val="-6"/>
          <w:rtl/>
        </w:rPr>
        <w:t xml:space="preserve"> </w:t>
      </w:r>
      <w:r>
        <w:rPr>
          <w:rFonts w:hint="cs"/>
          <w:rtl/>
        </w:rPr>
        <w:t>חיי</w:t>
      </w:r>
      <w:r w:rsidRPr="003605BC">
        <w:rPr>
          <w:rFonts w:hint="cs"/>
          <w:spacing w:val="-6"/>
          <w:rtl/>
        </w:rPr>
        <w:t xml:space="preserve"> </w:t>
      </w:r>
      <w:r>
        <w:rPr>
          <w:rFonts w:hint="cs"/>
          <w:rtl/>
        </w:rPr>
        <w:t>הנישואין</w:t>
      </w:r>
      <w:r w:rsidRPr="003605BC">
        <w:rPr>
          <w:rFonts w:hint="cs"/>
          <w:spacing w:val="-6"/>
          <w:rtl/>
        </w:rPr>
        <w:t xml:space="preserve"> </w:t>
      </w:r>
      <w:r>
        <w:rPr>
          <w:rFonts w:hint="cs"/>
          <w:rtl/>
        </w:rPr>
        <w:t>מספקים</w:t>
      </w:r>
      <w:r w:rsidRPr="003605BC">
        <w:rPr>
          <w:rFonts w:hint="cs"/>
          <w:spacing w:val="-6"/>
          <w:rtl/>
        </w:rPr>
        <w:t xml:space="preserve"> </w:t>
      </w:r>
      <w:r>
        <w:rPr>
          <w:rFonts w:hint="cs"/>
          <w:rtl/>
        </w:rPr>
        <w:t>מסגרת</w:t>
      </w:r>
      <w:r w:rsidRPr="003605BC">
        <w:rPr>
          <w:rFonts w:hint="cs"/>
          <w:spacing w:val="-6"/>
          <w:rtl/>
        </w:rPr>
        <w:t xml:space="preserve"> </w:t>
      </w:r>
      <w:r>
        <w:rPr>
          <w:rFonts w:hint="cs"/>
          <w:rtl/>
        </w:rPr>
        <w:t>מתאימה</w:t>
      </w:r>
      <w:r w:rsidRPr="003605BC">
        <w:rPr>
          <w:rFonts w:hint="cs"/>
          <w:spacing w:val="-6"/>
          <w:rtl/>
        </w:rPr>
        <w:t xml:space="preserve"> </w:t>
      </w:r>
      <w:r>
        <w:rPr>
          <w:rFonts w:hint="cs"/>
          <w:rtl/>
        </w:rPr>
        <w:t>גם</w:t>
      </w:r>
      <w:r w:rsidRPr="003605BC">
        <w:rPr>
          <w:rFonts w:hint="cs"/>
          <w:spacing w:val="-6"/>
          <w:rtl/>
        </w:rPr>
        <w:t xml:space="preserve"> </w:t>
      </w:r>
      <w:r>
        <w:rPr>
          <w:rFonts w:hint="cs"/>
          <w:rtl/>
        </w:rPr>
        <w:t>לתחושות</w:t>
      </w:r>
      <w:r w:rsidRPr="003605BC">
        <w:rPr>
          <w:rFonts w:hint="cs"/>
          <w:spacing w:val="-6"/>
          <w:rtl/>
        </w:rPr>
        <w:t xml:space="preserve"> </w:t>
      </w:r>
      <w:r>
        <w:rPr>
          <w:rFonts w:hint="cs"/>
          <w:rtl/>
        </w:rPr>
        <w:t>שמעבר</w:t>
      </w:r>
      <w:r w:rsidRPr="003605BC">
        <w:rPr>
          <w:rFonts w:hint="cs"/>
          <w:spacing w:val="-6"/>
          <w:rtl/>
        </w:rPr>
        <w:t xml:space="preserve"> </w:t>
      </w:r>
      <w:r>
        <w:rPr>
          <w:rFonts w:hint="cs"/>
          <w:rtl/>
        </w:rPr>
        <w:t>לטעם</w:t>
      </w:r>
      <w:r w:rsidRPr="003605BC">
        <w:rPr>
          <w:rFonts w:hint="cs"/>
          <w:spacing w:val="-6"/>
          <w:rtl/>
        </w:rPr>
        <w:t xml:space="preserve"> </w:t>
      </w:r>
      <w:r>
        <w:rPr>
          <w:rFonts w:hint="cs"/>
          <w:rtl/>
        </w:rPr>
        <w:t>ודעת,</w:t>
      </w:r>
      <w:r w:rsidRPr="003605BC">
        <w:rPr>
          <w:rFonts w:hint="cs"/>
          <w:spacing w:val="-6"/>
          <w:rtl/>
        </w:rPr>
        <w:t xml:space="preserve"> </w:t>
      </w:r>
      <w:r>
        <w:rPr>
          <w:rFonts w:hint="cs"/>
          <w:rtl/>
        </w:rPr>
        <w:t>לאהבה</w:t>
      </w:r>
      <w:r w:rsidRPr="003605BC">
        <w:rPr>
          <w:rFonts w:hint="cs"/>
          <w:spacing w:val="-6"/>
          <w:rtl/>
        </w:rPr>
        <w:t xml:space="preserve"> </w:t>
      </w:r>
      <w:r>
        <w:rPr>
          <w:rFonts w:hint="cs"/>
          <w:rtl/>
        </w:rPr>
        <w:t>שמגיעה</w:t>
      </w:r>
      <w:r w:rsidRPr="003605BC">
        <w:rPr>
          <w:rFonts w:hint="cs"/>
          <w:spacing w:val="-6"/>
          <w:rtl/>
        </w:rPr>
        <w:t xml:space="preserve"> </w:t>
      </w:r>
      <w:r>
        <w:rPr>
          <w:rFonts w:hint="cs"/>
          <w:rtl/>
        </w:rPr>
        <w:t>עד</w:t>
      </w:r>
      <w:r w:rsidRPr="003605BC">
        <w:rPr>
          <w:rFonts w:hint="cs"/>
          <w:spacing w:val="-6"/>
          <w:rtl/>
        </w:rPr>
        <w:t xml:space="preserve"> </w:t>
      </w:r>
      <w:r>
        <w:rPr>
          <w:rFonts w:hint="cs"/>
          <w:rtl/>
        </w:rPr>
        <w:t>לשיא</w:t>
      </w:r>
      <w:r w:rsidRPr="003605BC">
        <w:rPr>
          <w:rFonts w:hint="cs"/>
          <w:spacing w:val="-6"/>
          <w:rtl/>
        </w:rPr>
        <w:t xml:space="preserve"> </w:t>
      </w:r>
      <w:r>
        <w:rPr>
          <w:rFonts w:hint="cs"/>
          <w:rtl/>
        </w:rPr>
        <w:t>של</w:t>
      </w:r>
      <w:r w:rsidRPr="003605BC">
        <w:rPr>
          <w:rFonts w:hint="cs"/>
          <w:spacing w:val="-6"/>
          <w:rtl/>
        </w:rPr>
        <w:t xml:space="preserve"> </w:t>
      </w:r>
      <w:r>
        <w:rPr>
          <w:rFonts w:hint="cs"/>
          <w:rtl/>
        </w:rPr>
        <w:t>שכרון</w:t>
      </w:r>
      <w:r w:rsidRPr="003605BC">
        <w:rPr>
          <w:rFonts w:hint="cs"/>
          <w:spacing w:val="-6"/>
          <w:rtl/>
        </w:rPr>
        <w:t xml:space="preserve"> </w:t>
      </w:r>
      <w:r>
        <w:rPr>
          <w:rFonts w:hint="cs"/>
          <w:rtl/>
        </w:rPr>
        <w:t>חושים.</w:t>
      </w:r>
    </w:p>
    <w:p w:rsidR="00F633DE" w:rsidRDefault="00F633DE" w:rsidP="00F633DE">
      <w:pPr>
        <w:rPr>
          <w:rFonts w:hint="cs"/>
          <w:rtl/>
        </w:rPr>
      </w:pPr>
      <w:r>
        <w:rPr>
          <w:rFonts w:hint="cs"/>
          <w:rtl/>
        </w:rPr>
        <w:t>היין</w:t>
      </w:r>
      <w:r w:rsidRPr="007557C7">
        <w:rPr>
          <w:rFonts w:hint="cs"/>
          <w:spacing w:val="-12"/>
          <w:rtl/>
        </w:rPr>
        <w:t xml:space="preserve"> </w:t>
      </w:r>
      <w:r>
        <w:rPr>
          <w:rFonts w:hint="cs"/>
          <w:rtl/>
        </w:rPr>
        <w:t>טמון</w:t>
      </w:r>
      <w:r w:rsidRPr="007557C7">
        <w:rPr>
          <w:rFonts w:hint="cs"/>
          <w:spacing w:val="-12"/>
          <w:rtl/>
        </w:rPr>
        <w:t xml:space="preserve"> </w:t>
      </w:r>
      <w:r>
        <w:rPr>
          <w:rFonts w:hint="cs"/>
          <w:rtl/>
        </w:rPr>
        <w:t>ושמור</w:t>
      </w:r>
      <w:r w:rsidRPr="007557C7">
        <w:rPr>
          <w:rFonts w:hint="cs"/>
          <w:spacing w:val="-12"/>
          <w:rtl/>
        </w:rPr>
        <w:t xml:space="preserve"> </w:t>
      </w:r>
      <w:r>
        <w:rPr>
          <w:rFonts w:hint="cs"/>
          <w:rtl/>
        </w:rPr>
        <w:t>בתוך</w:t>
      </w:r>
      <w:r w:rsidRPr="007557C7">
        <w:rPr>
          <w:rFonts w:hint="cs"/>
          <w:spacing w:val="-12"/>
          <w:rtl/>
        </w:rPr>
        <w:t xml:space="preserve"> </w:t>
      </w:r>
      <w:r>
        <w:rPr>
          <w:rFonts w:hint="cs"/>
          <w:rtl/>
        </w:rPr>
        <w:t>הענב,</w:t>
      </w:r>
      <w:r w:rsidRPr="007557C7">
        <w:rPr>
          <w:rFonts w:hint="cs"/>
          <w:spacing w:val="-12"/>
          <w:rtl/>
        </w:rPr>
        <w:t xml:space="preserve"> </w:t>
      </w:r>
      <w:r>
        <w:rPr>
          <w:rFonts w:hint="cs"/>
          <w:rtl/>
        </w:rPr>
        <w:t>מוקף</w:t>
      </w:r>
      <w:r w:rsidRPr="007557C7">
        <w:rPr>
          <w:rFonts w:hint="cs"/>
          <w:spacing w:val="-12"/>
          <w:rtl/>
        </w:rPr>
        <w:t xml:space="preserve"> </w:t>
      </w:r>
      <w:r>
        <w:rPr>
          <w:rFonts w:hint="cs"/>
          <w:rtl/>
        </w:rPr>
        <w:t>בזג,</w:t>
      </w:r>
      <w:r w:rsidRPr="007557C7">
        <w:rPr>
          <w:rFonts w:hint="cs"/>
          <w:spacing w:val="-12"/>
          <w:rtl/>
        </w:rPr>
        <w:t xml:space="preserve"> </w:t>
      </w:r>
      <w:r>
        <w:rPr>
          <w:rFonts w:hint="cs"/>
          <w:rtl/>
        </w:rPr>
        <w:t>ומחכה</w:t>
      </w:r>
      <w:r w:rsidRPr="007557C7">
        <w:rPr>
          <w:rFonts w:hint="cs"/>
          <w:spacing w:val="-12"/>
          <w:rtl/>
        </w:rPr>
        <w:t xml:space="preserve"> </w:t>
      </w:r>
      <w:r>
        <w:rPr>
          <w:rFonts w:hint="cs"/>
          <w:rtl/>
        </w:rPr>
        <w:t>לדריכה</w:t>
      </w:r>
      <w:r w:rsidRPr="007557C7">
        <w:rPr>
          <w:rFonts w:hint="cs"/>
          <w:spacing w:val="-12"/>
          <w:rtl/>
        </w:rPr>
        <w:t xml:space="preserve"> </w:t>
      </w:r>
      <w:r>
        <w:rPr>
          <w:rFonts w:hint="cs"/>
          <w:rtl/>
        </w:rPr>
        <w:t>שתוציא</w:t>
      </w:r>
      <w:r w:rsidRPr="007557C7">
        <w:rPr>
          <w:rFonts w:hint="cs"/>
          <w:spacing w:val="-12"/>
          <w:rtl/>
        </w:rPr>
        <w:t xml:space="preserve"> </w:t>
      </w:r>
      <w:r>
        <w:rPr>
          <w:rFonts w:hint="cs"/>
          <w:rtl/>
        </w:rPr>
        <w:t>את</w:t>
      </w:r>
      <w:r w:rsidRPr="007557C7">
        <w:rPr>
          <w:rFonts w:hint="cs"/>
          <w:spacing w:val="-12"/>
          <w:rtl/>
        </w:rPr>
        <w:t xml:space="preserve"> </w:t>
      </w:r>
      <w:r>
        <w:rPr>
          <w:rFonts w:hint="cs"/>
          <w:rtl/>
        </w:rPr>
        <w:t>התירוש</w:t>
      </w:r>
      <w:r w:rsidRPr="007557C7">
        <w:rPr>
          <w:rFonts w:hint="cs"/>
          <w:spacing w:val="-12"/>
          <w:rtl/>
        </w:rPr>
        <w:t xml:space="preserve"> </w:t>
      </w:r>
      <w:r>
        <w:rPr>
          <w:rFonts w:hint="cs"/>
          <w:rtl/>
        </w:rPr>
        <w:t>הטוב</w:t>
      </w:r>
      <w:r w:rsidRPr="007557C7">
        <w:rPr>
          <w:rFonts w:hint="cs"/>
          <w:spacing w:val="-12"/>
          <w:rtl/>
        </w:rPr>
        <w:t xml:space="preserve"> </w:t>
      </w:r>
      <w:r>
        <w:rPr>
          <w:rFonts w:hint="cs"/>
          <w:rtl/>
        </w:rPr>
        <w:t>המשמח</w:t>
      </w:r>
      <w:r w:rsidRPr="007557C7">
        <w:rPr>
          <w:rFonts w:hint="cs"/>
          <w:spacing w:val="-12"/>
          <w:rtl/>
        </w:rPr>
        <w:t xml:space="preserve"> </w:t>
      </w:r>
      <w:proofErr w:type="spellStart"/>
      <w:r>
        <w:rPr>
          <w:rFonts w:hint="cs"/>
          <w:rtl/>
        </w:rPr>
        <w:t>אלקים</w:t>
      </w:r>
      <w:proofErr w:type="spellEnd"/>
      <w:r w:rsidRPr="007557C7">
        <w:rPr>
          <w:rFonts w:hint="cs"/>
          <w:spacing w:val="-12"/>
          <w:rtl/>
        </w:rPr>
        <w:t xml:space="preserve"> </w:t>
      </w:r>
      <w:r>
        <w:rPr>
          <w:rFonts w:hint="cs"/>
          <w:rtl/>
        </w:rPr>
        <w:t>ואנשים.</w:t>
      </w:r>
      <w:r w:rsidRPr="007557C7">
        <w:rPr>
          <w:rFonts w:hint="cs"/>
          <w:spacing w:val="-12"/>
          <w:rtl/>
        </w:rPr>
        <w:t xml:space="preserve"> </w:t>
      </w:r>
      <w:r>
        <w:rPr>
          <w:rFonts w:hint="cs"/>
          <w:rtl/>
        </w:rPr>
        <w:t>לעתים</w:t>
      </w:r>
      <w:r w:rsidRPr="007557C7">
        <w:rPr>
          <w:rFonts w:hint="cs"/>
          <w:spacing w:val="-12"/>
          <w:rtl/>
        </w:rPr>
        <w:t xml:space="preserve"> </w:t>
      </w:r>
      <w:r>
        <w:rPr>
          <w:rFonts w:hint="cs"/>
          <w:rtl/>
        </w:rPr>
        <w:t>מופיע</w:t>
      </w:r>
      <w:r w:rsidRPr="007557C7">
        <w:rPr>
          <w:rFonts w:hint="cs"/>
          <w:spacing w:val="-12"/>
          <w:rtl/>
        </w:rPr>
        <w:t xml:space="preserve"> </w:t>
      </w:r>
      <w:r>
        <w:rPr>
          <w:rFonts w:hint="cs"/>
          <w:rtl/>
        </w:rPr>
        <w:t>ה</w:t>
      </w:r>
      <w:r w:rsidRPr="00143A8E">
        <w:rPr>
          <w:rStyle w:val="a3"/>
          <w:rFonts w:hint="cs"/>
          <w:rtl/>
        </w:rPr>
        <w:t>זג</w:t>
      </w:r>
      <w:r w:rsidRPr="007557C7">
        <w:rPr>
          <w:rFonts w:hint="cs"/>
          <w:spacing w:val="-12"/>
          <w:rtl/>
        </w:rPr>
        <w:t xml:space="preserve"> </w:t>
      </w:r>
      <w:r>
        <w:rPr>
          <w:rFonts w:hint="cs"/>
          <w:rtl/>
        </w:rPr>
        <w:t>בחיי</w:t>
      </w:r>
      <w:r w:rsidRPr="007557C7">
        <w:rPr>
          <w:rFonts w:hint="cs"/>
          <w:spacing w:val="-12"/>
          <w:rtl/>
        </w:rPr>
        <w:t xml:space="preserve"> </w:t>
      </w:r>
      <w:r>
        <w:rPr>
          <w:rFonts w:hint="cs"/>
          <w:rtl/>
        </w:rPr>
        <w:t>הנישואין</w:t>
      </w:r>
      <w:r w:rsidRPr="007557C7">
        <w:rPr>
          <w:rFonts w:hint="cs"/>
          <w:spacing w:val="-12"/>
          <w:rtl/>
        </w:rPr>
        <w:t xml:space="preserve"> </w:t>
      </w:r>
      <w:r>
        <w:rPr>
          <w:rFonts w:hint="cs"/>
          <w:rtl/>
        </w:rPr>
        <w:t>כמושגי</w:t>
      </w:r>
      <w:r w:rsidRPr="007557C7">
        <w:rPr>
          <w:rFonts w:hint="cs"/>
          <w:spacing w:val="-12"/>
          <w:rtl/>
        </w:rPr>
        <w:t xml:space="preserve"> </w:t>
      </w:r>
      <w:r w:rsidRPr="00143A8E">
        <w:rPr>
          <w:rStyle w:val="a3"/>
          <w:rFonts w:hint="cs"/>
          <w:rtl/>
        </w:rPr>
        <w:t>זוגיות</w:t>
      </w:r>
      <w:r w:rsidRPr="007557C7">
        <w:rPr>
          <w:rStyle w:val="a3"/>
          <w:rFonts w:hint="cs"/>
          <w:spacing w:val="-12"/>
          <w:rtl/>
        </w:rPr>
        <w:t xml:space="preserve"> </w:t>
      </w:r>
      <w:r>
        <w:rPr>
          <w:rFonts w:hint="cs"/>
          <w:rtl/>
        </w:rPr>
        <w:t>מעוותים,</w:t>
      </w:r>
      <w:r w:rsidRPr="007557C7">
        <w:rPr>
          <w:rFonts w:hint="cs"/>
          <w:spacing w:val="-12"/>
          <w:rtl/>
        </w:rPr>
        <w:t xml:space="preserve"> </w:t>
      </w:r>
      <w:r>
        <w:rPr>
          <w:rFonts w:hint="cs"/>
          <w:rtl/>
        </w:rPr>
        <w:t>השמים</w:t>
      </w:r>
      <w:r w:rsidRPr="007557C7">
        <w:rPr>
          <w:rFonts w:hint="cs"/>
          <w:spacing w:val="-12"/>
          <w:rtl/>
        </w:rPr>
        <w:t xml:space="preserve"> </w:t>
      </w:r>
      <w:r>
        <w:rPr>
          <w:rFonts w:hint="cs"/>
          <w:rtl/>
        </w:rPr>
        <w:t>את</w:t>
      </w:r>
      <w:r w:rsidRPr="007557C7">
        <w:rPr>
          <w:rFonts w:hint="cs"/>
          <w:spacing w:val="-12"/>
          <w:rtl/>
        </w:rPr>
        <w:t xml:space="preserve"> </w:t>
      </w:r>
      <w:r>
        <w:rPr>
          <w:rFonts w:hint="cs"/>
          <w:rtl/>
        </w:rPr>
        <w:t>הדגש</w:t>
      </w:r>
      <w:r w:rsidRPr="007557C7">
        <w:rPr>
          <w:rFonts w:hint="cs"/>
          <w:spacing w:val="-12"/>
          <w:rtl/>
        </w:rPr>
        <w:t xml:space="preserve"> </w:t>
      </w:r>
      <w:r>
        <w:rPr>
          <w:rFonts w:hint="cs"/>
          <w:rtl/>
        </w:rPr>
        <w:t>על</w:t>
      </w:r>
      <w:r w:rsidRPr="007557C7">
        <w:rPr>
          <w:rFonts w:hint="cs"/>
          <w:spacing w:val="-12"/>
          <w:rtl/>
        </w:rPr>
        <w:t xml:space="preserve"> </w:t>
      </w:r>
      <w:r>
        <w:rPr>
          <w:rFonts w:hint="cs"/>
          <w:rtl/>
        </w:rPr>
        <w:t>קיום</w:t>
      </w:r>
      <w:r w:rsidRPr="007557C7">
        <w:rPr>
          <w:rFonts w:hint="cs"/>
          <w:spacing w:val="-12"/>
          <w:rtl/>
        </w:rPr>
        <w:t xml:space="preserve"> </w:t>
      </w:r>
      <w:r>
        <w:rPr>
          <w:rFonts w:hint="cs"/>
          <w:rtl/>
        </w:rPr>
        <w:t>משותף</w:t>
      </w:r>
      <w:r w:rsidRPr="007557C7">
        <w:rPr>
          <w:rFonts w:hint="cs"/>
          <w:spacing w:val="-12"/>
          <w:rtl/>
        </w:rPr>
        <w:t xml:space="preserve"> </w:t>
      </w:r>
      <w:r>
        <w:rPr>
          <w:rFonts w:hint="cs"/>
          <w:rtl/>
        </w:rPr>
        <w:t>במקום</w:t>
      </w:r>
      <w:r w:rsidRPr="007557C7">
        <w:rPr>
          <w:rFonts w:hint="cs"/>
          <w:spacing w:val="-12"/>
          <w:rtl/>
        </w:rPr>
        <w:t xml:space="preserve"> </w:t>
      </w:r>
      <w:r>
        <w:rPr>
          <w:rFonts w:hint="cs"/>
          <w:rtl/>
        </w:rPr>
        <w:t>על</w:t>
      </w:r>
      <w:r w:rsidRPr="007557C7">
        <w:rPr>
          <w:rFonts w:hint="cs"/>
          <w:spacing w:val="-12"/>
          <w:rtl/>
        </w:rPr>
        <w:t xml:space="preserve"> </w:t>
      </w:r>
      <w:r>
        <w:rPr>
          <w:rFonts w:hint="cs"/>
          <w:rtl/>
        </w:rPr>
        <w:t>שאיפה</w:t>
      </w:r>
      <w:r w:rsidRPr="007557C7">
        <w:rPr>
          <w:rFonts w:hint="cs"/>
          <w:spacing w:val="-12"/>
          <w:rtl/>
        </w:rPr>
        <w:t xml:space="preserve"> </w:t>
      </w:r>
      <w:r>
        <w:rPr>
          <w:rFonts w:hint="cs"/>
          <w:rtl/>
        </w:rPr>
        <w:t>לאחדות,</w:t>
      </w:r>
      <w:r w:rsidRPr="007557C7">
        <w:rPr>
          <w:rFonts w:hint="cs"/>
          <w:spacing w:val="-12"/>
          <w:rtl/>
        </w:rPr>
        <w:t xml:space="preserve"> </w:t>
      </w:r>
      <w:r>
        <w:rPr>
          <w:rFonts w:hint="cs"/>
          <w:rtl/>
        </w:rPr>
        <w:t>ואף</w:t>
      </w:r>
      <w:r w:rsidRPr="007557C7">
        <w:rPr>
          <w:rFonts w:hint="cs"/>
          <w:spacing w:val="-12"/>
          <w:rtl/>
        </w:rPr>
        <w:t xml:space="preserve"> </w:t>
      </w:r>
      <w:r>
        <w:rPr>
          <w:rFonts w:hint="cs"/>
          <w:rtl/>
        </w:rPr>
        <w:t>מתמקדים</w:t>
      </w:r>
      <w:r w:rsidRPr="007557C7">
        <w:rPr>
          <w:rFonts w:hint="cs"/>
          <w:spacing w:val="-12"/>
          <w:rtl/>
        </w:rPr>
        <w:t xml:space="preserve"> </w:t>
      </w:r>
      <w:proofErr w:type="spellStart"/>
      <w:r>
        <w:rPr>
          <w:rFonts w:hint="cs"/>
          <w:rtl/>
        </w:rPr>
        <w:t>בחוית</w:t>
      </w:r>
      <w:proofErr w:type="spellEnd"/>
      <w:r w:rsidRPr="007557C7">
        <w:rPr>
          <w:rFonts w:hint="cs"/>
          <w:spacing w:val="-12"/>
          <w:rtl/>
        </w:rPr>
        <w:t xml:space="preserve"> </w:t>
      </w:r>
      <w:r>
        <w:rPr>
          <w:rFonts w:hint="cs"/>
          <w:rtl/>
        </w:rPr>
        <w:t>ה</w:t>
      </w:r>
      <w:r w:rsidRPr="00143A8E">
        <w:rPr>
          <w:rStyle w:val="a3"/>
          <w:rFonts w:hint="cs"/>
          <w:rtl/>
        </w:rPr>
        <w:t>זיווג</w:t>
      </w:r>
      <w:r w:rsidRPr="007557C7">
        <w:rPr>
          <w:rFonts w:hint="cs"/>
          <w:spacing w:val="-12"/>
          <w:rtl/>
        </w:rPr>
        <w:t xml:space="preserve"> </w:t>
      </w:r>
      <w:r>
        <w:rPr>
          <w:rFonts w:hint="cs"/>
          <w:rtl/>
        </w:rPr>
        <w:t>החיצונית</w:t>
      </w:r>
      <w:r w:rsidRPr="007557C7">
        <w:rPr>
          <w:rFonts w:hint="cs"/>
          <w:spacing w:val="-12"/>
          <w:rtl/>
        </w:rPr>
        <w:t xml:space="preserve"> </w:t>
      </w:r>
      <w:r>
        <w:rPr>
          <w:rFonts w:hint="cs"/>
          <w:rtl/>
        </w:rPr>
        <w:t>במקום</w:t>
      </w:r>
      <w:r w:rsidRPr="007557C7">
        <w:rPr>
          <w:rFonts w:hint="cs"/>
          <w:spacing w:val="-12"/>
          <w:rtl/>
        </w:rPr>
        <w:t xml:space="preserve"> </w:t>
      </w:r>
      <w:r>
        <w:rPr>
          <w:rFonts w:hint="cs"/>
          <w:rtl/>
        </w:rPr>
        <w:t>בתוכן</w:t>
      </w:r>
      <w:r w:rsidRPr="007557C7">
        <w:rPr>
          <w:rFonts w:hint="cs"/>
          <w:spacing w:val="-12"/>
          <w:rtl/>
        </w:rPr>
        <w:t xml:space="preserve"> </w:t>
      </w:r>
      <w:r>
        <w:rPr>
          <w:rFonts w:hint="cs"/>
          <w:rtl/>
        </w:rPr>
        <w:t>הפנימי</w:t>
      </w:r>
      <w:r w:rsidRPr="007557C7">
        <w:rPr>
          <w:rFonts w:hint="cs"/>
          <w:spacing w:val="-12"/>
          <w:rtl/>
        </w:rPr>
        <w:t xml:space="preserve"> </w:t>
      </w:r>
      <w:r>
        <w:rPr>
          <w:rFonts w:hint="cs"/>
          <w:rtl/>
        </w:rPr>
        <w:t>של</w:t>
      </w:r>
      <w:r w:rsidRPr="007557C7">
        <w:rPr>
          <w:rFonts w:hint="cs"/>
          <w:spacing w:val="-12"/>
          <w:rtl/>
        </w:rPr>
        <w:t xml:space="preserve"> </w:t>
      </w:r>
      <w:r>
        <w:rPr>
          <w:rFonts w:hint="cs"/>
          <w:rtl/>
        </w:rPr>
        <w:t>חיי</w:t>
      </w:r>
      <w:r w:rsidRPr="007557C7">
        <w:rPr>
          <w:rFonts w:hint="cs"/>
          <w:spacing w:val="-12"/>
          <w:rtl/>
        </w:rPr>
        <w:t xml:space="preserve"> </w:t>
      </w:r>
      <w:r>
        <w:rPr>
          <w:rFonts w:hint="cs"/>
          <w:rtl/>
        </w:rPr>
        <w:t>הנישואין.</w:t>
      </w:r>
      <w:r w:rsidRPr="007557C7">
        <w:rPr>
          <w:rFonts w:hint="cs"/>
          <w:spacing w:val="-12"/>
          <w:rtl/>
        </w:rPr>
        <w:t xml:space="preserve"> </w:t>
      </w:r>
      <w:r>
        <w:rPr>
          <w:rFonts w:hint="cs"/>
          <w:rtl/>
        </w:rPr>
        <w:t>קליפת</w:t>
      </w:r>
      <w:r w:rsidRPr="007557C7">
        <w:rPr>
          <w:rFonts w:hint="cs"/>
          <w:spacing w:val="-12"/>
          <w:rtl/>
        </w:rPr>
        <w:t xml:space="preserve"> </w:t>
      </w:r>
      <w:r>
        <w:rPr>
          <w:rFonts w:hint="cs"/>
          <w:rtl/>
        </w:rPr>
        <w:t>הענב</w:t>
      </w:r>
      <w:r w:rsidRPr="007557C7">
        <w:rPr>
          <w:rFonts w:hint="cs"/>
          <w:spacing w:val="-12"/>
          <w:rtl/>
        </w:rPr>
        <w:t xml:space="preserve"> </w:t>
      </w:r>
      <w:r>
        <w:rPr>
          <w:rFonts w:hint="cs"/>
          <w:rtl/>
        </w:rPr>
        <w:t>היא</w:t>
      </w:r>
      <w:r w:rsidRPr="007557C7">
        <w:rPr>
          <w:rFonts w:hint="cs"/>
          <w:spacing w:val="-12"/>
          <w:rtl/>
        </w:rPr>
        <w:t xml:space="preserve"> </w:t>
      </w:r>
      <w:r>
        <w:rPr>
          <w:rFonts w:hint="cs"/>
          <w:rtl/>
        </w:rPr>
        <w:t>הכרחית,</w:t>
      </w:r>
      <w:r w:rsidRPr="007557C7">
        <w:rPr>
          <w:rFonts w:hint="cs"/>
          <w:spacing w:val="-12"/>
          <w:rtl/>
        </w:rPr>
        <w:t xml:space="preserve"> </w:t>
      </w:r>
      <w:r>
        <w:rPr>
          <w:rFonts w:hint="cs"/>
          <w:rtl/>
        </w:rPr>
        <w:t>היא</w:t>
      </w:r>
      <w:r w:rsidRPr="007557C7">
        <w:rPr>
          <w:rFonts w:hint="cs"/>
          <w:spacing w:val="-12"/>
          <w:rtl/>
        </w:rPr>
        <w:t xml:space="preserve"> </w:t>
      </w:r>
      <w:r>
        <w:rPr>
          <w:rFonts w:hint="cs"/>
          <w:rtl/>
        </w:rPr>
        <w:t>שומרת</w:t>
      </w:r>
      <w:r w:rsidRPr="007557C7">
        <w:rPr>
          <w:rFonts w:hint="cs"/>
          <w:spacing w:val="-12"/>
          <w:rtl/>
        </w:rPr>
        <w:t xml:space="preserve"> </w:t>
      </w:r>
      <w:r>
        <w:rPr>
          <w:rFonts w:hint="cs"/>
          <w:rtl/>
        </w:rPr>
        <w:t>על</w:t>
      </w:r>
      <w:r w:rsidRPr="007557C7">
        <w:rPr>
          <w:rFonts w:hint="cs"/>
          <w:spacing w:val="-12"/>
          <w:rtl/>
        </w:rPr>
        <w:t xml:space="preserve"> </w:t>
      </w:r>
      <w:r>
        <w:rPr>
          <w:rFonts w:hint="cs"/>
          <w:rtl/>
        </w:rPr>
        <w:t>היין</w:t>
      </w:r>
      <w:r w:rsidRPr="007557C7">
        <w:rPr>
          <w:rFonts w:hint="cs"/>
          <w:spacing w:val="-12"/>
          <w:rtl/>
        </w:rPr>
        <w:t xml:space="preserve"> </w:t>
      </w:r>
      <w:r>
        <w:rPr>
          <w:rFonts w:hint="cs"/>
          <w:rtl/>
        </w:rPr>
        <w:t>ממגע</w:t>
      </w:r>
      <w:r w:rsidRPr="007557C7">
        <w:rPr>
          <w:rFonts w:hint="cs"/>
          <w:spacing w:val="-12"/>
          <w:rtl/>
        </w:rPr>
        <w:t xml:space="preserve"> </w:t>
      </w:r>
      <w:r>
        <w:rPr>
          <w:rFonts w:hint="cs"/>
          <w:rtl/>
        </w:rPr>
        <w:t>זר,</w:t>
      </w:r>
      <w:r w:rsidRPr="007557C7">
        <w:rPr>
          <w:rFonts w:hint="cs"/>
          <w:spacing w:val="-12"/>
          <w:rtl/>
        </w:rPr>
        <w:t xml:space="preserve"> </w:t>
      </w:r>
      <w:r>
        <w:rPr>
          <w:rFonts w:hint="cs"/>
          <w:rtl/>
        </w:rPr>
        <w:t>אך</w:t>
      </w:r>
      <w:r w:rsidRPr="007557C7">
        <w:rPr>
          <w:rFonts w:hint="cs"/>
          <w:spacing w:val="-12"/>
          <w:rtl/>
        </w:rPr>
        <w:t xml:space="preserve"> </w:t>
      </w:r>
      <w:r>
        <w:rPr>
          <w:rFonts w:hint="cs"/>
          <w:rtl/>
        </w:rPr>
        <w:t>כאשר</w:t>
      </w:r>
      <w:r w:rsidRPr="007557C7">
        <w:rPr>
          <w:rFonts w:hint="cs"/>
          <w:spacing w:val="-12"/>
          <w:rtl/>
        </w:rPr>
        <w:t xml:space="preserve"> </w:t>
      </w:r>
      <w:r>
        <w:rPr>
          <w:rFonts w:hint="cs"/>
          <w:rtl/>
        </w:rPr>
        <w:t>היא</w:t>
      </w:r>
      <w:r w:rsidRPr="007557C7">
        <w:rPr>
          <w:rFonts w:hint="cs"/>
          <w:spacing w:val="-12"/>
          <w:rtl/>
        </w:rPr>
        <w:t xml:space="preserve"> </w:t>
      </w:r>
      <w:r>
        <w:rPr>
          <w:rFonts w:hint="cs"/>
          <w:rtl/>
        </w:rPr>
        <w:t>מאיימת</w:t>
      </w:r>
      <w:r w:rsidRPr="007557C7">
        <w:rPr>
          <w:rFonts w:hint="cs"/>
          <w:spacing w:val="-12"/>
          <w:rtl/>
        </w:rPr>
        <w:t xml:space="preserve"> </w:t>
      </w:r>
      <w:r>
        <w:rPr>
          <w:rFonts w:hint="cs"/>
          <w:rtl/>
        </w:rPr>
        <w:t>לטשטש</w:t>
      </w:r>
      <w:r w:rsidRPr="007557C7">
        <w:rPr>
          <w:rFonts w:hint="cs"/>
          <w:spacing w:val="-12"/>
          <w:rtl/>
        </w:rPr>
        <w:t xml:space="preserve"> </w:t>
      </w:r>
      <w:r>
        <w:rPr>
          <w:rFonts w:hint="cs"/>
          <w:rtl/>
        </w:rPr>
        <w:t>את</w:t>
      </w:r>
      <w:r w:rsidRPr="007557C7">
        <w:rPr>
          <w:rFonts w:hint="cs"/>
          <w:spacing w:val="-12"/>
          <w:rtl/>
        </w:rPr>
        <w:t xml:space="preserve"> </w:t>
      </w:r>
      <w:r>
        <w:rPr>
          <w:rFonts w:hint="cs"/>
          <w:rtl/>
        </w:rPr>
        <w:t>העיקר</w:t>
      </w:r>
      <w:r w:rsidRPr="007557C7">
        <w:rPr>
          <w:rFonts w:hint="cs"/>
          <w:spacing w:val="-12"/>
          <w:rtl/>
        </w:rPr>
        <w:t xml:space="preserve"> </w:t>
      </w:r>
      <w:r>
        <w:rPr>
          <w:rFonts w:hint="cs"/>
          <w:rtl/>
        </w:rPr>
        <w:t>ולהסתיר</w:t>
      </w:r>
      <w:r w:rsidRPr="007557C7">
        <w:rPr>
          <w:rFonts w:hint="cs"/>
          <w:spacing w:val="-12"/>
          <w:rtl/>
        </w:rPr>
        <w:t xml:space="preserve"> </w:t>
      </w:r>
      <w:r>
        <w:rPr>
          <w:rFonts w:hint="cs"/>
          <w:rtl/>
        </w:rPr>
        <w:t>את</w:t>
      </w:r>
      <w:r w:rsidRPr="007557C7">
        <w:rPr>
          <w:rFonts w:hint="cs"/>
          <w:spacing w:val="-12"/>
          <w:rtl/>
        </w:rPr>
        <w:t xml:space="preserve"> </w:t>
      </w:r>
      <w:r>
        <w:rPr>
          <w:rFonts w:hint="cs"/>
          <w:rtl/>
        </w:rPr>
        <w:t>היין</w:t>
      </w:r>
      <w:r w:rsidRPr="007557C7">
        <w:rPr>
          <w:rFonts w:hint="cs"/>
          <w:spacing w:val="-12"/>
          <w:rtl/>
        </w:rPr>
        <w:t xml:space="preserve"> </w:t>
      </w:r>
      <w:r>
        <w:rPr>
          <w:rFonts w:hint="cs"/>
          <w:rtl/>
        </w:rPr>
        <w:t>נדרשת</w:t>
      </w:r>
      <w:r w:rsidRPr="007557C7">
        <w:rPr>
          <w:rFonts w:hint="cs"/>
          <w:spacing w:val="-12"/>
          <w:rtl/>
        </w:rPr>
        <w:t xml:space="preserve"> </w:t>
      </w:r>
      <w:r>
        <w:rPr>
          <w:rFonts w:hint="cs"/>
          <w:rtl/>
        </w:rPr>
        <w:t>דריכה</w:t>
      </w:r>
      <w:r w:rsidRPr="007557C7">
        <w:rPr>
          <w:rFonts w:hint="cs"/>
          <w:spacing w:val="-12"/>
          <w:rtl/>
        </w:rPr>
        <w:t xml:space="preserve"> </w:t>
      </w:r>
      <w:r>
        <w:rPr>
          <w:rFonts w:hint="cs"/>
          <w:rtl/>
        </w:rPr>
        <w:t>וחדירה</w:t>
      </w:r>
      <w:r w:rsidRPr="007557C7">
        <w:rPr>
          <w:rFonts w:hint="cs"/>
          <w:spacing w:val="-12"/>
          <w:rtl/>
        </w:rPr>
        <w:t xml:space="preserve"> </w:t>
      </w:r>
      <w:r>
        <w:rPr>
          <w:rFonts w:hint="cs"/>
          <w:rtl/>
        </w:rPr>
        <w:t>פנימה,</w:t>
      </w:r>
      <w:r w:rsidRPr="007557C7">
        <w:rPr>
          <w:rFonts w:hint="cs"/>
          <w:spacing w:val="-12"/>
          <w:rtl/>
        </w:rPr>
        <w:t xml:space="preserve"> </w:t>
      </w:r>
      <w:r>
        <w:rPr>
          <w:rFonts w:hint="cs"/>
          <w:rtl/>
        </w:rPr>
        <w:t>באמצעות</w:t>
      </w:r>
      <w:r w:rsidRPr="007557C7">
        <w:rPr>
          <w:rFonts w:hint="cs"/>
          <w:spacing w:val="-12"/>
          <w:rtl/>
        </w:rPr>
        <w:t xml:space="preserve"> </w:t>
      </w:r>
      <w:r>
        <w:rPr>
          <w:rFonts w:hint="cs"/>
          <w:rtl/>
        </w:rPr>
        <w:t>עבודת</w:t>
      </w:r>
      <w:r w:rsidRPr="007557C7">
        <w:rPr>
          <w:rFonts w:hint="cs"/>
          <w:spacing w:val="-12"/>
          <w:rtl/>
        </w:rPr>
        <w:t xml:space="preserve"> </w:t>
      </w:r>
      <w:r>
        <w:rPr>
          <w:rFonts w:hint="cs"/>
          <w:rtl/>
        </w:rPr>
        <w:t>ההתבוננות.</w:t>
      </w:r>
      <w:r w:rsidRPr="007557C7">
        <w:rPr>
          <w:rFonts w:hint="cs"/>
          <w:spacing w:val="-12"/>
          <w:rtl/>
        </w:rPr>
        <w:t xml:space="preserve"> </w:t>
      </w:r>
      <w:r>
        <w:rPr>
          <w:rFonts w:hint="cs"/>
          <w:rtl/>
        </w:rPr>
        <w:t>אז,</w:t>
      </w:r>
      <w:r w:rsidRPr="007557C7">
        <w:rPr>
          <w:rFonts w:hint="cs"/>
          <w:spacing w:val="-12"/>
          <w:rtl/>
        </w:rPr>
        <w:t xml:space="preserve"> </w:t>
      </w:r>
      <w:r>
        <w:rPr>
          <w:rFonts w:hint="cs"/>
          <w:rtl/>
        </w:rPr>
        <w:t>כשהיין</w:t>
      </w:r>
      <w:r w:rsidRPr="007557C7">
        <w:rPr>
          <w:rFonts w:hint="cs"/>
          <w:spacing w:val="-12"/>
          <w:rtl/>
        </w:rPr>
        <w:t xml:space="preserve"> </w:t>
      </w:r>
      <w:r>
        <w:rPr>
          <w:rFonts w:hint="cs"/>
          <w:rtl/>
        </w:rPr>
        <w:t>מתגלה,</w:t>
      </w:r>
      <w:r w:rsidRPr="007557C7">
        <w:rPr>
          <w:rFonts w:hint="cs"/>
          <w:spacing w:val="-12"/>
          <w:rtl/>
        </w:rPr>
        <w:t xml:space="preserve"> </w:t>
      </w:r>
      <w:r>
        <w:rPr>
          <w:rFonts w:hint="cs"/>
          <w:rtl/>
        </w:rPr>
        <w:t>גם</w:t>
      </w:r>
      <w:r w:rsidRPr="007557C7">
        <w:rPr>
          <w:rFonts w:hint="cs"/>
          <w:spacing w:val="-12"/>
          <w:rtl/>
        </w:rPr>
        <w:t xml:space="preserve"> </w:t>
      </w:r>
      <w:r>
        <w:rPr>
          <w:rFonts w:hint="cs"/>
          <w:rtl/>
        </w:rPr>
        <w:t>הזג</w:t>
      </w:r>
      <w:r w:rsidRPr="007557C7">
        <w:rPr>
          <w:rFonts w:hint="cs"/>
          <w:spacing w:val="-12"/>
          <w:rtl/>
        </w:rPr>
        <w:t xml:space="preserve"> </w:t>
      </w:r>
      <w:r>
        <w:rPr>
          <w:rFonts w:hint="cs"/>
          <w:rtl/>
        </w:rPr>
        <w:t>מקבל</w:t>
      </w:r>
      <w:r w:rsidRPr="007557C7">
        <w:rPr>
          <w:rFonts w:hint="cs"/>
          <w:spacing w:val="-12"/>
          <w:rtl/>
        </w:rPr>
        <w:t xml:space="preserve"> </w:t>
      </w:r>
      <w:r>
        <w:rPr>
          <w:rFonts w:hint="cs"/>
          <w:rtl/>
        </w:rPr>
        <w:t>את</w:t>
      </w:r>
      <w:r w:rsidRPr="007557C7">
        <w:rPr>
          <w:rFonts w:hint="cs"/>
          <w:spacing w:val="-12"/>
          <w:rtl/>
        </w:rPr>
        <w:t xml:space="preserve"> </w:t>
      </w:r>
      <w:r>
        <w:rPr>
          <w:rFonts w:hint="cs"/>
          <w:rtl/>
        </w:rPr>
        <w:t>תפקידו</w:t>
      </w:r>
      <w:r w:rsidRPr="007557C7">
        <w:rPr>
          <w:rFonts w:hint="cs"/>
          <w:spacing w:val="-12"/>
          <w:rtl/>
        </w:rPr>
        <w:t xml:space="preserve"> </w:t>
      </w:r>
      <w:r>
        <w:rPr>
          <w:rFonts w:hint="cs"/>
          <w:rtl/>
        </w:rPr>
        <w:t>מחדש,</w:t>
      </w:r>
      <w:r w:rsidRPr="007557C7">
        <w:rPr>
          <w:rFonts w:hint="cs"/>
          <w:spacing w:val="-12"/>
          <w:rtl/>
        </w:rPr>
        <w:t xml:space="preserve"> </w:t>
      </w:r>
      <w:r>
        <w:rPr>
          <w:rFonts w:hint="cs"/>
          <w:rtl/>
        </w:rPr>
        <w:t>והריהו</w:t>
      </w:r>
      <w:r w:rsidRPr="007557C7">
        <w:rPr>
          <w:rFonts w:hint="cs"/>
          <w:spacing w:val="-12"/>
          <w:rtl/>
        </w:rPr>
        <w:t xml:space="preserve"> </w:t>
      </w:r>
      <w:r>
        <w:rPr>
          <w:rFonts w:hint="cs"/>
          <w:rtl/>
        </w:rPr>
        <w:t>חלק</w:t>
      </w:r>
      <w:r w:rsidRPr="007557C7">
        <w:rPr>
          <w:rFonts w:hint="cs"/>
          <w:spacing w:val="-12"/>
          <w:rtl/>
        </w:rPr>
        <w:t xml:space="preserve"> </w:t>
      </w:r>
      <w:r>
        <w:rPr>
          <w:rFonts w:hint="cs"/>
          <w:rtl/>
        </w:rPr>
        <w:t>מהשמרים</w:t>
      </w:r>
      <w:r w:rsidRPr="007557C7">
        <w:rPr>
          <w:rFonts w:hint="cs"/>
          <w:spacing w:val="-12"/>
          <w:rtl/>
        </w:rPr>
        <w:t xml:space="preserve"> </w:t>
      </w:r>
      <w:r>
        <w:rPr>
          <w:rFonts w:hint="cs"/>
          <w:rtl/>
        </w:rPr>
        <w:t>נותני</w:t>
      </w:r>
      <w:r w:rsidRPr="007557C7">
        <w:rPr>
          <w:rFonts w:hint="cs"/>
          <w:spacing w:val="-12"/>
          <w:rtl/>
        </w:rPr>
        <w:t xml:space="preserve"> </w:t>
      </w:r>
      <w:r>
        <w:rPr>
          <w:rFonts w:hint="cs"/>
          <w:rtl/>
        </w:rPr>
        <w:t>הטעם</w:t>
      </w:r>
      <w:r w:rsidRPr="007557C7">
        <w:rPr>
          <w:rFonts w:hint="cs"/>
          <w:spacing w:val="-12"/>
          <w:rtl/>
        </w:rPr>
        <w:t xml:space="preserve"> </w:t>
      </w:r>
      <w:r>
        <w:rPr>
          <w:rFonts w:hint="cs"/>
          <w:rtl/>
        </w:rPr>
        <w:t>של</w:t>
      </w:r>
      <w:r w:rsidRPr="007557C7">
        <w:rPr>
          <w:rFonts w:hint="cs"/>
          <w:spacing w:val="-12"/>
          <w:rtl/>
        </w:rPr>
        <w:t xml:space="preserve"> </w:t>
      </w:r>
      <w:r>
        <w:rPr>
          <w:rFonts w:hint="cs"/>
          <w:rtl/>
        </w:rPr>
        <w:t>היין</w:t>
      </w:r>
      <w:r w:rsidRPr="007557C7">
        <w:rPr>
          <w:rFonts w:hint="cs"/>
          <w:spacing w:val="-12"/>
          <w:rtl/>
        </w:rPr>
        <w:t xml:space="preserve"> </w:t>
      </w:r>
      <w:r>
        <w:rPr>
          <w:rFonts w:hint="cs"/>
          <w:rtl/>
        </w:rPr>
        <w:t>המשומר.</w:t>
      </w:r>
    </w:p>
    <w:p w:rsidR="00F633DE" w:rsidRDefault="00F633DE" w:rsidP="00F633DE">
      <w:pPr>
        <w:rPr>
          <w:rFonts w:hint="cs"/>
          <w:rtl/>
        </w:rPr>
      </w:pPr>
      <w:r>
        <w:rPr>
          <w:rFonts w:hint="cs"/>
          <w:rtl/>
        </w:rPr>
        <w:t>בפנימיות, הבעיה ב</w:t>
      </w:r>
      <w:r>
        <w:rPr>
          <w:rFonts w:hint="cs"/>
          <w:b/>
          <w:bCs/>
          <w:sz w:val="28"/>
          <w:szCs w:val="28"/>
          <w:rtl/>
        </w:rPr>
        <w:t>זג</w:t>
      </w:r>
      <w:r>
        <w:rPr>
          <w:rFonts w:hint="cs"/>
          <w:rtl/>
        </w:rPr>
        <w:t xml:space="preserve"> היא הקדמת ה-</w:t>
      </w:r>
      <w:r>
        <w:rPr>
          <w:rFonts w:hint="cs"/>
          <w:b/>
          <w:bCs/>
          <w:sz w:val="28"/>
          <w:szCs w:val="28"/>
          <w:rtl/>
        </w:rPr>
        <w:t>ז</w:t>
      </w:r>
      <w:r>
        <w:rPr>
          <w:rFonts w:hint="cs"/>
          <w:rtl/>
        </w:rPr>
        <w:t xml:space="preserve"> ל-</w:t>
      </w:r>
      <w:r>
        <w:rPr>
          <w:rFonts w:hint="cs"/>
          <w:b/>
          <w:bCs/>
          <w:sz w:val="28"/>
          <w:szCs w:val="28"/>
          <w:rtl/>
        </w:rPr>
        <w:t>ג</w:t>
      </w:r>
      <w:r>
        <w:rPr>
          <w:rFonts w:hint="cs"/>
          <w:rtl/>
        </w:rPr>
        <w:t xml:space="preserve"> – הקדמת </w:t>
      </w:r>
      <w:r>
        <w:rPr>
          <w:rFonts w:hint="cs"/>
          <w:b/>
          <w:bCs/>
          <w:sz w:val="28"/>
          <w:szCs w:val="28"/>
          <w:rtl/>
        </w:rPr>
        <w:t>ז</w:t>
      </w:r>
      <w:r>
        <w:rPr>
          <w:rFonts w:hint="cs"/>
          <w:rtl/>
        </w:rPr>
        <w:t xml:space="preserve"> מדות הלב ל-</w:t>
      </w:r>
      <w:r>
        <w:rPr>
          <w:rFonts w:hint="cs"/>
          <w:b/>
          <w:bCs/>
          <w:sz w:val="28"/>
          <w:szCs w:val="28"/>
          <w:rtl/>
        </w:rPr>
        <w:t>ג</w:t>
      </w:r>
      <w:r>
        <w:rPr>
          <w:rFonts w:hint="cs"/>
          <w:rtl/>
        </w:rPr>
        <w:t xml:space="preserve"> כחות השכל. כשה-</w:t>
      </w:r>
      <w:r>
        <w:rPr>
          <w:rFonts w:hint="cs"/>
          <w:b/>
          <w:bCs/>
          <w:sz w:val="28"/>
          <w:szCs w:val="28"/>
          <w:rtl/>
        </w:rPr>
        <w:t>ג</w:t>
      </w:r>
      <w:r>
        <w:rPr>
          <w:rFonts w:hint="cs"/>
          <w:rtl/>
        </w:rPr>
        <w:t xml:space="preserve"> קודמים ל-</w:t>
      </w:r>
      <w:r>
        <w:rPr>
          <w:rFonts w:hint="cs"/>
          <w:b/>
          <w:bCs/>
          <w:sz w:val="28"/>
          <w:szCs w:val="28"/>
          <w:rtl/>
        </w:rPr>
        <w:t>ז</w:t>
      </w:r>
      <w:r>
        <w:rPr>
          <w:rFonts w:hint="cs"/>
          <w:rtl/>
        </w:rPr>
        <w:t>, כשהמח שליט על הלב ומתקן את רגשותיו, הרגשות טובים ומבוררים. אך כאשר מקדימים את ה-</w:t>
      </w:r>
      <w:r>
        <w:rPr>
          <w:rFonts w:hint="cs"/>
          <w:b/>
          <w:bCs/>
          <w:sz w:val="28"/>
          <w:szCs w:val="28"/>
          <w:rtl/>
        </w:rPr>
        <w:t>ז</w:t>
      </w:r>
      <w:r>
        <w:rPr>
          <w:rFonts w:hint="cs"/>
          <w:rtl/>
        </w:rPr>
        <w:t xml:space="preserve"> ל-</w:t>
      </w:r>
      <w:r>
        <w:rPr>
          <w:rFonts w:hint="cs"/>
          <w:b/>
          <w:bCs/>
          <w:sz w:val="28"/>
          <w:szCs w:val="28"/>
          <w:rtl/>
        </w:rPr>
        <w:t>ג</w:t>
      </w:r>
      <w:r>
        <w:rPr>
          <w:rFonts w:hint="cs"/>
          <w:rtl/>
        </w:rPr>
        <w:t xml:space="preserve"> משליטים על השכל רגשות בלתי-מבוררים, ולפעמים אפילו תאוות של ממש, ומכופפים אותו לשרת את הרצונות הלא-מתוקנים של הלב. כשהחיצוניות משתלטת על הפנימיות זה הזמן ל"פסק זמן", כדי לרענן מחדש את המבט הפנימי על חיי הנישואין, לסחוט מחדש את היין המשמח, היין המשומר מכל מגע חיצוני. אז, בצורה רעננה וחדשה, אפשר לשוב אל הזיווג </w:t>
      </w:r>
      <w:proofErr w:type="spellStart"/>
      <w:r>
        <w:rPr>
          <w:rFonts w:hint="cs"/>
          <w:rtl/>
        </w:rPr>
        <w:t>דקדושה</w:t>
      </w:r>
      <w:proofErr w:type="spellEnd"/>
      <w:r>
        <w:rPr>
          <w:rFonts w:hint="cs"/>
          <w:rtl/>
        </w:rPr>
        <w:t xml:space="preserve"> בכל עוצמת היין המשכר שלו. או אז חוזרים אל זיווג שאיננו התגברות חיצוניות הלב על השכל, אלא להיפך. זוכים לגילוי של פנימיות הלב, "</w:t>
      </w:r>
      <w:proofErr w:type="spellStart"/>
      <w:r>
        <w:rPr>
          <w:rFonts w:hint="cs"/>
          <w:rtl/>
        </w:rPr>
        <w:t>רעותא</w:t>
      </w:r>
      <w:proofErr w:type="spellEnd"/>
      <w:r>
        <w:rPr>
          <w:rFonts w:hint="cs"/>
          <w:rtl/>
        </w:rPr>
        <w:t xml:space="preserve"> </w:t>
      </w:r>
      <w:proofErr w:type="spellStart"/>
      <w:r>
        <w:rPr>
          <w:rFonts w:hint="cs"/>
          <w:rtl/>
        </w:rPr>
        <w:t>דלבא</w:t>
      </w:r>
      <w:proofErr w:type="spellEnd"/>
      <w:r>
        <w:rPr>
          <w:rFonts w:hint="cs"/>
          <w:rtl/>
        </w:rPr>
        <w:t>", שמעל ומעבר למה שנתפס בשכל המוגבל – מתקנים את ה</w:t>
      </w:r>
      <w:r>
        <w:rPr>
          <w:rFonts w:hint="cs"/>
          <w:b/>
          <w:bCs/>
          <w:sz w:val="28"/>
          <w:szCs w:val="28"/>
          <w:rtl/>
        </w:rPr>
        <w:t>זג</w:t>
      </w:r>
      <w:r>
        <w:rPr>
          <w:rFonts w:hint="cs"/>
          <w:rtl/>
        </w:rPr>
        <w:t xml:space="preserve"> בכך שהוא חושף את הברית הפנימית, את </w:t>
      </w:r>
      <w:proofErr w:type="spellStart"/>
      <w:r>
        <w:rPr>
          <w:rFonts w:hint="cs"/>
          <w:rtl/>
        </w:rPr>
        <w:t>העליה</w:t>
      </w:r>
      <w:proofErr w:type="spellEnd"/>
      <w:r>
        <w:rPr>
          <w:rFonts w:hint="cs"/>
          <w:rtl/>
        </w:rPr>
        <w:t xml:space="preserve"> אל למעלה מטעם ודעת.</w:t>
      </w:r>
    </w:p>
    <w:p w:rsidR="00F633DE" w:rsidRDefault="00F633DE" w:rsidP="00F633DE">
      <w:pPr>
        <w:rPr>
          <w:rFonts w:hint="cs"/>
          <w:rtl/>
        </w:rPr>
      </w:pPr>
      <w:r>
        <w:rPr>
          <w:rFonts w:hint="cs"/>
          <w:rtl/>
        </w:rPr>
        <w:t xml:space="preserve">בחיי הנישואין יחסי הזג החיצוני והיין הפנימי באים לידי ביטוי במחזור טהרת המשפחה. בזמן הטהרה תופס מקום משמעותי הזג-הזיווג החיצוני, שצריך להיות מלא וגדוש ביין פנימי וטוב, "וחכך כיין הטוב". אך כאשר גובר הזג ומסתיר את היין, כאשר הרגש החיצוני גובר על השכל הפנימי, באופן טבעי 'מתבקע' הזג ומן </w:t>
      </w:r>
      <w:proofErr w:type="spellStart"/>
      <w:r>
        <w:rPr>
          <w:rFonts w:hint="cs"/>
          <w:rtl/>
        </w:rPr>
        <w:t>האשה</w:t>
      </w:r>
      <w:proofErr w:type="spellEnd"/>
      <w:r>
        <w:rPr>
          <w:rFonts w:hint="cs"/>
          <w:rtl/>
        </w:rPr>
        <w:t xml:space="preserve"> זב "דם ענבים". זהו הזמן בו צריכים לעבור מהמגע החיצוני אל קשר פנימי ועמוק יותר, שכלי במהותו. אמנם, דווקא מתוך כך חוזרים אחר כך ביתר שאת וביתר עז, בהתחדשות רעננה ושמחה של חיי הנישואין, אל הזיווג הקדוש. אז מתגלה פנימיות הזיווג, שנעשה עוצמתי ופורה יותר, כפי שדרשו חז"ל על הפסוק "אשתך כגפן פ</w:t>
      </w:r>
      <w:r w:rsidRPr="009E0F14">
        <w:rPr>
          <w:rFonts w:hint="cs"/>
          <w:spacing w:val="-14"/>
          <w:rtl/>
        </w:rPr>
        <w:t>ֹ</w:t>
      </w:r>
      <w:r w:rsidRPr="009E0F14">
        <w:rPr>
          <w:rFonts w:hint="cs"/>
          <w:spacing w:val="-6"/>
          <w:rtl/>
        </w:rPr>
        <w:t>ר</w:t>
      </w:r>
      <w:r>
        <w:rPr>
          <w:rFonts w:hint="cs"/>
          <w:rtl/>
        </w:rPr>
        <w:t xml:space="preserve">יה" – "כל </w:t>
      </w:r>
      <w:proofErr w:type="spellStart"/>
      <w:r>
        <w:rPr>
          <w:rFonts w:hint="cs"/>
          <w:rtl/>
        </w:rPr>
        <w:t>אשה</w:t>
      </w:r>
      <w:proofErr w:type="spellEnd"/>
      <w:r>
        <w:rPr>
          <w:rFonts w:hint="cs"/>
          <w:rtl/>
        </w:rPr>
        <w:t xml:space="preserve"> שדמיה מרובין בניה מרובין".</w:t>
      </w:r>
    </w:p>
    <w:p w:rsidR="00F633DE" w:rsidRDefault="00F633DE" w:rsidP="00F633DE">
      <w:pPr>
        <w:rPr>
          <w:rFonts w:hint="cs"/>
          <w:rtl/>
        </w:rPr>
      </w:pPr>
      <w:r>
        <w:rPr>
          <w:rFonts w:hint="cs"/>
          <w:rtl/>
        </w:rPr>
        <w:t xml:space="preserve">בכרך זה של יין משמח – הרביעי בסדרה – הושם דגש על המחזור הפנימי של חיי הנישואין המתבטא בשמירת הלכות טהרת המשפחה ועל הרגישות לצרכים המשתנים של האיש </w:t>
      </w:r>
      <w:proofErr w:type="spellStart"/>
      <w:r>
        <w:rPr>
          <w:rFonts w:hint="cs"/>
          <w:rtl/>
        </w:rPr>
        <w:t>והאשה</w:t>
      </w:r>
      <w:proofErr w:type="spellEnd"/>
      <w:r>
        <w:rPr>
          <w:rFonts w:hint="cs"/>
          <w:rtl/>
        </w:rPr>
        <w:t xml:space="preserve"> </w:t>
      </w:r>
      <w:r>
        <w:rPr>
          <w:rFonts w:hint="cs"/>
          <w:rtl/>
        </w:rPr>
        <w:lastRenderedPageBreak/>
        <w:t xml:space="preserve">במגע או בריחוק, זאת לצד התבוננות במכלול בנין חיי הנישואין והעמקה במנהגי ישראל הסובבים את החתונה. בשבעת שעריו של הספר כלולות </w:t>
      </w:r>
      <w:r>
        <w:rPr>
          <w:rFonts w:hint="cs"/>
          <w:b/>
          <w:bCs/>
          <w:sz w:val="28"/>
          <w:szCs w:val="28"/>
          <w:rtl/>
        </w:rPr>
        <w:t>לח</w:t>
      </w:r>
      <w:r>
        <w:rPr>
          <w:rFonts w:hint="cs"/>
          <w:rtl/>
        </w:rPr>
        <w:t xml:space="preserve"> תורות, שיחדירו בע"ה </w:t>
      </w:r>
      <w:r>
        <w:rPr>
          <w:rFonts w:hint="cs"/>
          <w:b/>
          <w:bCs/>
          <w:sz w:val="28"/>
          <w:szCs w:val="28"/>
          <w:rtl/>
        </w:rPr>
        <w:t>לח</w:t>
      </w:r>
      <w:r>
        <w:rPr>
          <w:rFonts w:hint="cs"/>
          <w:rtl/>
        </w:rPr>
        <w:t xml:space="preserve">לוחית </w:t>
      </w:r>
      <w:proofErr w:type="spellStart"/>
      <w:r>
        <w:rPr>
          <w:rFonts w:hint="cs"/>
          <w:rtl/>
        </w:rPr>
        <w:t>טריה</w:t>
      </w:r>
      <w:proofErr w:type="spellEnd"/>
      <w:r>
        <w:rPr>
          <w:rFonts w:hint="cs"/>
          <w:rtl/>
        </w:rPr>
        <w:t xml:space="preserve"> ורעננה בחיי הנישואין. כמו בכרכים הקודמים, גם כאן כל שער מקיף נושא מכיוונים שונים, ולעתים יש גם קשר בין השערים, אך נעשתה השתדלות בעריכה שכל תורה קצרה תעמוד בפני עצמה, כלגימה מלאה של יין משמח.</w:t>
      </w:r>
    </w:p>
    <w:p w:rsidR="00F633DE" w:rsidRDefault="00F633DE" w:rsidP="00F633DE">
      <w:pPr>
        <w:rPr>
          <w:rFonts w:hint="cs"/>
          <w:rtl/>
        </w:rPr>
      </w:pPr>
      <w:r>
        <w:rPr>
          <w:rFonts w:hint="cs"/>
          <w:rtl/>
        </w:rPr>
        <w:t>הלימוד בשימת לב, לגימה אחרי לגימה, מעורר ומרענן את שמחת הנישואין, מזכיר שוב ושוב את אהבת הדודים הראשונה, ומביא כל פעם לחדרים פנימיים יותר של אהבה – "הביאני המלך חדריו נגילה ונשמחה בך נזכירה ד</w:t>
      </w:r>
      <w:r w:rsidRPr="009E0F14">
        <w:rPr>
          <w:rFonts w:hint="cs"/>
          <w:spacing w:val="-14"/>
          <w:rtl/>
        </w:rPr>
        <w:t>ֹ</w:t>
      </w:r>
      <w:r w:rsidRPr="009E0F14">
        <w:rPr>
          <w:rFonts w:hint="cs"/>
          <w:spacing w:val="-6"/>
          <w:rtl/>
        </w:rPr>
        <w:t>ד</w:t>
      </w:r>
      <w:r>
        <w:rPr>
          <w:rFonts w:hint="cs"/>
          <w:rtl/>
        </w:rPr>
        <w:t>יך מיין מישרים אהבוך", "</w:t>
      </w:r>
      <w:r>
        <w:rPr>
          <w:rFonts w:hint="cs"/>
          <w:b/>
          <w:bCs/>
          <w:sz w:val="28"/>
          <w:szCs w:val="28"/>
          <w:rtl/>
        </w:rPr>
        <w:t>ה</w:t>
      </w:r>
      <w:r>
        <w:rPr>
          <w:rFonts w:hint="cs"/>
          <w:rtl/>
        </w:rPr>
        <w:t xml:space="preserve">ביאני </w:t>
      </w:r>
      <w:r>
        <w:rPr>
          <w:rFonts w:hint="cs"/>
          <w:b/>
          <w:bCs/>
          <w:sz w:val="28"/>
          <w:szCs w:val="28"/>
          <w:rtl/>
        </w:rPr>
        <w:t>א</w:t>
      </w:r>
      <w:r>
        <w:rPr>
          <w:rFonts w:hint="cs"/>
          <w:rtl/>
        </w:rPr>
        <w:t xml:space="preserve">ל </w:t>
      </w:r>
      <w:r>
        <w:rPr>
          <w:rFonts w:hint="cs"/>
          <w:b/>
          <w:bCs/>
          <w:sz w:val="28"/>
          <w:szCs w:val="28"/>
          <w:rtl/>
        </w:rPr>
        <w:t>ב</w:t>
      </w:r>
      <w:r>
        <w:rPr>
          <w:rFonts w:hint="cs"/>
          <w:rtl/>
        </w:rPr>
        <w:t xml:space="preserve">ית </w:t>
      </w:r>
      <w:r>
        <w:rPr>
          <w:rFonts w:hint="cs"/>
          <w:b/>
          <w:bCs/>
          <w:sz w:val="28"/>
          <w:szCs w:val="28"/>
          <w:rtl/>
        </w:rPr>
        <w:t>ה</w:t>
      </w:r>
      <w:r>
        <w:rPr>
          <w:rFonts w:hint="cs"/>
          <w:rtl/>
        </w:rPr>
        <w:t xml:space="preserve">יין – ודגלו עלי </w:t>
      </w:r>
      <w:r>
        <w:rPr>
          <w:rFonts w:hint="cs"/>
          <w:b/>
          <w:bCs/>
          <w:sz w:val="28"/>
          <w:szCs w:val="28"/>
          <w:rtl/>
        </w:rPr>
        <w:t>אהבה</w:t>
      </w:r>
      <w:r>
        <w:rPr>
          <w:rFonts w:hint="cs"/>
          <w:rtl/>
        </w:rPr>
        <w:t>".</w:t>
      </w:r>
    </w:p>
    <w:p w:rsidR="005F4A47" w:rsidRDefault="00F633DE">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BB"/>
    <w:rsid w:val="00061E65"/>
    <w:rsid w:val="007154BB"/>
    <w:rsid w:val="00AC2310"/>
    <w:rsid w:val="00F63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F633D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F633D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F633DE"/>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F633DE"/>
    <w:rPr>
      <w:rFonts w:cs="MiriamMFO"/>
      <w:w w:val="100"/>
      <w:sz w:val="21"/>
      <w:szCs w:val="23"/>
    </w:rPr>
  </w:style>
  <w:style w:type="paragraph" w:customStyle="1" w:styleId="a4">
    <w:name w:val="פתיח תו"/>
    <w:basedOn w:val="a"/>
    <w:link w:val="a5"/>
    <w:rsid w:val="00F633D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5">
    <w:name w:val="פתיח תו תו"/>
    <w:basedOn w:val="a0"/>
    <w:link w:val="a4"/>
    <w:rsid w:val="00F633DE"/>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F633D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F633D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F633DE"/>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F633DE"/>
    <w:rPr>
      <w:rFonts w:cs="MiriamMFO"/>
      <w:w w:val="100"/>
      <w:sz w:val="21"/>
      <w:szCs w:val="23"/>
    </w:rPr>
  </w:style>
  <w:style w:type="paragraph" w:customStyle="1" w:styleId="a4">
    <w:name w:val="פתיח תו"/>
    <w:basedOn w:val="a"/>
    <w:link w:val="a5"/>
    <w:rsid w:val="00F633D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5">
    <w:name w:val="פתיח תו תו"/>
    <w:basedOn w:val="a0"/>
    <w:link w:val="a4"/>
    <w:rsid w:val="00F633DE"/>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2470</Characters>
  <Application>Microsoft Office Word</Application>
  <DocSecurity>0</DocSecurity>
  <Lines>20</Lines>
  <Paragraphs>5</Paragraphs>
  <ScaleCrop>false</ScaleCrop>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2017-08-15T06:33:00Z</dcterms:created>
  <dcterms:modified xsi:type="dcterms:W3CDTF">2017-08-15T06:34:00Z</dcterms:modified>
</cp:coreProperties>
</file>