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2E17B" w14:textId="77777777" w:rsidR="004D7E15" w:rsidRDefault="004D7E15" w:rsidP="004D7E15">
      <w:pPr>
        <w:pStyle w:val="1"/>
        <w:rPr>
          <w:rFonts w:hint="cs"/>
          <w:rtl/>
        </w:rPr>
      </w:pPr>
      <w:bookmarkStart w:id="0" w:name="ויחי"/>
      <w:bookmarkStart w:id="1" w:name="_Toc508826766"/>
      <w:r>
        <w:rPr>
          <w:rFonts w:hint="cs"/>
          <w:rtl/>
        </w:rPr>
        <w:t>שירת יעקב</w:t>
      </w:r>
      <w:bookmarkEnd w:id="0"/>
      <w:bookmarkEnd w:id="1"/>
    </w:p>
    <w:p w14:paraId="0AA11EDA" w14:textId="77777777" w:rsidR="004D7E15" w:rsidRPr="004657E2" w:rsidRDefault="004D7E15" w:rsidP="004D7E15">
      <w:pPr>
        <w:pStyle w:val="afff8"/>
        <w:rPr>
          <w:rFonts w:hint="cs"/>
          <w:rtl/>
        </w:rPr>
      </w:pPr>
      <w:r w:rsidRPr="004657E2">
        <w:rPr>
          <w:rtl/>
        </w:rPr>
        <w:t>וַיִּקְרָא יַעֲק</w:t>
      </w:r>
      <w:r w:rsidRPr="004657E2">
        <w:rPr>
          <w:rFonts w:hint="cs"/>
          <w:rtl/>
        </w:rPr>
        <w:t>ֹ</w:t>
      </w:r>
      <w:r w:rsidRPr="004657E2">
        <w:rPr>
          <w:rtl/>
        </w:rPr>
        <w:t>ב אֶל</w:t>
      </w:r>
      <w:r w:rsidRPr="004657E2">
        <w:rPr>
          <w:rFonts w:hint="cs"/>
        </w:rPr>
        <w:t xml:space="preserve"> </w:t>
      </w:r>
      <w:r w:rsidRPr="004657E2">
        <w:rPr>
          <w:rtl/>
        </w:rPr>
        <w:t>בָּנָיו וַיּ</w:t>
      </w:r>
      <w:r w:rsidRPr="004657E2">
        <w:rPr>
          <w:rFonts w:hint="cs"/>
          <w:rtl/>
        </w:rPr>
        <w:t>ֹ</w:t>
      </w:r>
      <w:r w:rsidRPr="004657E2">
        <w:rPr>
          <w:rtl/>
        </w:rPr>
        <w:t>אמֶר הֵאָסְפוּ וְאַגִּידָה לָכֶם אֵת אֲשֶׁר</w:t>
      </w:r>
      <w:r w:rsidRPr="004657E2">
        <w:rPr>
          <w:rFonts w:hint="cs"/>
        </w:rPr>
        <w:t xml:space="preserve"> </w:t>
      </w:r>
      <w:r w:rsidRPr="004657E2">
        <w:rPr>
          <w:rtl/>
        </w:rPr>
        <w:t xml:space="preserve">יִקְרָא אֶתְכֶם </w:t>
      </w:r>
      <w:r w:rsidRPr="004657E2">
        <w:rPr>
          <w:rFonts w:hint="eastAsia"/>
          <w:rtl/>
        </w:rPr>
        <w:t>בְּאַחֲרִית</w:t>
      </w:r>
      <w:r w:rsidRPr="004657E2">
        <w:rPr>
          <w:rtl/>
        </w:rPr>
        <w:t xml:space="preserve"> </w:t>
      </w:r>
      <w:r w:rsidRPr="004657E2">
        <w:rPr>
          <w:rFonts w:hint="eastAsia"/>
          <w:rtl/>
        </w:rPr>
        <w:t>הַיָּמִים</w:t>
      </w:r>
      <w:r w:rsidRPr="004657E2">
        <w:rPr>
          <w:rFonts w:hint="cs"/>
          <w:rtl/>
        </w:rPr>
        <w:t>.</w:t>
      </w:r>
      <w:r w:rsidRPr="004657E2">
        <w:rPr>
          <w:rtl/>
        </w:rPr>
        <w:t xml:space="preserve"> הִקָּבְצוּ וְשִׁמְעוּ בְּנֵי יַעֲק</w:t>
      </w:r>
      <w:r w:rsidRPr="004657E2">
        <w:rPr>
          <w:rFonts w:hint="cs"/>
          <w:rtl/>
        </w:rPr>
        <w:t>ֹ</w:t>
      </w:r>
      <w:r w:rsidRPr="004657E2">
        <w:rPr>
          <w:rtl/>
        </w:rPr>
        <w:t>ב וְשִׁמְע</w:t>
      </w:r>
      <w:r w:rsidRPr="004657E2">
        <w:rPr>
          <w:rFonts w:hint="eastAsia"/>
          <w:rtl/>
        </w:rPr>
        <w:t>וּ</w:t>
      </w:r>
      <w:r w:rsidRPr="004657E2">
        <w:rPr>
          <w:rtl/>
        </w:rPr>
        <w:t xml:space="preserve"> אֶל</w:t>
      </w:r>
      <w:r w:rsidRPr="004657E2">
        <w:rPr>
          <w:rFonts w:hint="cs"/>
        </w:rPr>
        <w:t xml:space="preserve"> </w:t>
      </w:r>
      <w:r w:rsidRPr="004657E2">
        <w:rPr>
          <w:rtl/>
        </w:rPr>
        <w:t>יִשְׂרָאֵל אֲבִיכֶם</w:t>
      </w:r>
      <w:r w:rsidRPr="004657E2">
        <w:rPr>
          <w:rFonts w:hint="cs"/>
          <w:rtl/>
        </w:rPr>
        <w:t>.</w:t>
      </w:r>
      <w:r w:rsidRPr="004657E2">
        <w:rPr>
          <w:rtl/>
        </w:rPr>
        <w:t xml:space="preserve"> </w:t>
      </w:r>
    </w:p>
    <w:p w14:paraId="62294BA3" w14:textId="77777777" w:rsidR="004D7E15" w:rsidRPr="004657E2" w:rsidRDefault="004D7E15" w:rsidP="004D7E15">
      <w:pPr>
        <w:pStyle w:val="afff8"/>
        <w:rPr>
          <w:rFonts w:hint="cs"/>
          <w:rtl/>
        </w:rPr>
      </w:pPr>
      <w:r w:rsidRPr="004657E2">
        <w:rPr>
          <w:rtl/>
        </w:rPr>
        <w:t>רְאוּבֵן בְּכ</w:t>
      </w:r>
      <w:r w:rsidRPr="004657E2">
        <w:rPr>
          <w:rFonts w:hint="cs"/>
          <w:rtl/>
        </w:rPr>
        <w:t>ֹ</w:t>
      </w:r>
      <w:r w:rsidRPr="004657E2">
        <w:rPr>
          <w:rtl/>
        </w:rPr>
        <w:t>רִי אַתָּה כּ</w:t>
      </w:r>
      <w:r w:rsidRPr="004657E2">
        <w:rPr>
          <w:rFonts w:hint="cs"/>
          <w:rtl/>
        </w:rPr>
        <w:t>ֹ</w:t>
      </w:r>
      <w:r w:rsidRPr="004657E2">
        <w:rPr>
          <w:rtl/>
        </w:rPr>
        <w:t xml:space="preserve">חִי וְרֵאשִׁית אוֹנִי </w:t>
      </w:r>
      <w:r w:rsidRPr="004657E2">
        <w:rPr>
          <w:rFonts w:hint="eastAsia"/>
          <w:rtl/>
        </w:rPr>
        <w:t>יֶתֶר</w:t>
      </w:r>
      <w:r w:rsidRPr="004657E2">
        <w:rPr>
          <w:rtl/>
        </w:rPr>
        <w:t xml:space="preserve"> שְׂאֵת וְיֶתֶר עָז</w:t>
      </w:r>
      <w:r w:rsidRPr="004657E2">
        <w:rPr>
          <w:rFonts w:hint="cs"/>
          <w:rtl/>
        </w:rPr>
        <w:t>.</w:t>
      </w:r>
      <w:r w:rsidRPr="004657E2">
        <w:rPr>
          <w:rtl/>
        </w:rPr>
        <w:t xml:space="preserve"> פַּחַז כַּמַּיִם אַל</w:t>
      </w:r>
      <w:r w:rsidRPr="004657E2">
        <w:rPr>
          <w:rFonts w:hint="cs"/>
        </w:rPr>
        <w:t xml:space="preserve"> </w:t>
      </w:r>
      <w:r w:rsidRPr="004657E2">
        <w:rPr>
          <w:rtl/>
        </w:rPr>
        <w:t>תּוֹתַר כִּי עָלִיתָ מִשְׁכְּבֵי אָבִיךָ אָז חִלַּלְתָּ יְצוּעִי עָלָה</w:t>
      </w:r>
      <w:r w:rsidRPr="004657E2">
        <w:rPr>
          <w:rFonts w:hint="cs"/>
          <w:rtl/>
        </w:rPr>
        <w:t>.</w:t>
      </w:r>
      <w:r w:rsidRPr="004657E2">
        <w:rPr>
          <w:rtl/>
        </w:rPr>
        <w:t xml:space="preserve"> </w:t>
      </w:r>
    </w:p>
    <w:p w14:paraId="6547A021" w14:textId="77777777" w:rsidR="004D7E15" w:rsidRPr="004657E2" w:rsidRDefault="004D7E15" w:rsidP="004D7E15">
      <w:pPr>
        <w:pStyle w:val="afff8"/>
        <w:rPr>
          <w:rFonts w:hint="cs"/>
          <w:rtl/>
        </w:rPr>
      </w:pPr>
      <w:r w:rsidRPr="004657E2">
        <w:rPr>
          <w:rtl/>
        </w:rPr>
        <w:t>שִׁמְעוֹן וְלֵוִי אַחִים כְּלֵי חָמָס מְכֵר</w:t>
      </w:r>
      <w:r w:rsidRPr="004657E2">
        <w:rPr>
          <w:rFonts w:hint="cs"/>
          <w:rtl/>
        </w:rPr>
        <w:t>ֹ</w:t>
      </w:r>
      <w:r w:rsidRPr="004657E2">
        <w:rPr>
          <w:rtl/>
        </w:rPr>
        <w:t>תֵיהֶם</w:t>
      </w:r>
      <w:r w:rsidRPr="004657E2">
        <w:rPr>
          <w:rFonts w:hint="cs"/>
          <w:rtl/>
        </w:rPr>
        <w:t>.</w:t>
      </w:r>
      <w:r w:rsidRPr="004657E2">
        <w:rPr>
          <w:rtl/>
        </w:rPr>
        <w:t xml:space="preserve"> בְּסֹדָם אַל</w:t>
      </w:r>
      <w:r w:rsidRPr="004657E2">
        <w:rPr>
          <w:rFonts w:hint="cs"/>
        </w:rPr>
        <w:t xml:space="preserve"> </w:t>
      </w:r>
      <w:r w:rsidRPr="004657E2">
        <w:rPr>
          <w:rtl/>
        </w:rPr>
        <w:t>תָּב</w:t>
      </w:r>
      <w:r w:rsidRPr="004657E2">
        <w:rPr>
          <w:rFonts w:hint="cs"/>
          <w:rtl/>
        </w:rPr>
        <w:t>ֹ</w:t>
      </w:r>
      <w:r w:rsidRPr="004657E2">
        <w:rPr>
          <w:rtl/>
        </w:rPr>
        <w:t>א נַפְשִׁי בִּקְהָלָם אַל</w:t>
      </w:r>
      <w:r w:rsidRPr="004657E2">
        <w:rPr>
          <w:rFonts w:hint="cs"/>
        </w:rPr>
        <w:t xml:space="preserve"> </w:t>
      </w:r>
      <w:r w:rsidRPr="004657E2">
        <w:rPr>
          <w:rtl/>
        </w:rPr>
        <w:t>תֵּחַד כְּב</w:t>
      </w:r>
      <w:r w:rsidRPr="004657E2">
        <w:rPr>
          <w:rFonts w:hint="cs"/>
          <w:rtl/>
        </w:rPr>
        <w:t>ֹ</w:t>
      </w:r>
      <w:r w:rsidRPr="004657E2">
        <w:rPr>
          <w:rtl/>
        </w:rPr>
        <w:t xml:space="preserve">דִי כִּי בְאַפָּם </w:t>
      </w:r>
      <w:r w:rsidRPr="004657E2">
        <w:rPr>
          <w:rFonts w:hint="eastAsia"/>
          <w:rtl/>
        </w:rPr>
        <w:t>הָרְגוּ</w:t>
      </w:r>
      <w:r w:rsidRPr="004657E2">
        <w:rPr>
          <w:rtl/>
        </w:rPr>
        <w:t xml:space="preserve"> אִישׁ וּבִרְצ</w:t>
      </w:r>
      <w:r w:rsidRPr="004657E2">
        <w:rPr>
          <w:rFonts w:hint="cs"/>
          <w:rtl/>
        </w:rPr>
        <w:t>ֹ</w:t>
      </w:r>
      <w:r w:rsidRPr="004657E2">
        <w:rPr>
          <w:rtl/>
        </w:rPr>
        <w:t>נָם עִקְּרוּ</w:t>
      </w:r>
      <w:r w:rsidRPr="004657E2">
        <w:rPr>
          <w:rFonts w:hint="cs"/>
        </w:rPr>
        <w:t xml:space="preserve"> </w:t>
      </w:r>
      <w:r w:rsidRPr="004657E2">
        <w:rPr>
          <w:rtl/>
        </w:rPr>
        <w:t>שׁוֹר</w:t>
      </w:r>
      <w:r w:rsidRPr="004657E2">
        <w:rPr>
          <w:rFonts w:hint="cs"/>
          <w:rtl/>
        </w:rPr>
        <w:t>.</w:t>
      </w:r>
      <w:r w:rsidRPr="004657E2">
        <w:rPr>
          <w:rtl/>
        </w:rPr>
        <w:t xml:space="preserve"> אָרוּר אַפָּם כִּי עָז וְעֶבְרָתָם כִּי קָשָׁתָה אֲחַלְּקֵם בְּיַעֲק</w:t>
      </w:r>
      <w:r w:rsidRPr="004657E2">
        <w:rPr>
          <w:rFonts w:hint="cs"/>
          <w:rtl/>
        </w:rPr>
        <w:t>ֹ</w:t>
      </w:r>
      <w:r w:rsidRPr="004657E2">
        <w:rPr>
          <w:rtl/>
        </w:rPr>
        <w:t>ב וַאֲפִיצֵם בְּי</w:t>
      </w:r>
      <w:r w:rsidRPr="004657E2">
        <w:rPr>
          <w:rFonts w:hint="eastAsia"/>
          <w:rtl/>
        </w:rPr>
        <w:t>ִשְׂרָאֵל</w:t>
      </w:r>
      <w:r w:rsidRPr="004657E2">
        <w:rPr>
          <w:rFonts w:hint="cs"/>
          <w:rtl/>
        </w:rPr>
        <w:t>.</w:t>
      </w:r>
      <w:r w:rsidRPr="004657E2">
        <w:rPr>
          <w:rtl/>
        </w:rPr>
        <w:t xml:space="preserve"> </w:t>
      </w:r>
    </w:p>
    <w:p w14:paraId="07D6EBC2" w14:textId="77777777" w:rsidR="004D7E15" w:rsidRPr="004657E2" w:rsidRDefault="004D7E15" w:rsidP="004D7E15">
      <w:pPr>
        <w:pStyle w:val="afff8"/>
        <w:rPr>
          <w:rFonts w:hint="cs"/>
          <w:rtl/>
        </w:rPr>
      </w:pPr>
      <w:r w:rsidRPr="004657E2">
        <w:rPr>
          <w:rtl/>
        </w:rPr>
        <w:t>יְהוּדָה אַתָּה יוֹדוּךָ אַחֶיךָ יָדְךָ בְּערֶף א</w:t>
      </w:r>
      <w:r w:rsidRPr="004657E2">
        <w:rPr>
          <w:rFonts w:hint="cs"/>
          <w:rtl/>
        </w:rPr>
        <w:t>ֹ</w:t>
      </w:r>
      <w:r w:rsidRPr="004657E2">
        <w:rPr>
          <w:rtl/>
        </w:rPr>
        <w:t>יְבֶיךָ יִשְׁתַּחֲווּ לְךָ בְּנֵי אָבִיךָ</w:t>
      </w:r>
      <w:r w:rsidRPr="004657E2">
        <w:rPr>
          <w:rFonts w:hint="cs"/>
          <w:rtl/>
        </w:rPr>
        <w:t>.</w:t>
      </w:r>
      <w:r w:rsidRPr="004657E2">
        <w:rPr>
          <w:rtl/>
        </w:rPr>
        <w:t xml:space="preserve"> גּוּר אַרְיֵה יְהוּדָה </w:t>
      </w:r>
      <w:r w:rsidRPr="004657E2">
        <w:rPr>
          <w:rFonts w:hint="eastAsia"/>
          <w:rtl/>
        </w:rPr>
        <w:t>מִטֶּרֶף</w:t>
      </w:r>
      <w:r w:rsidRPr="004657E2">
        <w:rPr>
          <w:rtl/>
        </w:rPr>
        <w:t xml:space="preserve"> בְּנִי עָלִיתָ כָּרַע רָבַץ כְּאַרְיֵה וּכְלָבִיא מִי יְקִימֶנּוּ</w:t>
      </w:r>
      <w:r w:rsidRPr="004657E2">
        <w:rPr>
          <w:rFonts w:hint="cs"/>
          <w:rtl/>
        </w:rPr>
        <w:t>.</w:t>
      </w:r>
      <w:r w:rsidRPr="004657E2">
        <w:rPr>
          <w:rtl/>
        </w:rPr>
        <w:t xml:space="preserve"> לֹא</w:t>
      </w:r>
      <w:r w:rsidRPr="004657E2">
        <w:rPr>
          <w:rFonts w:hint="cs"/>
          <w:rtl/>
        </w:rPr>
        <w:t xml:space="preserve"> </w:t>
      </w:r>
      <w:r w:rsidRPr="004657E2">
        <w:rPr>
          <w:rtl/>
        </w:rPr>
        <w:t>יָסוּר שֵׁבֶט מִיהוּדָה וּמְחֹקֵק מִבֵּין רַגְ</w:t>
      </w:r>
      <w:r w:rsidRPr="004657E2">
        <w:rPr>
          <w:rFonts w:hint="eastAsia"/>
          <w:rtl/>
        </w:rPr>
        <w:t>לָיו</w:t>
      </w:r>
      <w:r w:rsidRPr="004657E2">
        <w:rPr>
          <w:rtl/>
        </w:rPr>
        <w:t xml:space="preserve"> עַד כִּי</w:t>
      </w:r>
      <w:r w:rsidRPr="004657E2">
        <w:rPr>
          <w:rFonts w:hint="cs"/>
          <w:rtl/>
        </w:rPr>
        <w:t xml:space="preserve"> </w:t>
      </w:r>
      <w:r w:rsidRPr="004657E2">
        <w:rPr>
          <w:rtl/>
        </w:rPr>
        <w:t>יָב</w:t>
      </w:r>
      <w:r w:rsidRPr="004657E2">
        <w:rPr>
          <w:rFonts w:hint="cs"/>
          <w:rtl/>
        </w:rPr>
        <w:t>ֹ</w:t>
      </w:r>
      <w:r w:rsidRPr="004657E2">
        <w:rPr>
          <w:rtl/>
        </w:rPr>
        <w:t>א שִׁילֹה וְלוֹ יִקְּהַת עַמִּים</w:t>
      </w:r>
      <w:r w:rsidRPr="004657E2">
        <w:rPr>
          <w:rFonts w:hint="cs"/>
          <w:rtl/>
        </w:rPr>
        <w:t>.</w:t>
      </w:r>
      <w:r w:rsidRPr="004657E2">
        <w:rPr>
          <w:rtl/>
        </w:rPr>
        <w:t xml:space="preserve"> א</w:t>
      </w:r>
      <w:r w:rsidRPr="004657E2">
        <w:rPr>
          <w:rFonts w:hint="cs"/>
          <w:rtl/>
        </w:rPr>
        <w:t>ֹ</w:t>
      </w:r>
      <w:r w:rsidRPr="004657E2">
        <w:rPr>
          <w:rtl/>
        </w:rPr>
        <w:t>סְרִי לַגֶּפֶן עִיר</w:t>
      </w:r>
      <w:r w:rsidRPr="004657E2">
        <w:rPr>
          <w:rFonts w:hint="cs"/>
          <w:rtl/>
        </w:rPr>
        <w:t>ֹ</w:t>
      </w:r>
      <w:r w:rsidRPr="004657E2">
        <w:rPr>
          <w:rtl/>
        </w:rPr>
        <w:t>ה וְלַשּׂ</w:t>
      </w:r>
      <w:r w:rsidRPr="004657E2">
        <w:rPr>
          <w:rFonts w:hint="cs"/>
          <w:rtl/>
        </w:rPr>
        <w:t>ֹ</w:t>
      </w:r>
      <w:r w:rsidRPr="004657E2">
        <w:rPr>
          <w:rtl/>
        </w:rPr>
        <w:t xml:space="preserve">רֵקָה בְּנִי אֲתֹנוֹ כִּבֵּס בַּיַּיִן לְבֻשׁוֹ </w:t>
      </w:r>
      <w:r w:rsidRPr="004657E2">
        <w:rPr>
          <w:rFonts w:hint="eastAsia"/>
          <w:rtl/>
        </w:rPr>
        <w:t>וּבְדַם</w:t>
      </w:r>
      <w:r>
        <w:rPr>
          <w:rtl/>
        </w:rPr>
        <w:t>־</w:t>
      </w:r>
      <w:r w:rsidRPr="004657E2">
        <w:rPr>
          <w:rtl/>
        </w:rPr>
        <w:t>עֲנָבִים סוּתֹה</w:t>
      </w:r>
      <w:r w:rsidRPr="004657E2">
        <w:rPr>
          <w:rFonts w:hint="cs"/>
          <w:rtl/>
        </w:rPr>
        <w:t>.</w:t>
      </w:r>
      <w:r w:rsidRPr="004657E2">
        <w:rPr>
          <w:rtl/>
        </w:rPr>
        <w:t xml:space="preserve"> חַכְלִילִי עֵינַיִם מִיָּיִן וּלְבֶן</w:t>
      </w:r>
      <w:r w:rsidRPr="004657E2">
        <w:rPr>
          <w:rFonts w:hint="cs"/>
          <w:rtl/>
        </w:rPr>
        <w:t xml:space="preserve"> </w:t>
      </w:r>
      <w:r w:rsidRPr="004657E2">
        <w:rPr>
          <w:rtl/>
        </w:rPr>
        <w:t>שִׁנַּיִם מֵחָלָב</w:t>
      </w:r>
      <w:r w:rsidRPr="004657E2">
        <w:rPr>
          <w:rFonts w:hint="cs"/>
          <w:rtl/>
        </w:rPr>
        <w:t>.</w:t>
      </w:r>
      <w:r w:rsidRPr="004657E2">
        <w:rPr>
          <w:rtl/>
        </w:rPr>
        <w:t xml:space="preserve"> </w:t>
      </w:r>
    </w:p>
    <w:p w14:paraId="5B1F15D1" w14:textId="77777777" w:rsidR="004D7E15" w:rsidRPr="004657E2" w:rsidRDefault="004D7E15" w:rsidP="004D7E15">
      <w:pPr>
        <w:pStyle w:val="afff8"/>
        <w:rPr>
          <w:rFonts w:hint="cs"/>
          <w:rtl/>
        </w:rPr>
      </w:pPr>
      <w:r w:rsidRPr="004657E2">
        <w:rPr>
          <w:rtl/>
        </w:rPr>
        <w:t>זְבוּלֻן לְחוֹף יַמִּים יִשְׁכּ</w:t>
      </w:r>
      <w:r w:rsidRPr="004657E2">
        <w:rPr>
          <w:rFonts w:hint="cs"/>
          <w:rtl/>
        </w:rPr>
        <w:t>ֹ</w:t>
      </w:r>
      <w:r w:rsidRPr="004657E2">
        <w:rPr>
          <w:rtl/>
        </w:rPr>
        <w:t>ן וְהוּא לְחוֹף אֳנִיּת וְיַרְכָתוֹ עַל</w:t>
      </w:r>
      <w:r>
        <w:rPr>
          <w:rtl/>
        </w:rPr>
        <w:t>־</w:t>
      </w:r>
      <w:r w:rsidRPr="004657E2">
        <w:rPr>
          <w:rtl/>
        </w:rPr>
        <w:t>צִיד</w:t>
      </w:r>
      <w:r w:rsidRPr="004657E2">
        <w:rPr>
          <w:rFonts w:hint="cs"/>
          <w:rtl/>
        </w:rPr>
        <w:t>ֹ</w:t>
      </w:r>
      <w:r w:rsidRPr="004657E2">
        <w:rPr>
          <w:rtl/>
        </w:rPr>
        <w:t>ן</w:t>
      </w:r>
      <w:r w:rsidRPr="004657E2">
        <w:rPr>
          <w:rFonts w:hint="cs"/>
          <w:rtl/>
        </w:rPr>
        <w:t>.</w:t>
      </w:r>
      <w:r w:rsidRPr="004657E2">
        <w:rPr>
          <w:rtl/>
        </w:rPr>
        <w:t xml:space="preserve"> </w:t>
      </w:r>
    </w:p>
    <w:p w14:paraId="5294D06F" w14:textId="77777777" w:rsidR="004D7E15" w:rsidRPr="004657E2" w:rsidRDefault="004D7E15" w:rsidP="004D7E15">
      <w:pPr>
        <w:pStyle w:val="afff8"/>
        <w:rPr>
          <w:rFonts w:hint="cs"/>
          <w:rtl/>
        </w:rPr>
      </w:pPr>
      <w:r w:rsidRPr="004657E2">
        <w:rPr>
          <w:rtl/>
        </w:rPr>
        <w:t>יִשָּׂשׂכָר חֲמ</w:t>
      </w:r>
      <w:r w:rsidRPr="004657E2">
        <w:rPr>
          <w:rFonts w:hint="cs"/>
          <w:rtl/>
        </w:rPr>
        <w:t>ֹ</w:t>
      </w:r>
      <w:r w:rsidRPr="004657E2">
        <w:rPr>
          <w:rtl/>
        </w:rPr>
        <w:t>ר גָּרֶם ר</w:t>
      </w:r>
      <w:r w:rsidRPr="004657E2">
        <w:rPr>
          <w:rFonts w:hint="cs"/>
          <w:rtl/>
        </w:rPr>
        <w:t>ֹ</w:t>
      </w:r>
      <w:r w:rsidRPr="004657E2">
        <w:rPr>
          <w:rtl/>
        </w:rPr>
        <w:t>בֵץ בֵּין הַמִּשְׁפְּ</w:t>
      </w:r>
      <w:r w:rsidRPr="004657E2">
        <w:rPr>
          <w:rFonts w:hint="eastAsia"/>
          <w:rtl/>
        </w:rPr>
        <w:t>תָיִם</w:t>
      </w:r>
      <w:r w:rsidRPr="004657E2">
        <w:rPr>
          <w:rFonts w:hint="cs"/>
          <w:rtl/>
        </w:rPr>
        <w:t>.</w:t>
      </w:r>
      <w:r w:rsidRPr="004657E2">
        <w:rPr>
          <w:rtl/>
        </w:rPr>
        <w:t xml:space="preserve"> וַיַּרְא מְנֻחָה כִּי טוֹב </w:t>
      </w:r>
      <w:r w:rsidRPr="004657E2">
        <w:rPr>
          <w:rFonts w:hint="eastAsia"/>
          <w:rtl/>
        </w:rPr>
        <w:t>וְאֶת</w:t>
      </w:r>
      <w:r w:rsidRPr="004657E2">
        <w:rPr>
          <w:rFonts w:hint="cs"/>
          <w:rtl/>
        </w:rPr>
        <w:t xml:space="preserve"> </w:t>
      </w:r>
      <w:r w:rsidRPr="004657E2">
        <w:rPr>
          <w:rtl/>
        </w:rPr>
        <w:t>הָאָרֶץ כִּי נָעֵמָה וַיֵּט שִׁכְמוֹ לִסְבּ</w:t>
      </w:r>
      <w:r w:rsidRPr="004657E2">
        <w:rPr>
          <w:rFonts w:hint="cs"/>
          <w:rtl/>
        </w:rPr>
        <w:t>ֹ</w:t>
      </w:r>
      <w:r w:rsidRPr="004657E2">
        <w:rPr>
          <w:rtl/>
        </w:rPr>
        <w:t>ל וַיְהִי לְמַס</w:t>
      </w:r>
      <w:r w:rsidRPr="004657E2">
        <w:rPr>
          <w:rFonts w:hint="cs"/>
          <w:rtl/>
        </w:rPr>
        <w:t xml:space="preserve"> </w:t>
      </w:r>
      <w:r w:rsidRPr="004657E2">
        <w:rPr>
          <w:rtl/>
        </w:rPr>
        <w:t>ע</w:t>
      </w:r>
      <w:r w:rsidRPr="004657E2">
        <w:rPr>
          <w:rFonts w:hint="cs"/>
          <w:rtl/>
        </w:rPr>
        <w:t>ֹ</w:t>
      </w:r>
      <w:r w:rsidRPr="004657E2">
        <w:rPr>
          <w:rtl/>
        </w:rPr>
        <w:t>בֵד</w:t>
      </w:r>
      <w:r w:rsidRPr="004657E2">
        <w:rPr>
          <w:rFonts w:hint="cs"/>
          <w:rtl/>
        </w:rPr>
        <w:t>.</w:t>
      </w:r>
      <w:r w:rsidRPr="004657E2">
        <w:rPr>
          <w:rtl/>
        </w:rPr>
        <w:t xml:space="preserve"> </w:t>
      </w:r>
    </w:p>
    <w:p w14:paraId="320D268A" w14:textId="77777777" w:rsidR="004D7E15" w:rsidRPr="004657E2" w:rsidRDefault="004D7E15" w:rsidP="004D7E15">
      <w:pPr>
        <w:pStyle w:val="afff8"/>
        <w:rPr>
          <w:rFonts w:hint="cs"/>
          <w:rtl/>
        </w:rPr>
      </w:pPr>
      <w:r w:rsidRPr="004657E2">
        <w:rPr>
          <w:rtl/>
        </w:rPr>
        <w:t>דָּן יָדִין עַמּוֹ כְּאַחַד שִׁבְטֵי יִשְׂרָאֵל</w:t>
      </w:r>
      <w:r w:rsidRPr="004657E2">
        <w:rPr>
          <w:rFonts w:hint="cs"/>
          <w:rtl/>
        </w:rPr>
        <w:t>.</w:t>
      </w:r>
      <w:r w:rsidRPr="004657E2">
        <w:rPr>
          <w:rtl/>
        </w:rPr>
        <w:t xml:space="preserve"> יְהִי</w:t>
      </w:r>
      <w:r w:rsidRPr="004657E2">
        <w:rPr>
          <w:rFonts w:hint="cs"/>
          <w:rtl/>
        </w:rPr>
        <w:t xml:space="preserve"> </w:t>
      </w:r>
      <w:r w:rsidRPr="004657E2">
        <w:rPr>
          <w:rtl/>
        </w:rPr>
        <w:t>דָן נָחָשׁ עֲלֵי</w:t>
      </w:r>
      <w:r w:rsidRPr="004657E2">
        <w:rPr>
          <w:rFonts w:hint="cs"/>
          <w:rtl/>
        </w:rPr>
        <w:t xml:space="preserve"> </w:t>
      </w:r>
      <w:r w:rsidRPr="004657E2">
        <w:rPr>
          <w:rtl/>
        </w:rPr>
        <w:t>דֶרֶךְ שְׁפִיפ</w:t>
      </w:r>
      <w:r w:rsidRPr="004657E2">
        <w:rPr>
          <w:rFonts w:hint="cs"/>
          <w:rtl/>
        </w:rPr>
        <w:t>ֹ</w:t>
      </w:r>
      <w:r w:rsidRPr="004657E2">
        <w:rPr>
          <w:rtl/>
        </w:rPr>
        <w:t>ן עֲלֵי</w:t>
      </w:r>
      <w:r w:rsidRPr="004657E2">
        <w:rPr>
          <w:rFonts w:hint="cs"/>
          <w:rtl/>
        </w:rPr>
        <w:t xml:space="preserve"> </w:t>
      </w:r>
      <w:r w:rsidRPr="004657E2">
        <w:rPr>
          <w:rtl/>
        </w:rPr>
        <w:t>א</w:t>
      </w:r>
      <w:r w:rsidRPr="004657E2">
        <w:rPr>
          <w:rFonts w:hint="cs"/>
          <w:rtl/>
        </w:rPr>
        <w:t>ֹ</w:t>
      </w:r>
      <w:r w:rsidRPr="004657E2">
        <w:rPr>
          <w:rtl/>
        </w:rPr>
        <w:t>רַח הַנּשֵׁךְ עִקְּבֵי</w:t>
      </w:r>
      <w:r w:rsidRPr="004657E2">
        <w:rPr>
          <w:rFonts w:hint="cs"/>
          <w:rtl/>
        </w:rPr>
        <w:t xml:space="preserve"> </w:t>
      </w:r>
      <w:r w:rsidRPr="004657E2">
        <w:rPr>
          <w:rtl/>
        </w:rPr>
        <w:t>סוּס וַיִּפּ</w:t>
      </w:r>
      <w:r w:rsidRPr="004657E2">
        <w:rPr>
          <w:rFonts w:hint="cs"/>
          <w:rtl/>
        </w:rPr>
        <w:t>ֹ</w:t>
      </w:r>
      <w:r w:rsidRPr="004657E2">
        <w:rPr>
          <w:rtl/>
        </w:rPr>
        <w:t>ל ר</w:t>
      </w:r>
      <w:r w:rsidRPr="004657E2">
        <w:rPr>
          <w:rFonts w:hint="cs"/>
          <w:rtl/>
        </w:rPr>
        <w:t>ֹ</w:t>
      </w:r>
      <w:r w:rsidRPr="004657E2">
        <w:rPr>
          <w:rtl/>
        </w:rPr>
        <w:t>כְבוֹ אָחוֹר</w:t>
      </w:r>
      <w:r w:rsidRPr="004657E2">
        <w:rPr>
          <w:rFonts w:hint="cs"/>
          <w:rtl/>
        </w:rPr>
        <w:t>.</w:t>
      </w:r>
      <w:r w:rsidRPr="004657E2">
        <w:rPr>
          <w:rtl/>
        </w:rPr>
        <w:t xml:space="preserve"> לִישׁוּעָתְךָ קִוִּיתִי </w:t>
      </w:r>
      <w:r w:rsidRPr="004657E2">
        <w:rPr>
          <w:rFonts w:hint="cs"/>
          <w:rtl/>
        </w:rPr>
        <w:t>הוי'.</w:t>
      </w:r>
      <w:r w:rsidRPr="004657E2">
        <w:rPr>
          <w:rtl/>
        </w:rPr>
        <w:t xml:space="preserve"> </w:t>
      </w:r>
    </w:p>
    <w:p w14:paraId="3D8C4B68" w14:textId="77777777" w:rsidR="004D7E15" w:rsidRPr="004657E2" w:rsidRDefault="004D7E15" w:rsidP="004D7E15">
      <w:pPr>
        <w:pStyle w:val="afff8"/>
        <w:rPr>
          <w:rFonts w:hint="cs"/>
          <w:rtl/>
        </w:rPr>
      </w:pPr>
      <w:r w:rsidRPr="004657E2">
        <w:rPr>
          <w:rtl/>
        </w:rPr>
        <w:t>גָּד גְּדוּד יְגוּדֶנּוּ וְהוּא יָגֻד עָקֵב</w:t>
      </w:r>
      <w:r w:rsidRPr="004657E2">
        <w:rPr>
          <w:rFonts w:hint="cs"/>
          <w:rtl/>
        </w:rPr>
        <w:t>.</w:t>
      </w:r>
      <w:r w:rsidRPr="004657E2">
        <w:rPr>
          <w:rtl/>
        </w:rPr>
        <w:t xml:space="preserve"> </w:t>
      </w:r>
    </w:p>
    <w:p w14:paraId="4A35B55D" w14:textId="77777777" w:rsidR="004D7E15" w:rsidRPr="004657E2" w:rsidRDefault="004D7E15" w:rsidP="004D7E15">
      <w:pPr>
        <w:pStyle w:val="afff8"/>
        <w:rPr>
          <w:rFonts w:hint="cs"/>
          <w:rtl/>
        </w:rPr>
      </w:pPr>
      <w:r w:rsidRPr="004657E2">
        <w:rPr>
          <w:rtl/>
        </w:rPr>
        <w:t>מֵאָשֵׁר שְׁמֵנָה לַחְמוֹ וְהוּא יִתֵּן מַעֲדַנֵּי</w:t>
      </w:r>
      <w:r w:rsidRPr="004657E2">
        <w:rPr>
          <w:rFonts w:hint="cs"/>
          <w:rtl/>
        </w:rPr>
        <w:t xml:space="preserve"> </w:t>
      </w:r>
      <w:r w:rsidRPr="004657E2">
        <w:rPr>
          <w:rtl/>
        </w:rPr>
        <w:t>מֶלֶךְ</w:t>
      </w:r>
      <w:r w:rsidRPr="004657E2">
        <w:rPr>
          <w:rFonts w:hint="cs"/>
          <w:rtl/>
        </w:rPr>
        <w:t>.</w:t>
      </w:r>
      <w:r w:rsidRPr="004657E2">
        <w:rPr>
          <w:rtl/>
        </w:rPr>
        <w:t xml:space="preserve"> </w:t>
      </w:r>
    </w:p>
    <w:p w14:paraId="097B8FCC" w14:textId="77777777" w:rsidR="004D7E15" w:rsidRPr="004657E2" w:rsidRDefault="004D7E15" w:rsidP="004D7E15">
      <w:pPr>
        <w:pStyle w:val="afff8"/>
        <w:rPr>
          <w:rFonts w:hint="cs"/>
          <w:rtl/>
        </w:rPr>
      </w:pPr>
      <w:r w:rsidRPr="004657E2">
        <w:rPr>
          <w:rtl/>
        </w:rPr>
        <w:t>נַפְתָּלִי אַיָּלָה שְׁלֻחָה הַנּ</w:t>
      </w:r>
      <w:r w:rsidRPr="004657E2">
        <w:rPr>
          <w:rFonts w:hint="cs"/>
          <w:rtl/>
        </w:rPr>
        <w:t>ֹ</w:t>
      </w:r>
      <w:r w:rsidRPr="004657E2">
        <w:rPr>
          <w:rtl/>
        </w:rPr>
        <w:t>תֵן אִמְרֵי</w:t>
      </w:r>
      <w:r w:rsidRPr="004657E2">
        <w:rPr>
          <w:rFonts w:hint="cs"/>
          <w:rtl/>
        </w:rPr>
        <w:t xml:space="preserve"> </w:t>
      </w:r>
      <w:r w:rsidRPr="004657E2">
        <w:rPr>
          <w:rtl/>
        </w:rPr>
        <w:t>שָׁפֶר</w:t>
      </w:r>
      <w:r w:rsidRPr="004657E2">
        <w:rPr>
          <w:rFonts w:hint="cs"/>
          <w:rtl/>
        </w:rPr>
        <w:t>.</w:t>
      </w:r>
      <w:r w:rsidRPr="004657E2">
        <w:rPr>
          <w:rtl/>
        </w:rPr>
        <w:t xml:space="preserve"> </w:t>
      </w:r>
    </w:p>
    <w:p w14:paraId="644844DF" w14:textId="77777777" w:rsidR="004D7E15" w:rsidRPr="004657E2" w:rsidRDefault="004D7E15" w:rsidP="004D7E15">
      <w:pPr>
        <w:pStyle w:val="afff8"/>
        <w:rPr>
          <w:rFonts w:hint="cs"/>
          <w:rtl/>
        </w:rPr>
      </w:pPr>
      <w:r w:rsidRPr="004657E2">
        <w:rPr>
          <w:rtl/>
        </w:rPr>
        <w:t>בֵּן פּ</w:t>
      </w:r>
      <w:r w:rsidRPr="004657E2">
        <w:rPr>
          <w:rFonts w:hint="cs"/>
          <w:rtl/>
        </w:rPr>
        <w:t>ֹ</w:t>
      </w:r>
      <w:r w:rsidRPr="004657E2">
        <w:rPr>
          <w:rtl/>
        </w:rPr>
        <w:t>רָת יוֹסֵף בֵּן פּ</w:t>
      </w:r>
      <w:r w:rsidRPr="004657E2">
        <w:rPr>
          <w:rFonts w:hint="cs"/>
          <w:rtl/>
        </w:rPr>
        <w:t>ֹ</w:t>
      </w:r>
      <w:r w:rsidRPr="004657E2">
        <w:rPr>
          <w:rtl/>
        </w:rPr>
        <w:t>רָת עֲלֵי</w:t>
      </w:r>
      <w:r w:rsidRPr="004657E2">
        <w:rPr>
          <w:rFonts w:hint="cs"/>
          <w:rtl/>
        </w:rPr>
        <w:t xml:space="preserve"> </w:t>
      </w:r>
      <w:r w:rsidRPr="004657E2">
        <w:rPr>
          <w:rtl/>
        </w:rPr>
        <w:t>עָיִן בָּנוֹת צָעֲדָה עֲלֵי</w:t>
      </w:r>
      <w:r w:rsidRPr="004657E2">
        <w:rPr>
          <w:rFonts w:hint="cs"/>
          <w:rtl/>
        </w:rPr>
        <w:t xml:space="preserve"> </w:t>
      </w:r>
      <w:r w:rsidRPr="004657E2">
        <w:rPr>
          <w:rtl/>
        </w:rPr>
        <w:t>שׁוּר</w:t>
      </w:r>
      <w:r w:rsidRPr="004657E2">
        <w:rPr>
          <w:rFonts w:hint="cs"/>
          <w:rtl/>
        </w:rPr>
        <w:t>.</w:t>
      </w:r>
      <w:r w:rsidRPr="004657E2">
        <w:rPr>
          <w:rtl/>
        </w:rPr>
        <w:t xml:space="preserve"> </w:t>
      </w:r>
      <w:r w:rsidRPr="004657E2">
        <w:rPr>
          <w:rFonts w:hint="eastAsia"/>
          <w:rtl/>
        </w:rPr>
        <w:t>וַיְמָרֲרֻהוּ</w:t>
      </w:r>
      <w:r w:rsidRPr="004657E2">
        <w:rPr>
          <w:rtl/>
        </w:rPr>
        <w:t xml:space="preserve"> וָר</w:t>
      </w:r>
      <w:r w:rsidRPr="004657E2">
        <w:rPr>
          <w:rFonts w:hint="cs"/>
          <w:rtl/>
        </w:rPr>
        <w:t>ֹ</w:t>
      </w:r>
      <w:r w:rsidRPr="004657E2">
        <w:rPr>
          <w:rtl/>
        </w:rPr>
        <w:t>בּוּ וַיִּשְׂטְמֻהוּ בַּעֲלֵי חִצִּים</w:t>
      </w:r>
      <w:r w:rsidRPr="004657E2">
        <w:rPr>
          <w:rFonts w:hint="cs"/>
          <w:rtl/>
        </w:rPr>
        <w:t>.</w:t>
      </w:r>
      <w:r w:rsidRPr="004657E2">
        <w:rPr>
          <w:rtl/>
        </w:rPr>
        <w:t xml:space="preserve"> וַתֵּשֶׁב בְּאֵיתָן קַשְׁתּוֹ וַיָּפ</w:t>
      </w:r>
      <w:r w:rsidRPr="004657E2">
        <w:rPr>
          <w:rFonts w:hint="cs"/>
          <w:rtl/>
        </w:rPr>
        <w:t>ֹ</w:t>
      </w:r>
      <w:r w:rsidRPr="004657E2">
        <w:rPr>
          <w:rtl/>
        </w:rPr>
        <w:t>זּוּ זְר</w:t>
      </w:r>
      <w:r w:rsidRPr="004657E2">
        <w:rPr>
          <w:rFonts w:hint="cs"/>
          <w:rtl/>
        </w:rPr>
        <w:t>ֹ</w:t>
      </w:r>
      <w:r w:rsidRPr="004657E2">
        <w:rPr>
          <w:rtl/>
        </w:rPr>
        <w:t xml:space="preserve">עֵי יָדָיו מִידֵי אֲבִיר </w:t>
      </w:r>
      <w:r w:rsidRPr="004657E2">
        <w:rPr>
          <w:rFonts w:hint="eastAsia"/>
          <w:rtl/>
        </w:rPr>
        <w:t>יַעֲק</w:t>
      </w:r>
      <w:r w:rsidRPr="004657E2">
        <w:rPr>
          <w:rFonts w:hint="cs"/>
          <w:rtl/>
        </w:rPr>
        <w:t>ֹ</w:t>
      </w:r>
      <w:r w:rsidRPr="004657E2">
        <w:rPr>
          <w:rFonts w:hint="eastAsia"/>
          <w:rtl/>
        </w:rPr>
        <w:t>ב</w:t>
      </w:r>
      <w:r w:rsidRPr="004657E2">
        <w:rPr>
          <w:rtl/>
        </w:rPr>
        <w:t xml:space="preserve"> מִשָּׁם ר</w:t>
      </w:r>
      <w:r w:rsidRPr="004657E2">
        <w:rPr>
          <w:rFonts w:hint="cs"/>
          <w:rtl/>
        </w:rPr>
        <w:t>ֹ</w:t>
      </w:r>
      <w:r w:rsidRPr="004657E2">
        <w:rPr>
          <w:rtl/>
        </w:rPr>
        <w:t>עֶה אֶבֶן יִשְׂרָאֵל</w:t>
      </w:r>
      <w:r w:rsidRPr="004657E2">
        <w:rPr>
          <w:rFonts w:hint="cs"/>
          <w:rtl/>
        </w:rPr>
        <w:t>.</w:t>
      </w:r>
      <w:r w:rsidRPr="004657E2">
        <w:rPr>
          <w:rtl/>
        </w:rPr>
        <w:t xml:space="preserve"> מֵאֵ</w:t>
      </w:r>
      <w:r>
        <w:rPr>
          <w:rFonts w:hint="cs"/>
          <w:rtl/>
        </w:rPr>
        <w:t>־</w:t>
      </w:r>
      <w:r w:rsidRPr="004657E2">
        <w:rPr>
          <w:rtl/>
        </w:rPr>
        <w:t>ל אָבִיךָ וְיַעְזְרֶךָּ וְאֵת שַׁדַּי וִיבָרֲכֶךָּ בִּרְכ</w:t>
      </w:r>
      <w:r w:rsidRPr="004657E2">
        <w:rPr>
          <w:rFonts w:hint="cs"/>
          <w:rtl/>
        </w:rPr>
        <w:t>ֹ</w:t>
      </w:r>
      <w:r w:rsidRPr="004657E2">
        <w:rPr>
          <w:rtl/>
        </w:rPr>
        <w:t>ת שָׁמַיִם מֵעָל בִּרְכ</w:t>
      </w:r>
      <w:r w:rsidRPr="004657E2">
        <w:rPr>
          <w:rFonts w:hint="cs"/>
          <w:rtl/>
        </w:rPr>
        <w:t>ֹ</w:t>
      </w:r>
      <w:r w:rsidRPr="004657E2">
        <w:rPr>
          <w:rtl/>
        </w:rPr>
        <w:t xml:space="preserve">ת תְּהוֹם </w:t>
      </w:r>
      <w:r w:rsidRPr="004657E2">
        <w:rPr>
          <w:rFonts w:hint="eastAsia"/>
          <w:rtl/>
        </w:rPr>
        <w:t>ר</w:t>
      </w:r>
      <w:r w:rsidRPr="004657E2">
        <w:rPr>
          <w:rFonts w:hint="cs"/>
          <w:rtl/>
        </w:rPr>
        <w:t>ֹ</w:t>
      </w:r>
      <w:r w:rsidRPr="004657E2">
        <w:rPr>
          <w:rFonts w:hint="eastAsia"/>
          <w:rtl/>
        </w:rPr>
        <w:t>בֶצֶת</w:t>
      </w:r>
      <w:r w:rsidRPr="004657E2">
        <w:rPr>
          <w:rtl/>
        </w:rPr>
        <w:t xml:space="preserve"> תָּחַת בִּרְכ</w:t>
      </w:r>
      <w:r w:rsidRPr="004657E2">
        <w:rPr>
          <w:rFonts w:hint="cs"/>
          <w:rtl/>
        </w:rPr>
        <w:t>ֹ</w:t>
      </w:r>
      <w:r w:rsidRPr="004657E2">
        <w:rPr>
          <w:rtl/>
        </w:rPr>
        <w:t>ת שָׁדַיִם וָרָחַם</w:t>
      </w:r>
      <w:r w:rsidRPr="004657E2">
        <w:rPr>
          <w:rFonts w:hint="cs"/>
          <w:rtl/>
        </w:rPr>
        <w:t>.</w:t>
      </w:r>
      <w:r w:rsidRPr="004657E2">
        <w:rPr>
          <w:rtl/>
        </w:rPr>
        <w:t xml:space="preserve"> בִּרְכ</w:t>
      </w:r>
      <w:r w:rsidRPr="004657E2">
        <w:rPr>
          <w:rFonts w:hint="cs"/>
          <w:rtl/>
        </w:rPr>
        <w:t>ֹ</w:t>
      </w:r>
      <w:r w:rsidRPr="004657E2">
        <w:rPr>
          <w:rtl/>
        </w:rPr>
        <w:t>ת אָבִיךָ גָּבְרוּ עַל</w:t>
      </w:r>
      <w:r w:rsidRPr="004657E2">
        <w:rPr>
          <w:rFonts w:hint="cs"/>
        </w:rPr>
        <w:t xml:space="preserve"> </w:t>
      </w:r>
      <w:r w:rsidRPr="004657E2">
        <w:rPr>
          <w:rtl/>
        </w:rPr>
        <w:t>בִּרְכ</w:t>
      </w:r>
      <w:r w:rsidRPr="004657E2">
        <w:rPr>
          <w:rFonts w:hint="cs"/>
          <w:rtl/>
        </w:rPr>
        <w:t>ֹ</w:t>
      </w:r>
      <w:r w:rsidRPr="004657E2">
        <w:rPr>
          <w:rtl/>
        </w:rPr>
        <w:t>ת הוֹרַי עַד</w:t>
      </w:r>
      <w:r w:rsidRPr="004657E2">
        <w:rPr>
          <w:rFonts w:hint="cs"/>
        </w:rPr>
        <w:t xml:space="preserve"> </w:t>
      </w:r>
      <w:r w:rsidRPr="004657E2">
        <w:rPr>
          <w:rtl/>
        </w:rPr>
        <w:t>תַּאֲוַת גִּבְע</w:t>
      </w:r>
      <w:r w:rsidRPr="004657E2">
        <w:rPr>
          <w:rFonts w:hint="cs"/>
          <w:rtl/>
        </w:rPr>
        <w:t>ֹ</w:t>
      </w:r>
      <w:r w:rsidRPr="004657E2">
        <w:rPr>
          <w:rtl/>
        </w:rPr>
        <w:t>ת עוֹלָם תִּהְיֶין לְ</w:t>
      </w:r>
      <w:r w:rsidRPr="004657E2">
        <w:rPr>
          <w:rFonts w:hint="eastAsia"/>
          <w:rtl/>
        </w:rPr>
        <w:t>ר</w:t>
      </w:r>
      <w:r w:rsidRPr="004657E2">
        <w:rPr>
          <w:rFonts w:hint="cs"/>
          <w:rtl/>
        </w:rPr>
        <w:t>ֹ</w:t>
      </w:r>
      <w:r w:rsidRPr="004657E2">
        <w:rPr>
          <w:rFonts w:hint="eastAsia"/>
          <w:rtl/>
        </w:rPr>
        <w:t>אשׁ</w:t>
      </w:r>
      <w:r w:rsidRPr="004657E2">
        <w:rPr>
          <w:rtl/>
        </w:rPr>
        <w:t xml:space="preserve"> יוֹסֵף וּלְקָדְק</w:t>
      </w:r>
      <w:r w:rsidRPr="004657E2">
        <w:rPr>
          <w:rFonts w:hint="cs"/>
          <w:rtl/>
        </w:rPr>
        <w:t>ֹ</w:t>
      </w:r>
      <w:r w:rsidRPr="004657E2">
        <w:rPr>
          <w:rtl/>
        </w:rPr>
        <w:t>ד נְזִיר אֶחָיו</w:t>
      </w:r>
      <w:r w:rsidRPr="004657E2">
        <w:rPr>
          <w:rFonts w:hint="cs"/>
          <w:rtl/>
        </w:rPr>
        <w:t>.</w:t>
      </w:r>
      <w:r w:rsidRPr="004657E2">
        <w:rPr>
          <w:rtl/>
        </w:rPr>
        <w:t xml:space="preserve"> </w:t>
      </w:r>
    </w:p>
    <w:p w14:paraId="43870EF4" w14:textId="77777777" w:rsidR="004D7E15" w:rsidRPr="004657E2" w:rsidRDefault="004D7E15" w:rsidP="004D7E15">
      <w:pPr>
        <w:pStyle w:val="afff8"/>
        <w:rPr>
          <w:rFonts w:hint="cs"/>
          <w:rtl/>
        </w:rPr>
      </w:pPr>
      <w:r w:rsidRPr="004657E2">
        <w:rPr>
          <w:rtl/>
        </w:rPr>
        <w:t>בִּנְיָמִין זְאֵב יִטְרָף בַּבּ</w:t>
      </w:r>
      <w:r w:rsidRPr="004657E2">
        <w:rPr>
          <w:rFonts w:hint="cs"/>
          <w:rtl/>
        </w:rPr>
        <w:t>ֹ</w:t>
      </w:r>
      <w:r w:rsidRPr="004657E2">
        <w:rPr>
          <w:rtl/>
        </w:rPr>
        <w:t>קֶר י</w:t>
      </w:r>
      <w:r w:rsidRPr="004657E2">
        <w:rPr>
          <w:rFonts w:hint="cs"/>
          <w:rtl/>
        </w:rPr>
        <w:t>ֹ</w:t>
      </w:r>
      <w:r w:rsidRPr="004657E2">
        <w:rPr>
          <w:rtl/>
        </w:rPr>
        <w:t>אכַל עַד וְלָעֶרֶב יְחַלֵּק שָׁלָל</w:t>
      </w:r>
      <w:r w:rsidRPr="004657E2">
        <w:rPr>
          <w:rFonts w:hint="cs"/>
          <w:rtl/>
        </w:rPr>
        <w:t>.</w:t>
      </w:r>
      <w:r w:rsidRPr="004657E2">
        <w:rPr>
          <w:rtl/>
        </w:rPr>
        <w:t xml:space="preserve"> </w:t>
      </w:r>
    </w:p>
    <w:p w14:paraId="2F558EB8" w14:textId="77777777" w:rsidR="004D7E15" w:rsidRDefault="004D7E15" w:rsidP="004D7E15">
      <w:pPr>
        <w:pStyle w:val="afff8"/>
        <w:rPr>
          <w:rFonts w:hint="cs"/>
          <w:rtl/>
        </w:rPr>
      </w:pPr>
      <w:r w:rsidRPr="004657E2">
        <w:rPr>
          <w:rFonts w:hint="eastAsia"/>
          <w:rtl/>
        </w:rPr>
        <w:t>כָּל</w:t>
      </w:r>
      <w:r w:rsidRPr="004657E2">
        <w:rPr>
          <w:rFonts w:hint="cs"/>
          <w:rtl/>
        </w:rPr>
        <w:t xml:space="preserve"> </w:t>
      </w:r>
      <w:r w:rsidRPr="004657E2">
        <w:rPr>
          <w:rtl/>
        </w:rPr>
        <w:t>אֵלֶּה שִׁבְטֵי יִשְׂרָאֵל שְׁנֵים עָשָׂר וְז</w:t>
      </w:r>
      <w:r w:rsidRPr="004657E2">
        <w:rPr>
          <w:rFonts w:hint="cs"/>
          <w:rtl/>
        </w:rPr>
        <w:t>ֹ</w:t>
      </w:r>
      <w:r w:rsidRPr="004657E2">
        <w:rPr>
          <w:rtl/>
        </w:rPr>
        <w:t>את אֲשֶׁר</w:t>
      </w:r>
      <w:r w:rsidRPr="004657E2">
        <w:rPr>
          <w:rFonts w:hint="cs"/>
          <w:rtl/>
        </w:rPr>
        <w:t xml:space="preserve"> </w:t>
      </w:r>
      <w:r w:rsidRPr="004657E2">
        <w:rPr>
          <w:rtl/>
        </w:rPr>
        <w:t>דִּבֶּר לָהֶם אֲבִיהֶם וַיְבָרֶךְ אוֹתָם אִישׁ אֲשֶׁר כְּבִרְכָתוֹ בֵּרַךְ א</w:t>
      </w:r>
      <w:r w:rsidRPr="004657E2">
        <w:rPr>
          <w:rFonts w:hint="cs"/>
          <w:rtl/>
        </w:rPr>
        <w:t>ֹ</w:t>
      </w:r>
      <w:r w:rsidRPr="004657E2">
        <w:rPr>
          <w:rtl/>
        </w:rPr>
        <w:t>תָם</w:t>
      </w:r>
      <w:r w:rsidRPr="004657E2">
        <w:rPr>
          <w:rFonts w:hint="cs"/>
          <w:rtl/>
        </w:rPr>
        <w:t>.</w:t>
      </w:r>
    </w:p>
    <w:p w14:paraId="0050E7CA" w14:textId="77777777" w:rsidR="004D7E15" w:rsidRPr="000E5832" w:rsidRDefault="004D7E15" w:rsidP="004D7E15">
      <w:pPr>
        <w:pStyle w:val="31"/>
        <w:rPr>
          <w:rFonts w:hint="cs"/>
          <w:rtl/>
        </w:rPr>
      </w:pPr>
      <w:bookmarkStart w:id="2" w:name="_Toc508826767"/>
      <w:r w:rsidRPr="000E5832">
        <w:rPr>
          <w:rFonts w:hint="cs"/>
          <w:rtl/>
        </w:rPr>
        <w:t>א. ראשית השירה</w:t>
      </w:r>
      <w:bookmarkEnd w:id="2"/>
    </w:p>
    <w:p w14:paraId="3AD8D3AD" w14:textId="77777777" w:rsidR="004D7E15" w:rsidRDefault="004D7E15" w:rsidP="004D7E15">
      <w:pPr>
        <w:rPr>
          <w:rFonts w:hint="cs"/>
          <w:rtl/>
        </w:rPr>
      </w:pPr>
      <w:r>
        <w:rPr>
          <w:rFonts w:hint="cs"/>
          <w:rtl/>
        </w:rPr>
        <w:t>בפרשה החותמת את ספר בראשית מופיעות ברכותיו של יעקב לבניו בשכבו על ערש דווי. בפתיחת דבריו אומר יעקב: "</w:t>
      </w:r>
      <w:r>
        <w:rPr>
          <w:rtl/>
        </w:rPr>
        <w:t>הא</w:t>
      </w:r>
      <w:r w:rsidRPr="009C4D32">
        <w:rPr>
          <w:rtl/>
        </w:rPr>
        <w:t>ס</w:t>
      </w:r>
      <w:r>
        <w:rPr>
          <w:rtl/>
        </w:rPr>
        <w:t>פו ואגידה לכם את אש</w:t>
      </w:r>
      <w:r w:rsidRPr="009C4D32">
        <w:rPr>
          <w:rtl/>
        </w:rPr>
        <w:t>ר</w:t>
      </w:r>
      <w:r>
        <w:rPr>
          <w:rFonts w:hint="cs"/>
        </w:rPr>
        <w:t xml:space="preserve"> </w:t>
      </w:r>
      <w:r>
        <w:rPr>
          <w:rtl/>
        </w:rPr>
        <w:t>יקרא אתכ</w:t>
      </w:r>
      <w:r w:rsidRPr="009C4D32">
        <w:rPr>
          <w:rtl/>
        </w:rPr>
        <w:t xml:space="preserve">ם </w:t>
      </w:r>
      <w:r>
        <w:rPr>
          <w:rFonts w:hint="eastAsia"/>
          <w:rtl/>
        </w:rPr>
        <w:t>באחר</w:t>
      </w:r>
      <w:r w:rsidRPr="009C4D32">
        <w:rPr>
          <w:rFonts w:hint="eastAsia"/>
          <w:rtl/>
        </w:rPr>
        <w:t>ית</w:t>
      </w:r>
      <w:r w:rsidRPr="009C4D32">
        <w:rPr>
          <w:rtl/>
        </w:rPr>
        <w:t xml:space="preserve"> </w:t>
      </w:r>
      <w:r>
        <w:rPr>
          <w:rFonts w:hint="eastAsia"/>
          <w:rtl/>
        </w:rPr>
        <w:t>הימ</w:t>
      </w:r>
      <w:r w:rsidRPr="009C4D32">
        <w:rPr>
          <w:rFonts w:hint="eastAsia"/>
          <w:rtl/>
        </w:rPr>
        <w:t>ים</w:t>
      </w:r>
      <w:r>
        <w:rPr>
          <w:rFonts w:hint="cs"/>
          <w:rtl/>
        </w:rPr>
        <w:t>". אמנם, אמרו חז"ל</w:t>
      </w:r>
      <w:r>
        <w:rPr>
          <w:rStyle w:val="afff7"/>
          <w:rtl/>
        </w:rPr>
        <w:endnoteReference w:id="1"/>
      </w:r>
      <w:r>
        <w:rPr>
          <w:rFonts w:hint="cs"/>
          <w:rtl/>
        </w:rPr>
        <w:t xml:space="preserve"> שביקש יעקב לגלות את הקץ אך נסתלקה ממנו שכינה. והנה, לפני שהסתלק משה רבינו ע"ה גם הוא ביקש לגלות לעם ישראל את אשר יארע להם באחרית הימים, כלשון התורה</w:t>
      </w:r>
      <w:r>
        <w:rPr>
          <w:rStyle w:val="afff7"/>
          <w:rtl/>
        </w:rPr>
        <w:endnoteReference w:id="2"/>
      </w:r>
      <w:r>
        <w:rPr>
          <w:rFonts w:hint="cs"/>
          <w:rtl/>
        </w:rPr>
        <w:t>:</w:t>
      </w:r>
    </w:p>
    <w:p w14:paraId="2B3D5C88" w14:textId="77777777" w:rsidR="004D7E15" w:rsidRDefault="004D7E15" w:rsidP="004D7E15">
      <w:pPr>
        <w:pStyle w:val="ae"/>
        <w:rPr>
          <w:rFonts w:hint="cs"/>
          <w:rtl/>
        </w:rPr>
      </w:pPr>
      <w:r>
        <w:rPr>
          <w:rFonts w:hint="cs"/>
          <w:rtl/>
        </w:rPr>
        <w:lastRenderedPageBreak/>
        <w:t>"הקהילו אלי את כל זקני שבטיכם ושטריכם ואדברה באזניהם את הדברים האלה ואעידה בם את השמים ואת הארץ. כי ידעתי אחרי מותי כי השחת תשחתון וסרתם מן הדרך אשר צויתי אתכם וקראת אתכם הרעה באחרית הימים כי תעשו את הרע בעיני הוי' להכעיסו במעשה ידיכם. וידבר משה באזני כל קהל ישראל את דברי השירה הזאת עד תמם".</w:t>
      </w:r>
    </w:p>
    <w:p w14:paraId="6C13969C" w14:textId="77777777" w:rsidR="004D7E15" w:rsidRDefault="004D7E15" w:rsidP="004D7E15">
      <w:pPr>
        <w:rPr>
          <w:rFonts w:hint="cs"/>
          <w:rtl/>
        </w:rPr>
      </w:pPr>
      <w:r>
        <w:rPr>
          <w:rFonts w:hint="cs"/>
          <w:rtl/>
        </w:rPr>
        <w:t xml:space="preserve">מיד אחרי כן מתחילה שירת "האזינו". והנה, יש כאן בנין אב משני כתובים שנבואת אחרית הימים צריכה להיאמר כשירה </w:t>
      </w:r>
      <w:r>
        <w:rPr>
          <w:rtl/>
        </w:rPr>
        <w:t>–</w:t>
      </w:r>
      <w:r>
        <w:rPr>
          <w:rFonts w:hint="cs"/>
          <w:rtl/>
        </w:rPr>
        <w:t xml:space="preserve"> "וידבר משה... את דברי השירה הזאת עד תמם. האזינו השמים ואדברה וכו'".</w:t>
      </w:r>
    </w:p>
    <w:p w14:paraId="4685CA45" w14:textId="77777777" w:rsidR="004D7E15" w:rsidRDefault="004D7E15" w:rsidP="004D7E15">
      <w:pPr>
        <w:rPr>
          <w:rFonts w:hint="cs"/>
          <w:rtl/>
        </w:rPr>
      </w:pPr>
      <w:r>
        <w:rPr>
          <w:rFonts w:hint="cs"/>
          <w:rtl/>
        </w:rPr>
        <w:t xml:space="preserve">והנה, למרות שיעקב לא זכה לגלות את הקץ בפועל, הרי שמבחינת הסגנון אפשר לראות בברכותיו מעבר מסגנון של פרוזה לסגנון שירי </w:t>
      </w:r>
      <w:r>
        <w:rPr>
          <w:rtl/>
        </w:rPr>
        <w:t>–</w:t>
      </w:r>
      <w:r>
        <w:rPr>
          <w:rFonts w:hint="cs"/>
          <w:rtl/>
        </w:rPr>
        <w:t xml:space="preserve"> סגנון נדיר בכלל בספר בראשית</w:t>
      </w:r>
      <w:r>
        <w:rPr>
          <w:rStyle w:val="afff7"/>
          <w:rtl/>
        </w:rPr>
        <w:endnoteReference w:id="3"/>
      </w:r>
      <w:r>
        <w:rPr>
          <w:rFonts w:hint="cs"/>
          <w:rtl/>
        </w:rPr>
        <w:t>. נעיר רק שאם כי בדרך כלל נהוג לזהות שירה על פי חירוז, הרי שככל שהשירה מתוחכמת יותר, כך היא משתמשת בטכניקות עדינות ומורכבות יותר. בכללות שירת התורה ניכרת בעיקר באמצעות הטעמים. טעמי המקרא הם הרובד הגבוה בין ארבעת המרכיבים של התורה, טעמים נקודות תגין אותיות (ראשי תבות טנת"א)</w:t>
      </w:r>
      <w:r>
        <w:rPr>
          <w:rStyle w:val="afff7"/>
          <w:rtl/>
        </w:rPr>
        <w:endnoteReference w:id="4"/>
      </w:r>
      <w:r>
        <w:rPr>
          <w:rFonts w:hint="cs"/>
          <w:rtl/>
        </w:rPr>
        <w:t>. רק המלך המשיח ידע לדרוש טעמי תורה, ועל גילוי תורתו של משיח נאמר ש"תורה של העולם הזה הבל היא בפני תורתו של משיח"</w:t>
      </w:r>
      <w:r>
        <w:rPr>
          <w:rStyle w:val="afff7"/>
          <w:rtl/>
        </w:rPr>
        <w:endnoteReference w:id="5"/>
      </w:r>
      <w:r>
        <w:rPr>
          <w:rFonts w:hint="cs"/>
          <w:rtl/>
        </w:rPr>
        <w:t>.</w:t>
      </w:r>
    </w:p>
    <w:p w14:paraId="15AD8C9D" w14:textId="77777777" w:rsidR="004D7E15" w:rsidRPr="000E5832" w:rsidRDefault="004D7E15" w:rsidP="004D7E15">
      <w:pPr>
        <w:pStyle w:val="31"/>
        <w:rPr>
          <w:rFonts w:hint="cs"/>
          <w:rtl/>
        </w:rPr>
      </w:pPr>
      <w:bookmarkStart w:id="3" w:name="_Toc508826768"/>
      <w:r w:rsidRPr="000E5832">
        <w:rPr>
          <w:rFonts w:hint="cs"/>
          <w:rtl/>
        </w:rPr>
        <w:t>ב. ברכת ראובן</w:t>
      </w:r>
      <w:bookmarkEnd w:id="3"/>
    </w:p>
    <w:p w14:paraId="3DF82AD1" w14:textId="77777777" w:rsidR="004D7E15" w:rsidRDefault="004D7E15" w:rsidP="004D7E15">
      <w:pPr>
        <w:rPr>
          <w:rFonts w:hint="cs"/>
          <w:rtl/>
        </w:rPr>
      </w:pPr>
      <w:r>
        <w:rPr>
          <w:rFonts w:hint="cs"/>
          <w:rtl/>
        </w:rPr>
        <w:t>נתבונן בברכת ראובן: "ראובן בכרי אתה כחי וראשית אוני יתר שאת ויתר עז". טעמי המקרא של הפסוק מחלקים אותו ל־4 יחידות:</w:t>
      </w:r>
    </w:p>
    <w:p w14:paraId="748F6E36" w14:textId="77777777" w:rsidR="004D7E15" w:rsidRDefault="004D7E15" w:rsidP="004D7E15">
      <w:pPr>
        <w:rPr>
          <w:rFonts w:hint="cs"/>
          <w:rtl/>
        </w:rPr>
      </w:pPr>
      <w:r w:rsidRPr="008C134E">
        <w:rPr>
          <w:rStyle w:val="Gematria"/>
          <w:rFonts w:hint="cs"/>
          <w:rtl/>
        </w:rPr>
        <w:t>ר</w:t>
      </w:r>
      <w:r>
        <w:rPr>
          <w:rFonts w:hint="cs"/>
          <w:rtl/>
        </w:rPr>
        <w:t xml:space="preserve">אובן | </w:t>
      </w:r>
      <w:r w:rsidRPr="008C134E">
        <w:rPr>
          <w:rStyle w:val="Gematria"/>
          <w:rFonts w:hint="cs"/>
          <w:rtl/>
        </w:rPr>
        <w:t>ב</w:t>
      </w:r>
      <w:r>
        <w:rPr>
          <w:rFonts w:hint="cs"/>
          <w:rtl/>
        </w:rPr>
        <w:t xml:space="preserve">כרי אתה | </w:t>
      </w:r>
      <w:r w:rsidRPr="008C134E">
        <w:rPr>
          <w:rStyle w:val="Gematria"/>
          <w:rFonts w:hint="cs"/>
          <w:rtl/>
        </w:rPr>
        <w:t>כ</w:t>
      </w:r>
      <w:r>
        <w:rPr>
          <w:rFonts w:hint="cs"/>
          <w:rtl/>
        </w:rPr>
        <w:t xml:space="preserve">חי וראשית אוני | </w:t>
      </w:r>
      <w:r w:rsidRPr="008C134E">
        <w:rPr>
          <w:rStyle w:val="Gematria"/>
          <w:rFonts w:hint="cs"/>
          <w:rtl/>
        </w:rPr>
        <w:t>י</w:t>
      </w:r>
      <w:r>
        <w:rPr>
          <w:rFonts w:hint="cs"/>
          <w:rtl/>
        </w:rPr>
        <w:t>תר שאת ויתר עז</w:t>
      </w:r>
    </w:p>
    <w:p w14:paraId="3D840919" w14:textId="77777777" w:rsidR="004D7E15" w:rsidRDefault="004D7E15" w:rsidP="004D7E15">
      <w:pPr>
        <w:rPr>
          <w:rFonts w:hint="cs"/>
          <w:rtl/>
        </w:rPr>
      </w:pPr>
      <w:r>
        <w:rPr>
          <w:rFonts w:hint="cs"/>
          <w:rtl/>
        </w:rPr>
        <w:t xml:space="preserve">בסוד: שיר פשוט (מילה אחת), שיר כפול (2 מילים), שיר משולש (3 מילים) ושיר מרובע (4 מילים), כמבואר במקום אחר. </w:t>
      </w:r>
    </w:p>
    <w:p w14:paraId="0D5DEB1D" w14:textId="77777777" w:rsidR="004D7E15" w:rsidRDefault="004D7E15" w:rsidP="004D7E15">
      <w:pPr>
        <w:rPr>
          <w:rFonts w:hint="cs"/>
          <w:rtl/>
        </w:rPr>
      </w:pPr>
      <w:r>
        <w:rPr>
          <w:rFonts w:hint="cs"/>
          <w:rtl/>
        </w:rPr>
        <w:t xml:space="preserve">היחידה הראשונה: </w:t>
      </w:r>
      <w:r w:rsidRPr="00A602C0">
        <w:rPr>
          <w:rStyle w:val="Gematria"/>
          <w:rFonts w:hint="cs"/>
          <w:rtl/>
        </w:rPr>
        <w:t>ראובן</w:t>
      </w:r>
      <w:r w:rsidRPr="00144302">
        <w:rPr>
          <w:rFonts w:hint="cs"/>
          <w:rtl/>
        </w:rPr>
        <w:t xml:space="preserve"> = 7 </w:t>
      </w:r>
      <w:r w:rsidRPr="002B54B1">
        <w:rPr>
          <w:rFonts w:ascii="Times New Roman" w:hAnsi="Times New Roman" w:cs="Times New Roman" w:hint="cs"/>
          <w:position w:val="-2"/>
          <w:rtl/>
          <w:lang w:eastAsia="en-US"/>
        </w:rPr>
        <w:t>∙</w:t>
      </w:r>
      <w:r w:rsidRPr="00144302">
        <w:rPr>
          <w:rFonts w:hint="cs"/>
          <w:rtl/>
        </w:rPr>
        <w:t xml:space="preserve"> </w:t>
      </w:r>
      <w:r w:rsidRPr="00A602C0">
        <w:rPr>
          <w:rStyle w:val="Gematria"/>
          <w:rFonts w:hint="cs"/>
          <w:rtl/>
        </w:rPr>
        <w:t>הבל</w:t>
      </w:r>
      <w:r>
        <w:rPr>
          <w:rFonts w:hint="cs"/>
          <w:rtl/>
        </w:rPr>
        <w:t xml:space="preserve"> (שכנגד 7 ההבלים של קהלת).</w:t>
      </w:r>
    </w:p>
    <w:p w14:paraId="671161A5" w14:textId="77777777" w:rsidR="004D7E15" w:rsidRDefault="004D7E15" w:rsidP="004D7E15">
      <w:pPr>
        <w:rPr>
          <w:rFonts w:hint="cs"/>
          <w:rtl/>
        </w:rPr>
      </w:pPr>
      <w:r>
        <w:rPr>
          <w:rFonts w:hint="cs"/>
          <w:rtl/>
        </w:rPr>
        <w:t xml:space="preserve">ביחידה השניה: </w:t>
      </w:r>
      <w:r w:rsidRPr="00A602C0">
        <w:rPr>
          <w:rStyle w:val="Gematria"/>
          <w:rFonts w:hint="cs"/>
          <w:rtl/>
        </w:rPr>
        <w:t>בכרי</w:t>
      </w:r>
      <w:r w:rsidRPr="00144302">
        <w:rPr>
          <w:rFonts w:hint="cs"/>
          <w:rtl/>
        </w:rPr>
        <w:t xml:space="preserve"> = </w:t>
      </w:r>
      <w:r w:rsidRPr="00A602C0">
        <w:rPr>
          <w:rStyle w:val="Gematria"/>
          <w:rFonts w:hint="cs"/>
          <w:rtl/>
        </w:rPr>
        <w:t>רלב</w:t>
      </w:r>
      <w:r w:rsidRPr="00144302">
        <w:rPr>
          <w:rFonts w:hint="cs"/>
          <w:rtl/>
        </w:rPr>
        <w:t xml:space="preserve"> (סכום ד מילויי שם הוי' ב"ה </w:t>
      </w:r>
      <w:r w:rsidRPr="00A602C0">
        <w:rPr>
          <w:rStyle w:val="Gematria"/>
          <w:rFonts w:hint="cs"/>
          <w:rtl/>
        </w:rPr>
        <w:t>עב סג מה</w:t>
      </w:r>
      <w:r w:rsidRPr="00144302">
        <w:rPr>
          <w:rFonts w:hint="cs"/>
          <w:rtl/>
        </w:rPr>
        <w:t xml:space="preserve"> </w:t>
      </w:r>
      <w:r w:rsidRPr="00A602C0">
        <w:rPr>
          <w:rStyle w:val="Gematria"/>
          <w:rFonts w:hint="cs"/>
          <w:rtl/>
        </w:rPr>
        <w:t>בן</w:t>
      </w:r>
      <w:r w:rsidRPr="00144302">
        <w:rPr>
          <w:rFonts w:hint="cs"/>
          <w:rtl/>
        </w:rPr>
        <w:t xml:space="preserve">). </w:t>
      </w:r>
      <w:r w:rsidRPr="00A602C0">
        <w:rPr>
          <w:rStyle w:val="Gematria"/>
          <w:rFonts w:hint="cs"/>
          <w:rtl/>
        </w:rPr>
        <w:t>בכרי אתה</w:t>
      </w:r>
      <w:r w:rsidRPr="00144302">
        <w:rPr>
          <w:rFonts w:hint="cs"/>
          <w:rtl/>
        </w:rPr>
        <w:t xml:space="preserve"> = </w:t>
      </w:r>
      <w:r w:rsidRPr="00A602C0">
        <w:rPr>
          <w:rStyle w:val="Gematria"/>
          <w:rFonts w:hint="cs"/>
          <w:rtl/>
        </w:rPr>
        <w:t>אברהם יצחק יעקב</w:t>
      </w:r>
      <w:r>
        <w:rPr>
          <w:rFonts w:hint="cs"/>
          <w:rtl/>
        </w:rPr>
        <w:t xml:space="preserve">. </w:t>
      </w:r>
    </w:p>
    <w:p w14:paraId="20DBD3EE" w14:textId="77777777" w:rsidR="004D7E15" w:rsidRDefault="004D7E15" w:rsidP="004D7E15">
      <w:pPr>
        <w:rPr>
          <w:rFonts w:hint="cs"/>
          <w:rtl/>
        </w:rPr>
      </w:pPr>
      <w:r>
        <w:rPr>
          <w:rFonts w:hint="cs"/>
          <w:rtl/>
        </w:rPr>
        <w:t xml:space="preserve">בשלישית: </w:t>
      </w:r>
      <w:r w:rsidRPr="00A602C0">
        <w:rPr>
          <w:rStyle w:val="Gematria"/>
          <w:rFonts w:hint="cs"/>
          <w:rtl/>
        </w:rPr>
        <w:t>כחי וראשית אוני</w:t>
      </w:r>
      <w:r w:rsidRPr="00144302">
        <w:rPr>
          <w:rFonts w:hint="cs"/>
          <w:rtl/>
        </w:rPr>
        <w:t xml:space="preserve"> = 1022 = 7 </w:t>
      </w:r>
      <w:r w:rsidRPr="002B54B1">
        <w:rPr>
          <w:rFonts w:ascii="Times New Roman" w:hAnsi="Times New Roman" w:cs="Times New Roman" w:hint="cs"/>
          <w:position w:val="-2"/>
          <w:rtl/>
          <w:lang w:eastAsia="en-US"/>
        </w:rPr>
        <w:t>∙</w:t>
      </w:r>
      <w:r w:rsidRPr="00144302">
        <w:rPr>
          <w:rFonts w:hint="cs"/>
          <w:rtl/>
        </w:rPr>
        <w:t xml:space="preserve"> </w:t>
      </w:r>
      <w:r w:rsidRPr="00A602C0">
        <w:rPr>
          <w:rStyle w:val="Gematria"/>
          <w:rFonts w:hint="cs"/>
          <w:rtl/>
        </w:rPr>
        <w:t>עולם</w:t>
      </w:r>
      <w:r w:rsidRPr="00144302">
        <w:rPr>
          <w:rFonts w:hint="cs"/>
          <w:rtl/>
        </w:rPr>
        <w:t xml:space="preserve"> = 14 </w:t>
      </w:r>
      <w:r w:rsidRPr="002B54B1">
        <w:rPr>
          <w:rFonts w:ascii="Times New Roman" w:hAnsi="Times New Roman" w:cs="Times New Roman" w:hint="cs"/>
          <w:position w:val="-2"/>
          <w:rtl/>
          <w:lang w:eastAsia="en-US"/>
        </w:rPr>
        <w:t>∙</w:t>
      </w:r>
      <w:r w:rsidRPr="00144302">
        <w:rPr>
          <w:rFonts w:hint="cs"/>
          <w:rtl/>
        </w:rPr>
        <w:t xml:space="preserve"> </w:t>
      </w:r>
      <w:r w:rsidRPr="00A602C0">
        <w:rPr>
          <w:rStyle w:val="Gematria"/>
          <w:rFonts w:hint="cs"/>
          <w:rtl/>
        </w:rPr>
        <w:t>חכמה</w:t>
      </w:r>
      <w:r w:rsidRPr="00144302">
        <w:rPr>
          <w:rFonts w:hint="cs"/>
          <w:rtl/>
        </w:rPr>
        <w:t xml:space="preserve"> = </w:t>
      </w:r>
      <w:r w:rsidRPr="00A602C0">
        <w:rPr>
          <w:rStyle w:val="Gematria"/>
          <w:rFonts w:hint="cs"/>
          <w:rtl/>
        </w:rPr>
        <w:t>בית</w:t>
      </w:r>
      <w:r>
        <w:rPr>
          <w:rFonts w:hint="cs"/>
          <w:rtl/>
        </w:rPr>
        <w:t xml:space="preserve"> </w:t>
      </w:r>
      <w:r w:rsidRPr="00A602C0">
        <w:rPr>
          <w:rStyle w:val="Gematria"/>
          <w:rFonts w:hint="cs"/>
          <w:rtl/>
        </w:rPr>
        <w:t>כף ריש</w:t>
      </w:r>
      <w:r>
        <w:rPr>
          <w:rFonts w:hint="cs"/>
          <w:rtl/>
        </w:rPr>
        <w:t xml:space="preserve"> (</w:t>
      </w:r>
      <w:r w:rsidRPr="00144302">
        <w:rPr>
          <w:rFonts w:hint="cs"/>
          <w:rtl/>
        </w:rPr>
        <w:t>מילוי בכר</w:t>
      </w:r>
      <w:r>
        <w:rPr>
          <w:rFonts w:hint="cs"/>
          <w:rtl/>
        </w:rPr>
        <w:t>)</w:t>
      </w:r>
      <w:r w:rsidRPr="00144302">
        <w:rPr>
          <w:rFonts w:hint="cs"/>
          <w:rtl/>
        </w:rPr>
        <w:t xml:space="preserve">. </w:t>
      </w:r>
    </w:p>
    <w:p w14:paraId="2C5E14E6" w14:textId="77777777" w:rsidR="004D7E15" w:rsidRDefault="004D7E15" w:rsidP="004D7E15">
      <w:pPr>
        <w:rPr>
          <w:rFonts w:hint="cs"/>
          <w:rtl/>
        </w:rPr>
      </w:pPr>
      <w:r>
        <w:rPr>
          <w:rFonts w:hint="cs"/>
          <w:rtl/>
        </w:rPr>
        <w:t xml:space="preserve">כל הפסוק </w:t>
      </w:r>
      <w:r w:rsidRPr="00144302">
        <w:rPr>
          <w:rFonts w:hint="cs"/>
          <w:rtl/>
        </w:rPr>
        <w:t xml:space="preserve">בדילוג תבות </w:t>
      </w:r>
      <w:r w:rsidRPr="00A602C0">
        <w:rPr>
          <w:rStyle w:val="Gematria"/>
          <w:rFonts w:hint="cs"/>
          <w:rtl/>
        </w:rPr>
        <w:t>ראובן אתה וראשית יתר ויתר</w:t>
      </w:r>
      <w:r w:rsidRPr="00144302">
        <w:rPr>
          <w:rFonts w:hint="cs"/>
          <w:rtl/>
        </w:rPr>
        <w:t xml:space="preserve"> = </w:t>
      </w:r>
      <w:r w:rsidRPr="00A602C0">
        <w:rPr>
          <w:rStyle w:val="Gematria"/>
          <w:rFonts w:hint="cs"/>
          <w:rtl/>
        </w:rPr>
        <w:t>אהבה</w:t>
      </w:r>
      <w:r w:rsidRPr="00144302">
        <w:rPr>
          <w:rFonts w:hint="cs"/>
          <w:rtl/>
        </w:rPr>
        <w:t xml:space="preserve"> </w:t>
      </w:r>
      <w:r>
        <w:rPr>
          <w:rFonts w:hint="cs"/>
          <w:rtl/>
        </w:rPr>
        <w:t>פעמים</w:t>
      </w:r>
      <w:r w:rsidRPr="00144302">
        <w:rPr>
          <w:rFonts w:hint="cs"/>
          <w:rtl/>
        </w:rPr>
        <w:t xml:space="preserve"> </w:t>
      </w:r>
      <w:r w:rsidRPr="00A602C0">
        <w:rPr>
          <w:rStyle w:val="Gematria"/>
          <w:rFonts w:hint="cs"/>
          <w:rtl/>
        </w:rPr>
        <w:t>יראה</w:t>
      </w:r>
      <w:r w:rsidRPr="00144302">
        <w:rPr>
          <w:rFonts w:hint="cs"/>
          <w:rtl/>
        </w:rPr>
        <w:t xml:space="preserve">. </w:t>
      </w:r>
    </w:p>
    <w:p w14:paraId="30548150" w14:textId="77777777" w:rsidR="004D7E15" w:rsidRPr="00144302" w:rsidRDefault="004D7E15" w:rsidP="004D7E15">
      <w:pPr>
        <w:rPr>
          <w:rFonts w:hint="cs"/>
          <w:rtl/>
        </w:rPr>
      </w:pPr>
      <w:r>
        <w:rPr>
          <w:rFonts w:hint="cs"/>
          <w:rtl/>
        </w:rPr>
        <w:t>והנה, מבחינת האותיות, בשלשת המילים הראשונות "</w:t>
      </w:r>
      <w:r w:rsidRPr="00144302">
        <w:rPr>
          <w:rFonts w:hint="cs"/>
          <w:rtl/>
        </w:rPr>
        <w:t>ראובן בכרי אתה</w:t>
      </w:r>
      <w:r>
        <w:rPr>
          <w:rFonts w:hint="cs"/>
          <w:rtl/>
        </w:rPr>
        <w:t>"</w:t>
      </w:r>
      <w:r w:rsidRPr="00144302">
        <w:rPr>
          <w:rFonts w:hint="cs"/>
          <w:rtl/>
        </w:rPr>
        <w:t xml:space="preserve"> </w:t>
      </w:r>
      <w:r>
        <w:rPr>
          <w:rFonts w:hint="cs"/>
          <w:rtl/>
        </w:rPr>
        <w:t>יש</w:t>
      </w:r>
      <w:r w:rsidRPr="00144302">
        <w:rPr>
          <w:rFonts w:hint="cs"/>
          <w:rtl/>
        </w:rPr>
        <w:t xml:space="preserve"> </w:t>
      </w:r>
      <w:r w:rsidRPr="00A602C0">
        <w:rPr>
          <w:rStyle w:val="Gematria"/>
          <w:rFonts w:hint="cs"/>
          <w:rtl/>
        </w:rPr>
        <w:t>זה</w:t>
      </w:r>
      <w:r w:rsidRPr="00144302">
        <w:rPr>
          <w:rFonts w:hint="cs"/>
          <w:rtl/>
        </w:rPr>
        <w:t xml:space="preserve"> אותיות, </w:t>
      </w:r>
      <w:r>
        <w:rPr>
          <w:rFonts w:hint="cs"/>
          <w:rtl/>
        </w:rPr>
        <w:t>בשאר התבות "</w:t>
      </w:r>
      <w:r w:rsidRPr="00144302">
        <w:rPr>
          <w:rFonts w:hint="cs"/>
          <w:rtl/>
        </w:rPr>
        <w:t>כחי וראשית אוני יתר שאת ויתר עז</w:t>
      </w:r>
      <w:r>
        <w:rPr>
          <w:rFonts w:hint="cs"/>
          <w:rtl/>
        </w:rPr>
        <w:t>" יש</w:t>
      </w:r>
      <w:r w:rsidRPr="00144302">
        <w:rPr>
          <w:rFonts w:hint="cs"/>
          <w:rtl/>
        </w:rPr>
        <w:t xml:space="preserve"> </w:t>
      </w:r>
      <w:r w:rsidRPr="00A602C0">
        <w:rPr>
          <w:rStyle w:val="Gematria"/>
          <w:rFonts w:hint="cs"/>
          <w:rtl/>
        </w:rPr>
        <w:t>כה</w:t>
      </w:r>
      <w:r w:rsidRPr="00144302">
        <w:rPr>
          <w:rFonts w:hint="cs"/>
          <w:rtl/>
        </w:rPr>
        <w:t xml:space="preserve"> אותיות</w:t>
      </w:r>
      <w:r>
        <w:rPr>
          <w:rFonts w:hint="cs"/>
          <w:rtl/>
        </w:rPr>
        <w:t xml:space="preserve">, השלמה נפלאה של </w:t>
      </w:r>
      <w:r w:rsidRPr="00A602C0">
        <w:rPr>
          <w:rStyle w:val="Gematria"/>
          <w:rFonts w:hint="cs"/>
          <w:rtl/>
        </w:rPr>
        <w:t>זה</w:t>
      </w:r>
      <w:r>
        <w:rPr>
          <w:rFonts w:hint="cs"/>
          <w:rtl/>
        </w:rPr>
        <w:t xml:space="preserve"> ו</w:t>
      </w:r>
      <w:r w:rsidRPr="00A602C0">
        <w:rPr>
          <w:rStyle w:val="Gematria"/>
          <w:rFonts w:hint="cs"/>
          <w:rtl/>
        </w:rPr>
        <w:t>כה</w:t>
      </w:r>
      <w:r>
        <w:rPr>
          <w:rFonts w:hint="cs"/>
          <w:rtl/>
        </w:rPr>
        <w:t xml:space="preserve"> </w:t>
      </w:r>
      <w:r>
        <w:rPr>
          <w:rtl/>
        </w:rPr>
        <w:t>–</w:t>
      </w:r>
      <w:r>
        <w:rPr>
          <w:rFonts w:hint="cs"/>
          <w:rtl/>
        </w:rPr>
        <w:t xml:space="preserve"> שתי לשונות הנבואה.</w:t>
      </w:r>
    </w:p>
    <w:p w14:paraId="34F1B806" w14:textId="77777777" w:rsidR="004D7E15" w:rsidRDefault="004D7E15" w:rsidP="004D7E15">
      <w:pPr>
        <w:rPr>
          <w:rFonts w:hint="cs"/>
          <w:rtl/>
        </w:rPr>
      </w:pPr>
      <w:r>
        <w:rPr>
          <w:rFonts w:hint="cs"/>
          <w:rtl/>
        </w:rPr>
        <w:t xml:space="preserve">והנה, ראשי התבות של ארבע היחידות הם </w:t>
      </w:r>
      <w:r w:rsidRPr="008C134E">
        <w:rPr>
          <w:rStyle w:val="Gematria"/>
          <w:rFonts w:hint="cs"/>
          <w:rtl/>
        </w:rPr>
        <w:t>בכרי</w:t>
      </w:r>
      <w:r>
        <w:rPr>
          <w:rFonts w:hint="cs"/>
          <w:rtl/>
        </w:rPr>
        <w:t xml:space="preserve">, דוגמא יפהפיה של יחס עצמי המתגלה דוקא בסגנון השירה של התורה. ומבחינה מספרית </w:t>
      </w:r>
      <w:r w:rsidRPr="008C134E">
        <w:rPr>
          <w:rStyle w:val="Gematria"/>
          <w:rFonts w:hint="cs"/>
          <w:rtl/>
        </w:rPr>
        <w:t>ראובן</w:t>
      </w:r>
      <w:r>
        <w:rPr>
          <w:rFonts w:hint="cs"/>
          <w:rtl/>
        </w:rPr>
        <w:t xml:space="preserve"> במספר סדורי = 43 = </w:t>
      </w:r>
      <w:r w:rsidRPr="008C134E">
        <w:rPr>
          <w:rStyle w:val="Gematria"/>
          <w:rFonts w:hint="cs"/>
          <w:rtl/>
        </w:rPr>
        <w:t>בכרי</w:t>
      </w:r>
      <w:r>
        <w:rPr>
          <w:rFonts w:hint="cs"/>
          <w:rtl/>
        </w:rPr>
        <w:t xml:space="preserve">. מילוי ראובן (במילוי עב) הוא </w:t>
      </w:r>
      <w:r w:rsidRPr="00B57206">
        <w:rPr>
          <w:rStyle w:val="Gematria"/>
          <w:rFonts w:hint="cs"/>
          <w:rtl/>
        </w:rPr>
        <w:t>ריש</w:t>
      </w:r>
      <w:r>
        <w:rPr>
          <w:rFonts w:hint="cs"/>
          <w:rtl/>
        </w:rPr>
        <w:t xml:space="preserve"> </w:t>
      </w:r>
      <w:r w:rsidRPr="00B57206">
        <w:rPr>
          <w:rStyle w:val="Gematria"/>
          <w:rFonts w:hint="cs"/>
          <w:rtl/>
        </w:rPr>
        <w:t>אלף ויו בית נון</w:t>
      </w:r>
      <w:r>
        <w:rPr>
          <w:rFonts w:hint="cs"/>
          <w:rtl/>
        </w:rPr>
        <w:t xml:space="preserve"> עולה 27 </w:t>
      </w:r>
      <w:r w:rsidRPr="002B54B1">
        <w:rPr>
          <w:rFonts w:ascii="Times New Roman" w:hAnsi="Times New Roman" w:cs="Times New Roman" w:hint="cs"/>
          <w:position w:val="-2"/>
          <w:rtl/>
          <w:lang w:eastAsia="en-US"/>
        </w:rPr>
        <w:t>∙</w:t>
      </w:r>
      <w:r>
        <w:rPr>
          <w:rFonts w:hint="cs"/>
          <w:rtl/>
        </w:rPr>
        <w:t xml:space="preserve"> 43, היינו 27 </w:t>
      </w:r>
      <w:r w:rsidRPr="002B54B1">
        <w:rPr>
          <w:rFonts w:ascii="Times New Roman" w:hAnsi="Times New Roman" w:cs="Times New Roman" w:hint="cs"/>
          <w:position w:val="-2"/>
          <w:rtl/>
          <w:lang w:eastAsia="en-US"/>
        </w:rPr>
        <w:t>∙</w:t>
      </w:r>
      <w:r>
        <w:rPr>
          <w:rFonts w:hint="cs"/>
          <w:rtl/>
        </w:rPr>
        <w:t xml:space="preserve"> </w:t>
      </w:r>
      <w:r w:rsidRPr="00B57206">
        <w:rPr>
          <w:rStyle w:val="Gematria"/>
          <w:rFonts w:hint="cs"/>
          <w:rtl/>
        </w:rPr>
        <w:t>בכרי</w:t>
      </w:r>
      <w:r>
        <w:rPr>
          <w:rFonts w:hint="cs"/>
          <w:rtl/>
        </w:rPr>
        <w:t xml:space="preserve">! </w:t>
      </w:r>
      <w:r w:rsidRPr="008C134E">
        <w:rPr>
          <w:rStyle w:val="Gematria"/>
          <w:rFonts w:hint="cs"/>
          <w:rtl/>
        </w:rPr>
        <w:t>בכרי כחי ראשית אוני</w:t>
      </w:r>
      <w:r>
        <w:rPr>
          <w:rFonts w:hint="cs"/>
          <w:rtl/>
        </w:rPr>
        <w:t xml:space="preserve"> עולה 1248 = 6 פעמים </w:t>
      </w:r>
      <w:r w:rsidRPr="008C134E">
        <w:rPr>
          <w:rStyle w:val="Gematria"/>
          <w:rFonts w:hint="cs"/>
          <w:rtl/>
        </w:rPr>
        <w:t>יצחק</w:t>
      </w:r>
      <w:r>
        <w:rPr>
          <w:rFonts w:hint="cs"/>
          <w:rtl/>
        </w:rPr>
        <w:t xml:space="preserve"> = 8 </w:t>
      </w:r>
      <w:r>
        <w:rPr>
          <w:rFonts w:hint="cs"/>
          <w:rtl/>
          <w:lang w:eastAsia="en-US"/>
        </w:rPr>
        <w:t>פעמים</w:t>
      </w:r>
      <w:r>
        <w:rPr>
          <w:rFonts w:hint="cs"/>
          <w:rtl/>
        </w:rPr>
        <w:t xml:space="preserve"> </w:t>
      </w:r>
      <w:r w:rsidRPr="008C134E">
        <w:rPr>
          <w:rStyle w:val="Gematria"/>
          <w:rFonts w:hint="cs"/>
          <w:rtl/>
        </w:rPr>
        <w:t>יוסף</w:t>
      </w:r>
      <w:r>
        <w:rPr>
          <w:rFonts w:hint="cs"/>
          <w:rtl/>
        </w:rPr>
        <w:t xml:space="preserve">, ולפי זה יוצא שממוצע </w:t>
      </w:r>
      <w:r w:rsidRPr="00B57206">
        <w:rPr>
          <w:rStyle w:val="Gematria"/>
          <w:rFonts w:hint="cs"/>
          <w:rtl/>
        </w:rPr>
        <w:t>ד</w:t>
      </w:r>
      <w:r>
        <w:rPr>
          <w:rFonts w:hint="cs"/>
          <w:rtl/>
        </w:rPr>
        <w:t xml:space="preserve"> התבות בכרי כחי ראשית אוני עולה </w:t>
      </w:r>
      <w:r w:rsidRPr="00B57206">
        <w:rPr>
          <w:rStyle w:val="Gematria"/>
          <w:rFonts w:hint="cs"/>
          <w:rtl/>
        </w:rPr>
        <w:t>עין יעקב</w:t>
      </w:r>
      <w:r>
        <w:rPr>
          <w:rFonts w:hint="cs"/>
          <w:rtl/>
        </w:rPr>
        <w:t xml:space="preserve"> ו</w:t>
      </w:r>
      <w:r w:rsidRPr="00B57206">
        <w:rPr>
          <w:rStyle w:val="Gematria"/>
          <w:rFonts w:hint="cs"/>
          <w:rtl/>
        </w:rPr>
        <w:t>יוסף</w:t>
      </w:r>
      <w:r>
        <w:rPr>
          <w:rFonts w:hint="cs"/>
          <w:rtl/>
        </w:rPr>
        <w:t xml:space="preserve"> </w:t>
      </w:r>
      <w:r w:rsidRPr="00B57206">
        <w:rPr>
          <w:rStyle w:val="Gematria"/>
          <w:rFonts w:hint="cs"/>
          <w:rtl/>
        </w:rPr>
        <w:t>יוסף</w:t>
      </w:r>
      <w:r>
        <w:rPr>
          <w:rFonts w:hint="cs"/>
          <w:rtl/>
        </w:rPr>
        <w:t xml:space="preserve">. </w:t>
      </w:r>
      <w:r w:rsidRPr="008C134E">
        <w:rPr>
          <w:rStyle w:val="Gematria"/>
          <w:rFonts w:hint="cs"/>
          <w:rtl/>
        </w:rPr>
        <w:t>יעקב בכרי כחי ראשית אוני</w:t>
      </w:r>
      <w:r>
        <w:rPr>
          <w:rFonts w:hint="cs"/>
          <w:rtl/>
        </w:rPr>
        <w:t xml:space="preserve"> עולה 1430 = </w:t>
      </w:r>
      <w:r w:rsidRPr="008C134E">
        <w:rPr>
          <w:rStyle w:val="Gematria"/>
          <w:rFonts w:hint="cs"/>
          <w:rtl/>
        </w:rPr>
        <w:t>הכל</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Pr>
          <w:rStyle w:val="Gematria"/>
          <w:rFonts w:hint="cs"/>
          <w:rtl/>
        </w:rPr>
        <w:t>י</w:t>
      </w:r>
      <w:r w:rsidRPr="00102822">
        <w:rPr>
          <w:rStyle w:val="Gematria"/>
          <w:rFonts w:hint="cs"/>
          <w:rtl/>
        </w:rPr>
        <w:t>־</w:t>
      </w:r>
      <w:r>
        <w:rPr>
          <w:rStyle w:val="Gematria"/>
          <w:rFonts w:hint="cs"/>
          <w:rtl/>
        </w:rPr>
        <w:t>הוה</w:t>
      </w:r>
      <w:r>
        <w:rPr>
          <w:rFonts w:hint="cs"/>
          <w:rtl/>
        </w:rPr>
        <w:t>.</w:t>
      </w:r>
    </w:p>
    <w:p w14:paraId="382D8F7A" w14:textId="77777777" w:rsidR="004D7E15" w:rsidRPr="000E5832" w:rsidRDefault="004D7E15" w:rsidP="004D7E15">
      <w:pPr>
        <w:pStyle w:val="31"/>
        <w:rPr>
          <w:rFonts w:hint="cs"/>
          <w:rtl/>
        </w:rPr>
      </w:pPr>
      <w:bookmarkStart w:id="4" w:name="_Toc508826769"/>
      <w:bookmarkStart w:id="5" w:name="_GoBack"/>
      <w:bookmarkEnd w:id="5"/>
      <w:r w:rsidRPr="000E5832">
        <w:rPr>
          <w:rFonts w:hint="cs"/>
          <w:rtl/>
        </w:rPr>
        <w:t>ג. ברכת דן</w:t>
      </w:r>
      <w:bookmarkEnd w:id="4"/>
    </w:p>
    <w:p w14:paraId="46E6183B" w14:textId="77777777" w:rsidR="004D7E15" w:rsidRDefault="004D7E15" w:rsidP="004D7E15">
      <w:pPr>
        <w:rPr>
          <w:rFonts w:hint="cs"/>
          <w:rtl/>
        </w:rPr>
      </w:pPr>
      <w:r>
        <w:rPr>
          <w:rFonts w:hint="cs"/>
          <w:rtl/>
        </w:rPr>
        <w:t xml:space="preserve">האלמנט השירי המובהק בברכת דן הוא המעבר הפתאומי לסגנון של תפלה בפסוק "לישועתך קויתי הוי'", והרי </w:t>
      </w:r>
      <w:r w:rsidRPr="008C134E">
        <w:rPr>
          <w:rStyle w:val="Gematria"/>
          <w:rFonts w:hint="cs"/>
          <w:rtl/>
        </w:rPr>
        <w:t>תפלה</w:t>
      </w:r>
      <w:r>
        <w:rPr>
          <w:rFonts w:hint="cs"/>
          <w:rtl/>
        </w:rPr>
        <w:t xml:space="preserve"> = </w:t>
      </w:r>
      <w:r w:rsidRPr="008C134E">
        <w:rPr>
          <w:rStyle w:val="Gematria"/>
          <w:rFonts w:hint="cs"/>
          <w:rtl/>
        </w:rPr>
        <w:t>שירה</w:t>
      </w:r>
      <w:r>
        <w:rPr>
          <w:rFonts w:hint="cs"/>
          <w:rtl/>
        </w:rPr>
        <w:t xml:space="preserve">. כידוע, פסוק זה "לישועתך קויתי הוי'" מסיים רצף (הארוך ביותר בתנ"ך) של </w:t>
      </w:r>
      <w:r w:rsidRPr="008C134E">
        <w:rPr>
          <w:rStyle w:val="Gematria"/>
          <w:rFonts w:hint="cs"/>
          <w:rtl/>
        </w:rPr>
        <w:t>שיח</w:t>
      </w:r>
      <w:r>
        <w:rPr>
          <w:rFonts w:hint="cs"/>
          <w:rtl/>
        </w:rPr>
        <w:t xml:space="preserve"> פסוקים, שהתחילו בסוף פרשת וישב, בהם לא הופיע שם הוי' כלל. המעבר לתפלה קשור עם שרש נשמתו של דן, ה"מאסף לכל המחנות", שבתפלתו משיב את אבידות ישראל לשרשן.</w:t>
      </w:r>
    </w:p>
    <w:p w14:paraId="043C7245" w14:textId="77777777" w:rsidR="004D7E15" w:rsidRDefault="004D7E15" w:rsidP="004D7E15">
      <w:pPr>
        <w:rPr>
          <w:rFonts w:hint="cs"/>
          <w:rtl/>
        </w:rPr>
      </w:pPr>
      <w:r>
        <w:rPr>
          <w:rFonts w:hint="cs"/>
          <w:rtl/>
        </w:rPr>
        <w:lastRenderedPageBreak/>
        <w:t xml:space="preserve">והנה, בברכת דן בסך הכל </w:t>
      </w:r>
      <w:r w:rsidRPr="008C134E">
        <w:rPr>
          <w:rStyle w:val="Gematria"/>
          <w:rFonts w:hint="cs"/>
          <w:rtl/>
        </w:rPr>
        <w:t>א</w:t>
      </w:r>
      <w:r w:rsidRPr="00102822">
        <w:rPr>
          <w:rStyle w:val="Gematria"/>
          <w:rFonts w:hint="cs"/>
          <w:rtl/>
        </w:rPr>
        <w:t>־</w:t>
      </w:r>
      <w:r w:rsidRPr="008C134E">
        <w:rPr>
          <w:rStyle w:val="Gematria"/>
          <w:rFonts w:hint="cs"/>
          <w:rtl/>
        </w:rPr>
        <w:t>להים</w:t>
      </w:r>
      <w:r>
        <w:rPr>
          <w:rFonts w:hint="cs"/>
          <w:rtl/>
        </w:rPr>
        <w:t xml:space="preserve"> (86) אותיות, המתאים לדן, שכן אלקים הוא שמו של הקב"ה המתייחס לספירת הגבורה־הדין. בגלל "קטנותו" של דן, קטנות השבט מבחינה מספרית (לדן היה רק בן אחד, </w:t>
      </w:r>
      <w:r w:rsidRPr="008C134E">
        <w:rPr>
          <w:rStyle w:val="Gematria"/>
          <w:rFonts w:hint="cs"/>
          <w:rtl/>
        </w:rPr>
        <w:t>חשים</w:t>
      </w:r>
      <w:r>
        <w:rPr>
          <w:rFonts w:hint="cs"/>
          <w:rtl/>
        </w:rPr>
        <w:t xml:space="preserve"> אותיות </w:t>
      </w:r>
      <w:r w:rsidRPr="008C134E">
        <w:rPr>
          <w:rStyle w:val="Gematria"/>
          <w:rFonts w:hint="cs"/>
          <w:rtl/>
        </w:rPr>
        <w:t>משיח</w:t>
      </w:r>
      <w:r>
        <w:rPr>
          <w:rFonts w:hint="cs"/>
          <w:rtl/>
        </w:rPr>
        <w:t xml:space="preserve">!) וכן קטנות המוחין שלו, נראה שמעיקרי התופעות המספריות בברכתו נבחנות במספר קטן (מ"ק). </w:t>
      </w:r>
      <w:r w:rsidRPr="008C134E">
        <w:rPr>
          <w:rStyle w:val="Gematria"/>
          <w:rFonts w:hint="cs"/>
          <w:rtl/>
        </w:rPr>
        <w:t>לישועתך</w:t>
      </w:r>
      <w:r>
        <w:rPr>
          <w:rFonts w:hint="cs"/>
          <w:rtl/>
        </w:rPr>
        <w:t xml:space="preserve"> (במ"ק) = 26 = </w:t>
      </w:r>
      <w:r>
        <w:rPr>
          <w:rStyle w:val="Gematria"/>
          <w:rFonts w:hint="cs"/>
          <w:rtl/>
        </w:rPr>
        <w:t>י</w:t>
      </w:r>
      <w:r w:rsidRPr="00102822">
        <w:rPr>
          <w:rStyle w:val="Gematria"/>
          <w:rFonts w:hint="cs"/>
          <w:rtl/>
        </w:rPr>
        <w:t>־</w:t>
      </w:r>
      <w:r>
        <w:rPr>
          <w:rStyle w:val="Gematria"/>
          <w:rFonts w:hint="cs"/>
          <w:rtl/>
        </w:rPr>
        <w:t>הוה</w:t>
      </w:r>
      <w:r w:rsidRPr="000E5832">
        <w:rPr>
          <w:rFonts w:hint="cs"/>
          <w:rtl/>
        </w:rPr>
        <w:t xml:space="preserve">. </w:t>
      </w:r>
      <w:r w:rsidRPr="008C134E">
        <w:rPr>
          <w:rStyle w:val="Gematria"/>
          <w:rFonts w:hint="cs"/>
          <w:rtl/>
        </w:rPr>
        <w:t>קויתי</w:t>
      </w:r>
      <w:r>
        <w:rPr>
          <w:rFonts w:hint="cs"/>
          <w:rtl/>
        </w:rPr>
        <w:t xml:space="preserve"> (במ"ק) = 13 = </w:t>
      </w:r>
      <w:r>
        <w:rPr>
          <w:rStyle w:val="Gematria"/>
          <w:rFonts w:hint="cs"/>
          <w:rtl/>
        </w:rPr>
        <w:t>אחד</w:t>
      </w:r>
      <w:r>
        <w:rPr>
          <w:rFonts w:hint="cs"/>
          <w:rtl/>
        </w:rPr>
        <w:t>.</w:t>
      </w:r>
    </w:p>
    <w:p w14:paraId="1DF86496" w14:textId="77777777" w:rsidR="004D7E15" w:rsidRDefault="004D7E15" w:rsidP="004D7E15">
      <w:pPr>
        <w:rPr>
          <w:rFonts w:hint="cs"/>
          <w:rtl/>
        </w:rPr>
      </w:pPr>
      <w:r>
        <w:rPr>
          <w:rFonts w:hint="cs"/>
          <w:rtl/>
        </w:rPr>
        <w:t>והנה, ב"לישועתך קויתי הוי'" 16 = 4</w:t>
      </w:r>
      <w:r w:rsidRPr="00467D49">
        <w:rPr>
          <w:rFonts w:hint="cs"/>
          <w:vertAlign w:val="superscript"/>
          <w:rtl/>
        </w:rPr>
        <w:t>2</w:t>
      </w:r>
      <w:r>
        <w:rPr>
          <w:rFonts w:hint="cs"/>
          <w:rtl/>
        </w:rPr>
        <w:t xml:space="preserve"> אותיות; ב"קויתי הוי'" 9 = 3</w:t>
      </w:r>
      <w:r w:rsidRPr="00467D49">
        <w:rPr>
          <w:rFonts w:hint="cs"/>
          <w:vertAlign w:val="superscript"/>
          <w:rtl/>
        </w:rPr>
        <w:t>2</w:t>
      </w:r>
      <w:r>
        <w:rPr>
          <w:rFonts w:hint="cs"/>
          <w:rtl/>
        </w:rPr>
        <w:t xml:space="preserve"> אותיות; ב"הוי'" 4 = 2</w:t>
      </w:r>
      <w:r w:rsidRPr="00467D49">
        <w:rPr>
          <w:rFonts w:hint="cs"/>
          <w:vertAlign w:val="superscript"/>
          <w:rtl/>
        </w:rPr>
        <w:t>2</w:t>
      </w:r>
      <w:r>
        <w:rPr>
          <w:rFonts w:hint="cs"/>
          <w:rtl/>
        </w:rPr>
        <w:t xml:space="preserve"> אותיות. מתבקש אם כן להשלים את רצף הריבועים עם ריבוע של אות אחת. ישנן שתי אפשרויות לעשות זאת: </w:t>
      </w:r>
    </w:p>
    <w:p w14:paraId="5D3785B6" w14:textId="77777777" w:rsidR="004D7E15" w:rsidRDefault="004D7E15" w:rsidP="004D7E15">
      <w:pPr>
        <w:pStyle w:val="NormalBeforeChart"/>
        <w:rPr>
          <w:rFonts w:hint="cs"/>
          <w:rtl/>
        </w:rPr>
      </w:pPr>
      <w:r>
        <w:rPr>
          <w:rFonts w:hint="cs"/>
          <w:rtl/>
        </w:rPr>
        <w:t>1) האפשרות הראשונה ממשיכה את ההגיון של הפחתת מילה אך הפעם כיוון שנשארנו רק עם מילה אחת "הוי'" ההגיון אומר לחסר את שלש האותיות הראשונות (יהו) ולהשאיר את ה־ה האחרונה. נצייר אפשרות זאת:</w:t>
      </w:r>
    </w:p>
    <w:tbl>
      <w:tblPr>
        <w:bidiVisual/>
        <w:tblW w:w="0" w:type="auto"/>
        <w:jc w:val="center"/>
        <w:tblLayout w:type="fixed"/>
        <w:tblCellMar>
          <w:left w:w="0" w:type="dxa"/>
          <w:right w:w="0" w:type="dxa"/>
        </w:tblCellMar>
        <w:tblLook w:val="0000" w:firstRow="0" w:lastRow="0" w:firstColumn="0" w:lastColumn="0" w:noHBand="0" w:noVBand="0"/>
      </w:tblPr>
      <w:tblGrid>
        <w:gridCol w:w="227"/>
        <w:gridCol w:w="227"/>
        <w:gridCol w:w="227"/>
        <w:gridCol w:w="227"/>
        <w:gridCol w:w="227"/>
        <w:gridCol w:w="227"/>
        <w:gridCol w:w="227"/>
        <w:gridCol w:w="227"/>
        <w:gridCol w:w="227"/>
        <w:gridCol w:w="227"/>
        <w:gridCol w:w="227"/>
        <w:gridCol w:w="227"/>
        <w:gridCol w:w="227"/>
        <w:gridCol w:w="227"/>
        <w:gridCol w:w="227"/>
        <w:gridCol w:w="227"/>
      </w:tblGrid>
      <w:tr w:rsidR="004D7E15" w14:paraId="57C1556C" w14:textId="77777777" w:rsidTr="00377E0B">
        <w:tblPrEx>
          <w:tblCellMar>
            <w:top w:w="0" w:type="dxa"/>
            <w:left w:w="0" w:type="dxa"/>
            <w:bottom w:w="0" w:type="dxa"/>
            <w:right w:w="0" w:type="dxa"/>
          </w:tblCellMar>
        </w:tblPrEx>
        <w:trPr>
          <w:trHeight w:hRule="exact" w:val="227"/>
          <w:jc w:val="center"/>
        </w:trPr>
        <w:tc>
          <w:tcPr>
            <w:tcW w:w="227" w:type="dxa"/>
            <w:vAlign w:val="center"/>
          </w:tcPr>
          <w:p w14:paraId="3611924D" w14:textId="77777777" w:rsidR="004D7E15" w:rsidRDefault="004D7E15" w:rsidP="00377E0B">
            <w:pPr>
              <w:pStyle w:val="tablefunction"/>
              <w:rPr>
                <w:rFonts w:hint="cs"/>
                <w:rtl/>
              </w:rPr>
            </w:pPr>
            <w:r>
              <w:rPr>
                <w:rFonts w:hint="cs"/>
                <w:rtl/>
              </w:rPr>
              <w:t>ל</w:t>
            </w:r>
          </w:p>
        </w:tc>
        <w:tc>
          <w:tcPr>
            <w:tcW w:w="227" w:type="dxa"/>
            <w:vAlign w:val="center"/>
          </w:tcPr>
          <w:p w14:paraId="5B265F20" w14:textId="77777777" w:rsidR="004D7E15" w:rsidRDefault="004D7E15" w:rsidP="00377E0B">
            <w:pPr>
              <w:pStyle w:val="tablefunction"/>
              <w:rPr>
                <w:rFonts w:hint="cs"/>
                <w:rtl/>
              </w:rPr>
            </w:pPr>
            <w:r>
              <w:rPr>
                <w:rFonts w:hint="cs"/>
                <w:rtl/>
              </w:rPr>
              <w:t>י</w:t>
            </w:r>
          </w:p>
        </w:tc>
        <w:tc>
          <w:tcPr>
            <w:tcW w:w="227" w:type="dxa"/>
            <w:vAlign w:val="center"/>
          </w:tcPr>
          <w:p w14:paraId="6A1C2F94" w14:textId="77777777" w:rsidR="004D7E15" w:rsidRDefault="004D7E15" w:rsidP="00377E0B">
            <w:pPr>
              <w:pStyle w:val="tablefunction"/>
              <w:rPr>
                <w:rFonts w:hint="cs"/>
                <w:rtl/>
              </w:rPr>
            </w:pPr>
            <w:r>
              <w:rPr>
                <w:rFonts w:hint="cs"/>
                <w:rtl/>
              </w:rPr>
              <w:t>ש</w:t>
            </w:r>
          </w:p>
        </w:tc>
        <w:tc>
          <w:tcPr>
            <w:tcW w:w="227" w:type="dxa"/>
            <w:vAlign w:val="center"/>
          </w:tcPr>
          <w:p w14:paraId="565A429E" w14:textId="77777777" w:rsidR="004D7E15" w:rsidRDefault="004D7E15" w:rsidP="00377E0B">
            <w:pPr>
              <w:pStyle w:val="tablefunction"/>
              <w:rPr>
                <w:rFonts w:hint="cs"/>
                <w:rtl/>
              </w:rPr>
            </w:pPr>
            <w:r>
              <w:rPr>
                <w:rFonts w:hint="cs"/>
                <w:rtl/>
              </w:rPr>
              <w:t>ו</w:t>
            </w:r>
          </w:p>
        </w:tc>
        <w:tc>
          <w:tcPr>
            <w:tcW w:w="227" w:type="dxa"/>
            <w:vAlign w:val="center"/>
          </w:tcPr>
          <w:p w14:paraId="5FBA78EB" w14:textId="77777777" w:rsidR="004D7E15" w:rsidRDefault="004D7E15" w:rsidP="00377E0B">
            <w:pPr>
              <w:pStyle w:val="tablefunction"/>
              <w:rPr>
                <w:rFonts w:hint="cs"/>
                <w:rtl/>
              </w:rPr>
            </w:pPr>
          </w:p>
        </w:tc>
        <w:tc>
          <w:tcPr>
            <w:tcW w:w="227" w:type="dxa"/>
          </w:tcPr>
          <w:p w14:paraId="0FBDC131" w14:textId="77777777" w:rsidR="004D7E15" w:rsidRDefault="004D7E15" w:rsidP="00377E0B">
            <w:pPr>
              <w:pStyle w:val="tablefunction"/>
              <w:rPr>
                <w:rFonts w:hint="cs"/>
                <w:rtl/>
              </w:rPr>
            </w:pPr>
          </w:p>
        </w:tc>
        <w:tc>
          <w:tcPr>
            <w:tcW w:w="227" w:type="dxa"/>
            <w:vAlign w:val="center"/>
          </w:tcPr>
          <w:p w14:paraId="7DA924E7" w14:textId="77777777" w:rsidR="004D7E15" w:rsidRDefault="004D7E15" w:rsidP="00377E0B">
            <w:pPr>
              <w:pStyle w:val="tablefunction"/>
              <w:rPr>
                <w:rFonts w:hint="cs"/>
                <w:rtl/>
              </w:rPr>
            </w:pPr>
            <w:r>
              <w:rPr>
                <w:rFonts w:hint="cs"/>
                <w:rtl/>
              </w:rPr>
              <w:t>ק</w:t>
            </w:r>
          </w:p>
        </w:tc>
        <w:tc>
          <w:tcPr>
            <w:tcW w:w="227" w:type="dxa"/>
            <w:vAlign w:val="center"/>
          </w:tcPr>
          <w:p w14:paraId="5CF9A348" w14:textId="77777777" w:rsidR="004D7E15" w:rsidRDefault="004D7E15" w:rsidP="00377E0B">
            <w:pPr>
              <w:pStyle w:val="tablefunction"/>
              <w:rPr>
                <w:rFonts w:hint="cs"/>
                <w:rtl/>
              </w:rPr>
            </w:pPr>
            <w:r>
              <w:rPr>
                <w:rFonts w:hint="cs"/>
                <w:rtl/>
              </w:rPr>
              <w:t>ו</w:t>
            </w:r>
          </w:p>
        </w:tc>
        <w:tc>
          <w:tcPr>
            <w:tcW w:w="227" w:type="dxa"/>
            <w:vAlign w:val="center"/>
          </w:tcPr>
          <w:p w14:paraId="6FF9FA9D" w14:textId="77777777" w:rsidR="004D7E15" w:rsidRDefault="004D7E15" w:rsidP="00377E0B">
            <w:pPr>
              <w:pStyle w:val="tablefunction"/>
              <w:rPr>
                <w:rFonts w:hint="cs"/>
                <w:rtl/>
              </w:rPr>
            </w:pPr>
            <w:r>
              <w:rPr>
                <w:rFonts w:hint="cs"/>
                <w:rtl/>
              </w:rPr>
              <w:t>י</w:t>
            </w:r>
          </w:p>
        </w:tc>
        <w:tc>
          <w:tcPr>
            <w:tcW w:w="227" w:type="dxa"/>
            <w:vAlign w:val="center"/>
          </w:tcPr>
          <w:p w14:paraId="641043BB" w14:textId="77777777" w:rsidR="004D7E15" w:rsidRDefault="004D7E15" w:rsidP="00377E0B">
            <w:pPr>
              <w:pStyle w:val="tablefunction"/>
              <w:rPr>
                <w:rFonts w:hint="cs"/>
                <w:rtl/>
              </w:rPr>
            </w:pPr>
          </w:p>
        </w:tc>
        <w:tc>
          <w:tcPr>
            <w:tcW w:w="227" w:type="dxa"/>
          </w:tcPr>
          <w:p w14:paraId="5F034FF2" w14:textId="77777777" w:rsidR="004D7E15" w:rsidRDefault="004D7E15" w:rsidP="00377E0B">
            <w:pPr>
              <w:pStyle w:val="tablefunction"/>
              <w:rPr>
                <w:rFonts w:hint="cs"/>
                <w:rtl/>
              </w:rPr>
            </w:pPr>
          </w:p>
        </w:tc>
        <w:tc>
          <w:tcPr>
            <w:tcW w:w="227" w:type="dxa"/>
            <w:vAlign w:val="center"/>
          </w:tcPr>
          <w:p w14:paraId="1D1EF027" w14:textId="77777777" w:rsidR="004D7E15" w:rsidRDefault="004D7E15" w:rsidP="00377E0B">
            <w:pPr>
              <w:pStyle w:val="tablefunction"/>
              <w:rPr>
                <w:rFonts w:hint="cs"/>
                <w:rtl/>
              </w:rPr>
            </w:pPr>
            <w:r>
              <w:rPr>
                <w:rFonts w:hint="cs"/>
                <w:rtl/>
              </w:rPr>
              <w:t>י</w:t>
            </w:r>
          </w:p>
        </w:tc>
        <w:tc>
          <w:tcPr>
            <w:tcW w:w="227" w:type="dxa"/>
            <w:vAlign w:val="center"/>
          </w:tcPr>
          <w:p w14:paraId="46EFB799" w14:textId="77777777" w:rsidR="004D7E15" w:rsidRDefault="004D7E15" w:rsidP="00377E0B">
            <w:pPr>
              <w:pStyle w:val="tablefunction"/>
              <w:rPr>
                <w:rFonts w:hint="cs"/>
                <w:rtl/>
              </w:rPr>
            </w:pPr>
            <w:r>
              <w:rPr>
                <w:rFonts w:hint="cs"/>
                <w:rtl/>
              </w:rPr>
              <w:t>ה</w:t>
            </w:r>
          </w:p>
        </w:tc>
        <w:tc>
          <w:tcPr>
            <w:tcW w:w="227" w:type="dxa"/>
            <w:vAlign w:val="center"/>
          </w:tcPr>
          <w:p w14:paraId="75634198" w14:textId="77777777" w:rsidR="004D7E15" w:rsidRDefault="004D7E15" w:rsidP="00377E0B">
            <w:pPr>
              <w:pStyle w:val="tablefunction"/>
              <w:rPr>
                <w:rFonts w:hint="cs"/>
                <w:rtl/>
              </w:rPr>
            </w:pPr>
          </w:p>
        </w:tc>
        <w:tc>
          <w:tcPr>
            <w:tcW w:w="227" w:type="dxa"/>
          </w:tcPr>
          <w:p w14:paraId="7BD85C53" w14:textId="77777777" w:rsidR="004D7E15" w:rsidRDefault="004D7E15" w:rsidP="00377E0B">
            <w:pPr>
              <w:pStyle w:val="tablefunction"/>
              <w:rPr>
                <w:rFonts w:hint="cs"/>
                <w:rtl/>
              </w:rPr>
            </w:pPr>
          </w:p>
        </w:tc>
        <w:tc>
          <w:tcPr>
            <w:tcW w:w="227" w:type="dxa"/>
            <w:vAlign w:val="center"/>
          </w:tcPr>
          <w:p w14:paraId="365AE2F3" w14:textId="77777777" w:rsidR="004D7E15" w:rsidRDefault="004D7E15" w:rsidP="00377E0B">
            <w:pPr>
              <w:pStyle w:val="tablefunction"/>
              <w:rPr>
                <w:rFonts w:hint="cs"/>
                <w:rtl/>
              </w:rPr>
            </w:pPr>
            <w:r>
              <w:rPr>
                <w:rFonts w:hint="cs"/>
                <w:rtl/>
              </w:rPr>
              <w:t>ה</w:t>
            </w:r>
          </w:p>
        </w:tc>
      </w:tr>
      <w:tr w:rsidR="004D7E15" w14:paraId="72D278E2" w14:textId="77777777" w:rsidTr="00377E0B">
        <w:tblPrEx>
          <w:tblCellMar>
            <w:top w:w="0" w:type="dxa"/>
            <w:left w:w="0" w:type="dxa"/>
            <w:bottom w:w="0" w:type="dxa"/>
            <w:right w:w="0" w:type="dxa"/>
          </w:tblCellMar>
        </w:tblPrEx>
        <w:trPr>
          <w:trHeight w:hRule="exact" w:val="227"/>
          <w:jc w:val="center"/>
        </w:trPr>
        <w:tc>
          <w:tcPr>
            <w:tcW w:w="227" w:type="dxa"/>
            <w:vAlign w:val="center"/>
          </w:tcPr>
          <w:p w14:paraId="2EF70593" w14:textId="77777777" w:rsidR="004D7E15" w:rsidRDefault="004D7E15" w:rsidP="00377E0B">
            <w:pPr>
              <w:pStyle w:val="tablefunction"/>
              <w:rPr>
                <w:rFonts w:hint="cs"/>
                <w:rtl/>
              </w:rPr>
            </w:pPr>
            <w:r>
              <w:rPr>
                <w:rFonts w:hint="cs"/>
                <w:rtl/>
              </w:rPr>
              <w:t>ע</w:t>
            </w:r>
          </w:p>
        </w:tc>
        <w:tc>
          <w:tcPr>
            <w:tcW w:w="227" w:type="dxa"/>
            <w:vAlign w:val="center"/>
          </w:tcPr>
          <w:p w14:paraId="559D9D1C" w14:textId="77777777" w:rsidR="004D7E15" w:rsidRDefault="004D7E15" w:rsidP="00377E0B">
            <w:pPr>
              <w:pStyle w:val="tablefunction"/>
              <w:rPr>
                <w:rFonts w:hint="cs"/>
                <w:rtl/>
              </w:rPr>
            </w:pPr>
            <w:r>
              <w:rPr>
                <w:rFonts w:hint="cs"/>
                <w:rtl/>
              </w:rPr>
              <w:t>ת</w:t>
            </w:r>
          </w:p>
        </w:tc>
        <w:tc>
          <w:tcPr>
            <w:tcW w:w="227" w:type="dxa"/>
            <w:vAlign w:val="center"/>
          </w:tcPr>
          <w:p w14:paraId="1AA12AAB" w14:textId="77777777" w:rsidR="004D7E15" w:rsidRDefault="004D7E15" w:rsidP="00377E0B">
            <w:pPr>
              <w:pStyle w:val="tablefunction"/>
              <w:rPr>
                <w:rFonts w:hint="cs"/>
                <w:rtl/>
              </w:rPr>
            </w:pPr>
            <w:r>
              <w:rPr>
                <w:rFonts w:hint="cs"/>
                <w:rtl/>
              </w:rPr>
              <w:t>ך</w:t>
            </w:r>
          </w:p>
        </w:tc>
        <w:tc>
          <w:tcPr>
            <w:tcW w:w="227" w:type="dxa"/>
            <w:vAlign w:val="center"/>
          </w:tcPr>
          <w:p w14:paraId="33EEA063" w14:textId="77777777" w:rsidR="004D7E15" w:rsidRDefault="004D7E15" w:rsidP="00377E0B">
            <w:pPr>
              <w:pStyle w:val="tablefunction"/>
              <w:rPr>
                <w:rFonts w:hint="cs"/>
                <w:rtl/>
              </w:rPr>
            </w:pPr>
            <w:r>
              <w:rPr>
                <w:rFonts w:hint="cs"/>
                <w:rtl/>
              </w:rPr>
              <w:t>ק</w:t>
            </w:r>
          </w:p>
        </w:tc>
        <w:tc>
          <w:tcPr>
            <w:tcW w:w="227" w:type="dxa"/>
            <w:vAlign w:val="center"/>
          </w:tcPr>
          <w:p w14:paraId="648BCDA1" w14:textId="77777777" w:rsidR="004D7E15" w:rsidRDefault="004D7E15" w:rsidP="00377E0B">
            <w:pPr>
              <w:pStyle w:val="tablefunction"/>
              <w:rPr>
                <w:rFonts w:hint="cs"/>
                <w:rtl/>
              </w:rPr>
            </w:pPr>
          </w:p>
        </w:tc>
        <w:tc>
          <w:tcPr>
            <w:tcW w:w="227" w:type="dxa"/>
          </w:tcPr>
          <w:p w14:paraId="625C8742" w14:textId="77777777" w:rsidR="004D7E15" w:rsidRDefault="004D7E15" w:rsidP="00377E0B">
            <w:pPr>
              <w:pStyle w:val="tablefunction"/>
              <w:rPr>
                <w:rFonts w:hint="cs"/>
                <w:rtl/>
              </w:rPr>
            </w:pPr>
          </w:p>
        </w:tc>
        <w:tc>
          <w:tcPr>
            <w:tcW w:w="227" w:type="dxa"/>
            <w:vAlign w:val="center"/>
          </w:tcPr>
          <w:p w14:paraId="12BDCCCA" w14:textId="77777777" w:rsidR="004D7E15" w:rsidRDefault="004D7E15" w:rsidP="00377E0B">
            <w:pPr>
              <w:pStyle w:val="tablefunction"/>
              <w:rPr>
                <w:rFonts w:hint="cs"/>
                <w:rtl/>
              </w:rPr>
            </w:pPr>
            <w:r>
              <w:rPr>
                <w:rFonts w:hint="cs"/>
                <w:rtl/>
              </w:rPr>
              <w:t>ת</w:t>
            </w:r>
          </w:p>
        </w:tc>
        <w:tc>
          <w:tcPr>
            <w:tcW w:w="227" w:type="dxa"/>
            <w:vAlign w:val="center"/>
          </w:tcPr>
          <w:p w14:paraId="166624BF" w14:textId="77777777" w:rsidR="004D7E15" w:rsidRDefault="004D7E15" w:rsidP="00377E0B">
            <w:pPr>
              <w:pStyle w:val="tablefunction"/>
              <w:rPr>
                <w:rFonts w:hint="cs"/>
                <w:rtl/>
              </w:rPr>
            </w:pPr>
            <w:r>
              <w:rPr>
                <w:rFonts w:hint="cs"/>
                <w:rtl/>
              </w:rPr>
              <w:t>י</w:t>
            </w:r>
          </w:p>
        </w:tc>
        <w:tc>
          <w:tcPr>
            <w:tcW w:w="227" w:type="dxa"/>
            <w:vAlign w:val="center"/>
          </w:tcPr>
          <w:p w14:paraId="679C722D" w14:textId="77777777" w:rsidR="004D7E15" w:rsidRDefault="004D7E15" w:rsidP="00377E0B">
            <w:pPr>
              <w:pStyle w:val="tablefunction"/>
              <w:rPr>
                <w:rFonts w:hint="cs"/>
                <w:rtl/>
              </w:rPr>
            </w:pPr>
            <w:r>
              <w:rPr>
                <w:rFonts w:hint="cs"/>
                <w:rtl/>
              </w:rPr>
              <w:t>י</w:t>
            </w:r>
          </w:p>
        </w:tc>
        <w:tc>
          <w:tcPr>
            <w:tcW w:w="227" w:type="dxa"/>
            <w:vAlign w:val="center"/>
          </w:tcPr>
          <w:p w14:paraId="77D50A6D" w14:textId="77777777" w:rsidR="004D7E15" w:rsidRDefault="004D7E15" w:rsidP="00377E0B">
            <w:pPr>
              <w:pStyle w:val="tablefunction"/>
              <w:rPr>
                <w:rFonts w:hint="cs"/>
                <w:rtl/>
              </w:rPr>
            </w:pPr>
          </w:p>
        </w:tc>
        <w:tc>
          <w:tcPr>
            <w:tcW w:w="227" w:type="dxa"/>
          </w:tcPr>
          <w:p w14:paraId="42FDEEE2" w14:textId="77777777" w:rsidR="004D7E15" w:rsidRDefault="004D7E15" w:rsidP="00377E0B">
            <w:pPr>
              <w:pStyle w:val="tablefunction"/>
              <w:rPr>
                <w:rFonts w:hint="cs"/>
                <w:rtl/>
              </w:rPr>
            </w:pPr>
          </w:p>
        </w:tc>
        <w:tc>
          <w:tcPr>
            <w:tcW w:w="227" w:type="dxa"/>
            <w:vAlign w:val="center"/>
          </w:tcPr>
          <w:p w14:paraId="22C23489" w14:textId="77777777" w:rsidR="004D7E15" w:rsidRDefault="004D7E15" w:rsidP="00377E0B">
            <w:pPr>
              <w:pStyle w:val="tablefunction"/>
              <w:rPr>
                <w:rFonts w:hint="cs"/>
                <w:rtl/>
              </w:rPr>
            </w:pPr>
            <w:r>
              <w:rPr>
                <w:rFonts w:hint="cs"/>
                <w:rtl/>
              </w:rPr>
              <w:t>ו</w:t>
            </w:r>
          </w:p>
        </w:tc>
        <w:tc>
          <w:tcPr>
            <w:tcW w:w="227" w:type="dxa"/>
            <w:vAlign w:val="center"/>
          </w:tcPr>
          <w:p w14:paraId="0F663CD8" w14:textId="77777777" w:rsidR="004D7E15" w:rsidRDefault="004D7E15" w:rsidP="00377E0B">
            <w:pPr>
              <w:pStyle w:val="tablefunction"/>
              <w:rPr>
                <w:rFonts w:hint="cs"/>
                <w:rtl/>
              </w:rPr>
            </w:pPr>
            <w:r>
              <w:rPr>
                <w:rFonts w:hint="cs"/>
                <w:rtl/>
              </w:rPr>
              <w:t>ה</w:t>
            </w:r>
          </w:p>
        </w:tc>
        <w:tc>
          <w:tcPr>
            <w:tcW w:w="227" w:type="dxa"/>
            <w:vAlign w:val="center"/>
          </w:tcPr>
          <w:p w14:paraId="6038F279" w14:textId="77777777" w:rsidR="004D7E15" w:rsidRDefault="004D7E15" w:rsidP="00377E0B">
            <w:pPr>
              <w:pStyle w:val="tablefunction"/>
              <w:rPr>
                <w:rFonts w:hint="cs"/>
                <w:rtl/>
              </w:rPr>
            </w:pPr>
          </w:p>
        </w:tc>
        <w:tc>
          <w:tcPr>
            <w:tcW w:w="227" w:type="dxa"/>
          </w:tcPr>
          <w:p w14:paraId="03BAFB28" w14:textId="77777777" w:rsidR="004D7E15" w:rsidRDefault="004D7E15" w:rsidP="00377E0B">
            <w:pPr>
              <w:pStyle w:val="tablefunction"/>
              <w:rPr>
                <w:rFonts w:hint="cs"/>
                <w:rtl/>
              </w:rPr>
            </w:pPr>
          </w:p>
        </w:tc>
        <w:tc>
          <w:tcPr>
            <w:tcW w:w="227" w:type="dxa"/>
            <w:vAlign w:val="center"/>
          </w:tcPr>
          <w:p w14:paraId="3741CFED" w14:textId="77777777" w:rsidR="004D7E15" w:rsidRDefault="004D7E15" w:rsidP="00377E0B">
            <w:pPr>
              <w:pStyle w:val="tablefunction"/>
              <w:rPr>
                <w:rFonts w:hint="cs"/>
                <w:rtl/>
              </w:rPr>
            </w:pPr>
          </w:p>
        </w:tc>
      </w:tr>
      <w:tr w:rsidR="004D7E15" w14:paraId="64539F4F" w14:textId="77777777" w:rsidTr="00377E0B">
        <w:tblPrEx>
          <w:tblCellMar>
            <w:top w:w="0" w:type="dxa"/>
            <w:left w:w="0" w:type="dxa"/>
            <w:bottom w:w="0" w:type="dxa"/>
            <w:right w:w="0" w:type="dxa"/>
          </w:tblCellMar>
        </w:tblPrEx>
        <w:trPr>
          <w:trHeight w:hRule="exact" w:val="227"/>
          <w:jc w:val="center"/>
        </w:trPr>
        <w:tc>
          <w:tcPr>
            <w:tcW w:w="227" w:type="dxa"/>
            <w:vAlign w:val="center"/>
          </w:tcPr>
          <w:p w14:paraId="0F746260" w14:textId="77777777" w:rsidR="004D7E15" w:rsidRDefault="004D7E15" w:rsidP="00377E0B">
            <w:pPr>
              <w:pStyle w:val="tablefunction"/>
              <w:rPr>
                <w:rFonts w:hint="cs"/>
                <w:rtl/>
              </w:rPr>
            </w:pPr>
            <w:r>
              <w:rPr>
                <w:rFonts w:hint="cs"/>
                <w:rtl/>
              </w:rPr>
              <w:t>ו</w:t>
            </w:r>
          </w:p>
        </w:tc>
        <w:tc>
          <w:tcPr>
            <w:tcW w:w="227" w:type="dxa"/>
            <w:vAlign w:val="center"/>
          </w:tcPr>
          <w:p w14:paraId="7EEEC27B" w14:textId="77777777" w:rsidR="004D7E15" w:rsidRDefault="004D7E15" w:rsidP="00377E0B">
            <w:pPr>
              <w:pStyle w:val="tablefunction"/>
              <w:rPr>
                <w:rFonts w:hint="cs"/>
                <w:rtl/>
              </w:rPr>
            </w:pPr>
            <w:r>
              <w:rPr>
                <w:rFonts w:hint="cs"/>
                <w:rtl/>
              </w:rPr>
              <w:t>י</w:t>
            </w:r>
          </w:p>
        </w:tc>
        <w:tc>
          <w:tcPr>
            <w:tcW w:w="227" w:type="dxa"/>
            <w:vAlign w:val="center"/>
          </w:tcPr>
          <w:p w14:paraId="28A7DF12" w14:textId="77777777" w:rsidR="004D7E15" w:rsidRDefault="004D7E15" w:rsidP="00377E0B">
            <w:pPr>
              <w:pStyle w:val="tablefunction"/>
              <w:rPr>
                <w:rFonts w:hint="cs"/>
                <w:rtl/>
              </w:rPr>
            </w:pPr>
            <w:r>
              <w:rPr>
                <w:rFonts w:hint="cs"/>
                <w:rtl/>
              </w:rPr>
              <w:t>ת</w:t>
            </w:r>
          </w:p>
        </w:tc>
        <w:tc>
          <w:tcPr>
            <w:tcW w:w="227" w:type="dxa"/>
            <w:vAlign w:val="center"/>
          </w:tcPr>
          <w:p w14:paraId="4B258F14" w14:textId="77777777" w:rsidR="004D7E15" w:rsidRDefault="004D7E15" w:rsidP="00377E0B">
            <w:pPr>
              <w:pStyle w:val="tablefunction"/>
              <w:rPr>
                <w:rFonts w:hint="cs"/>
                <w:rtl/>
              </w:rPr>
            </w:pPr>
            <w:r>
              <w:rPr>
                <w:rFonts w:hint="cs"/>
                <w:rtl/>
              </w:rPr>
              <w:t>י</w:t>
            </w:r>
          </w:p>
        </w:tc>
        <w:tc>
          <w:tcPr>
            <w:tcW w:w="227" w:type="dxa"/>
            <w:vAlign w:val="center"/>
          </w:tcPr>
          <w:p w14:paraId="7AEECE6D" w14:textId="77777777" w:rsidR="004D7E15" w:rsidRDefault="004D7E15" w:rsidP="00377E0B">
            <w:pPr>
              <w:pStyle w:val="tablefunction"/>
              <w:rPr>
                <w:rFonts w:hint="cs"/>
                <w:rtl/>
              </w:rPr>
            </w:pPr>
          </w:p>
        </w:tc>
        <w:tc>
          <w:tcPr>
            <w:tcW w:w="227" w:type="dxa"/>
          </w:tcPr>
          <w:p w14:paraId="36721579" w14:textId="77777777" w:rsidR="004D7E15" w:rsidRDefault="004D7E15" w:rsidP="00377E0B">
            <w:pPr>
              <w:pStyle w:val="tablefunction"/>
              <w:rPr>
                <w:rFonts w:hint="cs"/>
                <w:rtl/>
              </w:rPr>
            </w:pPr>
          </w:p>
        </w:tc>
        <w:tc>
          <w:tcPr>
            <w:tcW w:w="227" w:type="dxa"/>
            <w:vAlign w:val="center"/>
          </w:tcPr>
          <w:p w14:paraId="51AE8FC2" w14:textId="77777777" w:rsidR="004D7E15" w:rsidRDefault="004D7E15" w:rsidP="00377E0B">
            <w:pPr>
              <w:pStyle w:val="tablefunction"/>
              <w:rPr>
                <w:rFonts w:hint="cs"/>
                <w:rtl/>
              </w:rPr>
            </w:pPr>
            <w:r>
              <w:rPr>
                <w:rFonts w:hint="cs"/>
                <w:rtl/>
              </w:rPr>
              <w:t>ה</w:t>
            </w:r>
          </w:p>
        </w:tc>
        <w:tc>
          <w:tcPr>
            <w:tcW w:w="227" w:type="dxa"/>
            <w:vAlign w:val="center"/>
          </w:tcPr>
          <w:p w14:paraId="30CDE649" w14:textId="77777777" w:rsidR="004D7E15" w:rsidRDefault="004D7E15" w:rsidP="00377E0B">
            <w:pPr>
              <w:pStyle w:val="tablefunction"/>
              <w:rPr>
                <w:rFonts w:hint="cs"/>
                <w:rtl/>
              </w:rPr>
            </w:pPr>
            <w:r>
              <w:rPr>
                <w:rFonts w:hint="cs"/>
                <w:rtl/>
              </w:rPr>
              <w:t>ו</w:t>
            </w:r>
          </w:p>
        </w:tc>
        <w:tc>
          <w:tcPr>
            <w:tcW w:w="227" w:type="dxa"/>
            <w:vAlign w:val="center"/>
          </w:tcPr>
          <w:p w14:paraId="66084C11" w14:textId="77777777" w:rsidR="004D7E15" w:rsidRDefault="004D7E15" w:rsidP="00377E0B">
            <w:pPr>
              <w:pStyle w:val="tablefunction"/>
              <w:rPr>
                <w:rFonts w:hint="cs"/>
                <w:rtl/>
              </w:rPr>
            </w:pPr>
            <w:r>
              <w:rPr>
                <w:rFonts w:hint="cs"/>
                <w:rtl/>
              </w:rPr>
              <w:t>ה</w:t>
            </w:r>
          </w:p>
        </w:tc>
        <w:tc>
          <w:tcPr>
            <w:tcW w:w="227" w:type="dxa"/>
            <w:vAlign w:val="center"/>
          </w:tcPr>
          <w:p w14:paraId="675B284D" w14:textId="77777777" w:rsidR="004D7E15" w:rsidRDefault="004D7E15" w:rsidP="00377E0B">
            <w:pPr>
              <w:pStyle w:val="tablefunction"/>
              <w:rPr>
                <w:rFonts w:hint="cs"/>
                <w:rtl/>
              </w:rPr>
            </w:pPr>
          </w:p>
        </w:tc>
        <w:tc>
          <w:tcPr>
            <w:tcW w:w="227" w:type="dxa"/>
          </w:tcPr>
          <w:p w14:paraId="2F26030A" w14:textId="77777777" w:rsidR="004D7E15" w:rsidRDefault="004D7E15" w:rsidP="00377E0B">
            <w:pPr>
              <w:pStyle w:val="tablefunction"/>
              <w:rPr>
                <w:rFonts w:hint="cs"/>
                <w:rtl/>
              </w:rPr>
            </w:pPr>
          </w:p>
        </w:tc>
        <w:tc>
          <w:tcPr>
            <w:tcW w:w="227" w:type="dxa"/>
            <w:vAlign w:val="center"/>
          </w:tcPr>
          <w:p w14:paraId="604F7424" w14:textId="77777777" w:rsidR="004D7E15" w:rsidRDefault="004D7E15" w:rsidP="00377E0B">
            <w:pPr>
              <w:pStyle w:val="tablefunction"/>
              <w:rPr>
                <w:rFonts w:hint="cs"/>
                <w:rtl/>
              </w:rPr>
            </w:pPr>
          </w:p>
        </w:tc>
        <w:tc>
          <w:tcPr>
            <w:tcW w:w="227" w:type="dxa"/>
            <w:vAlign w:val="center"/>
          </w:tcPr>
          <w:p w14:paraId="63277D4A" w14:textId="77777777" w:rsidR="004D7E15" w:rsidRDefault="004D7E15" w:rsidP="00377E0B">
            <w:pPr>
              <w:pStyle w:val="tablefunction"/>
              <w:rPr>
                <w:rFonts w:hint="cs"/>
                <w:rtl/>
              </w:rPr>
            </w:pPr>
          </w:p>
        </w:tc>
        <w:tc>
          <w:tcPr>
            <w:tcW w:w="227" w:type="dxa"/>
            <w:vAlign w:val="center"/>
          </w:tcPr>
          <w:p w14:paraId="7CFE7584" w14:textId="77777777" w:rsidR="004D7E15" w:rsidRDefault="004D7E15" w:rsidP="00377E0B">
            <w:pPr>
              <w:pStyle w:val="tablefunction"/>
              <w:rPr>
                <w:rFonts w:hint="cs"/>
                <w:rtl/>
              </w:rPr>
            </w:pPr>
          </w:p>
        </w:tc>
        <w:tc>
          <w:tcPr>
            <w:tcW w:w="227" w:type="dxa"/>
          </w:tcPr>
          <w:p w14:paraId="48EF4FE6" w14:textId="77777777" w:rsidR="004D7E15" w:rsidRDefault="004D7E15" w:rsidP="00377E0B">
            <w:pPr>
              <w:pStyle w:val="tablefunction"/>
              <w:rPr>
                <w:rFonts w:hint="cs"/>
                <w:rtl/>
              </w:rPr>
            </w:pPr>
          </w:p>
        </w:tc>
        <w:tc>
          <w:tcPr>
            <w:tcW w:w="227" w:type="dxa"/>
            <w:vAlign w:val="center"/>
          </w:tcPr>
          <w:p w14:paraId="1FD909A4" w14:textId="77777777" w:rsidR="004D7E15" w:rsidRDefault="004D7E15" w:rsidP="00377E0B">
            <w:pPr>
              <w:pStyle w:val="tablefunction"/>
              <w:rPr>
                <w:rFonts w:hint="cs"/>
                <w:rtl/>
              </w:rPr>
            </w:pPr>
          </w:p>
        </w:tc>
      </w:tr>
      <w:tr w:rsidR="004D7E15" w14:paraId="2DEFFA5B" w14:textId="77777777" w:rsidTr="00377E0B">
        <w:tblPrEx>
          <w:tblCellMar>
            <w:top w:w="0" w:type="dxa"/>
            <w:left w:w="0" w:type="dxa"/>
            <w:bottom w:w="0" w:type="dxa"/>
            <w:right w:w="0" w:type="dxa"/>
          </w:tblCellMar>
        </w:tblPrEx>
        <w:trPr>
          <w:trHeight w:hRule="exact" w:val="227"/>
          <w:jc w:val="center"/>
        </w:trPr>
        <w:tc>
          <w:tcPr>
            <w:tcW w:w="227" w:type="dxa"/>
            <w:vAlign w:val="center"/>
          </w:tcPr>
          <w:p w14:paraId="77138585" w14:textId="77777777" w:rsidR="004D7E15" w:rsidRDefault="004D7E15" w:rsidP="00377E0B">
            <w:pPr>
              <w:pStyle w:val="tablefunction"/>
              <w:rPr>
                <w:rFonts w:hint="cs"/>
                <w:rtl/>
              </w:rPr>
            </w:pPr>
            <w:r>
              <w:rPr>
                <w:rFonts w:hint="cs"/>
                <w:rtl/>
              </w:rPr>
              <w:t>י</w:t>
            </w:r>
          </w:p>
        </w:tc>
        <w:tc>
          <w:tcPr>
            <w:tcW w:w="227" w:type="dxa"/>
            <w:vAlign w:val="center"/>
          </w:tcPr>
          <w:p w14:paraId="42F627C4" w14:textId="77777777" w:rsidR="004D7E15" w:rsidRDefault="004D7E15" w:rsidP="00377E0B">
            <w:pPr>
              <w:pStyle w:val="tablefunction"/>
              <w:rPr>
                <w:rFonts w:hint="cs"/>
                <w:rtl/>
              </w:rPr>
            </w:pPr>
            <w:r>
              <w:rPr>
                <w:rFonts w:hint="cs"/>
                <w:rtl/>
              </w:rPr>
              <w:t>ה</w:t>
            </w:r>
          </w:p>
        </w:tc>
        <w:tc>
          <w:tcPr>
            <w:tcW w:w="227" w:type="dxa"/>
            <w:vAlign w:val="center"/>
          </w:tcPr>
          <w:p w14:paraId="78606C22" w14:textId="77777777" w:rsidR="004D7E15" w:rsidRDefault="004D7E15" w:rsidP="00377E0B">
            <w:pPr>
              <w:pStyle w:val="tablefunction"/>
              <w:rPr>
                <w:rFonts w:hint="cs"/>
                <w:rtl/>
              </w:rPr>
            </w:pPr>
            <w:r>
              <w:rPr>
                <w:rFonts w:hint="cs"/>
                <w:rtl/>
              </w:rPr>
              <w:t>ו</w:t>
            </w:r>
          </w:p>
        </w:tc>
        <w:tc>
          <w:tcPr>
            <w:tcW w:w="227" w:type="dxa"/>
            <w:vAlign w:val="center"/>
          </w:tcPr>
          <w:p w14:paraId="26213DB4" w14:textId="77777777" w:rsidR="004D7E15" w:rsidRDefault="004D7E15" w:rsidP="00377E0B">
            <w:pPr>
              <w:pStyle w:val="tablefunction"/>
              <w:rPr>
                <w:rFonts w:hint="cs"/>
                <w:rtl/>
              </w:rPr>
            </w:pPr>
            <w:r>
              <w:rPr>
                <w:rFonts w:hint="cs"/>
                <w:rtl/>
              </w:rPr>
              <w:t>ה</w:t>
            </w:r>
          </w:p>
        </w:tc>
        <w:tc>
          <w:tcPr>
            <w:tcW w:w="227" w:type="dxa"/>
            <w:vAlign w:val="center"/>
          </w:tcPr>
          <w:p w14:paraId="6448E4DA" w14:textId="77777777" w:rsidR="004D7E15" w:rsidRDefault="004D7E15" w:rsidP="00377E0B">
            <w:pPr>
              <w:pStyle w:val="tablefunction"/>
              <w:rPr>
                <w:rFonts w:hint="cs"/>
                <w:rtl/>
              </w:rPr>
            </w:pPr>
          </w:p>
        </w:tc>
        <w:tc>
          <w:tcPr>
            <w:tcW w:w="227" w:type="dxa"/>
          </w:tcPr>
          <w:p w14:paraId="5B805D74" w14:textId="77777777" w:rsidR="004D7E15" w:rsidRDefault="004D7E15" w:rsidP="00377E0B">
            <w:pPr>
              <w:pStyle w:val="tablefunction"/>
              <w:rPr>
                <w:rFonts w:hint="cs"/>
                <w:rtl/>
              </w:rPr>
            </w:pPr>
          </w:p>
        </w:tc>
        <w:tc>
          <w:tcPr>
            <w:tcW w:w="227" w:type="dxa"/>
            <w:vAlign w:val="center"/>
          </w:tcPr>
          <w:p w14:paraId="668E184F" w14:textId="77777777" w:rsidR="004D7E15" w:rsidRDefault="004D7E15" w:rsidP="00377E0B">
            <w:pPr>
              <w:pStyle w:val="tablefunction"/>
              <w:rPr>
                <w:rFonts w:hint="cs"/>
                <w:rtl/>
              </w:rPr>
            </w:pPr>
          </w:p>
        </w:tc>
        <w:tc>
          <w:tcPr>
            <w:tcW w:w="227" w:type="dxa"/>
            <w:vAlign w:val="center"/>
          </w:tcPr>
          <w:p w14:paraId="7447817D" w14:textId="77777777" w:rsidR="004D7E15" w:rsidRDefault="004D7E15" w:rsidP="00377E0B">
            <w:pPr>
              <w:pStyle w:val="tablefunction"/>
              <w:rPr>
                <w:rFonts w:hint="cs"/>
                <w:rtl/>
              </w:rPr>
            </w:pPr>
          </w:p>
        </w:tc>
        <w:tc>
          <w:tcPr>
            <w:tcW w:w="227" w:type="dxa"/>
            <w:vAlign w:val="center"/>
          </w:tcPr>
          <w:p w14:paraId="763F7CBC" w14:textId="77777777" w:rsidR="004D7E15" w:rsidRDefault="004D7E15" w:rsidP="00377E0B">
            <w:pPr>
              <w:pStyle w:val="tablefunction"/>
              <w:rPr>
                <w:rFonts w:hint="cs"/>
                <w:rtl/>
              </w:rPr>
            </w:pPr>
          </w:p>
        </w:tc>
        <w:tc>
          <w:tcPr>
            <w:tcW w:w="227" w:type="dxa"/>
            <w:vAlign w:val="center"/>
          </w:tcPr>
          <w:p w14:paraId="7CA140E3" w14:textId="77777777" w:rsidR="004D7E15" w:rsidRDefault="004D7E15" w:rsidP="00377E0B">
            <w:pPr>
              <w:pStyle w:val="tablefunction"/>
              <w:rPr>
                <w:rFonts w:hint="cs"/>
                <w:rtl/>
              </w:rPr>
            </w:pPr>
          </w:p>
        </w:tc>
        <w:tc>
          <w:tcPr>
            <w:tcW w:w="227" w:type="dxa"/>
          </w:tcPr>
          <w:p w14:paraId="514349C3" w14:textId="77777777" w:rsidR="004D7E15" w:rsidRDefault="004D7E15" w:rsidP="00377E0B">
            <w:pPr>
              <w:pStyle w:val="tablefunction"/>
              <w:rPr>
                <w:rFonts w:hint="cs"/>
                <w:rtl/>
              </w:rPr>
            </w:pPr>
          </w:p>
        </w:tc>
        <w:tc>
          <w:tcPr>
            <w:tcW w:w="227" w:type="dxa"/>
            <w:vAlign w:val="center"/>
          </w:tcPr>
          <w:p w14:paraId="1D719D13" w14:textId="77777777" w:rsidR="004D7E15" w:rsidRDefault="004D7E15" w:rsidP="00377E0B">
            <w:pPr>
              <w:pStyle w:val="tablefunction"/>
              <w:rPr>
                <w:rFonts w:hint="cs"/>
                <w:rtl/>
              </w:rPr>
            </w:pPr>
          </w:p>
        </w:tc>
        <w:tc>
          <w:tcPr>
            <w:tcW w:w="227" w:type="dxa"/>
            <w:vAlign w:val="center"/>
          </w:tcPr>
          <w:p w14:paraId="2AA3B693" w14:textId="77777777" w:rsidR="004D7E15" w:rsidRDefault="004D7E15" w:rsidP="00377E0B">
            <w:pPr>
              <w:pStyle w:val="tablefunction"/>
              <w:rPr>
                <w:rFonts w:hint="cs"/>
                <w:rtl/>
              </w:rPr>
            </w:pPr>
          </w:p>
        </w:tc>
        <w:tc>
          <w:tcPr>
            <w:tcW w:w="227" w:type="dxa"/>
            <w:vAlign w:val="center"/>
          </w:tcPr>
          <w:p w14:paraId="659FE29E" w14:textId="77777777" w:rsidR="004D7E15" w:rsidRDefault="004D7E15" w:rsidP="00377E0B">
            <w:pPr>
              <w:pStyle w:val="tablefunction"/>
              <w:rPr>
                <w:rFonts w:hint="cs"/>
                <w:rtl/>
              </w:rPr>
            </w:pPr>
          </w:p>
        </w:tc>
        <w:tc>
          <w:tcPr>
            <w:tcW w:w="227" w:type="dxa"/>
          </w:tcPr>
          <w:p w14:paraId="41C5B099" w14:textId="77777777" w:rsidR="004D7E15" w:rsidRDefault="004D7E15" w:rsidP="00377E0B">
            <w:pPr>
              <w:pStyle w:val="tablefunction"/>
              <w:rPr>
                <w:rFonts w:hint="cs"/>
                <w:rtl/>
              </w:rPr>
            </w:pPr>
          </w:p>
        </w:tc>
        <w:tc>
          <w:tcPr>
            <w:tcW w:w="227" w:type="dxa"/>
            <w:vAlign w:val="center"/>
          </w:tcPr>
          <w:p w14:paraId="5814B852" w14:textId="77777777" w:rsidR="004D7E15" w:rsidRDefault="004D7E15" w:rsidP="00377E0B">
            <w:pPr>
              <w:pStyle w:val="tablefunction"/>
              <w:rPr>
                <w:rFonts w:hint="cs"/>
                <w:rtl/>
              </w:rPr>
            </w:pPr>
          </w:p>
        </w:tc>
      </w:tr>
    </w:tbl>
    <w:p w14:paraId="6A64435B" w14:textId="77777777" w:rsidR="004D7E15" w:rsidRDefault="004D7E15" w:rsidP="004D7E15">
      <w:pPr>
        <w:pStyle w:val="NormalAfterChart"/>
        <w:rPr>
          <w:rFonts w:hint="cs"/>
          <w:rtl/>
        </w:rPr>
      </w:pPr>
      <w:r>
        <w:rPr>
          <w:rFonts w:hint="cs"/>
          <w:rtl/>
        </w:rPr>
        <w:t>בצורה זאת יעלה הכל</w:t>
      </w:r>
      <w:r w:rsidRPr="00B40A43">
        <w:rPr>
          <w:rFonts w:hint="cs"/>
          <w:rtl/>
        </w:rPr>
        <w:t xml:space="preserve"> </w:t>
      </w:r>
      <w:r>
        <w:rPr>
          <w:rFonts w:hint="cs"/>
          <w:rtl/>
        </w:rPr>
        <w:t xml:space="preserve">1971 = </w:t>
      </w:r>
      <w:r w:rsidRPr="00B40A43">
        <w:rPr>
          <w:rFonts w:hint="cs"/>
          <w:rtl/>
        </w:rPr>
        <w:t xml:space="preserve">27 </w:t>
      </w:r>
      <w:r w:rsidRPr="002B54B1">
        <w:rPr>
          <w:rFonts w:ascii="Times New Roman" w:hAnsi="Times New Roman" w:cs="Times New Roman" w:hint="cs"/>
          <w:position w:val="-2"/>
          <w:rtl/>
        </w:rPr>
        <w:t>∙</w:t>
      </w:r>
      <w:r w:rsidRPr="00B40A43">
        <w:rPr>
          <w:rFonts w:hint="cs"/>
          <w:rtl/>
        </w:rPr>
        <w:t xml:space="preserve"> </w:t>
      </w:r>
      <w:r w:rsidRPr="00B57206">
        <w:rPr>
          <w:rStyle w:val="Gematria"/>
          <w:rFonts w:hint="cs"/>
          <w:rtl/>
        </w:rPr>
        <w:t>חכמה</w:t>
      </w:r>
      <w:r w:rsidRPr="00B40A43">
        <w:rPr>
          <w:rFonts w:hint="cs"/>
          <w:rtl/>
        </w:rPr>
        <w:t xml:space="preserve"> (ו</w:t>
      </w:r>
      <w:r>
        <w:rPr>
          <w:rFonts w:hint="cs"/>
          <w:rtl/>
        </w:rPr>
        <w:t>ב</w:t>
      </w:r>
      <w:r w:rsidRPr="00B40A43">
        <w:rPr>
          <w:rFonts w:hint="cs"/>
          <w:rtl/>
        </w:rPr>
        <w:t xml:space="preserve">שורות התחתונות </w:t>
      </w:r>
      <w:r>
        <w:rPr>
          <w:rFonts w:hint="cs"/>
          <w:rtl/>
        </w:rPr>
        <w:t xml:space="preserve">יש אותיות "פנים" של שם הוי': </w:t>
      </w:r>
      <w:r w:rsidRPr="00B57206">
        <w:rPr>
          <w:rStyle w:val="Gematria"/>
          <w:rFonts w:hint="cs"/>
          <w:rtl/>
        </w:rPr>
        <w:t>י</w:t>
      </w:r>
      <w:r w:rsidRPr="00102822">
        <w:rPr>
          <w:rStyle w:val="Gematria"/>
          <w:rFonts w:hint="cs"/>
          <w:rtl/>
        </w:rPr>
        <w:t>־</w:t>
      </w:r>
      <w:r w:rsidRPr="00B57206">
        <w:rPr>
          <w:rStyle w:val="Gematria"/>
          <w:rFonts w:hint="cs"/>
          <w:rtl/>
        </w:rPr>
        <w:t>הוה הוה וה ה</w:t>
      </w:r>
      <w:r>
        <w:rPr>
          <w:rFonts w:hint="cs"/>
          <w:rtl/>
        </w:rPr>
        <w:t xml:space="preserve"> העולות </w:t>
      </w:r>
      <w:r w:rsidRPr="00B57206">
        <w:rPr>
          <w:rStyle w:val="Gematria"/>
          <w:rFonts w:hint="cs"/>
          <w:rtl/>
        </w:rPr>
        <w:t>חן</w:t>
      </w:r>
      <w:r w:rsidRPr="00B40A43">
        <w:rPr>
          <w:rFonts w:hint="cs"/>
          <w:rtl/>
        </w:rPr>
        <w:t>.</w:t>
      </w:r>
    </w:p>
    <w:p w14:paraId="2378F325" w14:textId="77777777" w:rsidR="004D7E15" w:rsidRDefault="004D7E15" w:rsidP="004D7E15">
      <w:pPr>
        <w:pStyle w:val="NormalBeforeChart"/>
        <w:rPr>
          <w:rFonts w:hint="cs"/>
          <w:rtl/>
        </w:rPr>
      </w:pPr>
      <w:r>
        <w:rPr>
          <w:rFonts w:hint="cs"/>
          <w:rtl/>
        </w:rPr>
        <w:t>2) ואילו, האפשרות השניה היא להשאיר את האות העיקרית של שם הוי' ב"ה, היא האות י. נצייר אפשרות זאת:</w:t>
      </w:r>
    </w:p>
    <w:tbl>
      <w:tblPr>
        <w:bidiVisual/>
        <w:tblW w:w="0" w:type="auto"/>
        <w:jc w:val="center"/>
        <w:tblLayout w:type="fixed"/>
        <w:tblCellMar>
          <w:left w:w="0" w:type="dxa"/>
          <w:right w:w="0" w:type="dxa"/>
        </w:tblCellMar>
        <w:tblLook w:val="0000" w:firstRow="0" w:lastRow="0" w:firstColumn="0" w:lastColumn="0" w:noHBand="0" w:noVBand="0"/>
      </w:tblPr>
      <w:tblGrid>
        <w:gridCol w:w="227"/>
        <w:gridCol w:w="227"/>
        <w:gridCol w:w="227"/>
        <w:gridCol w:w="227"/>
        <w:gridCol w:w="227"/>
        <w:gridCol w:w="227"/>
        <w:gridCol w:w="227"/>
        <w:gridCol w:w="227"/>
        <w:gridCol w:w="227"/>
        <w:gridCol w:w="227"/>
        <w:gridCol w:w="227"/>
        <w:gridCol w:w="227"/>
        <w:gridCol w:w="227"/>
        <w:gridCol w:w="227"/>
        <w:gridCol w:w="227"/>
        <w:gridCol w:w="227"/>
      </w:tblGrid>
      <w:tr w:rsidR="004D7E15" w14:paraId="5C6F5F71" w14:textId="77777777" w:rsidTr="00377E0B">
        <w:tblPrEx>
          <w:tblCellMar>
            <w:top w:w="0" w:type="dxa"/>
            <w:left w:w="0" w:type="dxa"/>
            <w:bottom w:w="0" w:type="dxa"/>
            <w:right w:w="0" w:type="dxa"/>
          </w:tblCellMar>
        </w:tblPrEx>
        <w:trPr>
          <w:trHeight w:hRule="exact" w:val="227"/>
          <w:jc w:val="center"/>
        </w:trPr>
        <w:tc>
          <w:tcPr>
            <w:tcW w:w="227" w:type="dxa"/>
            <w:vAlign w:val="center"/>
          </w:tcPr>
          <w:p w14:paraId="72149A4B" w14:textId="77777777" w:rsidR="004D7E15" w:rsidRDefault="004D7E15" w:rsidP="00377E0B">
            <w:pPr>
              <w:pStyle w:val="tablefunction"/>
              <w:rPr>
                <w:rFonts w:hint="cs"/>
                <w:rtl/>
              </w:rPr>
            </w:pPr>
            <w:r>
              <w:rPr>
                <w:rFonts w:hint="cs"/>
                <w:rtl/>
              </w:rPr>
              <w:t>ל</w:t>
            </w:r>
          </w:p>
        </w:tc>
        <w:tc>
          <w:tcPr>
            <w:tcW w:w="227" w:type="dxa"/>
            <w:vAlign w:val="center"/>
          </w:tcPr>
          <w:p w14:paraId="1B7036DE" w14:textId="77777777" w:rsidR="004D7E15" w:rsidRDefault="004D7E15" w:rsidP="00377E0B">
            <w:pPr>
              <w:pStyle w:val="tablefunction"/>
              <w:rPr>
                <w:rFonts w:hint="cs"/>
                <w:rtl/>
              </w:rPr>
            </w:pPr>
            <w:r>
              <w:rPr>
                <w:rFonts w:hint="cs"/>
                <w:rtl/>
              </w:rPr>
              <w:t>י</w:t>
            </w:r>
          </w:p>
        </w:tc>
        <w:tc>
          <w:tcPr>
            <w:tcW w:w="227" w:type="dxa"/>
            <w:vAlign w:val="center"/>
          </w:tcPr>
          <w:p w14:paraId="3AF5B3CC" w14:textId="77777777" w:rsidR="004D7E15" w:rsidRDefault="004D7E15" w:rsidP="00377E0B">
            <w:pPr>
              <w:pStyle w:val="tablefunction"/>
              <w:rPr>
                <w:rFonts w:hint="cs"/>
                <w:rtl/>
              </w:rPr>
            </w:pPr>
            <w:r>
              <w:rPr>
                <w:rFonts w:hint="cs"/>
                <w:rtl/>
              </w:rPr>
              <w:t>ש</w:t>
            </w:r>
          </w:p>
        </w:tc>
        <w:tc>
          <w:tcPr>
            <w:tcW w:w="227" w:type="dxa"/>
            <w:vAlign w:val="center"/>
          </w:tcPr>
          <w:p w14:paraId="7EFF6815" w14:textId="77777777" w:rsidR="004D7E15" w:rsidRDefault="004D7E15" w:rsidP="00377E0B">
            <w:pPr>
              <w:pStyle w:val="tablefunction"/>
              <w:rPr>
                <w:rFonts w:hint="cs"/>
                <w:rtl/>
              </w:rPr>
            </w:pPr>
            <w:r>
              <w:rPr>
                <w:rFonts w:hint="cs"/>
                <w:rtl/>
              </w:rPr>
              <w:t>ו</w:t>
            </w:r>
          </w:p>
        </w:tc>
        <w:tc>
          <w:tcPr>
            <w:tcW w:w="227" w:type="dxa"/>
            <w:vAlign w:val="center"/>
          </w:tcPr>
          <w:p w14:paraId="2748D8B4" w14:textId="77777777" w:rsidR="004D7E15" w:rsidRDefault="004D7E15" w:rsidP="00377E0B">
            <w:pPr>
              <w:pStyle w:val="tablefunction"/>
              <w:rPr>
                <w:rFonts w:hint="cs"/>
                <w:rtl/>
              </w:rPr>
            </w:pPr>
          </w:p>
        </w:tc>
        <w:tc>
          <w:tcPr>
            <w:tcW w:w="227" w:type="dxa"/>
          </w:tcPr>
          <w:p w14:paraId="30AE3A99" w14:textId="77777777" w:rsidR="004D7E15" w:rsidRDefault="004D7E15" w:rsidP="00377E0B">
            <w:pPr>
              <w:pStyle w:val="tablefunction"/>
              <w:rPr>
                <w:rFonts w:hint="cs"/>
                <w:rtl/>
              </w:rPr>
            </w:pPr>
          </w:p>
        </w:tc>
        <w:tc>
          <w:tcPr>
            <w:tcW w:w="227" w:type="dxa"/>
            <w:vAlign w:val="center"/>
          </w:tcPr>
          <w:p w14:paraId="270AC4D1" w14:textId="77777777" w:rsidR="004D7E15" w:rsidRDefault="004D7E15" w:rsidP="00377E0B">
            <w:pPr>
              <w:pStyle w:val="tablefunction"/>
              <w:rPr>
                <w:rFonts w:hint="cs"/>
                <w:rtl/>
              </w:rPr>
            </w:pPr>
            <w:r>
              <w:rPr>
                <w:rFonts w:hint="cs"/>
                <w:rtl/>
              </w:rPr>
              <w:t>ק</w:t>
            </w:r>
          </w:p>
        </w:tc>
        <w:tc>
          <w:tcPr>
            <w:tcW w:w="227" w:type="dxa"/>
            <w:vAlign w:val="center"/>
          </w:tcPr>
          <w:p w14:paraId="632D5978" w14:textId="77777777" w:rsidR="004D7E15" w:rsidRDefault="004D7E15" w:rsidP="00377E0B">
            <w:pPr>
              <w:pStyle w:val="tablefunction"/>
              <w:rPr>
                <w:rFonts w:hint="cs"/>
                <w:rtl/>
              </w:rPr>
            </w:pPr>
            <w:r>
              <w:rPr>
                <w:rFonts w:hint="cs"/>
                <w:rtl/>
              </w:rPr>
              <w:t>ו</w:t>
            </w:r>
          </w:p>
        </w:tc>
        <w:tc>
          <w:tcPr>
            <w:tcW w:w="227" w:type="dxa"/>
            <w:vAlign w:val="center"/>
          </w:tcPr>
          <w:p w14:paraId="5DCE3EBD" w14:textId="77777777" w:rsidR="004D7E15" w:rsidRDefault="004D7E15" w:rsidP="00377E0B">
            <w:pPr>
              <w:pStyle w:val="tablefunction"/>
              <w:rPr>
                <w:rFonts w:hint="cs"/>
                <w:rtl/>
              </w:rPr>
            </w:pPr>
            <w:r>
              <w:rPr>
                <w:rFonts w:hint="cs"/>
                <w:rtl/>
              </w:rPr>
              <w:t>י</w:t>
            </w:r>
          </w:p>
        </w:tc>
        <w:tc>
          <w:tcPr>
            <w:tcW w:w="227" w:type="dxa"/>
            <w:vAlign w:val="center"/>
          </w:tcPr>
          <w:p w14:paraId="4C49B2F3" w14:textId="77777777" w:rsidR="004D7E15" w:rsidRDefault="004D7E15" w:rsidP="00377E0B">
            <w:pPr>
              <w:pStyle w:val="tablefunction"/>
              <w:rPr>
                <w:rFonts w:hint="cs"/>
                <w:rtl/>
              </w:rPr>
            </w:pPr>
          </w:p>
        </w:tc>
        <w:tc>
          <w:tcPr>
            <w:tcW w:w="227" w:type="dxa"/>
          </w:tcPr>
          <w:p w14:paraId="4262E965" w14:textId="77777777" w:rsidR="004D7E15" w:rsidRDefault="004D7E15" w:rsidP="00377E0B">
            <w:pPr>
              <w:pStyle w:val="tablefunction"/>
              <w:rPr>
                <w:rFonts w:hint="cs"/>
                <w:rtl/>
              </w:rPr>
            </w:pPr>
          </w:p>
        </w:tc>
        <w:tc>
          <w:tcPr>
            <w:tcW w:w="227" w:type="dxa"/>
            <w:vAlign w:val="center"/>
          </w:tcPr>
          <w:p w14:paraId="67A0AEB7" w14:textId="77777777" w:rsidR="004D7E15" w:rsidRDefault="004D7E15" w:rsidP="00377E0B">
            <w:pPr>
              <w:pStyle w:val="tablefunction"/>
              <w:rPr>
                <w:rFonts w:hint="cs"/>
                <w:rtl/>
              </w:rPr>
            </w:pPr>
            <w:r>
              <w:rPr>
                <w:rFonts w:hint="cs"/>
                <w:rtl/>
              </w:rPr>
              <w:t>י</w:t>
            </w:r>
          </w:p>
        </w:tc>
        <w:tc>
          <w:tcPr>
            <w:tcW w:w="227" w:type="dxa"/>
            <w:vAlign w:val="center"/>
          </w:tcPr>
          <w:p w14:paraId="1A5B9952" w14:textId="77777777" w:rsidR="004D7E15" w:rsidRDefault="004D7E15" w:rsidP="00377E0B">
            <w:pPr>
              <w:pStyle w:val="tablefunction"/>
              <w:rPr>
                <w:rFonts w:hint="cs"/>
                <w:rtl/>
              </w:rPr>
            </w:pPr>
            <w:r>
              <w:rPr>
                <w:rFonts w:hint="cs"/>
                <w:rtl/>
              </w:rPr>
              <w:t>ה</w:t>
            </w:r>
          </w:p>
        </w:tc>
        <w:tc>
          <w:tcPr>
            <w:tcW w:w="227" w:type="dxa"/>
            <w:vAlign w:val="center"/>
          </w:tcPr>
          <w:p w14:paraId="47159569" w14:textId="77777777" w:rsidR="004D7E15" w:rsidRDefault="004D7E15" w:rsidP="00377E0B">
            <w:pPr>
              <w:pStyle w:val="tablefunction"/>
              <w:rPr>
                <w:rFonts w:hint="cs"/>
                <w:rtl/>
              </w:rPr>
            </w:pPr>
          </w:p>
        </w:tc>
        <w:tc>
          <w:tcPr>
            <w:tcW w:w="227" w:type="dxa"/>
          </w:tcPr>
          <w:p w14:paraId="2211C6F2" w14:textId="77777777" w:rsidR="004D7E15" w:rsidRDefault="004D7E15" w:rsidP="00377E0B">
            <w:pPr>
              <w:pStyle w:val="tablefunction"/>
              <w:rPr>
                <w:rFonts w:hint="cs"/>
                <w:rtl/>
              </w:rPr>
            </w:pPr>
          </w:p>
        </w:tc>
        <w:tc>
          <w:tcPr>
            <w:tcW w:w="227" w:type="dxa"/>
            <w:vAlign w:val="center"/>
          </w:tcPr>
          <w:p w14:paraId="1F09F7AD" w14:textId="77777777" w:rsidR="004D7E15" w:rsidRDefault="004D7E15" w:rsidP="00377E0B">
            <w:pPr>
              <w:pStyle w:val="tablefunction"/>
              <w:rPr>
                <w:rFonts w:hint="cs"/>
                <w:rtl/>
              </w:rPr>
            </w:pPr>
            <w:r>
              <w:rPr>
                <w:rFonts w:hint="cs"/>
                <w:rtl/>
              </w:rPr>
              <w:t>י</w:t>
            </w:r>
          </w:p>
        </w:tc>
      </w:tr>
      <w:tr w:rsidR="004D7E15" w14:paraId="2DDCE2CB" w14:textId="77777777" w:rsidTr="00377E0B">
        <w:tblPrEx>
          <w:tblCellMar>
            <w:top w:w="0" w:type="dxa"/>
            <w:left w:w="0" w:type="dxa"/>
            <w:bottom w:w="0" w:type="dxa"/>
            <w:right w:w="0" w:type="dxa"/>
          </w:tblCellMar>
        </w:tblPrEx>
        <w:trPr>
          <w:trHeight w:hRule="exact" w:val="227"/>
          <w:jc w:val="center"/>
        </w:trPr>
        <w:tc>
          <w:tcPr>
            <w:tcW w:w="227" w:type="dxa"/>
            <w:vAlign w:val="center"/>
          </w:tcPr>
          <w:p w14:paraId="37AD69B6" w14:textId="77777777" w:rsidR="004D7E15" w:rsidRDefault="004D7E15" w:rsidP="00377E0B">
            <w:pPr>
              <w:pStyle w:val="tablefunction"/>
              <w:rPr>
                <w:rFonts w:hint="cs"/>
                <w:rtl/>
              </w:rPr>
            </w:pPr>
            <w:r>
              <w:rPr>
                <w:rFonts w:hint="cs"/>
                <w:rtl/>
              </w:rPr>
              <w:t>ע</w:t>
            </w:r>
          </w:p>
        </w:tc>
        <w:tc>
          <w:tcPr>
            <w:tcW w:w="227" w:type="dxa"/>
            <w:vAlign w:val="center"/>
          </w:tcPr>
          <w:p w14:paraId="12BD4808" w14:textId="77777777" w:rsidR="004D7E15" w:rsidRDefault="004D7E15" w:rsidP="00377E0B">
            <w:pPr>
              <w:pStyle w:val="tablefunction"/>
              <w:rPr>
                <w:rFonts w:hint="cs"/>
                <w:rtl/>
              </w:rPr>
            </w:pPr>
            <w:r>
              <w:rPr>
                <w:rFonts w:hint="cs"/>
                <w:rtl/>
              </w:rPr>
              <w:t>ת</w:t>
            </w:r>
          </w:p>
        </w:tc>
        <w:tc>
          <w:tcPr>
            <w:tcW w:w="227" w:type="dxa"/>
            <w:vAlign w:val="center"/>
          </w:tcPr>
          <w:p w14:paraId="02811761" w14:textId="77777777" w:rsidR="004D7E15" w:rsidRDefault="004D7E15" w:rsidP="00377E0B">
            <w:pPr>
              <w:pStyle w:val="tablefunction"/>
              <w:rPr>
                <w:rFonts w:hint="cs"/>
                <w:rtl/>
              </w:rPr>
            </w:pPr>
            <w:r>
              <w:rPr>
                <w:rFonts w:hint="cs"/>
                <w:rtl/>
              </w:rPr>
              <w:t>ך</w:t>
            </w:r>
          </w:p>
        </w:tc>
        <w:tc>
          <w:tcPr>
            <w:tcW w:w="227" w:type="dxa"/>
            <w:vAlign w:val="center"/>
          </w:tcPr>
          <w:p w14:paraId="2D6A87C1" w14:textId="77777777" w:rsidR="004D7E15" w:rsidRDefault="004D7E15" w:rsidP="00377E0B">
            <w:pPr>
              <w:pStyle w:val="tablefunction"/>
              <w:rPr>
                <w:rFonts w:hint="cs"/>
                <w:rtl/>
              </w:rPr>
            </w:pPr>
            <w:r>
              <w:rPr>
                <w:rFonts w:hint="cs"/>
                <w:rtl/>
              </w:rPr>
              <w:t>ק</w:t>
            </w:r>
          </w:p>
        </w:tc>
        <w:tc>
          <w:tcPr>
            <w:tcW w:w="227" w:type="dxa"/>
            <w:vAlign w:val="center"/>
          </w:tcPr>
          <w:p w14:paraId="6AE6D4B3" w14:textId="77777777" w:rsidR="004D7E15" w:rsidRDefault="004D7E15" w:rsidP="00377E0B">
            <w:pPr>
              <w:pStyle w:val="tablefunction"/>
              <w:rPr>
                <w:rFonts w:hint="cs"/>
                <w:rtl/>
              </w:rPr>
            </w:pPr>
          </w:p>
        </w:tc>
        <w:tc>
          <w:tcPr>
            <w:tcW w:w="227" w:type="dxa"/>
          </w:tcPr>
          <w:p w14:paraId="347AC2DA" w14:textId="77777777" w:rsidR="004D7E15" w:rsidRDefault="004D7E15" w:rsidP="00377E0B">
            <w:pPr>
              <w:pStyle w:val="tablefunction"/>
              <w:rPr>
                <w:rFonts w:hint="cs"/>
                <w:rtl/>
              </w:rPr>
            </w:pPr>
          </w:p>
        </w:tc>
        <w:tc>
          <w:tcPr>
            <w:tcW w:w="227" w:type="dxa"/>
            <w:vAlign w:val="center"/>
          </w:tcPr>
          <w:p w14:paraId="6491E75B" w14:textId="77777777" w:rsidR="004D7E15" w:rsidRDefault="004D7E15" w:rsidP="00377E0B">
            <w:pPr>
              <w:pStyle w:val="tablefunction"/>
              <w:rPr>
                <w:rFonts w:hint="cs"/>
                <w:rtl/>
              </w:rPr>
            </w:pPr>
            <w:r>
              <w:rPr>
                <w:rFonts w:hint="cs"/>
                <w:rtl/>
              </w:rPr>
              <w:t>ת</w:t>
            </w:r>
          </w:p>
        </w:tc>
        <w:tc>
          <w:tcPr>
            <w:tcW w:w="227" w:type="dxa"/>
            <w:vAlign w:val="center"/>
          </w:tcPr>
          <w:p w14:paraId="4C6576CF" w14:textId="77777777" w:rsidR="004D7E15" w:rsidRDefault="004D7E15" w:rsidP="00377E0B">
            <w:pPr>
              <w:pStyle w:val="tablefunction"/>
              <w:rPr>
                <w:rFonts w:hint="cs"/>
                <w:rtl/>
              </w:rPr>
            </w:pPr>
            <w:r>
              <w:rPr>
                <w:rFonts w:hint="cs"/>
                <w:rtl/>
              </w:rPr>
              <w:t>י</w:t>
            </w:r>
          </w:p>
        </w:tc>
        <w:tc>
          <w:tcPr>
            <w:tcW w:w="227" w:type="dxa"/>
            <w:vAlign w:val="center"/>
          </w:tcPr>
          <w:p w14:paraId="6B8BBA7D" w14:textId="77777777" w:rsidR="004D7E15" w:rsidRDefault="004D7E15" w:rsidP="00377E0B">
            <w:pPr>
              <w:pStyle w:val="tablefunction"/>
              <w:rPr>
                <w:rFonts w:hint="cs"/>
                <w:rtl/>
              </w:rPr>
            </w:pPr>
            <w:r>
              <w:rPr>
                <w:rFonts w:hint="cs"/>
                <w:rtl/>
              </w:rPr>
              <w:t>י</w:t>
            </w:r>
          </w:p>
        </w:tc>
        <w:tc>
          <w:tcPr>
            <w:tcW w:w="227" w:type="dxa"/>
            <w:vAlign w:val="center"/>
          </w:tcPr>
          <w:p w14:paraId="6A7E3EB3" w14:textId="77777777" w:rsidR="004D7E15" w:rsidRDefault="004D7E15" w:rsidP="00377E0B">
            <w:pPr>
              <w:pStyle w:val="tablefunction"/>
              <w:rPr>
                <w:rFonts w:hint="cs"/>
                <w:rtl/>
              </w:rPr>
            </w:pPr>
          </w:p>
        </w:tc>
        <w:tc>
          <w:tcPr>
            <w:tcW w:w="227" w:type="dxa"/>
          </w:tcPr>
          <w:p w14:paraId="08384B72" w14:textId="77777777" w:rsidR="004D7E15" w:rsidRDefault="004D7E15" w:rsidP="00377E0B">
            <w:pPr>
              <w:pStyle w:val="tablefunction"/>
              <w:rPr>
                <w:rFonts w:hint="cs"/>
                <w:rtl/>
              </w:rPr>
            </w:pPr>
          </w:p>
        </w:tc>
        <w:tc>
          <w:tcPr>
            <w:tcW w:w="227" w:type="dxa"/>
            <w:vAlign w:val="center"/>
          </w:tcPr>
          <w:p w14:paraId="72B315E6" w14:textId="77777777" w:rsidR="004D7E15" w:rsidRDefault="004D7E15" w:rsidP="00377E0B">
            <w:pPr>
              <w:pStyle w:val="tablefunction"/>
              <w:rPr>
                <w:rFonts w:hint="cs"/>
                <w:rtl/>
              </w:rPr>
            </w:pPr>
            <w:r>
              <w:rPr>
                <w:rFonts w:hint="cs"/>
                <w:rtl/>
              </w:rPr>
              <w:t>ו</w:t>
            </w:r>
          </w:p>
        </w:tc>
        <w:tc>
          <w:tcPr>
            <w:tcW w:w="227" w:type="dxa"/>
            <w:vAlign w:val="center"/>
          </w:tcPr>
          <w:p w14:paraId="5B5C0F51" w14:textId="77777777" w:rsidR="004D7E15" w:rsidRDefault="004D7E15" w:rsidP="00377E0B">
            <w:pPr>
              <w:pStyle w:val="tablefunction"/>
              <w:rPr>
                <w:rFonts w:hint="cs"/>
                <w:rtl/>
              </w:rPr>
            </w:pPr>
            <w:r>
              <w:rPr>
                <w:rFonts w:hint="cs"/>
                <w:rtl/>
              </w:rPr>
              <w:t>ה</w:t>
            </w:r>
          </w:p>
        </w:tc>
        <w:tc>
          <w:tcPr>
            <w:tcW w:w="227" w:type="dxa"/>
            <w:vAlign w:val="center"/>
          </w:tcPr>
          <w:p w14:paraId="75C46C84" w14:textId="77777777" w:rsidR="004D7E15" w:rsidRDefault="004D7E15" w:rsidP="00377E0B">
            <w:pPr>
              <w:pStyle w:val="tablefunction"/>
              <w:rPr>
                <w:rFonts w:hint="cs"/>
                <w:rtl/>
              </w:rPr>
            </w:pPr>
          </w:p>
        </w:tc>
        <w:tc>
          <w:tcPr>
            <w:tcW w:w="227" w:type="dxa"/>
          </w:tcPr>
          <w:p w14:paraId="0B83F8D8" w14:textId="77777777" w:rsidR="004D7E15" w:rsidRDefault="004D7E15" w:rsidP="00377E0B">
            <w:pPr>
              <w:pStyle w:val="tablefunction"/>
              <w:rPr>
                <w:rFonts w:hint="cs"/>
                <w:rtl/>
              </w:rPr>
            </w:pPr>
          </w:p>
        </w:tc>
        <w:tc>
          <w:tcPr>
            <w:tcW w:w="227" w:type="dxa"/>
            <w:vAlign w:val="center"/>
          </w:tcPr>
          <w:p w14:paraId="60EE37BB" w14:textId="77777777" w:rsidR="004D7E15" w:rsidRDefault="004D7E15" w:rsidP="00377E0B">
            <w:pPr>
              <w:pStyle w:val="tablefunction"/>
              <w:rPr>
                <w:rFonts w:hint="cs"/>
                <w:rtl/>
              </w:rPr>
            </w:pPr>
          </w:p>
        </w:tc>
      </w:tr>
      <w:tr w:rsidR="004D7E15" w14:paraId="4523CFAC" w14:textId="77777777" w:rsidTr="00377E0B">
        <w:tblPrEx>
          <w:tblCellMar>
            <w:top w:w="0" w:type="dxa"/>
            <w:left w:w="0" w:type="dxa"/>
            <w:bottom w:w="0" w:type="dxa"/>
            <w:right w:w="0" w:type="dxa"/>
          </w:tblCellMar>
        </w:tblPrEx>
        <w:trPr>
          <w:trHeight w:hRule="exact" w:val="227"/>
          <w:jc w:val="center"/>
        </w:trPr>
        <w:tc>
          <w:tcPr>
            <w:tcW w:w="227" w:type="dxa"/>
            <w:vAlign w:val="center"/>
          </w:tcPr>
          <w:p w14:paraId="0DF541C4" w14:textId="77777777" w:rsidR="004D7E15" w:rsidRDefault="004D7E15" w:rsidP="00377E0B">
            <w:pPr>
              <w:pStyle w:val="tablefunction"/>
              <w:rPr>
                <w:rFonts w:hint="cs"/>
                <w:rtl/>
              </w:rPr>
            </w:pPr>
            <w:r>
              <w:rPr>
                <w:rFonts w:hint="cs"/>
                <w:rtl/>
              </w:rPr>
              <w:t>ו</w:t>
            </w:r>
          </w:p>
        </w:tc>
        <w:tc>
          <w:tcPr>
            <w:tcW w:w="227" w:type="dxa"/>
            <w:vAlign w:val="center"/>
          </w:tcPr>
          <w:p w14:paraId="14E8C2A4" w14:textId="77777777" w:rsidR="004D7E15" w:rsidRDefault="004D7E15" w:rsidP="00377E0B">
            <w:pPr>
              <w:pStyle w:val="tablefunction"/>
              <w:rPr>
                <w:rFonts w:hint="cs"/>
                <w:rtl/>
              </w:rPr>
            </w:pPr>
            <w:r>
              <w:rPr>
                <w:rFonts w:hint="cs"/>
                <w:rtl/>
              </w:rPr>
              <w:t>י</w:t>
            </w:r>
          </w:p>
        </w:tc>
        <w:tc>
          <w:tcPr>
            <w:tcW w:w="227" w:type="dxa"/>
            <w:vAlign w:val="center"/>
          </w:tcPr>
          <w:p w14:paraId="407FB72A" w14:textId="77777777" w:rsidR="004D7E15" w:rsidRDefault="004D7E15" w:rsidP="00377E0B">
            <w:pPr>
              <w:pStyle w:val="tablefunction"/>
              <w:rPr>
                <w:rFonts w:hint="cs"/>
                <w:rtl/>
              </w:rPr>
            </w:pPr>
            <w:r>
              <w:rPr>
                <w:rFonts w:hint="cs"/>
                <w:rtl/>
              </w:rPr>
              <w:t>ת</w:t>
            </w:r>
          </w:p>
        </w:tc>
        <w:tc>
          <w:tcPr>
            <w:tcW w:w="227" w:type="dxa"/>
            <w:vAlign w:val="center"/>
          </w:tcPr>
          <w:p w14:paraId="7EA298D3" w14:textId="77777777" w:rsidR="004D7E15" w:rsidRDefault="004D7E15" w:rsidP="00377E0B">
            <w:pPr>
              <w:pStyle w:val="tablefunction"/>
              <w:rPr>
                <w:rFonts w:hint="cs"/>
                <w:rtl/>
              </w:rPr>
            </w:pPr>
            <w:r>
              <w:rPr>
                <w:rFonts w:hint="cs"/>
                <w:rtl/>
              </w:rPr>
              <w:t>י</w:t>
            </w:r>
          </w:p>
        </w:tc>
        <w:tc>
          <w:tcPr>
            <w:tcW w:w="227" w:type="dxa"/>
            <w:vAlign w:val="center"/>
          </w:tcPr>
          <w:p w14:paraId="3ECDDD4D" w14:textId="77777777" w:rsidR="004D7E15" w:rsidRDefault="004D7E15" w:rsidP="00377E0B">
            <w:pPr>
              <w:pStyle w:val="tablefunction"/>
              <w:rPr>
                <w:rFonts w:hint="cs"/>
                <w:rtl/>
              </w:rPr>
            </w:pPr>
          </w:p>
        </w:tc>
        <w:tc>
          <w:tcPr>
            <w:tcW w:w="227" w:type="dxa"/>
          </w:tcPr>
          <w:p w14:paraId="7AAF962E" w14:textId="77777777" w:rsidR="004D7E15" w:rsidRDefault="004D7E15" w:rsidP="00377E0B">
            <w:pPr>
              <w:pStyle w:val="tablefunction"/>
              <w:rPr>
                <w:rFonts w:hint="cs"/>
                <w:rtl/>
              </w:rPr>
            </w:pPr>
          </w:p>
        </w:tc>
        <w:tc>
          <w:tcPr>
            <w:tcW w:w="227" w:type="dxa"/>
            <w:vAlign w:val="center"/>
          </w:tcPr>
          <w:p w14:paraId="3D21604B" w14:textId="77777777" w:rsidR="004D7E15" w:rsidRDefault="004D7E15" w:rsidP="00377E0B">
            <w:pPr>
              <w:pStyle w:val="tablefunction"/>
              <w:rPr>
                <w:rFonts w:hint="cs"/>
                <w:rtl/>
              </w:rPr>
            </w:pPr>
            <w:r>
              <w:rPr>
                <w:rFonts w:hint="cs"/>
                <w:rtl/>
              </w:rPr>
              <w:t>ה</w:t>
            </w:r>
          </w:p>
        </w:tc>
        <w:tc>
          <w:tcPr>
            <w:tcW w:w="227" w:type="dxa"/>
            <w:vAlign w:val="center"/>
          </w:tcPr>
          <w:p w14:paraId="4477E135" w14:textId="77777777" w:rsidR="004D7E15" w:rsidRDefault="004D7E15" w:rsidP="00377E0B">
            <w:pPr>
              <w:pStyle w:val="tablefunction"/>
              <w:rPr>
                <w:rFonts w:hint="cs"/>
                <w:rtl/>
              </w:rPr>
            </w:pPr>
            <w:r>
              <w:rPr>
                <w:rFonts w:hint="cs"/>
                <w:rtl/>
              </w:rPr>
              <w:t>ו</w:t>
            </w:r>
          </w:p>
        </w:tc>
        <w:tc>
          <w:tcPr>
            <w:tcW w:w="227" w:type="dxa"/>
            <w:vAlign w:val="center"/>
          </w:tcPr>
          <w:p w14:paraId="46077E6D" w14:textId="77777777" w:rsidR="004D7E15" w:rsidRDefault="004D7E15" w:rsidP="00377E0B">
            <w:pPr>
              <w:pStyle w:val="tablefunction"/>
              <w:rPr>
                <w:rFonts w:hint="cs"/>
                <w:rtl/>
              </w:rPr>
            </w:pPr>
            <w:r>
              <w:rPr>
                <w:rFonts w:hint="cs"/>
                <w:rtl/>
              </w:rPr>
              <w:t>ה</w:t>
            </w:r>
          </w:p>
        </w:tc>
        <w:tc>
          <w:tcPr>
            <w:tcW w:w="227" w:type="dxa"/>
            <w:vAlign w:val="center"/>
          </w:tcPr>
          <w:p w14:paraId="288A0313" w14:textId="77777777" w:rsidR="004D7E15" w:rsidRDefault="004D7E15" w:rsidP="00377E0B">
            <w:pPr>
              <w:pStyle w:val="tablefunction"/>
              <w:rPr>
                <w:rFonts w:hint="cs"/>
                <w:rtl/>
              </w:rPr>
            </w:pPr>
          </w:p>
        </w:tc>
        <w:tc>
          <w:tcPr>
            <w:tcW w:w="227" w:type="dxa"/>
          </w:tcPr>
          <w:p w14:paraId="51A4C3D2" w14:textId="77777777" w:rsidR="004D7E15" w:rsidRDefault="004D7E15" w:rsidP="00377E0B">
            <w:pPr>
              <w:pStyle w:val="tablefunction"/>
              <w:rPr>
                <w:rFonts w:hint="cs"/>
                <w:rtl/>
              </w:rPr>
            </w:pPr>
          </w:p>
        </w:tc>
        <w:tc>
          <w:tcPr>
            <w:tcW w:w="227" w:type="dxa"/>
            <w:vAlign w:val="center"/>
          </w:tcPr>
          <w:p w14:paraId="38F939EA" w14:textId="77777777" w:rsidR="004D7E15" w:rsidRDefault="004D7E15" w:rsidP="00377E0B">
            <w:pPr>
              <w:pStyle w:val="tablefunction"/>
              <w:rPr>
                <w:rFonts w:hint="cs"/>
                <w:rtl/>
              </w:rPr>
            </w:pPr>
          </w:p>
        </w:tc>
        <w:tc>
          <w:tcPr>
            <w:tcW w:w="227" w:type="dxa"/>
            <w:vAlign w:val="center"/>
          </w:tcPr>
          <w:p w14:paraId="4C2F8BB1" w14:textId="77777777" w:rsidR="004D7E15" w:rsidRDefault="004D7E15" w:rsidP="00377E0B">
            <w:pPr>
              <w:pStyle w:val="tablefunction"/>
              <w:rPr>
                <w:rFonts w:hint="cs"/>
                <w:rtl/>
              </w:rPr>
            </w:pPr>
          </w:p>
        </w:tc>
        <w:tc>
          <w:tcPr>
            <w:tcW w:w="227" w:type="dxa"/>
            <w:vAlign w:val="center"/>
          </w:tcPr>
          <w:p w14:paraId="570EDC4B" w14:textId="77777777" w:rsidR="004D7E15" w:rsidRDefault="004D7E15" w:rsidP="00377E0B">
            <w:pPr>
              <w:pStyle w:val="tablefunction"/>
              <w:rPr>
                <w:rFonts w:hint="cs"/>
                <w:rtl/>
              </w:rPr>
            </w:pPr>
          </w:p>
        </w:tc>
        <w:tc>
          <w:tcPr>
            <w:tcW w:w="227" w:type="dxa"/>
          </w:tcPr>
          <w:p w14:paraId="7025FEA9" w14:textId="77777777" w:rsidR="004D7E15" w:rsidRDefault="004D7E15" w:rsidP="00377E0B">
            <w:pPr>
              <w:pStyle w:val="tablefunction"/>
              <w:rPr>
                <w:rFonts w:hint="cs"/>
                <w:rtl/>
              </w:rPr>
            </w:pPr>
          </w:p>
        </w:tc>
        <w:tc>
          <w:tcPr>
            <w:tcW w:w="227" w:type="dxa"/>
            <w:vAlign w:val="center"/>
          </w:tcPr>
          <w:p w14:paraId="7CA79C4A" w14:textId="77777777" w:rsidR="004D7E15" w:rsidRDefault="004D7E15" w:rsidP="00377E0B">
            <w:pPr>
              <w:pStyle w:val="tablefunction"/>
              <w:rPr>
                <w:rFonts w:hint="cs"/>
                <w:rtl/>
              </w:rPr>
            </w:pPr>
          </w:p>
        </w:tc>
      </w:tr>
      <w:tr w:rsidR="004D7E15" w14:paraId="3DDA897D" w14:textId="77777777" w:rsidTr="00377E0B">
        <w:tblPrEx>
          <w:tblCellMar>
            <w:top w:w="0" w:type="dxa"/>
            <w:left w:w="0" w:type="dxa"/>
            <w:bottom w:w="0" w:type="dxa"/>
            <w:right w:w="0" w:type="dxa"/>
          </w:tblCellMar>
        </w:tblPrEx>
        <w:trPr>
          <w:trHeight w:hRule="exact" w:val="227"/>
          <w:jc w:val="center"/>
        </w:trPr>
        <w:tc>
          <w:tcPr>
            <w:tcW w:w="227" w:type="dxa"/>
            <w:vAlign w:val="center"/>
          </w:tcPr>
          <w:p w14:paraId="09E2DF04" w14:textId="77777777" w:rsidR="004D7E15" w:rsidRDefault="004D7E15" w:rsidP="00377E0B">
            <w:pPr>
              <w:pStyle w:val="tablefunction"/>
              <w:keepNext w:val="0"/>
              <w:rPr>
                <w:rFonts w:hint="cs"/>
                <w:rtl/>
              </w:rPr>
            </w:pPr>
            <w:r>
              <w:rPr>
                <w:rFonts w:hint="cs"/>
                <w:rtl/>
              </w:rPr>
              <w:t>י</w:t>
            </w:r>
          </w:p>
        </w:tc>
        <w:tc>
          <w:tcPr>
            <w:tcW w:w="227" w:type="dxa"/>
            <w:vAlign w:val="center"/>
          </w:tcPr>
          <w:p w14:paraId="5F9254A6" w14:textId="77777777" w:rsidR="004D7E15" w:rsidRDefault="004D7E15" w:rsidP="00377E0B">
            <w:pPr>
              <w:pStyle w:val="tablefunction"/>
              <w:keepNext w:val="0"/>
              <w:rPr>
                <w:rFonts w:hint="cs"/>
                <w:rtl/>
              </w:rPr>
            </w:pPr>
            <w:r>
              <w:rPr>
                <w:rFonts w:hint="cs"/>
                <w:rtl/>
              </w:rPr>
              <w:t>ה</w:t>
            </w:r>
          </w:p>
        </w:tc>
        <w:tc>
          <w:tcPr>
            <w:tcW w:w="227" w:type="dxa"/>
            <w:vAlign w:val="center"/>
          </w:tcPr>
          <w:p w14:paraId="0BC646FD" w14:textId="77777777" w:rsidR="004D7E15" w:rsidRDefault="004D7E15" w:rsidP="00377E0B">
            <w:pPr>
              <w:pStyle w:val="tablefunction"/>
              <w:keepNext w:val="0"/>
              <w:rPr>
                <w:rFonts w:hint="cs"/>
                <w:rtl/>
              </w:rPr>
            </w:pPr>
            <w:r>
              <w:rPr>
                <w:rFonts w:hint="cs"/>
                <w:rtl/>
              </w:rPr>
              <w:t>ו</w:t>
            </w:r>
          </w:p>
        </w:tc>
        <w:tc>
          <w:tcPr>
            <w:tcW w:w="227" w:type="dxa"/>
            <w:vAlign w:val="center"/>
          </w:tcPr>
          <w:p w14:paraId="509E13DA" w14:textId="77777777" w:rsidR="004D7E15" w:rsidRDefault="004D7E15" w:rsidP="00377E0B">
            <w:pPr>
              <w:pStyle w:val="tablefunction"/>
              <w:keepNext w:val="0"/>
              <w:rPr>
                <w:rFonts w:hint="cs"/>
                <w:rtl/>
              </w:rPr>
            </w:pPr>
            <w:r>
              <w:rPr>
                <w:rFonts w:hint="cs"/>
                <w:rtl/>
              </w:rPr>
              <w:t>ה</w:t>
            </w:r>
          </w:p>
        </w:tc>
        <w:tc>
          <w:tcPr>
            <w:tcW w:w="227" w:type="dxa"/>
            <w:vAlign w:val="center"/>
          </w:tcPr>
          <w:p w14:paraId="5B6C7806" w14:textId="77777777" w:rsidR="004D7E15" w:rsidRDefault="004D7E15" w:rsidP="00377E0B">
            <w:pPr>
              <w:pStyle w:val="tablefunction"/>
              <w:keepNext w:val="0"/>
              <w:rPr>
                <w:rFonts w:hint="cs"/>
                <w:rtl/>
              </w:rPr>
            </w:pPr>
          </w:p>
        </w:tc>
        <w:tc>
          <w:tcPr>
            <w:tcW w:w="227" w:type="dxa"/>
          </w:tcPr>
          <w:p w14:paraId="6B45523F" w14:textId="77777777" w:rsidR="004D7E15" w:rsidRDefault="004D7E15" w:rsidP="00377E0B">
            <w:pPr>
              <w:pStyle w:val="tablefunction"/>
              <w:keepNext w:val="0"/>
              <w:rPr>
                <w:rFonts w:hint="cs"/>
                <w:rtl/>
              </w:rPr>
            </w:pPr>
          </w:p>
        </w:tc>
        <w:tc>
          <w:tcPr>
            <w:tcW w:w="227" w:type="dxa"/>
            <w:vAlign w:val="center"/>
          </w:tcPr>
          <w:p w14:paraId="5D713372" w14:textId="77777777" w:rsidR="004D7E15" w:rsidRDefault="004D7E15" w:rsidP="00377E0B">
            <w:pPr>
              <w:pStyle w:val="tablefunction"/>
              <w:keepNext w:val="0"/>
              <w:rPr>
                <w:rFonts w:hint="cs"/>
                <w:rtl/>
              </w:rPr>
            </w:pPr>
          </w:p>
        </w:tc>
        <w:tc>
          <w:tcPr>
            <w:tcW w:w="227" w:type="dxa"/>
            <w:vAlign w:val="center"/>
          </w:tcPr>
          <w:p w14:paraId="5ACF804B" w14:textId="77777777" w:rsidR="004D7E15" w:rsidRDefault="004D7E15" w:rsidP="00377E0B">
            <w:pPr>
              <w:pStyle w:val="tablefunction"/>
              <w:keepNext w:val="0"/>
              <w:rPr>
                <w:rFonts w:hint="cs"/>
                <w:rtl/>
              </w:rPr>
            </w:pPr>
          </w:p>
        </w:tc>
        <w:tc>
          <w:tcPr>
            <w:tcW w:w="227" w:type="dxa"/>
            <w:vAlign w:val="center"/>
          </w:tcPr>
          <w:p w14:paraId="65799BF4" w14:textId="77777777" w:rsidR="004D7E15" w:rsidRDefault="004D7E15" w:rsidP="00377E0B">
            <w:pPr>
              <w:pStyle w:val="tablefunction"/>
              <w:keepNext w:val="0"/>
              <w:rPr>
                <w:rFonts w:hint="cs"/>
                <w:rtl/>
              </w:rPr>
            </w:pPr>
          </w:p>
        </w:tc>
        <w:tc>
          <w:tcPr>
            <w:tcW w:w="227" w:type="dxa"/>
            <w:vAlign w:val="center"/>
          </w:tcPr>
          <w:p w14:paraId="0560D043" w14:textId="77777777" w:rsidR="004D7E15" w:rsidRDefault="004D7E15" w:rsidP="00377E0B">
            <w:pPr>
              <w:pStyle w:val="tablefunction"/>
              <w:keepNext w:val="0"/>
              <w:rPr>
                <w:rFonts w:hint="cs"/>
                <w:rtl/>
              </w:rPr>
            </w:pPr>
          </w:p>
        </w:tc>
        <w:tc>
          <w:tcPr>
            <w:tcW w:w="227" w:type="dxa"/>
          </w:tcPr>
          <w:p w14:paraId="6E224E0A" w14:textId="77777777" w:rsidR="004D7E15" w:rsidRDefault="004D7E15" w:rsidP="00377E0B">
            <w:pPr>
              <w:pStyle w:val="tablefunction"/>
              <w:keepNext w:val="0"/>
              <w:rPr>
                <w:rFonts w:hint="cs"/>
                <w:rtl/>
              </w:rPr>
            </w:pPr>
          </w:p>
        </w:tc>
        <w:tc>
          <w:tcPr>
            <w:tcW w:w="227" w:type="dxa"/>
            <w:vAlign w:val="center"/>
          </w:tcPr>
          <w:p w14:paraId="3518BC36" w14:textId="77777777" w:rsidR="004D7E15" w:rsidRDefault="004D7E15" w:rsidP="00377E0B">
            <w:pPr>
              <w:pStyle w:val="tablefunction"/>
              <w:keepNext w:val="0"/>
              <w:rPr>
                <w:rFonts w:hint="cs"/>
                <w:rtl/>
              </w:rPr>
            </w:pPr>
          </w:p>
        </w:tc>
        <w:tc>
          <w:tcPr>
            <w:tcW w:w="227" w:type="dxa"/>
            <w:vAlign w:val="center"/>
          </w:tcPr>
          <w:p w14:paraId="10F930B9" w14:textId="77777777" w:rsidR="004D7E15" w:rsidRDefault="004D7E15" w:rsidP="00377E0B">
            <w:pPr>
              <w:pStyle w:val="tablefunction"/>
              <w:keepNext w:val="0"/>
              <w:rPr>
                <w:rFonts w:hint="cs"/>
                <w:rtl/>
              </w:rPr>
            </w:pPr>
          </w:p>
        </w:tc>
        <w:tc>
          <w:tcPr>
            <w:tcW w:w="227" w:type="dxa"/>
            <w:vAlign w:val="center"/>
          </w:tcPr>
          <w:p w14:paraId="42CED929" w14:textId="77777777" w:rsidR="004D7E15" w:rsidRDefault="004D7E15" w:rsidP="00377E0B">
            <w:pPr>
              <w:pStyle w:val="tablefunction"/>
              <w:keepNext w:val="0"/>
              <w:rPr>
                <w:rFonts w:hint="cs"/>
                <w:rtl/>
              </w:rPr>
            </w:pPr>
          </w:p>
        </w:tc>
        <w:tc>
          <w:tcPr>
            <w:tcW w:w="227" w:type="dxa"/>
          </w:tcPr>
          <w:p w14:paraId="146DDD54" w14:textId="77777777" w:rsidR="004D7E15" w:rsidRDefault="004D7E15" w:rsidP="00377E0B">
            <w:pPr>
              <w:pStyle w:val="tablefunction"/>
              <w:keepNext w:val="0"/>
              <w:rPr>
                <w:rFonts w:hint="cs"/>
                <w:rtl/>
              </w:rPr>
            </w:pPr>
          </w:p>
        </w:tc>
        <w:tc>
          <w:tcPr>
            <w:tcW w:w="227" w:type="dxa"/>
            <w:vAlign w:val="center"/>
          </w:tcPr>
          <w:p w14:paraId="55D0946A" w14:textId="77777777" w:rsidR="004D7E15" w:rsidRDefault="004D7E15" w:rsidP="00377E0B">
            <w:pPr>
              <w:pStyle w:val="tablefunction"/>
              <w:keepNext w:val="0"/>
              <w:rPr>
                <w:rFonts w:hint="cs"/>
                <w:rtl/>
              </w:rPr>
            </w:pPr>
          </w:p>
        </w:tc>
      </w:tr>
    </w:tbl>
    <w:p w14:paraId="03D9583B" w14:textId="77777777" w:rsidR="004D7E15" w:rsidRDefault="004D7E15" w:rsidP="004D7E15">
      <w:pPr>
        <w:pStyle w:val="NormalAfterChart"/>
        <w:rPr>
          <w:rFonts w:hint="cs"/>
          <w:rtl/>
        </w:rPr>
      </w:pPr>
      <w:r>
        <w:rPr>
          <w:rFonts w:hint="cs"/>
          <w:rtl/>
        </w:rPr>
        <w:t>כעת יעלה</w:t>
      </w:r>
      <w:r w:rsidRPr="00B40A43">
        <w:rPr>
          <w:rFonts w:hint="cs"/>
          <w:rtl/>
        </w:rPr>
        <w:t xml:space="preserve"> הכל 1976 = </w:t>
      </w:r>
      <w:r w:rsidRPr="00B57206">
        <w:rPr>
          <w:rStyle w:val="Gematria"/>
          <w:rFonts w:hint="cs"/>
          <w:rtl/>
        </w:rPr>
        <w:t>עבד</w:t>
      </w:r>
      <w:r w:rsidRPr="00B40A43">
        <w:rPr>
          <w:rFonts w:hint="cs"/>
          <w:rtl/>
        </w:rPr>
        <w:t xml:space="preserve"> (בחינת דן,</w:t>
      </w:r>
      <w:r>
        <w:rPr>
          <w:rFonts w:hint="cs"/>
          <w:rtl/>
        </w:rPr>
        <w:t xml:space="preserve"> שהוא</w:t>
      </w:r>
      <w:r w:rsidRPr="00B40A43">
        <w:rPr>
          <w:rFonts w:hint="cs"/>
          <w:rtl/>
        </w:rPr>
        <w:t xml:space="preserve"> עבד פשוט) פעמים </w:t>
      </w:r>
      <w:r w:rsidRPr="00B57206">
        <w:rPr>
          <w:rStyle w:val="Gematria"/>
          <w:rFonts w:hint="cs"/>
          <w:rtl/>
        </w:rPr>
        <w:t>י</w:t>
      </w:r>
      <w:r w:rsidRPr="00102822">
        <w:rPr>
          <w:rStyle w:val="Gematria"/>
          <w:rFonts w:hint="cs"/>
          <w:rtl/>
        </w:rPr>
        <w:t>־</w:t>
      </w:r>
      <w:r w:rsidRPr="00B57206">
        <w:rPr>
          <w:rStyle w:val="Gematria"/>
          <w:rFonts w:hint="cs"/>
          <w:rtl/>
        </w:rPr>
        <w:t>הוה</w:t>
      </w:r>
      <w:r>
        <w:rPr>
          <w:rFonts w:hint="cs"/>
          <w:rtl/>
        </w:rPr>
        <w:t xml:space="preserve">. נמצא שבהשלמה זאת יש </w:t>
      </w:r>
      <w:r w:rsidRPr="00B57206">
        <w:rPr>
          <w:rStyle w:val="Gematria"/>
          <w:rFonts w:hint="cs"/>
          <w:rtl/>
        </w:rPr>
        <w:t>ג</w:t>
      </w:r>
      <w:r>
        <w:rPr>
          <w:rFonts w:hint="cs"/>
          <w:rtl/>
        </w:rPr>
        <w:t xml:space="preserve"> שמות </w:t>
      </w:r>
      <w:r w:rsidRPr="00B57206">
        <w:rPr>
          <w:rStyle w:val="Gematria"/>
          <w:rFonts w:hint="cs"/>
          <w:rtl/>
        </w:rPr>
        <w:t>י</w:t>
      </w:r>
      <w:r w:rsidRPr="00102822">
        <w:rPr>
          <w:rStyle w:val="Gematria"/>
          <w:rFonts w:hint="cs"/>
          <w:rtl/>
        </w:rPr>
        <w:t>־</w:t>
      </w:r>
      <w:r w:rsidRPr="00B57206">
        <w:rPr>
          <w:rStyle w:val="Gematria"/>
          <w:rFonts w:hint="cs"/>
          <w:rtl/>
        </w:rPr>
        <w:t>הוה</w:t>
      </w:r>
      <w:r>
        <w:rPr>
          <w:rFonts w:hint="cs"/>
          <w:rtl/>
        </w:rPr>
        <w:t xml:space="preserve"> מפורשים ועוד 73 (</w:t>
      </w:r>
      <w:r w:rsidRPr="00B57206">
        <w:rPr>
          <w:rStyle w:val="Gematria"/>
          <w:rFonts w:hint="cs"/>
          <w:rtl/>
        </w:rPr>
        <w:t>חכמה</w:t>
      </w:r>
      <w:r>
        <w:rPr>
          <w:rFonts w:hint="cs"/>
          <w:rtl/>
        </w:rPr>
        <w:t>) רמוזים בגימטריא.</w:t>
      </w:r>
      <w:r w:rsidRPr="00B40A43">
        <w:rPr>
          <w:rFonts w:hint="cs"/>
          <w:rtl/>
        </w:rPr>
        <w:t xml:space="preserve"> </w:t>
      </w:r>
      <w:r>
        <w:rPr>
          <w:rFonts w:hint="cs"/>
          <w:rtl/>
        </w:rPr>
        <w:t xml:space="preserve">סך </w:t>
      </w:r>
      <w:r w:rsidRPr="00B40A43">
        <w:rPr>
          <w:rFonts w:hint="cs"/>
          <w:rtl/>
        </w:rPr>
        <w:t xml:space="preserve">כל האלכסונים מימין לשמאל </w:t>
      </w:r>
      <w:r w:rsidRPr="00B57206">
        <w:rPr>
          <w:rStyle w:val="Gematria"/>
          <w:rFonts w:hint="cs"/>
          <w:rtl/>
        </w:rPr>
        <w:t>ל ת ת ה</w:t>
      </w:r>
      <w:r>
        <w:rPr>
          <w:rFonts w:hint="cs"/>
          <w:rtl/>
        </w:rPr>
        <w:t xml:space="preserve"> </w:t>
      </w:r>
      <w:r w:rsidRPr="00B57206">
        <w:rPr>
          <w:rStyle w:val="Gematria"/>
          <w:rFonts w:hint="cs"/>
          <w:rtl/>
        </w:rPr>
        <w:t>ק י ה י ה י</w:t>
      </w:r>
      <w:r>
        <w:rPr>
          <w:rFonts w:hint="cs"/>
          <w:rtl/>
        </w:rPr>
        <w:t xml:space="preserve"> עולה</w:t>
      </w:r>
      <w:r w:rsidRPr="00B40A43">
        <w:rPr>
          <w:rFonts w:hint="cs"/>
          <w:rtl/>
        </w:rPr>
        <w:t xml:space="preserve"> 975 = </w:t>
      </w:r>
      <w:r w:rsidRPr="00B57206">
        <w:rPr>
          <w:rStyle w:val="Gematria"/>
          <w:rFonts w:hint="cs"/>
          <w:rtl/>
        </w:rPr>
        <w:t>אהבה</w:t>
      </w:r>
      <w:r w:rsidRPr="00B40A43">
        <w:rPr>
          <w:rFonts w:hint="cs"/>
          <w:rtl/>
        </w:rPr>
        <w:t xml:space="preserve"> </w:t>
      </w:r>
      <w:r w:rsidRPr="002B54B1">
        <w:rPr>
          <w:rFonts w:ascii="Times New Roman" w:hAnsi="Times New Roman" w:cs="Times New Roman" w:hint="cs"/>
          <w:position w:val="-2"/>
          <w:rtl/>
        </w:rPr>
        <w:t>∙</w:t>
      </w:r>
      <w:r w:rsidRPr="00B40A43">
        <w:rPr>
          <w:rFonts w:hint="cs"/>
          <w:rtl/>
        </w:rPr>
        <w:t xml:space="preserve"> </w:t>
      </w:r>
      <w:r w:rsidRPr="00B57206">
        <w:rPr>
          <w:rStyle w:val="Gematria"/>
          <w:rFonts w:hint="cs"/>
          <w:rtl/>
        </w:rPr>
        <w:t>בטחון</w:t>
      </w:r>
      <w:r>
        <w:rPr>
          <w:rFonts w:hint="cs"/>
          <w:rtl/>
        </w:rPr>
        <w:t xml:space="preserve">. סכום </w:t>
      </w:r>
      <w:r w:rsidRPr="00B40A43">
        <w:rPr>
          <w:rFonts w:hint="cs"/>
          <w:rtl/>
        </w:rPr>
        <w:t xml:space="preserve">שאר </w:t>
      </w:r>
      <w:r>
        <w:rPr>
          <w:rFonts w:hint="cs"/>
          <w:rtl/>
        </w:rPr>
        <w:t xml:space="preserve">האותיות עולה </w:t>
      </w:r>
      <w:r w:rsidRPr="00B40A43">
        <w:rPr>
          <w:rFonts w:hint="cs"/>
          <w:rtl/>
        </w:rPr>
        <w:t>1001 =</w:t>
      </w:r>
      <w:r>
        <w:rPr>
          <w:rFonts w:hint="cs"/>
          <w:rtl/>
        </w:rPr>
        <w:t xml:space="preserve"> </w:t>
      </w:r>
      <w:r w:rsidRPr="00B57206">
        <w:rPr>
          <w:rStyle w:val="Gematria"/>
          <w:rFonts w:hint="cs"/>
          <w:rtl/>
        </w:rPr>
        <w:t>יראת שמים</w:t>
      </w:r>
      <w:r>
        <w:rPr>
          <w:rFonts w:hint="cs"/>
          <w:rtl/>
        </w:rPr>
        <w:t xml:space="preserve"> =</w:t>
      </w:r>
      <w:r w:rsidRPr="00B40A43">
        <w:rPr>
          <w:rFonts w:hint="cs"/>
          <w:rtl/>
        </w:rPr>
        <w:t xml:space="preserve"> 13 </w:t>
      </w:r>
      <w:r>
        <w:rPr>
          <w:rFonts w:hint="cs"/>
          <w:rtl/>
        </w:rPr>
        <w:t>פעמים</w:t>
      </w:r>
      <w:r w:rsidRPr="00B40A43">
        <w:rPr>
          <w:rFonts w:hint="cs"/>
          <w:rtl/>
        </w:rPr>
        <w:t xml:space="preserve"> </w:t>
      </w:r>
      <w:r w:rsidRPr="00B57206">
        <w:rPr>
          <w:rStyle w:val="Gematria"/>
          <w:rFonts w:hint="cs"/>
          <w:rtl/>
        </w:rPr>
        <w:t>מזל</w:t>
      </w:r>
      <w:r>
        <w:rPr>
          <w:rFonts w:hint="cs"/>
          <w:rtl/>
        </w:rPr>
        <w:t>,</w:t>
      </w:r>
      <w:r w:rsidRPr="00B40A43">
        <w:rPr>
          <w:rFonts w:hint="cs"/>
          <w:rtl/>
        </w:rPr>
        <w:t xml:space="preserve"> כנודע </w:t>
      </w:r>
      <w:r>
        <w:rPr>
          <w:rFonts w:hint="cs"/>
          <w:rtl/>
        </w:rPr>
        <w:t>(</w:t>
      </w:r>
      <w:r w:rsidRPr="00B40A43">
        <w:rPr>
          <w:rFonts w:hint="cs"/>
          <w:rtl/>
        </w:rPr>
        <w:t>וזה יהיה</w:t>
      </w:r>
      <w:r>
        <w:rPr>
          <w:rFonts w:hint="cs"/>
          <w:rtl/>
        </w:rPr>
        <w:t xml:space="preserve"> ערך שאר האותיות לבד מאותיות האלכסונים גם לפי </w:t>
      </w:r>
      <w:r w:rsidRPr="00B40A43">
        <w:rPr>
          <w:rFonts w:hint="cs"/>
          <w:rtl/>
        </w:rPr>
        <w:t>ה</w:t>
      </w:r>
      <w:r>
        <w:rPr>
          <w:rFonts w:hint="cs"/>
          <w:rtl/>
        </w:rPr>
        <w:t>אפשרות הראשונה</w:t>
      </w:r>
      <w:r w:rsidRPr="00B40A43">
        <w:rPr>
          <w:rFonts w:hint="cs"/>
          <w:rtl/>
        </w:rPr>
        <w:t xml:space="preserve">). </w:t>
      </w:r>
    </w:p>
    <w:p w14:paraId="441A7E6A" w14:textId="77777777" w:rsidR="004D7E15" w:rsidRDefault="004D7E15" w:rsidP="004D7E15">
      <w:pPr>
        <w:rPr>
          <w:rFonts w:hint="cs"/>
          <w:color w:val="FF0000"/>
          <w:rtl/>
        </w:rPr>
      </w:pPr>
      <w:r>
        <w:rPr>
          <w:rFonts w:hint="cs"/>
          <w:rtl/>
        </w:rPr>
        <w:t>לפי שתי האפשרויות, לפנינו דוגמא נוספת של "שיר פשוט, שיר כפול, שיר משולש, שיר מרובע" בברכות יעקב. בשתי האפשרויות האות הראשונה, ה־</w:t>
      </w:r>
      <w:r w:rsidRPr="006D12A6">
        <w:rPr>
          <w:rStyle w:val="Gematria"/>
          <w:rFonts w:hint="cs"/>
          <w:rtl/>
          <w:lang w:eastAsia="en-US"/>
        </w:rPr>
        <w:t>ל</w:t>
      </w:r>
      <w:r>
        <w:rPr>
          <w:rFonts w:hint="cs"/>
          <w:rtl/>
        </w:rPr>
        <w:t xml:space="preserve"> של "</w:t>
      </w:r>
      <w:r w:rsidRPr="006D12A6">
        <w:rPr>
          <w:rStyle w:val="Gematria"/>
          <w:rFonts w:hint="cs"/>
          <w:rtl/>
          <w:lang w:eastAsia="en-US"/>
        </w:rPr>
        <w:t>ל</w:t>
      </w:r>
      <w:r>
        <w:rPr>
          <w:rFonts w:hint="cs"/>
          <w:rtl/>
        </w:rPr>
        <w:t xml:space="preserve">ישועתך" רומזת למספר האותיות הכולל: </w:t>
      </w:r>
      <w:r w:rsidRPr="006D12A6">
        <w:rPr>
          <w:rStyle w:val="Gematria"/>
          <w:rFonts w:hint="cs"/>
          <w:rtl/>
          <w:lang w:eastAsia="en-US"/>
        </w:rPr>
        <w:t>ל</w:t>
      </w:r>
      <w:r>
        <w:rPr>
          <w:rFonts w:hint="cs"/>
          <w:rtl/>
        </w:rPr>
        <w:t xml:space="preserve">. והנה, האות </w:t>
      </w:r>
      <w:r w:rsidRPr="006D12A6">
        <w:rPr>
          <w:rStyle w:val="Gematria"/>
          <w:rFonts w:hint="cs"/>
          <w:rtl/>
          <w:lang w:eastAsia="en-US"/>
        </w:rPr>
        <w:t>ל</w:t>
      </w:r>
      <w:r>
        <w:rPr>
          <w:rFonts w:hint="cs"/>
          <w:rtl/>
        </w:rPr>
        <w:t xml:space="preserve"> רמז </w:t>
      </w:r>
      <w:r w:rsidRPr="00EF586E">
        <w:rPr>
          <w:rFonts w:eastAsia="Vilna" w:hint="cs"/>
          <w:rtl/>
        </w:rPr>
        <w:t>ל</w:t>
      </w:r>
      <w:r w:rsidRPr="006D12A6">
        <w:rPr>
          <w:rStyle w:val="Gematria"/>
          <w:rFonts w:hint="cs"/>
          <w:rtl/>
          <w:lang w:eastAsia="en-US"/>
        </w:rPr>
        <w:t>יהוד</w:t>
      </w:r>
      <w:r w:rsidRPr="006D12A6">
        <w:rPr>
          <w:rStyle w:val="Gematria"/>
          <w:rFonts w:hint="cs"/>
          <w:rtl/>
        </w:rPr>
        <w:t>ה</w:t>
      </w:r>
      <w:r>
        <w:rPr>
          <w:rFonts w:hint="cs"/>
          <w:rtl/>
        </w:rPr>
        <w:t>, אשר חז"ל דרשו</w:t>
      </w:r>
      <w:r>
        <w:rPr>
          <w:rStyle w:val="afff7"/>
          <w:rtl/>
        </w:rPr>
        <w:endnoteReference w:id="6"/>
      </w:r>
      <w:r>
        <w:rPr>
          <w:rFonts w:hint="cs"/>
          <w:rtl/>
        </w:rPr>
        <w:t xml:space="preserve"> שיעקב השווה את שבט דן לשבט יהודה באומרו: "כאחד שבטי ישראל".</w:t>
      </w:r>
    </w:p>
    <w:p w14:paraId="47707E13" w14:textId="77777777" w:rsidR="004D7E15" w:rsidRDefault="004D7E15" w:rsidP="004D7E15">
      <w:pPr>
        <w:rPr>
          <w:rFonts w:hint="cs"/>
          <w:rtl/>
        </w:rPr>
      </w:pPr>
      <w:r>
        <w:rPr>
          <w:rFonts w:hint="cs"/>
          <w:rtl/>
        </w:rPr>
        <w:t xml:space="preserve">נשים לב כעת שבעוד לישועתך קויתי הוי' הן </w:t>
      </w:r>
      <w:r w:rsidRPr="00300BAE">
        <w:rPr>
          <w:rStyle w:val="Gematria"/>
          <w:rFonts w:hint="cs"/>
          <w:rtl/>
          <w:lang w:eastAsia="en-US"/>
        </w:rPr>
        <w:t>ג</w:t>
      </w:r>
      <w:r>
        <w:rPr>
          <w:rFonts w:hint="cs"/>
          <w:rtl/>
        </w:rPr>
        <w:t xml:space="preserve"> המילים האחרונות בברכת דן, הרי ש־</w:t>
      </w:r>
      <w:r w:rsidRPr="00300BAE">
        <w:rPr>
          <w:rStyle w:val="Gematria"/>
          <w:rFonts w:hint="cs"/>
          <w:rtl/>
          <w:lang w:eastAsia="en-US"/>
        </w:rPr>
        <w:t>ג</w:t>
      </w:r>
      <w:r>
        <w:rPr>
          <w:rFonts w:hint="cs"/>
          <w:rtl/>
        </w:rPr>
        <w:t xml:space="preserve"> המילים הראשונות, הן "דן ידין עמו", היוצרות משפט שלם שעד כאן האתנחתא בפסוק, ובהן 9 אותיות. ממילא גם אותן אפשר לצייר כריבוע של 3. יחד עם </w:t>
      </w:r>
      <w:r w:rsidRPr="0096236B">
        <w:rPr>
          <w:rFonts w:hint="cs"/>
          <w:rtl/>
        </w:rPr>
        <w:t xml:space="preserve">16 </w:t>
      </w:r>
      <w:r>
        <w:rPr>
          <w:rFonts w:hint="cs"/>
          <w:rtl/>
        </w:rPr>
        <w:t>ה</w:t>
      </w:r>
      <w:r w:rsidRPr="0096236B">
        <w:rPr>
          <w:rFonts w:hint="cs"/>
          <w:rtl/>
        </w:rPr>
        <w:t>אותיות</w:t>
      </w:r>
      <w:r>
        <w:rPr>
          <w:rFonts w:hint="cs"/>
          <w:rtl/>
        </w:rPr>
        <w:t xml:space="preserve"> של "לישועתך קויתי הוי'" הן 25 אותיות, או 5 בריבוע. נמצא שתחילת וסוף ברכת דן רומזות למשוואה המוכרת: 5</w:t>
      </w:r>
      <w:r w:rsidRPr="00300BAE">
        <w:rPr>
          <w:rFonts w:hint="cs"/>
          <w:vertAlign w:val="superscript"/>
          <w:rtl/>
        </w:rPr>
        <w:t>2</w:t>
      </w:r>
      <w:r>
        <w:rPr>
          <w:rFonts w:hint="cs"/>
          <w:rtl/>
        </w:rPr>
        <w:t xml:space="preserve"> = 4</w:t>
      </w:r>
      <w:r w:rsidRPr="00300BAE">
        <w:rPr>
          <w:rFonts w:hint="cs"/>
          <w:vertAlign w:val="superscript"/>
          <w:rtl/>
        </w:rPr>
        <w:t>2</w:t>
      </w:r>
      <w:r>
        <w:rPr>
          <w:rFonts w:hint="cs"/>
          <w:rtl/>
        </w:rPr>
        <w:t xml:space="preserve"> </w:t>
      </w:r>
      <w:r w:rsidRPr="003E5E25">
        <w:rPr>
          <w:rStyle w:val="symbolplus"/>
        </w:rPr>
        <w:sym w:font="Symbol" w:char="F05E"/>
      </w:r>
      <w:r>
        <w:rPr>
          <w:rFonts w:hint="cs"/>
          <w:rtl/>
        </w:rPr>
        <w:t xml:space="preserve"> 3</w:t>
      </w:r>
      <w:r w:rsidRPr="00300BAE">
        <w:rPr>
          <w:rFonts w:hint="cs"/>
          <w:vertAlign w:val="superscript"/>
          <w:rtl/>
        </w:rPr>
        <w:t>2</w:t>
      </w:r>
      <w:r>
        <w:rPr>
          <w:rFonts w:hint="cs"/>
          <w:rtl/>
        </w:rPr>
        <w:t>!</w:t>
      </w:r>
    </w:p>
    <w:p w14:paraId="41A18960" w14:textId="77777777" w:rsidR="004D7E15" w:rsidRDefault="004D7E15" w:rsidP="004D7E15">
      <w:pPr>
        <w:rPr>
          <w:rFonts w:hint="cs"/>
          <w:rtl/>
        </w:rPr>
      </w:pPr>
      <w:r>
        <w:rPr>
          <w:rFonts w:hint="cs"/>
          <w:rtl/>
        </w:rPr>
        <w:t xml:space="preserve">נתבונן כעת במילים "דן ידין עמו כאחד". לפנינו תופעה של יחס עצמי שכן יש בהן 13 = </w:t>
      </w:r>
      <w:r w:rsidRPr="008C134E">
        <w:rPr>
          <w:rStyle w:val="Gematria"/>
          <w:rFonts w:hint="cs"/>
          <w:rtl/>
        </w:rPr>
        <w:t>אחד</w:t>
      </w:r>
      <w:r>
        <w:rPr>
          <w:rFonts w:hint="cs"/>
          <w:rtl/>
        </w:rPr>
        <w:t xml:space="preserve"> אותיות. כמו כן כאשר נחבר את "כאחד"</w:t>
      </w:r>
      <w:r>
        <w:rPr>
          <w:rFonts w:hint="cs"/>
        </w:rPr>
        <w:t xml:space="preserve"> </w:t>
      </w:r>
      <w:r>
        <w:rPr>
          <w:rFonts w:hint="cs"/>
          <w:rtl/>
        </w:rPr>
        <w:t>למילים הבאות "כאחד שבטי ישראל" נמצא שיש 13 אותיות</w:t>
      </w:r>
      <w:r>
        <w:rPr>
          <w:rStyle w:val="afff7"/>
          <w:rtl/>
        </w:rPr>
        <w:endnoteReference w:id="7"/>
      </w:r>
      <w:r>
        <w:rPr>
          <w:rFonts w:hint="cs"/>
          <w:rtl/>
        </w:rPr>
        <w:t xml:space="preserve">. </w:t>
      </w:r>
    </w:p>
    <w:p w14:paraId="6D2005FC" w14:textId="77777777" w:rsidR="004D7E15" w:rsidRDefault="004D7E15" w:rsidP="004D7E15">
      <w:pPr>
        <w:rPr>
          <w:rFonts w:hint="cs"/>
          <w:rtl/>
        </w:rPr>
      </w:pPr>
      <w:r>
        <w:rPr>
          <w:rFonts w:hint="cs"/>
          <w:rtl/>
        </w:rPr>
        <w:lastRenderedPageBreak/>
        <w:t xml:space="preserve">בלי חלק התפלה של הברכה "לישועתך קויתי הוי'", יש בברכת דן 20 מילים ו־70 אותיות. ובמספר מספרי </w:t>
      </w:r>
      <w:r w:rsidRPr="008C134E">
        <w:rPr>
          <w:rStyle w:val="Gematria"/>
          <w:rFonts w:hint="cs"/>
          <w:rtl/>
        </w:rPr>
        <w:t>עשרים</w:t>
      </w:r>
      <w:r>
        <w:rPr>
          <w:rFonts w:hint="cs"/>
          <w:rtl/>
        </w:rPr>
        <w:t xml:space="preserve"> = </w:t>
      </w:r>
      <w:r w:rsidRPr="008C134E">
        <w:rPr>
          <w:rStyle w:val="Gematria"/>
          <w:rFonts w:hint="cs"/>
          <w:rtl/>
        </w:rPr>
        <w:t>כתר</w:t>
      </w:r>
      <w:r w:rsidRPr="00C83B27">
        <w:rPr>
          <w:rFonts w:eastAsia="Vilna" w:hint="cs"/>
          <w:rtl/>
        </w:rPr>
        <w:t xml:space="preserve">, ואילו </w:t>
      </w:r>
      <w:r w:rsidRPr="008C134E">
        <w:rPr>
          <w:rStyle w:val="Gematria"/>
          <w:rFonts w:hint="cs"/>
          <w:rtl/>
        </w:rPr>
        <w:t>שבעים</w:t>
      </w:r>
      <w:r>
        <w:rPr>
          <w:rFonts w:hint="cs"/>
          <w:rtl/>
        </w:rPr>
        <w:t xml:space="preserve"> = </w:t>
      </w:r>
      <w:r w:rsidRPr="008C134E">
        <w:rPr>
          <w:rStyle w:val="Gematria"/>
          <w:rFonts w:hint="cs"/>
          <w:rtl/>
        </w:rPr>
        <w:t>אריך אנפין</w:t>
      </w:r>
      <w:r>
        <w:rPr>
          <w:rFonts w:hint="cs"/>
          <w:rtl/>
        </w:rPr>
        <w:t xml:space="preserve"> </w:t>
      </w:r>
      <w:r>
        <w:rPr>
          <w:rtl/>
        </w:rPr>
        <w:t>–</w:t>
      </w:r>
      <w:r>
        <w:rPr>
          <w:rFonts w:hint="cs"/>
          <w:rtl/>
        </w:rPr>
        <w:t xml:space="preserve"> הפרצוף התחתון מבין שני פרצופי הכתר. כידוע, חז"ל דרשו את ברכת דן על שמשון, וכך כותב רש"י על המילים "</w:t>
      </w:r>
      <w:r>
        <w:rPr>
          <w:rFonts w:hint="eastAsia"/>
          <w:rtl/>
        </w:rPr>
        <w:t>הנ</w:t>
      </w:r>
      <w:r>
        <w:rPr>
          <w:rFonts w:hint="cs"/>
          <w:rtl/>
        </w:rPr>
        <w:t>ו</w:t>
      </w:r>
      <w:r>
        <w:rPr>
          <w:rFonts w:hint="eastAsia"/>
          <w:rtl/>
        </w:rPr>
        <w:t>שך</w:t>
      </w:r>
      <w:r>
        <w:rPr>
          <w:rtl/>
        </w:rPr>
        <w:t xml:space="preserve"> </w:t>
      </w:r>
      <w:r>
        <w:rPr>
          <w:rFonts w:hint="eastAsia"/>
          <w:rtl/>
        </w:rPr>
        <w:t>עקבי</w:t>
      </w:r>
      <w:r>
        <w:rPr>
          <w:rtl/>
        </w:rPr>
        <w:t xml:space="preserve"> </w:t>
      </w:r>
      <w:r>
        <w:rPr>
          <w:rFonts w:hint="eastAsia"/>
          <w:rtl/>
        </w:rPr>
        <w:t>סוס</w:t>
      </w:r>
      <w:r>
        <w:rPr>
          <w:rFonts w:hint="cs"/>
          <w:rtl/>
        </w:rPr>
        <w:t>"</w:t>
      </w:r>
      <w:r>
        <w:rPr>
          <w:rtl/>
        </w:rPr>
        <w:t xml:space="preserve"> – </w:t>
      </w:r>
      <w:r>
        <w:rPr>
          <w:rFonts w:hint="cs"/>
          <w:rtl/>
        </w:rPr>
        <w:t>"</w:t>
      </w:r>
      <w:r>
        <w:rPr>
          <w:rFonts w:hint="eastAsia"/>
          <w:rtl/>
        </w:rPr>
        <w:t>כך</w:t>
      </w:r>
      <w:r>
        <w:rPr>
          <w:rtl/>
        </w:rPr>
        <w:t xml:space="preserve"> </w:t>
      </w:r>
      <w:r>
        <w:rPr>
          <w:rFonts w:hint="eastAsia"/>
          <w:rtl/>
        </w:rPr>
        <w:t>דרכו</w:t>
      </w:r>
      <w:r>
        <w:rPr>
          <w:rtl/>
        </w:rPr>
        <w:t xml:space="preserve"> </w:t>
      </w:r>
      <w:r>
        <w:rPr>
          <w:rFonts w:hint="eastAsia"/>
          <w:rtl/>
        </w:rPr>
        <w:t>של</w:t>
      </w:r>
      <w:r>
        <w:rPr>
          <w:rtl/>
        </w:rPr>
        <w:t xml:space="preserve"> </w:t>
      </w:r>
      <w:r>
        <w:rPr>
          <w:rFonts w:hint="eastAsia"/>
          <w:rtl/>
        </w:rPr>
        <w:t>נחש</w:t>
      </w:r>
      <w:r>
        <w:rPr>
          <w:rtl/>
        </w:rPr>
        <w:t xml:space="preserve"> </w:t>
      </w:r>
      <w:r>
        <w:rPr>
          <w:rFonts w:hint="eastAsia"/>
          <w:rtl/>
        </w:rPr>
        <w:t>ודמהו</w:t>
      </w:r>
      <w:r>
        <w:rPr>
          <w:rtl/>
        </w:rPr>
        <w:t xml:space="preserve"> </w:t>
      </w:r>
      <w:r>
        <w:rPr>
          <w:rFonts w:hint="eastAsia"/>
          <w:rtl/>
        </w:rPr>
        <w:t>לנחש</w:t>
      </w:r>
      <w:r>
        <w:rPr>
          <w:rtl/>
        </w:rPr>
        <w:t xml:space="preserve"> </w:t>
      </w:r>
      <w:r>
        <w:rPr>
          <w:rFonts w:hint="eastAsia"/>
          <w:rtl/>
        </w:rPr>
        <w:t>הנושך</w:t>
      </w:r>
      <w:r>
        <w:rPr>
          <w:rtl/>
        </w:rPr>
        <w:t xml:space="preserve"> </w:t>
      </w:r>
      <w:r>
        <w:rPr>
          <w:rFonts w:hint="eastAsia"/>
          <w:rtl/>
        </w:rPr>
        <w:t>עקבי</w:t>
      </w:r>
      <w:r>
        <w:rPr>
          <w:rtl/>
        </w:rPr>
        <w:t xml:space="preserve"> </w:t>
      </w:r>
      <w:r>
        <w:rPr>
          <w:rFonts w:hint="eastAsia"/>
          <w:rtl/>
        </w:rPr>
        <w:t>סוס</w:t>
      </w:r>
      <w:r>
        <w:rPr>
          <w:rtl/>
        </w:rPr>
        <w:t xml:space="preserve"> </w:t>
      </w:r>
      <w:r>
        <w:rPr>
          <w:rFonts w:hint="eastAsia"/>
          <w:rtl/>
        </w:rPr>
        <w:t>ויפול</w:t>
      </w:r>
      <w:r>
        <w:rPr>
          <w:rtl/>
        </w:rPr>
        <w:t xml:space="preserve"> </w:t>
      </w:r>
      <w:r>
        <w:rPr>
          <w:rFonts w:hint="eastAsia"/>
          <w:rtl/>
        </w:rPr>
        <w:t>רכבו</w:t>
      </w:r>
      <w:r>
        <w:rPr>
          <w:rtl/>
        </w:rPr>
        <w:t xml:space="preserve"> </w:t>
      </w:r>
      <w:r>
        <w:rPr>
          <w:rFonts w:hint="eastAsia"/>
          <w:rtl/>
        </w:rPr>
        <w:t>אחור</w:t>
      </w:r>
      <w:r>
        <w:rPr>
          <w:rtl/>
        </w:rPr>
        <w:t xml:space="preserve"> </w:t>
      </w:r>
      <w:r>
        <w:rPr>
          <w:rFonts w:hint="eastAsia"/>
          <w:rtl/>
        </w:rPr>
        <w:t>שלא</w:t>
      </w:r>
      <w:r>
        <w:rPr>
          <w:rtl/>
        </w:rPr>
        <w:t xml:space="preserve"> </w:t>
      </w:r>
      <w:r>
        <w:rPr>
          <w:rFonts w:hint="eastAsia"/>
          <w:rtl/>
        </w:rPr>
        <w:t>נגע</w:t>
      </w:r>
      <w:r>
        <w:rPr>
          <w:rtl/>
        </w:rPr>
        <w:t xml:space="preserve"> </w:t>
      </w:r>
      <w:r>
        <w:rPr>
          <w:rFonts w:hint="eastAsia"/>
          <w:rtl/>
        </w:rPr>
        <w:t>בו</w:t>
      </w:r>
      <w:r>
        <w:rPr>
          <w:rtl/>
        </w:rPr>
        <w:t xml:space="preserve"> </w:t>
      </w:r>
      <w:r>
        <w:rPr>
          <w:rFonts w:hint="eastAsia"/>
          <w:rtl/>
        </w:rPr>
        <w:t>ודוגמתו</w:t>
      </w:r>
      <w:r>
        <w:rPr>
          <w:rtl/>
        </w:rPr>
        <w:t xml:space="preserve"> </w:t>
      </w:r>
      <w:r>
        <w:rPr>
          <w:rFonts w:hint="eastAsia"/>
          <w:rtl/>
        </w:rPr>
        <w:t>מצינו</w:t>
      </w:r>
      <w:r>
        <w:rPr>
          <w:rtl/>
        </w:rPr>
        <w:t xml:space="preserve"> </w:t>
      </w:r>
      <w:r>
        <w:rPr>
          <w:rFonts w:hint="eastAsia"/>
          <w:rtl/>
        </w:rPr>
        <w:t>בשמשון</w:t>
      </w:r>
      <w:r>
        <w:rPr>
          <w:rtl/>
        </w:rPr>
        <w:t xml:space="preserve"> </w:t>
      </w:r>
      <w:r>
        <w:rPr>
          <w:rFonts w:hint="cs"/>
          <w:rtl/>
        </w:rPr>
        <w:t>'</w:t>
      </w:r>
      <w:r>
        <w:rPr>
          <w:rFonts w:hint="eastAsia"/>
          <w:rtl/>
        </w:rPr>
        <w:t>וילפת</w:t>
      </w:r>
      <w:r>
        <w:rPr>
          <w:rtl/>
        </w:rPr>
        <w:t xml:space="preserve"> </w:t>
      </w:r>
      <w:r>
        <w:rPr>
          <w:rFonts w:hint="eastAsia"/>
          <w:rtl/>
        </w:rPr>
        <w:t>וגו</w:t>
      </w:r>
      <w:r>
        <w:rPr>
          <w:rtl/>
        </w:rPr>
        <w:t>'</w:t>
      </w:r>
      <w:r>
        <w:rPr>
          <w:rFonts w:hint="cs"/>
          <w:rtl/>
        </w:rPr>
        <w:t>'</w:t>
      </w:r>
      <w:r>
        <w:rPr>
          <w:rtl/>
        </w:rPr>
        <w:t xml:space="preserve"> </w:t>
      </w:r>
      <w:r>
        <w:rPr>
          <w:rFonts w:hint="eastAsia"/>
          <w:rtl/>
        </w:rPr>
        <w:t>את</w:t>
      </w:r>
      <w:r>
        <w:rPr>
          <w:rtl/>
        </w:rPr>
        <w:t xml:space="preserve"> </w:t>
      </w:r>
      <w:r>
        <w:rPr>
          <w:rFonts w:hint="eastAsia"/>
          <w:rtl/>
        </w:rPr>
        <w:t>שני</w:t>
      </w:r>
      <w:r>
        <w:rPr>
          <w:rtl/>
        </w:rPr>
        <w:t xml:space="preserve"> </w:t>
      </w:r>
      <w:r>
        <w:rPr>
          <w:rFonts w:hint="eastAsia"/>
          <w:rtl/>
        </w:rPr>
        <w:t>עמודי</w:t>
      </w:r>
      <w:r>
        <w:rPr>
          <w:rtl/>
        </w:rPr>
        <w:t xml:space="preserve"> </w:t>
      </w:r>
      <w:r>
        <w:rPr>
          <w:rFonts w:hint="eastAsia"/>
          <w:rtl/>
        </w:rPr>
        <w:t>התוך</w:t>
      </w:r>
      <w:r>
        <w:rPr>
          <w:rtl/>
        </w:rPr>
        <w:t xml:space="preserve"> </w:t>
      </w:r>
      <w:r>
        <w:rPr>
          <w:rFonts w:hint="eastAsia"/>
          <w:rtl/>
        </w:rPr>
        <w:t>וגו</w:t>
      </w:r>
      <w:r>
        <w:rPr>
          <w:rtl/>
        </w:rPr>
        <w:t>'</w:t>
      </w:r>
      <w:r>
        <w:rPr>
          <w:rFonts w:hint="cs"/>
          <w:rtl/>
        </w:rPr>
        <w:t>'</w:t>
      </w:r>
      <w:r>
        <w:rPr>
          <w:rtl/>
        </w:rPr>
        <w:t xml:space="preserve"> </w:t>
      </w:r>
      <w:r>
        <w:rPr>
          <w:rFonts w:hint="eastAsia"/>
          <w:rtl/>
        </w:rPr>
        <w:t>ושעל</w:t>
      </w:r>
      <w:r>
        <w:rPr>
          <w:rtl/>
        </w:rPr>
        <w:t xml:space="preserve"> </w:t>
      </w:r>
      <w:r>
        <w:rPr>
          <w:rFonts w:hint="eastAsia"/>
          <w:rtl/>
        </w:rPr>
        <w:t>הגג</w:t>
      </w:r>
      <w:r>
        <w:rPr>
          <w:rtl/>
        </w:rPr>
        <w:t xml:space="preserve"> </w:t>
      </w:r>
      <w:r>
        <w:rPr>
          <w:rFonts w:hint="eastAsia"/>
          <w:rtl/>
        </w:rPr>
        <w:t>מת</w:t>
      </w:r>
      <w:r>
        <w:rPr>
          <w:rFonts w:hint="cs"/>
          <w:rtl/>
        </w:rPr>
        <w:t>ו". ועל הפסוק "לישועתך קויתי ה'" פירש: "</w:t>
      </w:r>
      <w:r>
        <w:rPr>
          <w:rFonts w:hint="eastAsia"/>
          <w:rtl/>
        </w:rPr>
        <w:t>נתנבא</w:t>
      </w:r>
      <w:r>
        <w:rPr>
          <w:rtl/>
        </w:rPr>
        <w:t xml:space="preserve"> </w:t>
      </w:r>
      <w:r>
        <w:rPr>
          <w:rFonts w:hint="eastAsia"/>
          <w:rtl/>
        </w:rPr>
        <w:t>שינקרו</w:t>
      </w:r>
      <w:r>
        <w:rPr>
          <w:rtl/>
        </w:rPr>
        <w:t xml:space="preserve"> </w:t>
      </w:r>
      <w:r>
        <w:rPr>
          <w:rFonts w:hint="eastAsia"/>
          <w:rtl/>
        </w:rPr>
        <w:t>פלשתים</w:t>
      </w:r>
      <w:r>
        <w:rPr>
          <w:rtl/>
        </w:rPr>
        <w:t xml:space="preserve"> </w:t>
      </w:r>
      <w:r>
        <w:rPr>
          <w:rFonts w:hint="eastAsia"/>
          <w:rtl/>
        </w:rPr>
        <w:t>את</w:t>
      </w:r>
      <w:r>
        <w:rPr>
          <w:rtl/>
        </w:rPr>
        <w:t xml:space="preserve"> </w:t>
      </w:r>
      <w:r>
        <w:rPr>
          <w:rFonts w:hint="eastAsia"/>
          <w:rtl/>
        </w:rPr>
        <w:t>עיניו</w:t>
      </w:r>
      <w:r>
        <w:rPr>
          <w:rtl/>
        </w:rPr>
        <w:t xml:space="preserve"> </w:t>
      </w:r>
      <w:r>
        <w:rPr>
          <w:rFonts w:hint="eastAsia"/>
          <w:rtl/>
        </w:rPr>
        <w:t>וסופו</w:t>
      </w:r>
      <w:r>
        <w:rPr>
          <w:rtl/>
        </w:rPr>
        <w:t xml:space="preserve"> </w:t>
      </w:r>
      <w:r>
        <w:rPr>
          <w:rFonts w:hint="eastAsia"/>
          <w:rtl/>
        </w:rPr>
        <w:t>לומר</w:t>
      </w:r>
      <w:r>
        <w:rPr>
          <w:rtl/>
        </w:rPr>
        <w:t xml:space="preserve"> </w:t>
      </w:r>
      <w:r>
        <w:rPr>
          <w:rFonts w:hint="cs"/>
          <w:rtl/>
        </w:rPr>
        <w:t>'</w:t>
      </w:r>
      <w:r>
        <w:rPr>
          <w:rFonts w:hint="eastAsia"/>
          <w:rtl/>
        </w:rPr>
        <w:t>זכרני</w:t>
      </w:r>
      <w:r>
        <w:rPr>
          <w:rtl/>
        </w:rPr>
        <w:t xml:space="preserve"> </w:t>
      </w:r>
      <w:r>
        <w:rPr>
          <w:rFonts w:hint="eastAsia"/>
          <w:rtl/>
        </w:rPr>
        <w:t>נא</w:t>
      </w:r>
      <w:r>
        <w:rPr>
          <w:rtl/>
        </w:rPr>
        <w:t xml:space="preserve"> </w:t>
      </w:r>
      <w:r>
        <w:rPr>
          <w:rFonts w:hint="eastAsia"/>
          <w:rtl/>
        </w:rPr>
        <w:t>וחזקני</w:t>
      </w:r>
      <w:r>
        <w:rPr>
          <w:rtl/>
        </w:rPr>
        <w:t xml:space="preserve"> </w:t>
      </w:r>
      <w:r>
        <w:rPr>
          <w:rFonts w:hint="eastAsia"/>
          <w:rtl/>
        </w:rPr>
        <w:t>נא</w:t>
      </w:r>
      <w:r>
        <w:rPr>
          <w:rtl/>
        </w:rPr>
        <w:t xml:space="preserve"> </w:t>
      </w:r>
      <w:r>
        <w:rPr>
          <w:rFonts w:hint="eastAsia"/>
          <w:rtl/>
        </w:rPr>
        <w:t>אך</w:t>
      </w:r>
      <w:r>
        <w:rPr>
          <w:rtl/>
        </w:rPr>
        <w:t xml:space="preserve"> </w:t>
      </w:r>
      <w:r>
        <w:rPr>
          <w:rFonts w:hint="eastAsia"/>
          <w:rtl/>
        </w:rPr>
        <w:t>הפעם</w:t>
      </w:r>
      <w:r>
        <w:rPr>
          <w:rFonts w:hint="cs"/>
          <w:rtl/>
        </w:rPr>
        <w:t xml:space="preserve">'". והנה, </w:t>
      </w:r>
      <w:r w:rsidRPr="008C134E">
        <w:rPr>
          <w:rStyle w:val="Gematria"/>
          <w:rFonts w:hint="cs"/>
          <w:rtl/>
        </w:rPr>
        <w:t>שמשון</w:t>
      </w:r>
      <w:r>
        <w:rPr>
          <w:rFonts w:hint="cs"/>
          <w:rtl/>
        </w:rPr>
        <w:t xml:space="preserve"> = </w:t>
      </w:r>
      <w:r w:rsidRPr="008C134E">
        <w:rPr>
          <w:rStyle w:val="Gematria"/>
          <w:rFonts w:hint="cs"/>
          <w:rtl/>
        </w:rPr>
        <w:t>עתיק יומין</w:t>
      </w:r>
      <w:r>
        <w:rPr>
          <w:rFonts w:hint="cs"/>
          <w:rtl/>
        </w:rPr>
        <w:t xml:space="preserve"> </w:t>
      </w:r>
      <w:r>
        <w:rPr>
          <w:rtl/>
        </w:rPr>
        <w:t>–</w:t>
      </w:r>
      <w:r>
        <w:rPr>
          <w:rFonts w:hint="cs"/>
          <w:rtl/>
        </w:rPr>
        <w:t xml:space="preserve"> הפרצוף העליון מבין שני פרצופי הכתר. </w:t>
      </w:r>
    </w:p>
    <w:p w14:paraId="009273C9" w14:textId="77777777" w:rsidR="004D7E15" w:rsidRDefault="004D7E15" w:rsidP="004D7E15">
      <w:pPr>
        <w:rPr>
          <w:rFonts w:hint="cs"/>
          <w:rtl/>
        </w:rPr>
      </w:pPr>
      <w:r>
        <w:rPr>
          <w:rFonts w:hint="cs"/>
          <w:rtl/>
        </w:rPr>
        <w:t xml:space="preserve">במספר קטן, ערך כל שלשת פסוקי הברכה ביחד עולה 322 = 23 </w:t>
      </w:r>
      <w:r w:rsidRPr="002B54B1">
        <w:rPr>
          <w:rFonts w:ascii="Times New Roman" w:hAnsi="Times New Roman" w:cs="Times New Roman" w:hint="cs"/>
          <w:position w:val="-2"/>
          <w:rtl/>
          <w:lang w:eastAsia="en-US"/>
        </w:rPr>
        <w:t>∙</w:t>
      </w:r>
      <w:r>
        <w:rPr>
          <w:rFonts w:hint="cs"/>
          <w:rtl/>
        </w:rPr>
        <w:t xml:space="preserve"> 14. 23 הוא מספר המילים בכל הברכה (= </w:t>
      </w:r>
      <w:r w:rsidRPr="008C134E">
        <w:rPr>
          <w:rStyle w:val="Gematria"/>
          <w:rFonts w:hint="cs"/>
          <w:rtl/>
        </w:rPr>
        <w:t>חיה</w:t>
      </w:r>
      <w:r>
        <w:rPr>
          <w:rFonts w:hint="cs"/>
          <w:rtl/>
        </w:rPr>
        <w:t xml:space="preserve">). 14 = </w:t>
      </w:r>
      <w:r w:rsidRPr="008C134E">
        <w:rPr>
          <w:rStyle w:val="Gematria"/>
          <w:rFonts w:hint="cs"/>
          <w:rtl/>
        </w:rPr>
        <w:t>דוד</w:t>
      </w:r>
      <w:r>
        <w:rPr>
          <w:rFonts w:hint="cs"/>
          <w:rtl/>
        </w:rPr>
        <w:t xml:space="preserve">. יוצא שהערך הממוצע של כל תבה במספר קטן הוא </w:t>
      </w:r>
      <w:r w:rsidRPr="007E1C88">
        <w:rPr>
          <w:rStyle w:val="Gematria"/>
          <w:rFonts w:hint="cs"/>
          <w:rtl/>
        </w:rPr>
        <w:t>דוד</w:t>
      </w:r>
      <w:r>
        <w:rPr>
          <w:rFonts w:hint="cs"/>
          <w:rtl/>
        </w:rPr>
        <w:t>, רמז לדרשת חז"ל אשר "כאחד שבטי ישראל" הוא יהודה.</w:t>
      </w:r>
    </w:p>
    <w:p w14:paraId="0D709467" w14:textId="77777777" w:rsidR="004D7E15" w:rsidRDefault="004D7E15" w:rsidP="004D7E15">
      <w:pPr>
        <w:rPr>
          <w:rFonts w:hint="cs"/>
          <w:rtl/>
        </w:rPr>
      </w:pPr>
      <w:r>
        <w:rPr>
          <w:rFonts w:hint="cs"/>
          <w:rtl/>
        </w:rPr>
        <w:t xml:space="preserve">נסיים את התבוננותנו בברכת דן בעיון בשם הוי' שבה. כאמור זהו שם הוי' הראשון מזה 318 פסוקים. כמו כן זהו שם ההוי' היחיד בכל הברכות של יעקב לבניו </w:t>
      </w:r>
      <w:r w:rsidRPr="00C83B27">
        <w:rPr>
          <w:rFonts w:hint="cs"/>
          <w:rtl/>
        </w:rPr>
        <w:t>(ובכל פרשת ויחי)</w:t>
      </w:r>
      <w:r>
        <w:rPr>
          <w:rFonts w:hint="cs"/>
          <w:rtl/>
        </w:rPr>
        <w:t xml:space="preserve">. כאמור, בכל ברכת דן </w:t>
      </w:r>
      <w:r w:rsidRPr="00C83B27">
        <w:rPr>
          <w:rFonts w:hint="cs"/>
          <w:rtl/>
        </w:rPr>
        <w:t xml:space="preserve">86 = </w:t>
      </w:r>
      <w:r w:rsidRPr="00C83B27">
        <w:rPr>
          <w:rStyle w:val="Gematria"/>
          <w:rFonts w:hint="cs"/>
          <w:rtl/>
        </w:rPr>
        <w:t>א</w:t>
      </w:r>
      <w:r w:rsidRPr="00102822">
        <w:rPr>
          <w:rStyle w:val="Gematria"/>
          <w:rFonts w:hint="cs"/>
          <w:rtl/>
        </w:rPr>
        <w:t>־</w:t>
      </w:r>
      <w:r w:rsidRPr="00C83B27">
        <w:rPr>
          <w:rStyle w:val="Gematria"/>
          <w:rFonts w:hint="cs"/>
          <w:rtl/>
        </w:rPr>
        <w:t>להים</w:t>
      </w:r>
      <w:r w:rsidRPr="00C83B27">
        <w:rPr>
          <w:rFonts w:hint="cs"/>
          <w:rtl/>
        </w:rPr>
        <w:t xml:space="preserve"> </w:t>
      </w:r>
      <w:r>
        <w:rPr>
          <w:rFonts w:hint="cs"/>
          <w:rtl/>
        </w:rPr>
        <w:t>אותיות, לכן יש לומר שזה ששם הוי' דוקא מופיע בברכתו של דן (שכאמור גם הספירה השייכת לו היא הגבורה שלה שייכת בחינת שם אלקים) הוא כדי לרמוז ש"הוי' הוא האלקים"</w:t>
      </w:r>
      <w:r>
        <w:rPr>
          <w:rStyle w:val="afff7"/>
          <w:rtl/>
        </w:rPr>
        <w:endnoteReference w:id="8"/>
      </w:r>
      <w:r>
        <w:rPr>
          <w:rFonts w:hint="cs"/>
          <w:rtl/>
        </w:rPr>
        <w:t>.</w:t>
      </w:r>
    </w:p>
    <w:p w14:paraId="32F9F79B" w14:textId="77777777" w:rsidR="004D7E15" w:rsidRDefault="004D7E15" w:rsidP="004D7E15">
      <w:pPr>
        <w:rPr>
          <w:rFonts w:hint="cs"/>
          <w:rtl/>
        </w:rPr>
      </w:pPr>
      <w:r>
        <w:rPr>
          <w:rFonts w:hint="cs"/>
          <w:rtl/>
        </w:rPr>
        <w:t xml:space="preserve">והנה, שם הוי' בברכה הוא האותיות ה־83 עד ה־86. סכום המיקומים של אותיותיו: 83 </w:t>
      </w:r>
      <w:r w:rsidRPr="00C83B27">
        <w:rPr>
          <w:rStyle w:val="symbolplus"/>
        </w:rPr>
        <w:sym w:font="Symbol" w:char="F05E"/>
      </w:r>
      <w:r>
        <w:rPr>
          <w:rFonts w:hint="cs"/>
          <w:rtl/>
        </w:rPr>
        <w:t xml:space="preserve"> 84 </w:t>
      </w:r>
      <w:r w:rsidRPr="00C83B27">
        <w:rPr>
          <w:rStyle w:val="symbolplus"/>
        </w:rPr>
        <w:sym w:font="Symbol" w:char="F05E"/>
      </w:r>
      <w:r>
        <w:rPr>
          <w:rFonts w:hint="cs"/>
          <w:rtl/>
        </w:rPr>
        <w:t xml:space="preserve"> 85 </w:t>
      </w:r>
      <w:r w:rsidRPr="00C83B27">
        <w:rPr>
          <w:rStyle w:val="symbolplus"/>
        </w:rPr>
        <w:sym w:font="Symbol" w:char="F05E"/>
      </w:r>
      <w:r>
        <w:rPr>
          <w:rFonts w:hint="cs"/>
          <w:rtl/>
        </w:rPr>
        <w:t xml:space="preserve"> 86 = 338 = </w:t>
      </w:r>
      <w:r>
        <w:rPr>
          <w:rStyle w:val="Gematria"/>
          <w:rFonts w:hint="cs"/>
          <w:rtl/>
        </w:rPr>
        <w:t>י</w:t>
      </w:r>
      <w:r w:rsidRPr="00102822">
        <w:rPr>
          <w:rStyle w:val="Gematria"/>
          <w:rFonts w:hint="cs"/>
          <w:rtl/>
        </w:rPr>
        <w:t>־</w:t>
      </w:r>
      <w:r>
        <w:rPr>
          <w:rStyle w:val="Gematria"/>
          <w:rFonts w:hint="cs"/>
          <w:rtl/>
        </w:rPr>
        <w:t>הוה</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8C134E">
        <w:rPr>
          <w:rStyle w:val="Gematria"/>
          <w:rFonts w:hint="cs"/>
          <w:rtl/>
        </w:rPr>
        <w:t>אחד</w:t>
      </w:r>
      <w:r>
        <w:rPr>
          <w:rFonts w:hint="cs"/>
          <w:rtl/>
        </w:rPr>
        <w:t xml:space="preserve"> = </w:t>
      </w:r>
      <w:r w:rsidRPr="008C134E">
        <w:rPr>
          <w:rStyle w:val="Gematria"/>
          <w:rFonts w:hint="cs"/>
          <w:rtl/>
        </w:rPr>
        <w:t>לישועתך</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8C134E">
        <w:rPr>
          <w:rStyle w:val="Gematria"/>
          <w:rFonts w:hint="cs"/>
          <w:rtl/>
        </w:rPr>
        <w:t>קויתי</w:t>
      </w:r>
      <w:r>
        <w:rPr>
          <w:rFonts w:hint="cs"/>
          <w:rtl/>
        </w:rPr>
        <w:t xml:space="preserve">, במספר קטן </w:t>
      </w:r>
      <w:r>
        <w:rPr>
          <w:rtl/>
        </w:rPr>
        <w:t>–</w:t>
      </w:r>
      <w:r>
        <w:rPr>
          <w:rFonts w:hint="cs"/>
          <w:rtl/>
        </w:rPr>
        <w:t xml:space="preserve"> תופעה נהדרת של יחס עצמי!</w:t>
      </w:r>
    </w:p>
    <w:p w14:paraId="3A9CBF87" w14:textId="77777777" w:rsidR="004D7E15" w:rsidRPr="000E5832" w:rsidRDefault="004D7E15" w:rsidP="004D7E15">
      <w:pPr>
        <w:pStyle w:val="31"/>
        <w:rPr>
          <w:rFonts w:hint="cs"/>
          <w:rtl/>
        </w:rPr>
      </w:pPr>
      <w:bookmarkStart w:id="6" w:name="_Toc508826770"/>
      <w:r w:rsidRPr="000E5832">
        <w:rPr>
          <w:rFonts w:hint="cs"/>
          <w:rtl/>
        </w:rPr>
        <w:t>ד. ברכת אשר</w:t>
      </w:r>
      <w:bookmarkEnd w:id="6"/>
    </w:p>
    <w:p w14:paraId="2A6C6171" w14:textId="77777777" w:rsidR="004D7E15" w:rsidRDefault="004D7E15" w:rsidP="004D7E15">
      <w:pPr>
        <w:rPr>
          <w:rFonts w:hint="cs"/>
          <w:rtl/>
        </w:rPr>
      </w:pPr>
      <w:r>
        <w:rPr>
          <w:rFonts w:hint="cs"/>
          <w:rtl/>
        </w:rPr>
        <w:t xml:space="preserve">ברכתו של אשר בפסוק אחד. במסורה הגדולה הביאו את הרמז הבא: </w:t>
      </w:r>
    </w:p>
    <w:p w14:paraId="1AE30179" w14:textId="77777777" w:rsidR="004D7E15" w:rsidRDefault="004D7E15" w:rsidP="004D7E15">
      <w:pPr>
        <w:pStyle w:val="ae"/>
        <w:rPr>
          <w:rFonts w:hint="cs"/>
          <w:rtl/>
        </w:rPr>
      </w:pPr>
      <w:r w:rsidRPr="00B60CBB">
        <w:rPr>
          <w:rStyle w:val="afff5"/>
          <w:rFonts w:eastAsia="Vilna" w:hint="cs"/>
          <w:rtl/>
        </w:rPr>
        <w:t>ג</w:t>
      </w:r>
      <w:r>
        <w:rPr>
          <w:rFonts w:hint="cs"/>
          <w:rtl/>
        </w:rPr>
        <w:t xml:space="preserve"> פסוקים מ־</w:t>
      </w:r>
      <w:r w:rsidRPr="00E85C6E">
        <w:rPr>
          <w:rStyle w:val="afff5"/>
          <w:rFonts w:eastAsia="Vilna" w:hint="cs"/>
          <w:rtl/>
        </w:rPr>
        <w:t>ז</w:t>
      </w:r>
      <w:r>
        <w:rPr>
          <w:rFonts w:hint="cs"/>
          <w:rtl/>
        </w:rPr>
        <w:t xml:space="preserve"> מלין, </w:t>
      </w:r>
      <w:r w:rsidRPr="00E85C6E">
        <w:rPr>
          <w:rStyle w:val="afff5"/>
          <w:rFonts w:eastAsia="Vilna" w:hint="cs"/>
          <w:rtl/>
        </w:rPr>
        <w:t>ג</w:t>
      </w:r>
      <w:r>
        <w:rPr>
          <w:rFonts w:hint="cs"/>
          <w:rtl/>
        </w:rPr>
        <w:t xml:space="preserve"> מכא ו־</w:t>
      </w:r>
      <w:r w:rsidRPr="00E85C6E">
        <w:rPr>
          <w:rStyle w:val="afff5"/>
          <w:rFonts w:eastAsia="Vilna" w:hint="cs"/>
          <w:rtl/>
        </w:rPr>
        <w:t>ג</w:t>
      </w:r>
      <w:r>
        <w:rPr>
          <w:rFonts w:hint="cs"/>
          <w:rtl/>
        </w:rPr>
        <w:t xml:space="preserve"> מכא "והוא" באמצע. וסימן: "מאשר שמנה לחמו", "ונדיב נדיבות יעץ", "אלקים הבין דרכה". אנ"ך.</w:t>
      </w:r>
    </w:p>
    <w:p w14:paraId="11BC3522" w14:textId="77777777" w:rsidR="004D7E15" w:rsidRPr="00E722BD" w:rsidRDefault="004D7E15" w:rsidP="004D7E15">
      <w:pPr>
        <w:rPr>
          <w:rtl/>
        </w:rPr>
      </w:pPr>
      <w:r>
        <w:rPr>
          <w:rFonts w:hint="cs"/>
          <w:rtl/>
        </w:rPr>
        <w:t>כוונת המסורה שבפסוק זה יש משקל שירי מיוחד, שבע מילים והמלה האמצעית "והוא". ובתנ"ך כולו יש רק שלש דוגמאות כאלה. בתורה: הפסוק שלנו. בנביאים: הפסוק "</w:t>
      </w:r>
      <w:r>
        <w:rPr>
          <w:rFonts w:hint="eastAsia"/>
          <w:rtl/>
        </w:rPr>
        <w:t>ונד</w:t>
      </w:r>
      <w:r w:rsidRPr="00E722BD">
        <w:rPr>
          <w:rFonts w:hint="eastAsia"/>
          <w:rtl/>
        </w:rPr>
        <w:t>יב</w:t>
      </w:r>
      <w:r>
        <w:rPr>
          <w:rtl/>
        </w:rPr>
        <w:t xml:space="preserve"> נדיבות יעץ והוא ע</w:t>
      </w:r>
      <w:r w:rsidRPr="00E722BD">
        <w:rPr>
          <w:rtl/>
        </w:rPr>
        <w:t>ל</w:t>
      </w:r>
      <w:r>
        <w:rPr>
          <w:rFonts w:hint="cs"/>
          <w:rtl/>
        </w:rPr>
        <w:t xml:space="preserve"> </w:t>
      </w:r>
      <w:r>
        <w:rPr>
          <w:rtl/>
        </w:rPr>
        <w:t>נדיבות יקו</w:t>
      </w:r>
      <w:r w:rsidRPr="00E722BD">
        <w:rPr>
          <w:rtl/>
        </w:rPr>
        <w:t>ם</w:t>
      </w:r>
      <w:r>
        <w:rPr>
          <w:rFonts w:hint="cs"/>
          <w:rtl/>
        </w:rPr>
        <w:t>"</w:t>
      </w:r>
      <w:r>
        <w:rPr>
          <w:rStyle w:val="afff7"/>
          <w:rtl/>
        </w:rPr>
        <w:endnoteReference w:id="9"/>
      </w:r>
      <w:r>
        <w:rPr>
          <w:rFonts w:hint="cs"/>
          <w:rtl/>
        </w:rPr>
        <w:t>. ובכתובים: "</w:t>
      </w:r>
      <w:r>
        <w:rPr>
          <w:rtl/>
        </w:rPr>
        <w:t>אל</w:t>
      </w:r>
      <w:r>
        <w:rPr>
          <w:rFonts w:hint="cs"/>
          <w:rtl/>
        </w:rPr>
        <w:t>ק</w:t>
      </w:r>
      <w:r>
        <w:rPr>
          <w:rtl/>
        </w:rPr>
        <w:t>ים הב</w:t>
      </w:r>
      <w:r w:rsidRPr="00E722BD">
        <w:rPr>
          <w:rtl/>
        </w:rPr>
        <w:t xml:space="preserve">ין </w:t>
      </w:r>
      <w:r>
        <w:rPr>
          <w:rFonts w:hint="eastAsia"/>
          <w:rtl/>
        </w:rPr>
        <w:t>דרכה</w:t>
      </w:r>
      <w:r>
        <w:rPr>
          <w:rtl/>
        </w:rPr>
        <w:t xml:space="preserve"> והוא ידע א</w:t>
      </w:r>
      <w:r w:rsidRPr="00E722BD">
        <w:rPr>
          <w:rtl/>
        </w:rPr>
        <w:t>ת</w:t>
      </w:r>
      <w:r>
        <w:rPr>
          <w:rFonts w:hint="cs"/>
          <w:rtl/>
        </w:rPr>
        <w:t xml:space="preserve"> </w:t>
      </w:r>
      <w:r>
        <w:rPr>
          <w:rtl/>
        </w:rPr>
        <w:t>מקומה</w:t>
      </w:r>
      <w:r>
        <w:rPr>
          <w:rFonts w:hint="cs"/>
          <w:rtl/>
        </w:rPr>
        <w:t>"</w:t>
      </w:r>
      <w:r>
        <w:rPr>
          <w:rStyle w:val="afff7"/>
          <w:rtl/>
        </w:rPr>
        <w:endnoteReference w:id="10"/>
      </w:r>
      <w:r>
        <w:rPr>
          <w:rFonts w:hint="cs"/>
          <w:rtl/>
        </w:rPr>
        <w:t>.</w:t>
      </w:r>
      <w:r w:rsidRPr="00E722BD">
        <w:rPr>
          <w:rtl/>
        </w:rPr>
        <w:t xml:space="preserve">  </w:t>
      </w:r>
    </w:p>
    <w:p w14:paraId="7C4F1956" w14:textId="77777777" w:rsidR="004D7E15" w:rsidRPr="00E722BD" w:rsidRDefault="004D7E15" w:rsidP="004D7E15">
      <w:pPr>
        <w:rPr>
          <w:rFonts w:hint="cs"/>
          <w:rtl/>
        </w:rPr>
      </w:pPr>
      <w:r>
        <w:rPr>
          <w:rFonts w:hint="cs"/>
          <w:rtl/>
        </w:rPr>
        <w:t xml:space="preserve">והנה, שלשת הפסוקים הנ"ל ביחד עולים 4298 = 7 </w:t>
      </w:r>
      <w:r w:rsidRPr="002B54B1">
        <w:rPr>
          <w:rFonts w:ascii="Times New Roman" w:hAnsi="Times New Roman" w:cs="Times New Roman" w:hint="cs"/>
          <w:position w:val="-2"/>
          <w:rtl/>
          <w:lang w:eastAsia="en-US"/>
        </w:rPr>
        <w:t>∙</w:t>
      </w:r>
      <w:r>
        <w:rPr>
          <w:rFonts w:hint="cs"/>
          <w:rtl/>
        </w:rPr>
        <w:t xml:space="preserve"> </w:t>
      </w:r>
      <w:r w:rsidRPr="008C134E">
        <w:rPr>
          <w:rStyle w:val="Gematria"/>
          <w:rFonts w:hint="cs"/>
          <w:rtl/>
        </w:rPr>
        <w:t>חכמה בינה דעת</w:t>
      </w:r>
      <w:r>
        <w:rPr>
          <w:rFonts w:hint="cs"/>
          <w:rtl/>
        </w:rPr>
        <w:t>. יש לומר שהמבנה הדומה של שלשה הפסוקים, 3 מילים לפני "והוא" ו־3 מילים אחריו, רומז לשבת ששלשת הימים שלפניה עולים אליה ושלשת הימים שלאחריה יורדים ממנה, כמבואר בקבלה. השבת עצמה כאן מקבילה למלה "והוא", כדוגמת המבואר בחסידות על ה"הוא" של "ועבד הלוי הוא"</w:t>
      </w:r>
      <w:r>
        <w:rPr>
          <w:rStyle w:val="afff7"/>
          <w:rtl/>
        </w:rPr>
        <w:endnoteReference w:id="11"/>
      </w:r>
      <w:r>
        <w:rPr>
          <w:rFonts w:hint="cs"/>
          <w:rtl/>
        </w:rPr>
        <w:t xml:space="preserve">. המלה האמצעית בכל שלשת הפסוקים, </w:t>
      </w:r>
      <w:r w:rsidRPr="008C134E">
        <w:rPr>
          <w:rStyle w:val="Gematria"/>
          <w:rFonts w:hint="cs"/>
          <w:rtl/>
        </w:rPr>
        <w:t>והוא</w:t>
      </w:r>
      <w:r>
        <w:rPr>
          <w:rFonts w:hint="cs"/>
          <w:rtl/>
        </w:rPr>
        <w:t xml:space="preserve"> = </w:t>
      </w:r>
      <w:r w:rsidRPr="008C134E">
        <w:rPr>
          <w:rStyle w:val="Gematria"/>
          <w:rFonts w:hint="cs"/>
          <w:rtl/>
        </w:rPr>
        <w:t>חי</w:t>
      </w:r>
      <w:r>
        <w:rPr>
          <w:rFonts w:hint="cs"/>
          <w:rtl/>
        </w:rPr>
        <w:t>. כמו כן המבנה של שלשה הפסוקים מקביל למבנה המנורה במקדש. קנה באמצע ושלשה קנים מכל צד.</w:t>
      </w:r>
    </w:p>
    <w:p w14:paraId="018BFD18" w14:textId="77777777" w:rsidR="004D7E15" w:rsidRDefault="004D7E15" w:rsidP="004D7E15">
      <w:pPr>
        <w:autoSpaceDE w:val="0"/>
        <w:autoSpaceDN w:val="0"/>
        <w:adjustRightInd w:val="0"/>
        <w:rPr>
          <w:rFonts w:hint="cs"/>
          <w:rtl/>
        </w:rPr>
      </w:pPr>
      <w:r>
        <w:rPr>
          <w:rFonts w:hint="cs"/>
          <w:rtl/>
        </w:rPr>
        <w:t>נשים לב שפסוק ה"והוא" של אשר, מקביל לפסוק "</w:t>
      </w:r>
      <w:r>
        <w:rPr>
          <w:rFonts w:hint="eastAsia"/>
          <w:rtl/>
        </w:rPr>
        <w:t>ג</w:t>
      </w:r>
      <w:r w:rsidRPr="000C6DA8">
        <w:rPr>
          <w:rFonts w:hint="eastAsia"/>
          <w:rtl/>
        </w:rPr>
        <w:t>ד</w:t>
      </w:r>
      <w:r>
        <w:rPr>
          <w:rtl/>
        </w:rPr>
        <w:t xml:space="preserve"> גדו</w:t>
      </w:r>
      <w:r w:rsidRPr="000C6DA8">
        <w:rPr>
          <w:rtl/>
        </w:rPr>
        <w:t>ד</w:t>
      </w:r>
      <w:r>
        <w:rPr>
          <w:rtl/>
        </w:rPr>
        <w:t xml:space="preserve"> יגודנו והוא יגד עקב</w:t>
      </w:r>
      <w:r>
        <w:rPr>
          <w:rFonts w:hint="cs"/>
          <w:rtl/>
        </w:rPr>
        <w:t xml:space="preserve">" בברכת גד. אמנם, בברכת גד 6 מילים, ואף על פי שיש שלש מילים לפני "והוא", יש רק שתי מילים אחריה. כיון שברכת גד קודמת לברכת אשר, יש לומר שמבחינת שירה שואף "גד גדוד וגו'" למבנה המושלם שמופיע רק אצל אשר. כיצד נסביר זאת על פי פנימיות? גם גד וגם אשר נולדו לו מזלפה, והם הבנים ה־7 (= </w:t>
      </w:r>
      <w:r w:rsidRPr="00506E2C">
        <w:rPr>
          <w:rStyle w:val="Gematria"/>
          <w:rFonts w:hint="cs"/>
          <w:rtl/>
        </w:rPr>
        <w:t>גד</w:t>
      </w:r>
      <w:r>
        <w:rPr>
          <w:rFonts w:hint="cs"/>
          <w:rtl/>
        </w:rPr>
        <w:t>) וה</w:t>
      </w:r>
      <w:r w:rsidRPr="00506E2C">
        <w:rPr>
          <w:rStyle w:val="afff1"/>
          <w:rFonts w:hint="cs"/>
          <w:rtl/>
        </w:rPr>
        <w:t>שמיני</w:t>
      </w:r>
      <w:r>
        <w:rPr>
          <w:rFonts w:hint="cs"/>
          <w:rtl/>
        </w:rPr>
        <w:t xml:space="preserve"> (</w:t>
      </w:r>
      <w:r w:rsidRPr="00506E2C">
        <w:rPr>
          <w:rStyle w:val="afff1"/>
          <w:rFonts w:hint="cs"/>
          <w:rtl/>
        </w:rPr>
        <w:t>שמנה</w:t>
      </w:r>
      <w:r>
        <w:rPr>
          <w:rFonts w:hint="cs"/>
          <w:rtl/>
        </w:rPr>
        <w:t xml:space="preserve"> לחמו) של יעקב (וכן של לאה, גבירתה של זלפה, אשר גם נתנה לגד ואשר את שמותיהם). ידוע שהמספר 7 מסמל את שלמות הטבע, ואילו המספר שמונה מסמל את מה שלמעלה מן הטבע ומובן ששלמות הטבע שואף למה שלמעלה ממנו. והנה, הסבר זה משלים את התופעה עליה עמדה המסורה, שכן דוקא ביום השבת (ובפרט בשעת </w:t>
      </w:r>
      <w:r w:rsidRPr="00B206B1">
        <w:rPr>
          <w:rFonts w:hint="cs"/>
          <w:rtl/>
        </w:rPr>
        <w:t xml:space="preserve">רעוא דרעוין) מאיר בחינת השמונה שלמעלה מהשבע. כמו כן, מה שבברכת גד יש שש מילים רומז לתכליתו של יום </w:t>
      </w:r>
      <w:r w:rsidRPr="00B206B1">
        <w:rPr>
          <w:rFonts w:hint="cs"/>
          <w:rtl/>
        </w:rPr>
        <w:lastRenderedPageBreak/>
        <w:t xml:space="preserve">הששי "ויכלו השמים והארץ וכל צבאם" היינו שלמות הטבע וכן לגבי </w:t>
      </w:r>
      <w:r w:rsidRPr="00B206B1">
        <w:rPr>
          <w:rStyle w:val="Gematria"/>
          <w:rFonts w:hint="cs"/>
          <w:rtl/>
        </w:rPr>
        <w:t>גד</w:t>
      </w:r>
      <w:r w:rsidRPr="00B206B1">
        <w:rPr>
          <w:rFonts w:hint="cs"/>
          <w:rtl/>
        </w:rPr>
        <w:t xml:space="preserve"> = 7 ובברכתו 6 מלים, סוד יום הששי ויכלו השמים וכו', שלמות הטבע.</w:t>
      </w:r>
      <w:r>
        <w:rPr>
          <w:rFonts w:hint="cs"/>
          <w:rtl/>
        </w:rPr>
        <w:t xml:space="preserve"> </w:t>
      </w:r>
    </w:p>
    <w:p w14:paraId="72793724" w14:textId="77777777" w:rsidR="004D7E15" w:rsidRPr="000E5832" w:rsidRDefault="004D7E15" w:rsidP="004D7E15">
      <w:pPr>
        <w:pStyle w:val="31"/>
        <w:rPr>
          <w:rFonts w:hint="cs"/>
          <w:rtl/>
        </w:rPr>
      </w:pPr>
      <w:bookmarkStart w:id="7" w:name="_Toc508826771"/>
      <w:r w:rsidRPr="000E5832">
        <w:rPr>
          <w:rFonts w:hint="cs"/>
          <w:rtl/>
        </w:rPr>
        <w:t>ה. ברכת נפתלי</w:t>
      </w:r>
      <w:bookmarkEnd w:id="7"/>
    </w:p>
    <w:p w14:paraId="2F454D7A" w14:textId="77777777" w:rsidR="004D7E15" w:rsidRDefault="004D7E15" w:rsidP="004D7E15">
      <w:pPr>
        <w:rPr>
          <w:rFonts w:hint="cs"/>
          <w:rtl/>
        </w:rPr>
      </w:pPr>
      <w:r>
        <w:rPr>
          <w:rFonts w:hint="cs"/>
          <w:rtl/>
        </w:rPr>
        <w:t xml:space="preserve">ברכתו של נפתלי בפסוק אחד, המתחיל באות </w:t>
      </w:r>
      <w:r w:rsidRPr="008C134E">
        <w:rPr>
          <w:rStyle w:val="Gematria"/>
          <w:rFonts w:hint="cs"/>
          <w:rtl/>
        </w:rPr>
        <w:t>נ</w:t>
      </w:r>
      <w:r>
        <w:rPr>
          <w:rFonts w:hint="cs"/>
          <w:rtl/>
        </w:rPr>
        <w:t xml:space="preserve">. זהו הפסוק הראשון מבין 22 פסוקים בתורה כולה המתחילים באות </w:t>
      </w:r>
      <w:r w:rsidRPr="008C134E">
        <w:rPr>
          <w:rStyle w:val="Gematria"/>
          <w:rFonts w:hint="cs"/>
          <w:rtl/>
        </w:rPr>
        <w:t>נ</w:t>
      </w:r>
      <w:r>
        <w:rPr>
          <w:rFonts w:hint="cs"/>
          <w:rtl/>
        </w:rPr>
        <w:t>, רמז לכך ש־</w:t>
      </w:r>
      <w:r w:rsidRPr="008C134E">
        <w:rPr>
          <w:rStyle w:val="Gematria"/>
          <w:rFonts w:hint="cs"/>
          <w:rtl/>
        </w:rPr>
        <w:t>נ</w:t>
      </w:r>
      <w:r>
        <w:rPr>
          <w:rFonts w:hint="cs"/>
          <w:rtl/>
        </w:rPr>
        <w:t xml:space="preserve"> היא האות היחידה המצטרפת ויוצרת שער עם כל אחת מאותיות האלף־בית (לפניה, ולאחריה!). חז"ל דורשים</w:t>
      </w:r>
      <w:r>
        <w:rPr>
          <w:rStyle w:val="afff7"/>
          <w:rtl/>
        </w:rPr>
        <w:endnoteReference w:id="12"/>
      </w:r>
      <w:r>
        <w:rPr>
          <w:rFonts w:hint="cs"/>
          <w:rtl/>
        </w:rPr>
        <w:t xml:space="preserve"> "הנתן אמרי שפר" על שירת דבורה, נמצא שבברכת נפתלי, שירת יעקב רומזת לשירה ממש </w:t>
      </w:r>
      <w:r w:rsidRPr="00BA74EE">
        <w:rPr>
          <w:rFonts w:hint="cs"/>
          <w:rtl/>
        </w:rPr>
        <w:t>וכן נפתלי</w:t>
      </w:r>
      <w:r>
        <w:rPr>
          <w:rFonts w:hint="cs"/>
          <w:rtl/>
        </w:rPr>
        <w:t xml:space="preserve"> אותיות</w:t>
      </w:r>
      <w:r w:rsidRPr="00BA74EE">
        <w:rPr>
          <w:rFonts w:hint="cs"/>
          <w:rtl/>
        </w:rPr>
        <w:t xml:space="preserve"> נפת לי, </w:t>
      </w:r>
      <w:r>
        <w:rPr>
          <w:rFonts w:hint="cs"/>
          <w:rtl/>
        </w:rPr>
        <w:t>רמז ל</w:t>
      </w:r>
      <w:r w:rsidRPr="00BA74EE">
        <w:rPr>
          <w:rFonts w:hint="cs"/>
          <w:rtl/>
        </w:rPr>
        <w:t>מתיקות השירה</w:t>
      </w:r>
      <w:r>
        <w:rPr>
          <w:rFonts w:hint="cs"/>
          <w:rtl/>
        </w:rPr>
        <w:t>, שמבחינות מסוימות, עולה על כל השירות שבתנ"ך! "</w:t>
      </w:r>
      <w:r w:rsidRPr="002966A8">
        <w:rPr>
          <w:rStyle w:val="Gematria"/>
          <w:rFonts w:hint="cs"/>
          <w:rtl/>
        </w:rPr>
        <w:t>א</w:t>
      </w:r>
      <w:r>
        <w:rPr>
          <w:rFonts w:hint="cs"/>
          <w:rtl/>
        </w:rPr>
        <w:t xml:space="preserve">ילה </w:t>
      </w:r>
      <w:r w:rsidRPr="002966A8">
        <w:rPr>
          <w:rStyle w:val="Gematria"/>
          <w:rFonts w:hint="cs"/>
          <w:rtl/>
        </w:rPr>
        <w:t>ש</w:t>
      </w:r>
      <w:r>
        <w:rPr>
          <w:rFonts w:hint="cs"/>
          <w:rtl/>
        </w:rPr>
        <w:t xml:space="preserve">לחה... </w:t>
      </w:r>
      <w:r w:rsidRPr="002966A8">
        <w:rPr>
          <w:rStyle w:val="Gematria"/>
          <w:rFonts w:hint="cs"/>
          <w:rtl/>
        </w:rPr>
        <w:t>א</w:t>
      </w:r>
      <w:r>
        <w:rPr>
          <w:rFonts w:hint="cs"/>
          <w:rtl/>
        </w:rPr>
        <w:t xml:space="preserve">מרי </w:t>
      </w:r>
      <w:r w:rsidRPr="002966A8">
        <w:rPr>
          <w:rStyle w:val="Gematria"/>
          <w:rFonts w:hint="cs"/>
          <w:rtl/>
        </w:rPr>
        <w:t>ש</w:t>
      </w:r>
      <w:r>
        <w:rPr>
          <w:rFonts w:hint="cs"/>
          <w:rtl/>
        </w:rPr>
        <w:t xml:space="preserve">פר" ראשי תבות </w:t>
      </w:r>
      <w:r w:rsidRPr="00D44781">
        <w:rPr>
          <w:rStyle w:val="Gematria"/>
          <w:rFonts w:hint="cs"/>
          <w:rtl/>
        </w:rPr>
        <w:t>אש אש</w:t>
      </w:r>
      <w:r>
        <w:rPr>
          <w:rFonts w:hint="cs"/>
          <w:rtl/>
        </w:rPr>
        <w:t>, רמז ל"סמכוני באשישות" הנאמר בשיר השירים, כמבואר במקום אחר. והנה, המילים אילה שלחה רומזות לפסוק הידוע "הנה אנכי שלח... אליה הנביא"</w:t>
      </w:r>
      <w:r>
        <w:rPr>
          <w:rStyle w:val="afff7"/>
          <w:rtl/>
        </w:rPr>
        <w:endnoteReference w:id="13"/>
      </w:r>
      <w:r>
        <w:rPr>
          <w:rFonts w:hint="cs"/>
          <w:rtl/>
        </w:rPr>
        <w:t xml:space="preserve"> רמז לכך שבשורת הגאולה תבוא בצורת שירה. </w:t>
      </w:r>
    </w:p>
    <w:p w14:paraId="10BA07D5" w14:textId="77777777" w:rsidR="004D7E15" w:rsidRPr="000E5832" w:rsidRDefault="004D7E15" w:rsidP="004D7E15">
      <w:pPr>
        <w:pStyle w:val="31"/>
        <w:rPr>
          <w:rFonts w:hint="cs"/>
          <w:rtl/>
        </w:rPr>
      </w:pPr>
      <w:bookmarkStart w:id="8" w:name="_Toc508826772"/>
      <w:r w:rsidRPr="000E5832">
        <w:rPr>
          <w:rFonts w:hint="cs"/>
          <w:rtl/>
        </w:rPr>
        <w:t>ו. ברכת יוסף</w:t>
      </w:r>
      <w:bookmarkEnd w:id="8"/>
    </w:p>
    <w:p w14:paraId="4BCB26EF" w14:textId="77777777" w:rsidR="004D7E15" w:rsidRDefault="004D7E15" w:rsidP="004D7E15">
      <w:pPr>
        <w:rPr>
          <w:rFonts w:hint="cs"/>
          <w:rtl/>
        </w:rPr>
      </w:pPr>
      <w:r>
        <w:rPr>
          <w:rFonts w:hint="cs"/>
          <w:rtl/>
        </w:rPr>
        <w:t>בפסוק "ותשב באיתן קשתו וגו'" 13 מילים. ערך הפסוק כולו במספר קטן עולה 169 = 13</w:t>
      </w:r>
      <w:r w:rsidRPr="003A06BE">
        <w:rPr>
          <w:rFonts w:hint="cs"/>
          <w:vertAlign w:val="superscript"/>
          <w:rtl/>
        </w:rPr>
        <w:t>2</w:t>
      </w:r>
      <w:r>
        <w:rPr>
          <w:rFonts w:hint="cs"/>
          <w:rtl/>
        </w:rPr>
        <w:t xml:space="preserve">. </w:t>
      </w:r>
    </w:p>
    <w:p w14:paraId="4BA16D46" w14:textId="77777777" w:rsidR="004D7E15" w:rsidRDefault="004D7E15" w:rsidP="004D7E15">
      <w:pPr>
        <w:rPr>
          <w:rFonts w:hint="cs"/>
          <w:rtl/>
        </w:rPr>
      </w:pPr>
      <w:r>
        <w:rPr>
          <w:rFonts w:hint="cs"/>
          <w:rtl/>
        </w:rPr>
        <w:t>והנה,</w:t>
      </w:r>
      <w:r w:rsidRPr="009F1DAC">
        <w:rPr>
          <w:rFonts w:hint="cs"/>
          <w:spacing w:val="-6"/>
          <w:rtl/>
        </w:rPr>
        <w:t xml:space="preserve"> </w:t>
      </w:r>
      <w:r>
        <w:rPr>
          <w:rFonts w:hint="cs"/>
          <w:rtl/>
        </w:rPr>
        <w:t>אם</w:t>
      </w:r>
      <w:r w:rsidRPr="009F1DAC">
        <w:rPr>
          <w:rFonts w:hint="cs"/>
          <w:spacing w:val="-6"/>
          <w:rtl/>
        </w:rPr>
        <w:t xml:space="preserve"> </w:t>
      </w:r>
      <w:r>
        <w:rPr>
          <w:rFonts w:hint="cs"/>
          <w:rtl/>
        </w:rPr>
        <w:t>נחלק</w:t>
      </w:r>
      <w:r w:rsidRPr="009F1DAC">
        <w:rPr>
          <w:rFonts w:hint="cs"/>
          <w:spacing w:val="-6"/>
          <w:rtl/>
        </w:rPr>
        <w:t xml:space="preserve"> </w:t>
      </w:r>
      <w:r>
        <w:rPr>
          <w:rFonts w:hint="cs"/>
          <w:rtl/>
        </w:rPr>
        <w:t>את</w:t>
      </w:r>
      <w:r w:rsidRPr="009F1DAC">
        <w:rPr>
          <w:rFonts w:hint="cs"/>
          <w:spacing w:val="-6"/>
          <w:rtl/>
        </w:rPr>
        <w:t xml:space="preserve"> </w:t>
      </w:r>
      <w:r>
        <w:rPr>
          <w:rFonts w:hint="cs"/>
          <w:rtl/>
        </w:rPr>
        <w:t>הפסוק</w:t>
      </w:r>
      <w:r w:rsidRPr="009F1DAC">
        <w:rPr>
          <w:rFonts w:hint="cs"/>
          <w:spacing w:val="-6"/>
          <w:rtl/>
        </w:rPr>
        <w:t xml:space="preserve"> </w:t>
      </w:r>
      <w:r>
        <w:rPr>
          <w:rFonts w:hint="cs"/>
          <w:rtl/>
        </w:rPr>
        <w:t>על</w:t>
      </w:r>
      <w:r w:rsidRPr="009F1DAC">
        <w:rPr>
          <w:rFonts w:hint="cs"/>
          <w:spacing w:val="-6"/>
          <w:rtl/>
        </w:rPr>
        <w:t xml:space="preserve"> </w:t>
      </w:r>
      <w:r>
        <w:rPr>
          <w:rFonts w:hint="cs"/>
          <w:rtl/>
        </w:rPr>
        <w:t>ידי</w:t>
      </w:r>
      <w:r w:rsidRPr="009F1DAC">
        <w:rPr>
          <w:rFonts w:hint="cs"/>
          <w:spacing w:val="-6"/>
          <w:rtl/>
        </w:rPr>
        <w:t xml:space="preserve"> </w:t>
      </w:r>
      <w:r>
        <w:rPr>
          <w:rFonts w:hint="cs"/>
          <w:rtl/>
        </w:rPr>
        <w:t>דילוג,</w:t>
      </w:r>
      <w:r w:rsidRPr="009F1DAC">
        <w:rPr>
          <w:rFonts w:hint="cs"/>
          <w:spacing w:val="-6"/>
          <w:rtl/>
        </w:rPr>
        <w:t xml:space="preserve"> </w:t>
      </w:r>
      <w:r>
        <w:rPr>
          <w:rFonts w:hint="cs"/>
          <w:rtl/>
        </w:rPr>
        <w:t>המילים</w:t>
      </w:r>
      <w:r w:rsidRPr="009F1DAC">
        <w:rPr>
          <w:rFonts w:hint="cs"/>
          <w:spacing w:val="-6"/>
          <w:rtl/>
        </w:rPr>
        <w:t xml:space="preserve"> </w:t>
      </w:r>
      <w:r>
        <w:rPr>
          <w:rFonts w:hint="cs"/>
          <w:rtl/>
        </w:rPr>
        <w:t>בדילוג</w:t>
      </w:r>
      <w:r w:rsidRPr="009F1DAC">
        <w:rPr>
          <w:rFonts w:hint="cs"/>
          <w:spacing w:val="-6"/>
          <w:rtl/>
        </w:rPr>
        <w:t xml:space="preserve"> </w:t>
      </w:r>
      <w:r>
        <w:rPr>
          <w:rFonts w:hint="cs"/>
          <w:rtl/>
        </w:rPr>
        <w:t>ראשון</w:t>
      </w:r>
      <w:r w:rsidRPr="009F1DAC">
        <w:rPr>
          <w:rFonts w:hint="cs"/>
          <w:spacing w:val="-6"/>
          <w:rtl/>
        </w:rPr>
        <w:t xml:space="preserve"> </w:t>
      </w:r>
      <w:r w:rsidRPr="008C134E">
        <w:rPr>
          <w:rStyle w:val="Gematria"/>
          <w:rFonts w:hint="cs"/>
          <w:rtl/>
        </w:rPr>
        <w:t>ותשב</w:t>
      </w:r>
      <w:r w:rsidRPr="009F1DAC">
        <w:rPr>
          <w:rStyle w:val="Gematria"/>
          <w:rFonts w:hint="cs"/>
          <w:spacing w:val="-6"/>
          <w:rtl/>
        </w:rPr>
        <w:t xml:space="preserve"> </w:t>
      </w:r>
      <w:r w:rsidRPr="008C134E">
        <w:rPr>
          <w:rStyle w:val="Gematria"/>
          <w:rFonts w:hint="cs"/>
          <w:rtl/>
        </w:rPr>
        <w:t>קשתו</w:t>
      </w:r>
      <w:r w:rsidRPr="009F1DAC">
        <w:rPr>
          <w:rStyle w:val="Gematria"/>
          <w:rFonts w:hint="cs"/>
          <w:spacing w:val="-6"/>
          <w:rtl/>
        </w:rPr>
        <w:t xml:space="preserve"> </w:t>
      </w:r>
      <w:r w:rsidRPr="008C134E">
        <w:rPr>
          <w:rStyle w:val="Gematria"/>
          <w:rFonts w:hint="cs"/>
          <w:rtl/>
        </w:rPr>
        <w:t>זרעי</w:t>
      </w:r>
      <w:r w:rsidRPr="009F1DAC">
        <w:rPr>
          <w:rStyle w:val="Gematria"/>
          <w:rFonts w:hint="cs"/>
          <w:spacing w:val="-6"/>
          <w:rtl/>
        </w:rPr>
        <w:t xml:space="preserve"> </w:t>
      </w:r>
      <w:r w:rsidRPr="008C134E">
        <w:rPr>
          <w:rStyle w:val="Gematria"/>
          <w:rFonts w:hint="cs"/>
          <w:rtl/>
        </w:rPr>
        <w:t>מידי</w:t>
      </w:r>
      <w:r w:rsidRPr="009F1DAC">
        <w:rPr>
          <w:rStyle w:val="Gematria"/>
          <w:rFonts w:hint="cs"/>
          <w:spacing w:val="-6"/>
          <w:rtl/>
        </w:rPr>
        <w:t xml:space="preserve"> </w:t>
      </w:r>
      <w:r w:rsidRPr="008C134E">
        <w:rPr>
          <w:rStyle w:val="Gematria"/>
          <w:rFonts w:hint="cs"/>
          <w:rtl/>
        </w:rPr>
        <w:t>יעקב</w:t>
      </w:r>
      <w:r w:rsidRPr="009F1DAC">
        <w:rPr>
          <w:rStyle w:val="Gematria"/>
          <w:rFonts w:hint="cs"/>
          <w:spacing w:val="-6"/>
          <w:rtl/>
        </w:rPr>
        <w:t xml:space="preserve"> </w:t>
      </w:r>
      <w:r w:rsidRPr="008C134E">
        <w:rPr>
          <w:rStyle w:val="Gematria"/>
          <w:rFonts w:hint="cs"/>
          <w:rtl/>
        </w:rPr>
        <w:t>רעה</w:t>
      </w:r>
      <w:r w:rsidRPr="009F1DAC">
        <w:rPr>
          <w:rStyle w:val="Gematria"/>
          <w:rFonts w:hint="cs"/>
          <w:spacing w:val="-6"/>
          <w:rtl/>
        </w:rPr>
        <w:t xml:space="preserve"> </w:t>
      </w:r>
      <w:r w:rsidRPr="008C134E">
        <w:rPr>
          <w:rStyle w:val="Gematria"/>
          <w:rFonts w:hint="cs"/>
          <w:rtl/>
        </w:rPr>
        <w:t>ישראל</w:t>
      </w:r>
      <w:r w:rsidRPr="009F1DAC">
        <w:rPr>
          <w:rFonts w:hint="cs"/>
          <w:spacing w:val="-6"/>
          <w:rtl/>
        </w:rPr>
        <w:t xml:space="preserve"> </w:t>
      </w:r>
      <w:r>
        <w:rPr>
          <w:rFonts w:hint="cs"/>
          <w:rtl/>
        </w:rPr>
        <w:t>(במ"ק)</w:t>
      </w:r>
      <w:r w:rsidRPr="009F1DAC">
        <w:rPr>
          <w:rFonts w:hint="cs"/>
          <w:spacing w:val="-6"/>
          <w:rtl/>
        </w:rPr>
        <w:t xml:space="preserve"> </w:t>
      </w:r>
      <w:r>
        <w:rPr>
          <w:rFonts w:hint="cs"/>
          <w:rtl/>
        </w:rPr>
        <w:t>עולה</w:t>
      </w:r>
      <w:r w:rsidRPr="009F1DAC">
        <w:rPr>
          <w:rFonts w:hint="cs"/>
          <w:spacing w:val="-6"/>
          <w:rtl/>
        </w:rPr>
        <w:t xml:space="preserve"> </w:t>
      </w:r>
      <w:r>
        <w:rPr>
          <w:rFonts w:hint="cs"/>
          <w:rtl/>
        </w:rPr>
        <w:t>7</w:t>
      </w:r>
      <w:r w:rsidRPr="009F1DAC">
        <w:rPr>
          <w:rFonts w:hint="cs"/>
          <w:spacing w:val="-6"/>
          <w:rtl/>
        </w:rPr>
        <w:t xml:space="preserve"> </w:t>
      </w:r>
      <w:r w:rsidRPr="002B54B1">
        <w:rPr>
          <w:rFonts w:ascii="Times New Roman" w:hAnsi="Times New Roman" w:cs="Times New Roman" w:hint="cs"/>
          <w:position w:val="-2"/>
          <w:rtl/>
          <w:lang w:eastAsia="en-US"/>
        </w:rPr>
        <w:t>∙</w:t>
      </w:r>
      <w:r w:rsidRPr="009F1DAC">
        <w:rPr>
          <w:rFonts w:hint="cs"/>
          <w:spacing w:val="-6"/>
          <w:rtl/>
        </w:rPr>
        <w:t xml:space="preserve"> </w:t>
      </w:r>
      <w:r>
        <w:rPr>
          <w:rFonts w:hint="cs"/>
          <w:rtl/>
        </w:rPr>
        <w:t>13,</w:t>
      </w:r>
      <w:r w:rsidRPr="009F1DAC">
        <w:rPr>
          <w:rFonts w:hint="cs"/>
          <w:spacing w:val="-6"/>
          <w:rtl/>
        </w:rPr>
        <w:t xml:space="preserve"> </w:t>
      </w:r>
      <w:r>
        <w:rPr>
          <w:rFonts w:hint="cs"/>
          <w:rtl/>
        </w:rPr>
        <w:t>וממילא</w:t>
      </w:r>
      <w:r w:rsidRPr="009F1DAC">
        <w:rPr>
          <w:rFonts w:hint="cs"/>
          <w:spacing w:val="-6"/>
          <w:rtl/>
        </w:rPr>
        <w:t xml:space="preserve"> </w:t>
      </w:r>
      <w:r>
        <w:rPr>
          <w:rFonts w:hint="cs"/>
          <w:rtl/>
        </w:rPr>
        <w:t>הערך</w:t>
      </w:r>
      <w:r w:rsidRPr="009F1DAC">
        <w:rPr>
          <w:rFonts w:hint="cs"/>
          <w:spacing w:val="-6"/>
          <w:rtl/>
        </w:rPr>
        <w:t xml:space="preserve"> </w:t>
      </w:r>
      <w:r>
        <w:rPr>
          <w:rFonts w:hint="cs"/>
          <w:rtl/>
        </w:rPr>
        <w:t>הממוצע</w:t>
      </w:r>
      <w:r w:rsidRPr="009F1DAC">
        <w:rPr>
          <w:rFonts w:hint="cs"/>
          <w:spacing w:val="-6"/>
          <w:rtl/>
        </w:rPr>
        <w:t xml:space="preserve"> </w:t>
      </w:r>
      <w:r>
        <w:rPr>
          <w:rFonts w:hint="cs"/>
          <w:rtl/>
        </w:rPr>
        <w:t>של</w:t>
      </w:r>
      <w:r w:rsidRPr="009F1DAC">
        <w:rPr>
          <w:rFonts w:hint="cs"/>
          <w:spacing w:val="-6"/>
          <w:rtl/>
        </w:rPr>
        <w:t xml:space="preserve"> </w:t>
      </w:r>
      <w:r>
        <w:rPr>
          <w:rFonts w:hint="cs"/>
          <w:rtl/>
        </w:rPr>
        <w:t>כל</w:t>
      </w:r>
      <w:r w:rsidRPr="009F1DAC">
        <w:rPr>
          <w:rFonts w:hint="cs"/>
          <w:spacing w:val="-6"/>
          <w:rtl/>
        </w:rPr>
        <w:t xml:space="preserve"> </w:t>
      </w:r>
      <w:r>
        <w:rPr>
          <w:rFonts w:hint="cs"/>
          <w:rtl/>
        </w:rPr>
        <w:t>מילה</w:t>
      </w:r>
      <w:r w:rsidRPr="009F1DAC">
        <w:rPr>
          <w:rFonts w:hint="cs"/>
          <w:spacing w:val="-6"/>
          <w:rtl/>
        </w:rPr>
        <w:t xml:space="preserve"> </w:t>
      </w:r>
      <w:r>
        <w:rPr>
          <w:rFonts w:hint="cs"/>
          <w:rtl/>
        </w:rPr>
        <w:t>בדילוג</w:t>
      </w:r>
      <w:r w:rsidRPr="009F1DAC">
        <w:rPr>
          <w:rFonts w:hint="cs"/>
          <w:spacing w:val="-6"/>
          <w:rtl/>
        </w:rPr>
        <w:t xml:space="preserve"> </w:t>
      </w:r>
      <w:r>
        <w:rPr>
          <w:rFonts w:hint="cs"/>
          <w:rtl/>
        </w:rPr>
        <w:t>הראשון</w:t>
      </w:r>
      <w:r w:rsidRPr="009F1DAC">
        <w:rPr>
          <w:rFonts w:hint="cs"/>
          <w:spacing w:val="-6"/>
          <w:rtl/>
        </w:rPr>
        <w:t xml:space="preserve"> </w:t>
      </w:r>
      <w:r>
        <w:rPr>
          <w:rFonts w:hint="cs"/>
          <w:rtl/>
        </w:rPr>
        <w:t>במ"ק</w:t>
      </w:r>
      <w:r w:rsidRPr="009F1DAC">
        <w:rPr>
          <w:rFonts w:hint="cs"/>
          <w:spacing w:val="-6"/>
          <w:rtl/>
        </w:rPr>
        <w:t xml:space="preserve"> </w:t>
      </w:r>
      <w:r>
        <w:rPr>
          <w:rFonts w:hint="cs"/>
          <w:rtl/>
        </w:rPr>
        <w:t>=</w:t>
      </w:r>
      <w:r w:rsidRPr="009F1DAC">
        <w:rPr>
          <w:rFonts w:hint="cs"/>
          <w:spacing w:val="-6"/>
          <w:rtl/>
        </w:rPr>
        <w:t xml:space="preserve"> </w:t>
      </w:r>
      <w:r>
        <w:rPr>
          <w:rFonts w:hint="cs"/>
          <w:rtl/>
        </w:rPr>
        <w:t>13.</w:t>
      </w:r>
      <w:r w:rsidRPr="009F1DAC">
        <w:rPr>
          <w:rFonts w:hint="cs"/>
          <w:spacing w:val="-6"/>
          <w:rtl/>
        </w:rPr>
        <w:t xml:space="preserve"> </w:t>
      </w:r>
      <w:r>
        <w:rPr>
          <w:rFonts w:hint="cs"/>
          <w:rtl/>
        </w:rPr>
        <w:t>ואילו</w:t>
      </w:r>
      <w:r w:rsidRPr="009F1DAC">
        <w:rPr>
          <w:rFonts w:hint="cs"/>
          <w:spacing w:val="-6"/>
          <w:rtl/>
        </w:rPr>
        <w:t xml:space="preserve"> </w:t>
      </w:r>
      <w:r>
        <w:rPr>
          <w:rFonts w:hint="cs"/>
          <w:rtl/>
        </w:rPr>
        <w:t>המילים</w:t>
      </w:r>
      <w:r w:rsidRPr="009F1DAC">
        <w:rPr>
          <w:rFonts w:hint="cs"/>
          <w:spacing w:val="-6"/>
          <w:rtl/>
        </w:rPr>
        <w:t xml:space="preserve"> </w:t>
      </w:r>
      <w:r>
        <w:rPr>
          <w:rFonts w:hint="cs"/>
          <w:rtl/>
        </w:rPr>
        <w:t>בדילוג</w:t>
      </w:r>
      <w:r w:rsidRPr="009F1DAC">
        <w:rPr>
          <w:rFonts w:hint="cs"/>
          <w:spacing w:val="-6"/>
          <w:rtl/>
        </w:rPr>
        <w:t xml:space="preserve"> </w:t>
      </w:r>
      <w:r>
        <w:rPr>
          <w:rFonts w:hint="cs"/>
          <w:rtl/>
        </w:rPr>
        <w:t>מהמלה</w:t>
      </w:r>
      <w:r w:rsidRPr="009F1DAC">
        <w:rPr>
          <w:rFonts w:hint="cs"/>
          <w:spacing w:val="-6"/>
          <w:rtl/>
        </w:rPr>
        <w:t xml:space="preserve"> </w:t>
      </w:r>
      <w:r>
        <w:rPr>
          <w:rFonts w:hint="cs"/>
          <w:rtl/>
        </w:rPr>
        <w:t>השניה</w:t>
      </w:r>
      <w:r w:rsidRPr="009F1DAC">
        <w:rPr>
          <w:rFonts w:hint="cs"/>
          <w:spacing w:val="-6"/>
          <w:rtl/>
        </w:rPr>
        <w:t xml:space="preserve"> </w:t>
      </w:r>
      <w:r>
        <w:rPr>
          <w:rFonts w:hint="cs"/>
          <w:rtl/>
        </w:rPr>
        <w:t>(היינו,</w:t>
      </w:r>
      <w:r w:rsidRPr="009F1DAC">
        <w:rPr>
          <w:rFonts w:hint="cs"/>
          <w:spacing w:val="-6"/>
          <w:rtl/>
        </w:rPr>
        <w:t xml:space="preserve"> </w:t>
      </w:r>
      <w:r>
        <w:rPr>
          <w:rFonts w:hint="cs"/>
          <w:rtl/>
        </w:rPr>
        <w:t>שאר</w:t>
      </w:r>
      <w:r w:rsidRPr="009F1DAC">
        <w:rPr>
          <w:rFonts w:hint="cs"/>
          <w:spacing w:val="-6"/>
          <w:rtl/>
        </w:rPr>
        <w:t xml:space="preserve"> </w:t>
      </w:r>
      <w:r>
        <w:rPr>
          <w:rFonts w:hint="cs"/>
          <w:rtl/>
        </w:rPr>
        <w:t>המילים)</w:t>
      </w:r>
      <w:r w:rsidRPr="009F1DAC">
        <w:rPr>
          <w:rFonts w:hint="cs"/>
          <w:spacing w:val="-6"/>
          <w:rtl/>
        </w:rPr>
        <w:t xml:space="preserve"> </w:t>
      </w:r>
      <w:r w:rsidRPr="008C134E">
        <w:rPr>
          <w:rStyle w:val="Gematria"/>
          <w:rFonts w:hint="cs"/>
          <w:rtl/>
        </w:rPr>
        <w:t>באיתן</w:t>
      </w:r>
      <w:r w:rsidRPr="009F1DAC">
        <w:rPr>
          <w:rStyle w:val="Gematria"/>
          <w:rFonts w:hint="cs"/>
          <w:spacing w:val="-6"/>
          <w:rtl/>
        </w:rPr>
        <w:t xml:space="preserve"> </w:t>
      </w:r>
      <w:r w:rsidRPr="008C134E">
        <w:rPr>
          <w:rStyle w:val="Gematria"/>
          <w:rFonts w:hint="cs"/>
          <w:rtl/>
        </w:rPr>
        <w:t>ויפזו</w:t>
      </w:r>
      <w:r w:rsidRPr="009F1DAC">
        <w:rPr>
          <w:rStyle w:val="Gematria"/>
          <w:rFonts w:hint="cs"/>
          <w:spacing w:val="-6"/>
          <w:rtl/>
        </w:rPr>
        <w:t xml:space="preserve"> </w:t>
      </w:r>
      <w:r w:rsidRPr="008C134E">
        <w:rPr>
          <w:rStyle w:val="Gematria"/>
          <w:rFonts w:hint="cs"/>
          <w:rtl/>
        </w:rPr>
        <w:t>ידיו</w:t>
      </w:r>
      <w:r w:rsidRPr="009F1DAC">
        <w:rPr>
          <w:rStyle w:val="Gematria"/>
          <w:rFonts w:hint="cs"/>
          <w:spacing w:val="-6"/>
          <w:rtl/>
        </w:rPr>
        <w:t xml:space="preserve"> </w:t>
      </w:r>
      <w:r w:rsidRPr="008C134E">
        <w:rPr>
          <w:rStyle w:val="Gematria"/>
          <w:rFonts w:hint="cs"/>
          <w:rtl/>
        </w:rPr>
        <w:t>אביר</w:t>
      </w:r>
      <w:r w:rsidRPr="009F1DAC">
        <w:rPr>
          <w:rStyle w:val="Gematria"/>
          <w:rFonts w:hint="cs"/>
          <w:spacing w:val="-6"/>
          <w:rtl/>
        </w:rPr>
        <w:t xml:space="preserve"> </w:t>
      </w:r>
      <w:r w:rsidRPr="008C134E">
        <w:rPr>
          <w:rStyle w:val="Gematria"/>
          <w:rFonts w:hint="cs"/>
          <w:rtl/>
        </w:rPr>
        <w:t>משם</w:t>
      </w:r>
      <w:r w:rsidRPr="009F1DAC">
        <w:rPr>
          <w:rStyle w:val="Gematria"/>
          <w:rFonts w:hint="cs"/>
          <w:spacing w:val="-6"/>
          <w:rtl/>
        </w:rPr>
        <w:t xml:space="preserve"> </w:t>
      </w:r>
      <w:r w:rsidRPr="008C134E">
        <w:rPr>
          <w:rStyle w:val="Gematria"/>
          <w:rFonts w:hint="cs"/>
          <w:rtl/>
        </w:rPr>
        <w:t>אבן</w:t>
      </w:r>
      <w:r w:rsidRPr="009F1DAC">
        <w:rPr>
          <w:rFonts w:hint="cs"/>
          <w:spacing w:val="-6"/>
          <w:rtl/>
        </w:rPr>
        <w:t xml:space="preserve"> </w:t>
      </w:r>
      <w:r>
        <w:rPr>
          <w:rFonts w:hint="cs"/>
          <w:rtl/>
        </w:rPr>
        <w:t>עולים</w:t>
      </w:r>
      <w:r w:rsidRPr="009F1DAC">
        <w:rPr>
          <w:rFonts w:hint="cs"/>
          <w:spacing w:val="-6"/>
          <w:rtl/>
        </w:rPr>
        <w:t xml:space="preserve"> </w:t>
      </w:r>
      <w:r>
        <w:rPr>
          <w:rFonts w:hint="cs"/>
          <w:rtl/>
        </w:rPr>
        <w:t>6</w:t>
      </w:r>
      <w:r w:rsidRPr="009F1DAC">
        <w:rPr>
          <w:rFonts w:hint="cs"/>
          <w:spacing w:val="-6"/>
          <w:rtl/>
        </w:rPr>
        <w:t xml:space="preserve"> </w:t>
      </w:r>
      <w:r w:rsidRPr="002B54B1">
        <w:rPr>
          <w:rFonts w:ascii="Times New Roman" w:hAnsi="Times New Roman" w:cs="Times New Roman" w:hint="cs"/>
          <w:position w:val="-2"/>
          <w:rtl/>
          <w:lang w:eastAsia="en-US"/>
        </w:rPr>
        <w:t>∙</w:t>
      </w:r>
      <w:r w:rsidRPr="009F1DAC">
        <w:rPr>
          <w:rFonts w:hint="cs"/>
          <w:spacing w:val="-6"/>
          <w:rtl/>
        </w:rPr>
        <w:t xml:space="preserve"> </w:t>
      </w:r>
      <w:r>
        <w:rPr>
          <w:rFonts w:hint="cs"/>
          <w:rtl/>
        </w:rPr>
        <w:t>13,</w:t>
      </w:r>
      <w:r w:rsidRPr="009F1DAC">
        <w:rPr>
          <w:rFonts w:hint="cs"/>
          <w:spacing w:val="-6"/>
          <w:rtl/>
        </w:rPr>
        <w:t xml:space="preserve"> </w:t>
      </w:r>
      <w:r>
        <w:rPr>
          <w:rFonts w:hint="cs"/>
          <w:rtl/>
        </w:rPr>
        <w:t>וגם</w:t>
      </w:r>
      <w:r w:rsidRPr="009F1DAC">
        <w:rPr>
          <w:rFonts w:hint="cs"/>
          <w:spacing w:val="-6"/>
          <w:rtl/>
        </w:rPr>
        <w:t xml:space="preserve"> </w:t>
      </w:r>
      <w:r>
        <w:rPr>
          <w:rFonts w:hint="cs"/>
          <w:rtl/>
        </w:rPr>
        <w:t>כאן,</w:t>
      </w:r>
      <w:r w:rsidRPr="009F1DAC">
        <w:rPr>
          <w:rFonts w:hint="cs"/>
          <w:spacing w:val="-6"/>
          <w:rtl/>
        </w:rPr>
        <w:t xml:space="preserve"> </w:t>
      </w:r>
      <w:r>
        <w:rPr>
          <w:rFonts w:hint="cs"/>
          <w:rtl/>
        </w:rPr>
        <w:t>הערך</w:t>
      </w:r>
      <w:r w:rsidRPr="009F1DAC">
        <w:rPr>
          <w:rFonts w:hint="cs"/>
          <w:spacing w:val="-6"/>
          <w:rtl/>
        </w:rPr>
        <w:t xml:space="preserve"> </w:t>
      </w:r>
      <w:r>
        <w:rPr>
          <w:rFonts w:hint="cs"/>
          <w:rtl/>
        </w:rPr>
        <w:t>הממוצע</w:t>
      </w:r>
      <w:r w:rsidRPr="009F1DAC">
        <w:rPr>
          <w:rFonts w:hint="cs"/>
          <w:spacing w:val="-6"/>
          <w:rtl/>
        </w:rPr>
        <w:t xml:space="preserve"> </w:t>
      </w:r>
      <w:r>
        <w:rPr>
          <w:rFonts w:hint="cs"/>
          <w:rtl/>
        </w:rPr>
        <w:t>של</w:t>
      </w:r>
      <w:r w:rsidRPr="009F1DAC">
        <w:rPr>
          <w:rFonts w:hint="cs"/>
          <w:spacing w:val="-6"/>
          <w:rtl/>
        </w:rPr>
        <w:t xml:space="preserve"> </w:t>
      </w:r>
      <w:r>
        <w:rPr>
          <w:rFonts w:hint="cs"/>
          <w:rtl/>
        </w:rPr>
        <w:t>כל</w:t>
      </w:r>
      <w:r w:rsidRPr="009F1DAC">
        <w:rPr>
          <w:rFonts w:hint="cs"/>
          <w:spacing w:val="-6"/>
          <w:rtl/>
        </w:rPr>
        <w:t xml:space="preserve"> </w:t>
      </w:r>
      <w:r>
        <w:rPr>
          <w:rFonts w:hint="cs"/>
          <w:rtl/>
        </w:rPr>
        <w:t>מילה</w:t>
      </w:r>
      <w:r w:rsidRPr="009F1DAC">
        <w:rPr>
          <w:rFonts w:hint="cs"/>
          <w:spacing w:val="-6"/>
          <w:rtl/>
        </w:rPr>
        <w:t xml:space="preserve"> </w:t>
      </w:r>
      <w:r>
        <w:rPr>
          <w:rFonts w:hint="cs"/>
          <w:rtl/>
        </w:rPr>
        <w:t>(במ"ק)</w:t>
      </w:r>
      <w:r w:rsidRPr="009F1DAC">
        <w:rPr>
          <w:rFonts w:hint="cs"/>
          <w:spacing w:val="-6"/>
          <w:rtl/>
        </w:rPr>
        <w:t xml:space="preserve"> </w:t>
      </w:r>
      <w:r>
        <w:rPr>
          <w:rFonts w:hint="cs"/>
          <w:rtl/>
        </w:rPr>
        <w:t>13.</w:t>
      </w:r>
    </w:p>
    <w:p w14:paraId="0AE9F717" w14:textId="77777777" w:rsidR="004D7E15" w:rsidRDefault="004D7E15" w:rsidP="004D7E15">
      <w:pPr>
        <w:rPr>
          <w:rFonts w:hint="cs"/>
          <w:rtl/>
        </w:rPr>
      </w:pPr>
      <w:r>
        <w:rPr>
          <w:rFonts w:hint="cs"/>
          <w:rtl/>
        </w:rPr>
        <w:t xml:space="preserve">נשים לב כי: 7 </w:t>
      </w:r>
      <w:r w:rsidRPr="002B54B1">
        <w:rPr>
          <w:rFonts w:ascii="Times New Roman" w:hAnsi="Times New Roman" w:cs="Times New Roman" w:hint="cs"/>
          <w:position w:val="-2"/>
          <w:rtl/>
          <w:lang w:eastAsia="en-US"/>
        </w:rPr>
        <w:t>∙</w:t>
      </w:r>
      <w:r>
        <w:rPr>
          <w:rFonts w:hint="cs"/>
          <w:rtl/>
        </w:rPr>
        <w:t xml:space="preserve"> 13 = 91 = 13</w:t>
      </w:r>
      <w:r w:rsidRPr="006E4F1D">
        <w:rPr>
          <w:rStyle w:val="symboltriangle"/>
          <w:rFonts w:hint="cs"/>
        </w:rPr>
        <w:sym w:font="Wingdings 3" w:char="F072"/>
      </w:r>
      <w:r>
        <w:rPr>
          <w:rFonts w:hint="cs"/>
          <w:sz w:val="18"/>
          <w:szCs w:val="24"/>
          <w:rtl/>
        </w:rPr>
        <w:t xml:space="preserve">, </w:t>
      </w:r>
      <w:r>
        <w:rPr>
          <w:rFonts w:hint="cs"/>
          <w:rtl/>
        </w:rPr>
        <w:t xml:space="preserve">ואילו, 6 </w:t>
      </w:r>
      <w:r w:rsidRPr="002B54B1">
        <w:rPr>
          <w:rFonts w:ascii="Times New Roman" w:hAnsi="Times New Roman" w:cs="Times New Roman" w:hint="cs"/>
          <w:position w:val="-2"/>
          <w:rtl/>
          <w:lang w:eastAsia="en-US"/>
        </w:rPr>
        <w:t>∙</w:t>
      </w:r>
      <w:r>
        <w:rPr>
          <w:rFonts w:hint="cs"/>
          <w:rtl/>
        </w:rPr>
        <w:t xml:space="preserve"> 13 = 78 = 12</w:t>
      </w:r>
      <w:r w:rsidRPr="006E4F1D">
        <w:rPr>
          <w:rStyle w:val="symboltriangle"/>
          <w:rFonts w:hint="cs"/>
        </w:rPr>
        <w:sym w:font="Wingdings 3" w:char="F072"/>
      </w:r>
      <w:r>
        <w:rPr>
          <w:rFonts w:hint="cs"/>
          <w:sz w:val="18"/>
          <w:szCs w:val="24"/>
          <w:rtl/>
        </w:rPr>
        <w:t xml:space="preserve">, </w:t>
      </w:r>
      <w:r>
        <w:rPr>
          <w:rFonts w:hint="cs"/>
          <w:rtl/>
        </w:rPr>
        <w:t>ואם כן, 13</w:t>
      </w:r>
      <w:r w:rsidRPr="002A3E05">
        <w:rPr>
          <w:rFonts w:hint="cs"/>
          <w:vertAlign w:val="superscript"/>
          <w:rtl/>
        </w:rPr>
        <w:t>2</w:t>
      </w:r>
      <w:r>
        <w:rPr>
          <w:rFonts w:hint="cs"/>
          <w:rtl/>
        </w:rPr>
        <w:t xml:space="preserve"> = 13</w:t>
      </w:r>
      <w:r w:rsidRPr="006E4F1D">
        <w:rPr>
          <w:rStyle w:val="symboltriangle"/>
          <w:rFonts w:hint="cs"/>
        </w:rPr>
        <w:sym w:font="Wingdings 3" w:char="F072"/>
      </w:r>
      <w:r>
        <w:rPr>
          <w:rFonts w:hint="cs"/>
          <w:rtl/>
        </w:rPr>
        <w:t xml:space="preserve"> </w:t>
      </w:r>
      <w:r>
        <w:rPr>
          <w:b/>
          <w:bCs/>
          <w:position w:val="4"/>
          <w:sz w:val="8"/>
          <w:szCs w:val="8"/>
          <w:lang w:eastAsia="en-US"/>
        </w:rPr>
        <w:sym w:font="Symbol" w:char="F05E"/>
      </w:r>
      <w:r>
        <w:rPr>
          <w:rFonts w:hint="cs"/>
          <w:rtl/>
        </w:rPr>
        <w:t xml:space="preserve"> 12</w:t>
      </w:r>
      <w:r w:rsidRPr="006E4F1D">
        <w:rPr>
          <w:rStyle w:val="symboltriangle"/>
          <w:rFonts w:hint="cs"/>
        </w:rPr>
        <w:sym w:font="Wingdings 3" w:char="F072"/>
      </w:r>
      <w:r>
        <w:rPr>
          <w:rFonts w:hint="cs"/>
          <w:rtl/>
        </w:rPr>
        <w:t xml:space="preserve">. כפי שכבר ראינו בפרשיות הקודמות, משוואה זו נכונה לגבי כל מספר מרובע. היינו, שכל מספר מרובע </w:t>
      </w:r>
      <w:r w:rsidRPr="004F35C8">
        <w:rPr>
          <w:rFonts w:hint="cs"/>
          <w:vertAlign w:val="superscript"/>
          <w:rtl/>
        </w:rPr>
        <w:t>2</w:t>
      </w:r>
      <w:r>
        <w:t>n</w:t>
      </w:r>
      <w:r>
        <w:rPr>
          <w:rFonts w:hint="cs"/>
          <w:rtl/>
        </w:rPr>
        <w:t xml:space="preserve"> הוא סכום של שני המשולשים:     (1 </w:t>
      </w:r>
      <w:r>
        <w:rPr>
          <w:rtl/>
        </w:rPr>
        <w:t>–</w:t>
      </w:r>
      <w:r>
        <w:rPr>
          <w:rFonts w:hint="cs"/>
          <w:rtl/>
        </w:rPr>
        <w:t xml:space="preserve"> </w:t>
      </w:r>
      <w:r>
        <w:t>n</w:t>
      </w:r>
      <w:r>
        <w:rPr>
          <w:rFonts w:hint="cs"/>
          <w:rtl/>
        </w:rPr>
        <w:t>)</w:t>
      </w:r>
      <w:r w:rsidRPr="006E4F1D">
        <w:rPr>
          <w:rStyle w:val="symboltriangle"/>
          <w:rFonts w:hint="cs"/>
        </w:rPr>
        <w:sym w:font="Wingdings 3" w:char="F072"/>
      </w:r>
      <w:r>
        <w:rPr>
          <w:rFonts w:hint="cs"/>
          <w:rtl/>
        </w:rPr>
        <w:t xml:space="preserve"> </w:t>
      </w:r>
      <w:r>
        <w:rPr>
          <w:b/>
          <w:bCs/>
          <w:position w:val="4"/>
          <w:sz w:val="8"/>
          <w:szCs w:val="8"/>
          <w:lang w:eastAsia="en-US"/>
        </w:rPr>
        <w:sym w:font="Symbol" w:char="F05E"/>
      </w:r>
      <w:r>
        <w:rPr>
          <w:rFonts w:hint="cs"/>
          <w:rtl/>
        </w:rPr>
        <w:t xml:space="preserve"> </w:t>
      </w:r>
      <w:r w:rsidRPr="006E4F1D">
        <w:rPr>
          <w:rStyle w:val="symboltriangle"/>
          <w:rFonts w:hint="cs"/>
        </w:rPr>
        <w:sym w:font="Wingdings 3" w:char="F072"/>
      </w:r>
      <w:r>
        <w:t>n</w:t>
      </w:r>
      <w:r>
        <w:rPr>
          <w:rFonts w:hint="cs"/>
          <w:rtl/>
        </w:rPr>
        <w:t>.</w:t>
      </w:r>
    </w:p>
    <w:p w14:paraId="4CB8ECF8" w14:textId="77777777" w:rsidR="004D7E15" w:rsidRDefault="004D7E15" w:rsidP="004D7E15">
      <w:pPr>
        <w:rPr>
          <w:rFonts w:hint="cs"/>
          <w:rtl/>
        </w:rPr>
      </w:pPr>
      <w:r>
        <w:rPr>
          <w:rFonts w:hint="cs"/>
          <w:rtl/>
        </w:rPr>
        <w:t xml:space="preserve">והנה, ראשי התבות עם סופי התבות של הפסוק: </w:t>
      </w:r>
      <w:r w:rsidRPr="008C134E">
        <w:rPr>
          <w:rStyle w:val="Gematria"/>
          <w:rFonts w:hint="cs"/>
          <w:rtl/>
        </w:rPr>
        <w:t>ו ב ק ו ז י מ א י מ ר א י ב ן ו ו י ו י ר ב ם ה ן ל</w:t>
      </w:r>
      <w:r>
        <w:rPr>
          <w:rFonts w:hint="cs"/>
          <w:rtl/>
        </w:rPr>
        <w:t xml:space="preserve"> (במ"ק) עולים 85. נשים לב ש־85 = 7</w:t>
      </w:r>
      <w:r w:rsidRPr="009B1593">
        <w:rPr>
          <w:rStyle w:val="symbolinspirational"/>
          <w:rFonts w:hint="cs"/>
        </w:rPr>
        <w:sym w:font="Wingdings 2" w:char="F0A7"/>
      </w:r>
      <w:r>
        <w:rPr>
          <w:rFonts w:hint="cs"/>
          <w:rtl/>
        </w:rPr>
        <w:t xml:space="preserve"> וכן ש־169 </w:t>
      </w:r>
      <w:r w:rsidRPr="009C5D4B">
        <w:rPr>
          <w:rFonts w:ascii="Courier New" w:hAnsi="Courier New" w:cs="Courier New"/>
        </w:rPr>
        <w:fldChar w:fldCharType="begin"/>
      </w:r>
      <w:r w:rsidRPr="009C5D4B">
        <w:rPr>
          <w:rFonts w:ascii="Courier New" w:hAnsi="Courier New" w:cs="Courier New"/>
        </w:rPr>
        <w:instrText xml:space="preserve"> eq \o\ac(</w:instrText>
      </w:r>
      <w:r w:rsidRPr="009C5D4B">
        <w:rPr>
          <w:rFonts w:ascii="Courier New" w:eastAsia="MS Mincho" w:hAnsi="Courier New" w:cs="Courier New"/>
          <w:sz w:val="24"/>
          <w:szCs w:val="24"/>
        </w:rPr>
        <w:instrText>&lt;</w:instrText>
      </w:r>
      <w:r w:rsidRPr="009C5D4B">
        <w:rPr>
          <w:rFonts w:ascii="Courier New" w:hAnsi="Courier New" w:cs="Courier New"/>
        </w:rPr>
        <w:instrText>,</w:instrText>
      </w:r>
      <w:r w:rsidRPr="00CC70AA">
        <w:rPr>
          <w:rFonts w:ascii="Courier New" w:hAnsi="Courier New" w:cs="Courier New"/>
          <w:sz w:val="8"/>
          <w:szCs w:val="8"/>
        </w:rPr>
        <w:instrText xml:space="preserve"> </w:instrText>
      </w:r>
      <w:r w:rsidRPr="00CC70AA">
        <w:rPr>
          <w:rFonts w:ascii="Courier New" w:hAnsi="Courier New" w:cs="Courier New"/>
          <w:position w:val="1"/>
          <w:sz w:val="18"/>
        </w:rPr>
        <w:instrText>·</w:instrText>
      </w:r>
      <w:r w:rsidRPr="009C5D4B">
        <w:rPr>
          <w:rFonts w:ascii="Courier New" w:hAnsi="Courier New" w:cs="Courier New"/>
        </w:rPr>
        <w:instrText>)</w:instrText>
      </w:r>
      <w:r w:rsidRPr="009C5D4B">
        <w:rPr>
          <w:rFonts w:ascii="Courier New" w:hAnsi="Courier New" w:cs="Courier New"/>
        </w:rPr>
        <w:fldChar w:fldCharType="end"/>
      </w:r>
      <w:r>
        <w:rPr>
          <w:rFonts w:hint="cs"/>
          <w:rtl/>
        </w:rPr>
        <w:t xml:space="preserve"> 85. כיון ש־85 הוא מספר השראה נמצאנו למדים כלל נוסף המגדיר את היחס שבין מספר מרובע למספר השראה: כל מספר השראה הוא נקודה אמצעית של הריבוע של סכום השרשים ממנו מורכב מספר ההשראה:</w:t>
      </w:r>
    </w:p>
    <w:p w14:paraId="6D67C819" w14:textId="77777777" w:rsidR="004D7E15" w:rsidRDefault="004D7E15" w:rsidP="004D7E15">
      <w:pPr>
        <w:pStyle w:val="equationcentered"/>
        <w:rPr>
          <w:rFonts w:hint="cs"/>
          <w:rtl/>
        </w:rPr>
      </w:pPr>
      <w:r w:rsidRPr="004F35C8">
        <w:rPr>
          <w:rFonts w:hint="cs"/>
          <w:vertAlign w:val="superscript"/>
          <w:rtl/>
        </w:rPr>
        <w:t>2</w:t>
      </w:r>
      <w:r>
        <w:rPr>
          <w:rFonts w:hint="cs"/>
          <w:rtl/>
        </w:rPr>
        <w:t xml:space="preserve">(1 </w:t>
      </w:r>
      <w:r>
        <w:rPr>
          <w:rtl/>
        </w:rPr>
        <w:t>–</w:t>
      </w:r>
      <w:r>
        <w:rPr>
          <w:rFonts w:hint="cs"/>
          <w:rtl/>
        </w:rPr>
        <w:t xml:space="preserve"> </w:t>
      </w:r>
      <w:r>
        <w:t>n</w:t>
      </w:r>
      <w:r>
        <w:rPr>
          <w:rFonts w:hint="cs"/>
          <w:rtl/>
        </w:rPr>
        <w:t xml:space="preserve">2) = </w:t>
      </w:r>
      <w:r w:rsidRPr="004F35C8">
        <w:rPr>
          <w:rFonts w:hint="cs"/>
          <w:vertAlign w:val="superscript"/>
          <w:rtl/>
        </w:rPr>
        <w:t>2</w:t>
      </w:r>
      <w:r>
        <w:rPr>
          <w:rFonts w:hint="cs"/>
          <w:rtl/>
        </w:rPr>
        <w:t xml:space="preserve">(1 </w:t>
      </w:r>
      <w:r>
        <w:rPr>
          <w:rtl/>
        </w:rPr>
        <w:t>–</w:t>
      </w:r>
      <w:r>
        <w:rPr>
          <w:rFonts w:hint="cs"/>
          <w:rtl/>
        </w:rPr>
        <w:t xml:space="preserve"> </w:t>
      </w:r>
      <w:r>
        <w:t>n</w:t>
      </w:r>
      <w:r>
        <w:rPr>
          <w:rFonts w:hint="cs"/>
          <w:rtl/>
        </w:rPr>
        <w:t xml:space="preserve"> </w:t>
      </w:r>
      <w:r>
        <w:rPr>
          <w:b/>
          <w:bCs/>
          <w:position w:val="4"/>
          <w:sz w:val="8"/>
          <w:szCs w:val="8"/>
          <w:lang w:eastAsia="en-US"/>
        </w:rPr>
        <w:sym w:font="Symbol" w:char="F05E"/>
      </w:r>
      <w:r>
        <w:rPr>
          <w:rFonts w:hint="cs"/>
          <w:b/>
          <w:bCs/>
          <w:position w:val="4"/>
          <w:sz w:val="8"/>
          <w:szCs w:val="8"/>
          <w:rtl/>
          <w:lang w:eastAsia="en-US"/>
        </w:rPr>
        <w:t xml:space="preserve"> </w:t>
      </w:r>
      <w:r>
        <w:rPr>
          <w:rFonts w:hint="cs"/>
          <w:rtl/>
        </w:rPr>
        <w:t xml:space="preserve"> </w:t>
      </w:r>
      <w:r>
        <w:t>n</w:t>
      </w:r>
      <w:r>
        <w:rPr>
          <w:rFonts w:hint="cs"/>
          <w:rtl/>
        </w:rPr>
        <w:t xml:space="preserve">) </w:t>
      </w:r>
      <w:r w:rsidRPr="009C5D4B">
        <w:rPr>
          <w:rFonts w:ascii="Courier New" w:hAnsi="Courier New" w:cs="Courier New"/>
        </w:rPr>
        <w:fldChar w:fldCharType="begin"/>
      </w:r>
      <w:r w:rsidRPr="009C5D4B">
        <w:rPr>
          <w:rFonts w:ascii="Courier New" w:hAnsi="Courier New" w:cs="Courier New"/>
        </w:rPr>
        <w:instrText xml:space="preserve"> eq \o\ac(</w:instrText>
      </w:r>
      <w:r w:rsidRPr="009C5D4B">
        <w:rPr>
          <w:rFonts w:ascii="Courier New" w:eastAsia="MS Mincho" w:hAnsi="Courier New" w:cs="Courier New"/>
          <w:sz w:val="24"/>
          <w:szCs w:val="24"/>
        </w:rPr>
        <w:instrText>&lt;</w:instrText>
      </w:r>
      <w:r w:rsidRPr="009C5D4B">
        <w:rPr>
          <w:rFonts w:ascii="Courier New" w:hAnsi="Courier New" w:cs="Courier New"/>
        </w:rPr>
        <w:instrText>,</w:instrText>
      </w:r>
      <w:r w:rsidRPr="00CC70AA">
        <w:rPr>
          <w:rFonts w:ascii="Courier New" w:hAnsi="Courier New" w:cs="Courier New"/>
          <w:sz w:val="8"/>
          <w:szCs w:val="8"/>
        </w:rPr>
        <w:instrText xml:space="preserve"> </w:instrText>
      </w:r>
      <w:r w:rsidRPr="00CC70AA">
        <w:rPr>
          <w:rFonts w:ascii="Courier New" w:hAnsi="Courier New" w:cs="Courier New"/>
          <w:position w:val="1"/>
          <w:sz w:val="18"/>
        </w:rPr>
        <w:instrText>·</w:instrText>
      </w:r>
      <w:r w:rsidRPr="009C5D4B">
        <w:rPr>
          <w:rFonts w:ascii="Courier New" w:hAnsi="Courier New" w:cs="Courier New"/>
        </w:rPr>
        <w:instrText>)</w:instrText>
      </w:r>
      <w:r w:rsidRPr="009C5D4B">
        <w:rPr>
          <w:rFonts w:ascii="Courier New" w:hAnsi="Courier New" w:cs="Courier New"/>
        </w:rPr>
        <w:fldChar w:fldCharType="end"/>
      </w:r>
      <w:r>
        <w:rPr>
          <w:rFonts w:hint="cs"/>
          <w:rtl/>
        </w:rPr>
        <w:t xml:space="preserve"> </w:t>
      </w:r>
      <w:r w:rsidRPr="009B1593">
        <w:rPr>
          <w:rStyle w:val="symbolinspirational"/>
          <w:rFonts w:hint="cs"/>
        </w:rPr>
        <w:sym w:font="Wingdings 2" w:char="F0A7"/>
      </w:r>
      <w:r>
        <w:t>n</w:t>
      </w:r>
    </w:p>
    <w:p w14:paraId="41745766" w14:textId="77777777" w:rsidR="004D7E15" w:rsidRDefault="004D7E15" w:rsidP="004D7E15">
      <w:pPr>
        <w:rPr>
          <w:rFonts w:hint="cs"/>
          <w:rtl/>
        </w:rPr>
      </w:pPr>
      <w:r>
        <w:rPr>
          <w:rFonts w:hint="cs"/>
          <w:rtl/>
        </w:rPr>
        <w:t xml:space="preserve">על פי הגיון רגיל אין הסבר לסדר השבטים בברכות יעקב </w:t>
      </w:r>
      <w:r>
        <w:rPr>
          <w:rtl/>
        </w:rPr>
        <w:t>–</w:t>
      </w:r>
      <w:r>
        <w:rPr>
          <w:rFonts w:hint="cs"/>
          <w:rtl/>
        </w:rPr>
        <w:t xml:space="preserve"> אם לא שנאמר שהדברים נמדדים ונסדרים על בסיס שירה. והנה, תופעה יפה של שירה שקובעת סדר ביחס שבין נפתלי שבא לפני יוסף. סופי התבות של התחלת ברכת יוסף "יוס</w:t>
      </w:r>
      <w:r w:rsidRPr="008C134E">
        <w:rPr>
          <w:rStyle w:val="Gematria"/>
          <w:rFonts w:hint="cs"/>
          <w:rtl/>
        </w:rPr>
        <w:t>ף</w:t>
      </w:r>
      <w:r>
        <w:rPr>
          <w:rFonts w:hint="cs"/>
          <w:rtl/>
        </w:rPr>
        <w:t xml:space="preserve"> ב</w:t>
      </w:r>
      <w:r w:rsidRPr="008C134E">
        <w:rPr>
          <w:rStyle w:val="Gematria"/>
          <w:rFonts w:hint="cs"/>
          <w:rtl/>
        </w:rPr>
        <w:t>ן</w:t>
      </w:r>
      <w:r>
        <w:rPr>
          <w:rFonts w:hint="cs"/>
          <w:rtl/>
        </w:rPr>
        <w:t xml:space="preserve"> פר</w:t>
      </w:r>
      <w:r w:rsidRPr="008C134E">
        <w:rPr>
          <w:rStyle w:val="Gematria"/>
          <w:rFonts w:hint="cs"/>
          <w:rtl/>
        </w:rPr>
        <w:t>ת</w:t>
      </w:r>
      <w:r>
        <w:rPr>
          <w:rFonts w:hint="cs"/>
          <w:rtl/>
        </w:rPr>
        <w:t xml:space="preserve"> ע</w:t>
      </w:r>
      <w:r w:rsidRPr="008C134E">
        <w:rPr>
          <w:rStyle w:val="Gematria"/>
          <w:rFonts w:hint="cs"/>
          <w:rtl/>
        </w:rPr>
        <w:t>לי</w:t>
      </w:r>
      <w:r>
        <w:rPr>
          <w:rFonts w:hint="cs"/>
          <w:rtl/>
        </w:rPr>
        <w:t xml:space="preserve">" אותיות </w:t>
      </w:r>
      <w:r w:rsidRPr="008C134E">
        <w:rPr>
          <w:rStyle w:val="Gematria"/>
          <w:rFonts w:hint="cs"/>
          <w:rtl/>
        </w:rPr>
        <w:t>נפתלי</w:t>
      </w:r>
      <w:r>
        <w:rPr>
          <w:rFonts w:hint="cs"/>
          <w:rtl/>
        </w:rPr>
        <w:t>. כמו כן בסדר ישר, ב</w:t>
      </w:r>
      <w:r w:rsidRPr="008C134E">
        <w:rPr>
          <w:rStyle w:val="Gematria"/>
          <w:rFonts w:hint="cs"/>
          <w:rtl/>
        </w:rPr>
        <w:t>ן</w:t>
      </w:r>
      <w:r>
        <w:rPr>
          <w:rFonts w:hint="cs"/>
          <w:rtl/>
        </w:rPr>
        <w:t xml:space="preserve"> פרת יוס</w:t>
      </w:r>
      <w:r w:rsidRPr="008C134E">
        <w:rPr>
          <w:rStyle w:val="Gematria"/>
          <w:rFonts w:hint="cs"/>
          <w:rtl/>
        </w:rPr>
        <w:t>ף</w:t>
      </w:r>
      <w:r>
        <w:rPr>
          <w:rFonts w:hint="cs"/>
          <w:rtl/>
        </w:rPr>
        <w:t xml:space="preserve"> בן פר</w:t>
      </w:r>
      <w:r w:rsidRPr="008C134E">
        <w:rPr>
          <w:rStyle w:val="Gematria"/>
          <w:rFonts w:hint="cs"/>
          <w:rtl/>
        </w:rPr>
        <w:t>ת</w:t>
      </w:r>
      <w:r>
        <w:rPr>
          <w:rFonts w:hint="cs"/>
          <w:rtl/>
        </w:rPr>
        <w:t xml:space="preserve"> ע</w:t>
      </w:r>
      <w:r w:rsidRPr="008C134E">
        <w:rPr>
          <w:rStyle w:val="Gematria"/>
          <w:rFonts w:hint="cs"/>
          <w:rtl/>
        </w:rPr>
        <w:t>לי</w:t>
      </w:r>
      <w:r>
        <w:rPr>
          <w:rFonts w:hint="cs"/>
          <w:rtl/>
        </w:rPr>
        <w:t xml:space="preserve"> אותיות </w:t>
      </w:r>
      <w:r w:rsidRPr="008C134E">
        <w:rPr>
          <w:rStyle w:val="Gematria"/>
          <w:rFonts w:hint="cs"/>
          <w:rtl/>
        </w:rPr>
        <w:t>נפתלי</w:t>
      </w:r>
      <w:r>
        <w:rPr>
          <w:rFonts w:hint="cs"/>
          <w:rtl/>
        </w:rPr>
        <w:t>. כלומר, נפתלי כביכול "נמשך" לתוך ברכתו של יוסף.</w:t>
      </w:r>
      <w:r>
        <w:t xml:space="preserve"> </w:t>
      </w:r>
      <w:r>
        <w:rPr>
          <w:rFonts w:hint="cs"/>
          <w:rtl/>
        </w:rPr>
        <w:t xml:space="preserve"> ועוד רמז,</w:t>
      </w:r>
      <w:r w:rsidRPr="007112C5">
        <w:rPr>
          <w:rFonts w:hint="cs"/>
          <w:rtl/>
        </w:rPr>
        <w:t xml:space="preserve"> </w:t>
      </w:r>
      <w:r w:rsidRPr="00BF42BA">
        <w:rPr>
          <w:rStyle w:val="Gematria"/>
          <w:rFonts w:hint="cs"/>
          <w:rtl/>
        </w:rPr>
        <w:t>נפתלי</w:t>
      </w:r>
      <w:r w:rsidRPr="007112C5">
        <w:rPr>
          <w:rFonts w:hint="cs"/>
          <w:rtl/>
        </w:rPr>
        <w:t xml:space="preserve"> = </w:t>
      </w:r>
      <w:r w:rsidRPr="00BF42BA">
        <w:rPr>
          <w:rStyle w:val="Gematria"/>
          <w:rFonts w:hint="cs"/>
          <w:rtl/>
        </w:rPr>
        <w:t>יפרח</w:t>
      </w:r>
      <w:r>
        <w:rPr>
          <w:rStyle w:val="Gematria"/>
          <w:rFonts w:hint="cs"/>
          <w:rtl/>
        </w:rPr>
        <w:t xml:space="preserve"> בימיו צדיק</w:t>
      </w:r>
      <w:r w:rsidRPr="007112C5">
        <w:rPr>
          <w:rFonts w:hint="cs"/>
          <w:rtl/>
        </w:rPr>
        <w:t xml:space="preserve">, </w:t>
      </w:r>
      <w:r>
        <w:rPr>
          <w:rFonts w:hint="cs"/>
          <w:rtl/>
        </w:rPr>
        <w:t xml:space="preserve">פסוק </w:t>
      </w:r>
      <w:r w:rsidRPr="007112C5">
        <w:rPr>
          <w:rFonts w:hint="cs"/>
          <w:rtl/>
        </w:rPr>
        <w:t>אשר נאמר על יוסף הצדיק.</w:t>
      </w:r>
      <w:r>
        <w:rPr>
          <w:rFonts w:hint="cs"/>
          <w:rtl/>
        </w:rPr>
        <w:t xml:space="preserve"> </w:t>
      </w:r>
    </w:p>
    <w:p w14:paraId="2749C8AF" w14:textId="77777777" w:rsidR="004D7E15" w:rsidRPr="000E5832" w:rsidRDefault="004D7E15" w:rsidP="004D7E15">
      <w:pPr>
        <w:pStyle w:val="31"/>
        <w:rPr>
          <w:rFonts w:hint="cs"/>
          <w:rtl/>
        </w:rPr>
      </w:pPr>
      <w:bookmarkStart w:id="9" w:name="_Toc508826773"/>
      <w:r w:rsidRPr="000E5832">
        <w:rPr>
          <w:rFonts w:hint="cs"/>
          <w:rtl/>
        </w:rPr>
        <w:t>ז. ברכת יהודה</w:t>
      </w:r>
      <w:bookmarkEnd w:id="9"/>
    </w:p>
    <w:p w14:paraId="54A4B93D" w14:textId="77777777" w:rsidR="004D7E15" w:rsidRDefault="004D7E15" w:rsidP="004D7E15">
      <w:pPr>
        <w:rPr>
          <w:rFonts w:hint="cs"/>
          <w:rtl/>
        </w:rPr>
      </w:pPr>
      <w:r>
        <w:rPr>
          <w:rFonts w:hint="cs"/>
          <w:rtl/>
        </w:rPr>
        <w:t>התואר "</w:t>
      </w:r>
      <w:r w:rsidRPr="005C66B3">
        <w:rPr>
          <w:rFonts w:hint="cs"/>
          <w:rtl/>
        </w:rPr>
        <w:t>גור</w:t>
      </w:r>
      <w:r>
        <w:rPr>
          <w:rFonts w:hint="cs"/>
          <w:rtl/>
        </w:rPr>
        <w:t xml:space="preserve"> אריה" של יהודה רומז למלה </w:t>
      </w:r>
      <w:r w:rsidRPr="008C134E">
        <w:rPr>
          <w:rStyle w:val="Gematria"/>
          <w:rFonts w:hint="cs"/>
          <w:rtl/>
        </w:rPr>
        <w:t>ג</w:t>
      </w:r>
      <w:r>
        <w:rPr>
          <w:rFonts w:hint="cs"/>
          <w:rtl/>
        </w:rPr>
        <w:t>ב</w:t>
      </w:r>
      <w:r w:rsidRPr="008C134E">
        <w:rPr>
          <w:rStyle w:val="Gematria"/>
          <w:rFonts w:hint="cs"/>
          <w:rtl/>
        </w:rPr>
        <w:t>ור</w:t>
      </w:r>
      <w:r>
        <w:rPr>
          <w:rFonts w:hint="cs"/>
          <w:rtl/>
        </w:rPr>
        <w:t xml:space="preserve">ה נוטריקון </w:t>
      </w:r>
      <w:r w:rsidRPr="008C134E">
        <w:rPr>
          <w:rStyle w:val="Gematria"/>
          <w:rFonts w:hint="cs"/>
          <w:rtl/>
        </w:rPr>
        <w:t>גור</w:t>
      </w:r>
      <w:r>
        <w:rPr>
          <w:rFonts w:hint="cs"/>
          <w:rtl/>
        </w:rPr>
        <w:t xml:space="preserve">, </w:t>
      </w:r>
      <w:r w:rsidRPr="008C134E">
        <w:rPr>
          <w:rStyle w:val="Gematria"/>
          <w:rFonts w:hint="cs"/>
          <w:rtl/>
        </w:rPr>
        <w:t>גבורה</w:t>
      </w:r>
      <w:r>
        <w:rPr>
          <w:rFonts w:hint="cs"/>
          <w:rtl/>
        </w:rPr>
        <w:t xml:space="preserve"> = </w:t>
      </w:r>
      <w:r w:rsidRPr="008C134E">
        <w:rPr>
          <w:rStyle w:val="Gematria"/>
          <w:rFonts w:hint="cs"/>
          <w:rtl/>
        </w:rPr>
        <w:t>אריה</w:t>
      </w:r>
      <w:r>
        <w:rPr>
          <w:rFonts w:hint="cs"/>
          <w:rtl/>
        </w:rPr>
        <w:t xml:space="preserve">. כידוע, השם הקדוש </w:t>
      </w:r>
      <w:r w:rsidRPr="008C134E">
        <w:rPr>
          <w:rStyle w:val="Gematria"/>
          <w:rFonts w:hint="cs"/>
          <w:rtl/>
        </w:rPr>
        <w:t>אגלא</w:t>
      </w:r>
      <w:r>
        <w:rPr>
          <w:rFonts w:hint="cs"/>
          <w:rtl/>
        </w:rPr>
        <w:t>, שם של המתקת דינים (גבורות) בשרשן יוצא מראשי התבות של פסוקי ברכת יהודה: "</w:t>
      </w:r>
      <w:r w:rsidRPr="008C134E">
        <w:rPr>
          <w:rStyle w:val="Gematria"/>
          <w:rFonts w:hint="cs"/>
          <w:rtl/>
        </w:rPr>
        <w:t>א</w:t>
      </w:r>
      <w:r>
        <w:rPr>
          <w:rFonts w:hint="cs"/>
          <w:rtl/>
        </w:rPr>
        <w:t xml:space="preserve">תה יודוך אחיך... </w:t>
      </w:r>
      <w:r w:rsidRPr="008C134E">
        <w:rPr>
          <w:rStyle w:val="Gematria"/>
          <w:rFonts w:hint="cs"/>
          <w:rtl/>
        </w:rPr>
        <w:t>ג</w:t>
      </w:r>
      <w:r>
        <w:rPr>
          <w:rFonts w:hint="cs"/>
          <w:rtl/>
        </w:rPr>
        <w:t xml:space="preserve">ור אריה יהודה... </w:t>
      </w:r>
      <w:r w:rsidRPr="008C134E">
        <w:rPr>
          <w:rStyle w:val="Gematria"/>
          <w:rFonts w:hint="cs"/>
          <w:rtl/>
        </w:rPr>
        <w:t>ל</w:t>
      </w:r>
      <w:r>
        <w:rPr>
          <w:rFonts w:hint="cs"/>
          <w:rtl/>
        </w:rPr>
        <w:t xml:space="preserve">א יסור שבט מיהודה... </w:t>
      </w:r>
      <w:r w:rsidRPr="008C134E">
        <w:rPr>
          <w:rStyle w:val="Gematria"/>
          <w:rFonts w:hint="cs"/>
          <w:rtl/>
        </w:rPr>
        <w:t>א</w:t>
      </w:r>
      <w:r>
        <w:rPr>
          <w:rFonts w:hint="cs"/>
          <w:rtl/>
        </w:rPr>
        <w:t>סרי לגפן עירה...". שם זה מכוונים גם בברכת הגבורות של תפלת העמידה בראשי התבות של המילים "</w:t>
      </w:r>
      <w:r w:rsidRPr="008C134E">
        <w:rPr>
          <w:rStyle w:val="Gematria"/>
          <w:rFonts w:hint="cs"/>
          <w:rtl/>
        </w:rPr>
        <w:t>א</w:t>
      </w:r>
      <w:r>
        <w:rPr>
          <w:rFonts w:hint="cs"/>
          <w:rtl/>
        </w:rPr>
        <w:t xml:space="preserve">תה </w:t>
      </w:r>
      <w:r w:rsidRPr="008C134E">
        <w:rPr>
          <w:rStyle w:val="Gematria"/>
          <w:rFonts w:hint="cs"/>
          <w:rtl/>
        </w:rPr>
        <w:t>ג</w:t>
      </w:r>
      <w:r>
        <w:rPr>
          <w:rFonts w:hint="cs"/>
          <w:rtl/>
        </w:rPr>
        <w:t xml:space="preserve">בור </w:t>
      </w:r>
      <w:r w:rsidRPr="008C134E">
        <w:rPr>
          <w:rStyle w:val="Gematria"/>
          <w:rFonts w:hint="cs"/>
          <w:rtl/>
        </w:rPr>
        <w:t>ל</w:t>
      </w:r>
      <w:r>
        <w:rPr>
          <w:rFonts w:hint="cs"/>
          <w:rtl/>
        </w:rPr>
        <w:t xml:space="preserve">עולם </w:t>
      </w:r>
      <w:r w:rsidRPr="008C134E">
        <w:rPr>
          <w:rStyle w:val="Gematria"/>
          <w:rFonts w:hint="cs"/>
          <w:rtl/>
        </w:rPr>
        <w:t>א</w:t>
      </w:r>
      <w:r>
        <w:rPr>
          <w:rFonts w:hint="cs"/>
          <w:rtl/>
        </w:rPr>
        <w:t>דנ</w:t>
      </w:r>
      <w:r w:rsidRPr="00E00D00">
        <w:rPr>
          <w:rFonts w:hint="cs"/>
          <w:rtl/>
        </w:rPr>
        <w:t>־</w:t>
      </w:r>
      <w:r>
        <w:rPr>
          <w:rFonts w:hint="cs"/>
          <w:rtl/>
        </w:rPr>
        <w:t>י".</w:t>
      </w:r>
    </w:p>
    <w:p w14:paraId="4E6346EE" w14:textId="77777777" w:rsidR="004D7E15" w:rsidRDefault="004D7E15" w:rsidP="004D7E15">
      <w:pPr>
        <w:pStyle w:val="NormalBeforeChart"/>
        <w:rPr>
          <w:rFonts w:hint="cs"/>
          <w:rtl/>
        </w:rPr>
      </w:pPr>
      <w:r>
        <w:rPr>
          <w:rFonts w:hint="cs"/>
          <w:rtl/>
        </w:rPr>
        <w:t xml:space="preserve">והנה, מהמלה גור מופיעה המילה </w:t>
      </w:r>
      <w:r w:rsidRPr="008531F5">
        <w:rPr>
          <w:rStyle w:val="Gematria"/>
          <w:rFonts w:hint="cs"/>
          <w:rtl/>
        </w:rPr>
        <w:t>גבורה</w:t>
      </w:r>
      <w:r>
        <w:rPr>
          <w:rFonts w:hint="cs"/>
          <w:rtl/>
        </w:rPr>
        <w:t xml:space="preserve"> בדילוג למפרע:</w:t>
      </w:r>
    </w:p>
    <w:tbl>
      <w:tblPr>
        <w:bidiVisual/>
        <w:tblW w:w="0" w:type="auto"/>
        <w:jc w:val="center"/>
        <w:tblLayout w:type="fixed"/>
        <w:tblCellMar>
          <w:left w:w="0" w:type="dxa"/>
          <w:right w:w="0" w:type="dxa"/>
        </w:tblCellMar>
        <w:tblLook w:val="0000" w:firstRow="0" w:lastRow="0" w:firstColumn="0" w:lastColumn="0" w:noHBand="0" w:noVBand="0"/>
      </w:tblPr>
      <w:tblGrid>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tblGrid>
      <w:tr w:rsidR="004D7E15" w:rsidRPr="00DC25B9" w14:paraId="30DFDFEA" w14:textId="77777777" w:rsidTr="00377E0B">
        <w:tblPrEx>
          <w:tblCellMar>
            <w:top w:w="0" w:type="dxa"/>
            <w:left w:w="0" w:type="dxa"/>
            <w:bottom w:w="0" w:type="dxa"/>
            <w:right w:w="0" w:type="dxa"/>
          </w:tblCellMar>
        </w:tblPrEx>
        <w:trPr>
          <w:trHeight w:val="113"/>
          <w:jc w:val="center"/>
        </w:trPr>
        <w:tc>
          <w:tcPr>
            <w:tcW w:w="142" w:type="dxa"/>
            <w:vAlign w:val="center"/>
          </w:tcPr>
          <w:p w14:paraId="51A4F645" w14:textId="77777777" w:rsidR="004D7E15" w:rsidRPr="00DC25B9" w:rsidRDefault="004D7E15" w:rsidP="00377E0B">
            <w:pPr>
              <w:pStyle w:val="tablefunction8pt50"/>
              <w:rPr>
                <w:rFonts w:hint="cs"/>
                <w:sz w:val="22"/>
                <w:szCs w:val="22"/>
                <w:rtl/>
              </w:rPr>
            </w:pPr>
            <w:r w:rsidRPr="00DC25B9">
              <w:rPr>
                <w:rFonts w:hint="cs"/>
                <w:sz w:val="22"/>
                <w:szCs w:val="22"/>
                <w:rtl/>
              </w:rPr>
              <w:lastRenderedPageBreak/>
              <w:t>י</w:t>
            </w:r>
          </w:p>
        </w:tc>
        <w:tc>
          <w:tcPr>
            <w:tcW w:w="142" w:type="dxa"/>
            <w:vAlign w:val="center"/>
          </w:tcPr>
          <w:p w14:paraId="40889ECA" w14:textId="77777777" w:rsidR="004D7E15" w:rsidRPr="00DC25B9" w:rsidRDefault="004D7E15" w:rsidP="00377E0B">
            <w:pPr>
              <w:pStyle w:val="tablefunction8pt50"/>
              <w:rPr>
                <w:rFonts w:hint="cs"/>
                <w:sz w:val="22"/>
                <w:szCs w:val="22"/>
                <w:rtl/>
              </w:rPr>
            </w:pPr>
            <w:r w:rsidRPr="00DC25B9">
              <w:rPr>
                <w:rFonts w:hint="cs"/>
                <w:sz w:val="22"/>
                <w:szCs w:val="22"/>
                <w:rtl/>
              </w:rPr>
              <w:t>ה</w:t>
            </w:r>
          </w:p>
        </w:tc>
        <w:tc>
          <w:tcPr>
            <w:tcW w:w="142" w:type="dxa"/>
            <w:vAlign w:val="center"/>
          </w:tcPr>
          <w:p w14:paraId="54409089" w14:textId="77777777" w:rsidR="004D7E15" w:rsidRPr="00DC25B9" w:rsidRDefault="004D7E15" w:rsidP="00377E0B">
            <w:pPr>
              <w:pStyle w:val="tablefunction8pt50"/>
              <w:rPr>
                <w:rFonts w:hint="cs"/>
                <w:sz w:val="22"/>
                <w:szCs w:val="22"/>
                <w:rtl/>
              </w:rPr>
            </w:pPr>
            <w:r w:rsidRPr="00DC25B9">
              <w:rPr>
                <w:rFonts w:hint="cs"/>
                <w:sz w:val="22"/>
                <w:szCs w:val="22"/>
                <w:rtl/>
              </w:rPr>
              <w:t>ו</w:t>
            </w:r>
          </w:p>
        </w:tc>
        <w:tc>
          <w:tcPr>
            <w:tcW w:w="142" w:type="dxa"/>
            <w:vAlign w:val="center"/>
          </w:tcPr>
          <w:p w14:paraId="4BF5B9DA" w14:textId="77777777" w:rsidR="004D7E15" w:rsidRPr="00DC25B9" w:rsidRDefault="004D7E15" w:rsidP="00377E0B">
            <w:pPr>
              <w:pStyle w:val="tablefunction8pt50"/>
              <w:rPr>
                <w:rFonts w:hint="cs"/>
                <w:sz w:val="22"/>
                <w:szCs w:val="22"/>
                <w:rtl/>
              </w:rPr>
            </w:pPr>
            <w:r w:rsidRPr="00DC25B9">
              <w:rPr>
                <w:rFonts w:hint="cs"/>
                <w:sz w:val="22"/>
                <w:szCs w:val="22"/>
                <w:rtl/>
              </w:rPr>
              <w:t>ד</w:t>
            </w:r>
          </w:p>
        </w:tc>
        <w:tc>
          <w:tcPr>
            <w:tcW w:w="142" w:type="dxa"/>
            <w:vAlign w:val="center"/>
          </w:tcPr>
          <w:p w14:paraId="2CE7B11F" w14:textId="77777777" w:rsidR="004D7E15" w:rsidRPr="00DC25B9" w:rsidRDefault="004D7E15" w:rsidP="00377E0B">
            <w:pPr>
              <w:pStyle w:val="tablefunction8pt"/>
              <w:rPr>
                <w:rFonts w:hint="cs"/>
                <w:b/>
                <w:bCs/>
                <w:sz w:val="22"/>
                <w:szCs w:val="22"/>
                <w:rtl/>
              </w:rPr>
            </w:pPr>
            <w:r w:rsidRPr="00DC25B9">
              <w:rPr>
                <w:rFonts w:hint="cs"/>
                <w:b/>
                <w:bCs/>
                <w:sz w:val="22"/>
                <w:szCs w:val="22"/>
                <w:rtl/>
              </w:rPr>
              <w:t>ה</w:t>
            </w:r>
          </w:p>
        </w:tc>
        <w:tc>
          <w:tcPr>
            <w:tcW w:w="142" w:type="dxa"/>
            <w:vAlign w:val="center"/>
          </w:tcPr>
          <w:p w14:paraId="4F82AC55" w14:textId="77777777" w:rsidR="004D7E15" w:rsidRPr="00DC25B9" w:rsidRDefault="004D7E15" w:rsidP="00377E0B">
            <w:pPr>
              <w:pStyle w:val="tablefunction8pt50"/>
              <w:rPr>
                <w:rFonts w:hint="cs"/>
                <w:sz w:val="22"/>
                <w:szCs w:val="22"/>
                <w:rtl/>
              </w:rPr>
            </w:pPr>
            <w:r w:rsidRPr="00DC25B9">
              <w:rPr>
                <w:rFonts w:hint="cs"/>
                <w:sz w:val="22"/>
                <w:szCs w:val="22"/>
                <w:rtl/>
              </w:rPr>
              <w:t>א</w:t>
            </w:r>
          </w:p>
        </w:tc>
        <w:tc>
          <w:tcPr>
            <w:tcW w:w="142" w:type="dxa"/>
            <w:vAlign w:val="center"/>
          </w:tcPr>
          <w:p w14:paraId="631A09F3" w14:textId="77777777" w:rsidR="004D7E15" w:rsidRPr="00DC25B9" w:rsidRDefault="004D7E15" w:rsidP="00377E0B">
            <w:pPr>
              <w:pStyle w:val="tablefunction8pt50"/>
              <w:rPr>
                <w:rFonts w:hint="cs"/>
                <w:sz w:val="22"/>
                <w:szCs w:val="22"/>
                <w:rtl/>
              </w:rPr>
            </w:pPr>
            <w:r w:rsidRPr="00DC25B9">
              <w:rPr>
                <w:rFonts w:hint="cs"/>
                <w:sz w:val="22"/>
                <w:szCs w:val="22"/>
                <w:rtl/>
              </w:rPr>
              <w:t>ת</w:t>
            </w:r>
          </w:p>
        </w:tc>
        <w:tc>
          <w:tcPr>
            <w:tcW w:w="142" w:type="dxa"/>
            <w:vAlign w:val="center"/>
          </w:tcPr>
          <w:p w14:paraId="78FC9DA5" w14:textId="77777777" w:rsidR="004D7E15" w:rsidRPr="00DC25B9" w:rsidRDefault="004D7E15" w:rsidP="00377E0B">
            <w:pPr>
              <w:pStyle w:val="tablefunction8pt50"/>
              <w:rPr>
                <w:rFonts w:hint="cs"/>
                <w:sz w:val="22"/>
                <w:szCs w:val="22"/>
                <w:rtl/>
              </w:rPr>
            </w:pPr>
            <w:r w:rsidRPr="00DC25B9">
              <w:rPr>
                <w:rFonts w:hint="cs"/>
                <w:sz w:val="22"/>
                <w:szCs w:val="22"/>
                <w:rtl/>
              </w:rPr>
              <w:t>ה</w:t>
            </w:r>
          </w:p>
        </w:tc>
        <w:tc>
          <w:tcPr>
            <w:tcW w:w="142" w:type="dxa"/>
            <w:vAlign w:val="center"/>
          </w:tcPr>
          <w:p w14:paraId="0E38B223" w14:textId="77777777" w:rsidR="004D7E15" w:rsidRPr="00DC25B9" w:rsidRDefault="004D7E15" w:rsidP="00377E0B">
            <w:pPr>
              <w:pStyle w:val="tablefunction8pt50"/>
              <w:rPr>
                <w:rFonts w:hint="cs"/>
                <w:sz w:val="22"/>
                <w:szCs w:val="22"/>
                <w:rtl/>
              </w:rPr>
            </w:pPr>
            <w:r w:rsidRPr="00DC25B9">
              <w:rPr>
                <w:rFonts w:hint="cs"/>
                <w:sz w:val="22"/>
                <w:szCs w:val="22"/>
                <w:rtl/>
              </w:rPr>
              <w:t>י</w:t>
            </w:r>
          </w:p>
        </w:tc>
        <w:tc>
          <w:tcPr>
            <w:tcW w:w="142" w:type="dxa"/>
            <w:vAlign w:val="center"/>
          </w:tcPr>
          <w:p w14:paraId="3016B179" w14:textId="77777777" w:rsidR="004D7E15" w:rsidRPr="00DC25B9" w:rsidRDefault="004D7E15" w:rsidP="00377E0B">
            <w:pPr>
              <w:pStyle w:val="tablefunction8pt50"/>
              <w:rPr>
                <w:rFonts w:hint="cs"/>
                <w:sz w:val="22"/>
                <w:szCs w:val="22"/>
                <w:rtl/>
              </w:rPr>
            </w:pPr>
            <w:r w:rsidRPr="00DC25B9">
              <w:rPr>
                <w:rFonts w:hint="cs"/>
                <w:sz w:val="22"/>
                <w:szCs w:val="22"/>
                <w:rtl/>
              </w:rPr>
              <w:t>ו</w:t>
            </w:r>
          </w:p>
        </w:tc>
        <w:tc>
          <w:tcPr>
            <w:tcW w:w="142" w:type="dxa"/>
            <w:vAlign w:val="center"/>
          </w:tcPr>
          <w:p w14:paraId="71A330BE" w14:textId="77777777" w:rsidR="004D7E15" w:rsidRPr="00DC25B9" w:rsidRDefault="004D7E15" w:rsidP="00377E0B">
            <w:pPr>
              <w:pStyle w:val="tablefunction8pt50"/>
              <w:rPr>
                <w:rFonts w:hint="cs"/>
                <w:sz w:val="22"/>
                <w:szCs w:val="22"/>
                <w:rtl/>
              </w:rPr>
            </w:pPr>
            <w:r w:rsidRPr="00DC25B9">
              <w:rPr>
                <w:rFonts w:hint="cs"/>
                <w:sz w:val="22"/>
                <w:szCs w:val="22"/>
                <w:rtl/>
              </w:rPr>
              <w:t>ד</w:t>
            </w:r>
          </w:p>
        </w:tc>
        <w:tc>
          <w:tcPr>
            <w:tcW w:w="142" w:type="dxa"/>
            <w:vAlign w:val="center"/>
          </w:tcPr>
          <w:p w14:paraId="1C91D54C" w14:textId="77777777" w:rsidR="004D7E15" w:rsidRPr="00DC25B9" w:rsidRDefault="004D7E15" w:rsidP="00377E0B">
            <w:pPr>
              <w:pStyle w:val="tablefunction8pt50"/>
              <w:rPr>
                <w:rFonts w:hint="cs"/>
                <w:sz w:val="22"/>
                <w:szCs w:val="22"/>
                <w:rtl/>
              </w:rPr>
            </w:pPr>
            <w:r w:rsidRPr="00DC25B9">
              <w:rPr>
                <w:rFonts w:hint="cs"/>
                <w:sz w:val="22"/>
                <w:szCs w:val="22"/>
                <w:rtl/>
              </w:rPr>
              <w:t>ו</w:t>
            </w:r>
          </w:p>
        </w:tc>
        <w:tc>
          <w:tcPr>
            <w:tcW w:w="142" w:type="dxa"/>
            <w:vAlign w:val="center"/>
          </w:tcPr>
          <w:p w14:paraId="21B08A38" w14:textId="77777777" w:rsidR="004D7E15" w:rsidRPr="00DC25B9" w:rsidRDefault="004D7E15" w:rsidP="00377E0B">
            <w:pPr>
              <w:pStyle w:val="tablefunction8pt50"/>
              <w:rPr>
                <w:rFonts w:hint="cs"/>
                <w:sz w:val="22"/>
                <w:szCs w:val="22"/>
                <w:rtl/>
              </w:rPr>
            </w:pPr>
            <w:r w:rsidRPr="00DC25B9">
              <w:rPr>
                <w:rFonts w:hint="cs"/>
                <w:sz w:val="22"/>
                <w:szCs w:val="22"/>
                <w:rtl/>
              </w:rPr>
              <w:t>ך</w:t>
            </w:r>
          </w:p>
        </w:tc>
        <w:tc>
          <w:tcPr>
            <w:tcW w:w="142" w:type="dxa"/>
            <w:vAlign w:val="center"/>
          </w:tcPr>
          <w:p w14:paraId="0CB3565F" w14:textId="77777777" w:rsidR="004D7E15" w:rsidRPr="00DC25B9" w:rsidRDefault="004D7E15" w:rsidP="00377E0B">
            <w:pPr>
              <w:pStyle w:val="tablefunction8pt50"/>
              <w:rPr>
                <w:rFonts w:hint="cs"/>
                <w:sz w:val="22"/>
                <w:szCs w:val="22"/>
                <w:rtl/>
              </w:rPr>
            </w:pPr>
            <w:r w:rsidRPr="00DC25B9">
              <w:rPr>
                <w:rFonts w:hint="cs"/>
                <w:sz w:val="22"/>
                <w:szCs w:val="22"/>
                <w:rtl/>
              </w:rPr>
              <w:t>א</w:t>
            </w:r>
          </w:p>
        </w:tc>
        <w:tc>
          <w:tcPr>
            <w:tcW w:w="142" w:type="dxa"/>
            <w:vAlign w:val="center"/>
          </w:tcPr>
          <w:p w14:paraId="57052DB0" w14:textId="77777777" w:rsidR="004D7E15" w:rsidRPr="00DC25B9" w:rsidRDefault="004D7E15" w:rsidP="00377E0B">
            <w:pPr>
              <w:pStyle w:val="tablefunction8pt50"/>
              <w:rPr>
                <w:rFonts w:hint="cs"/>
                <w:sz w:val="22"/>
                <w:szCs w:val="22"/>
                <w:rtl/>
              </w:rPr>
            </w:pPr>
            <w:r w:rsidRPr="00DC25B9">
              <w:rPr>
                <w:rFonts w:hint="cs"/>
                <w:sz w:val="22"/>
                <w:szCs w:val="22"/>
                <w:rtl/>
              </w:rPr>
              <w:t>ח</w:t>
            </w:r>
          </w:p>
        </w:tc>
        <w:tc>
          <w:tcPr>
            <w:tcW w:w="142" w:type="dxa"/>
            <w:vAlign w:val="center"/>
          </w:tcPr>
          <w:p w14:paraId="7CB69519" w14:textId="77777777" w:rsidR="004D7E15" w:rsidRPr="00DC25B9" w:rsidRDefault="004D7E15" w:rsidP="00377E0B">
            <w:pPr>
              <w:pStyle w:val="tablefunction8pt50"/>
              <w:rPr>
                <w:rFonts w:hint="cs"/>
                <w:sz w:val="22"/>
                <w:szCs w:val="22"/>
                <w:rtl/>
              </w:rPr>
            </w:pPr>
            <w:r w:rsidRPr="00DC25B9">
              <w:rPr>
                <w:rFonts w:hint="cs"/>
                <w:sz w:val="22"/>
                <w:szCs w:val="22"/>
                <w:rtl/>
              </w:rPr>
              <w:t>י</w:t>
            </w:r>
          </w:p>
        </w:tc>
        <w:tc>
          <w:tcPr>
            <w:tcW w:w="142" w:type="dxa"/>
            <w:vAlign w:val="center"/>
          </w:tcPr>
          <w:p w14:paraId="0382C9F6" w14:textId="77777777" w:rsidR="004D7E15" w:rsidRPr="00DC25B9" w:rsidRDefault="004D7E15" w:rsidP="00377E0B">
            <w:pPr>
              <w:pStyle w:val="tablefunction8pt50"/>
              <w:rPr>
                <w:rFonts w:hint="cs"/>
                <w:sz w:val="22"/>
                <w:szCs w:val="22"/>
                <w:rtl/>
              </w:rPr>
            </w:pPr>
            <w:r w:rsidRPr="00DC25B9">
              <w:rPr>
                <w:rFonts w:hint="cs"/>
                <w:sz w:val="22"/>
                <w:szCs w:val="22"/>
                <w:rtl/>
              </w:rPr>
              <w:t>ך</w:t>
            </w:r>
          </w:p>
        </w:tc>
        <w:tc>
          <w:tcPr>
            <w:tcW w:w="142" w:type="dxa"/>
            <w:vAlign w:val="center"/>
          </w:tcPr>
          <w:p w14:paraId="4B8A88CE" w14:textId="77777777" w:rsidR="004D7E15" w:rsidRPr="00DC25B9" w:rsidRDefault="004D7E15" w:rsidP="00377E0B">
            <w:pPr>
              <w:pStyle w:val="tablefunction8pt50"/>
              <w:rPr>
                <w:rFonts w:hint="cs"/>
                <w:sz w:val="22"/>
                <w:szCs w:val="22"/>
                <w:rtl/>
              </w:rPr>
            </w:pPr>
            <w:r w:rsidRPr="00DC25B9">
              <w:rPr>
                <w:rFonts w:hint="cs"/>
                <w:sz w:val="22"/>
                <w:szCs w:val="22"/>
                <w:rtl/>
              </w:rPr>
              <w:t>י</w:t>
            </w:r>
          </w:p>
        </w:tc>
        <w:tc>
          <w:tcPr>
            <w:tcW w:w="142" w:type="dxa"/>
            <w:vAlign w:val="center"/>
          </w:tcPr>
          <w:p w14:paraId="1CAF27A5" w14:textId="77777777" w:rsidR="004D7E15" w:rsidRPr="00DC25B9" w:rsidRDefault="004D7E15" w:rsidP="00377E0B">
            <w:pPr>
              <w:pStyle w:val="tablefunction8pt50"/>
              <w:rPr>
                <w:rFonts w:hint="cs"/>
                <w:sz w:val="22"/>
                <w:szCs w:val="22"/>
                <w:rtl/>
              </w:rPr>
            </w:pPr>
            <w:r w:rsidRPr="00DC25B9">
              <w:rPr>
                <w:rFonts w:hint="cs"/>
                <w:sz w:val="22"/>
                <w:szCs w:val="22"/>
                <w:rtl/>
              </w:rPr>
              <w:t>ד</w:t>
            </w:r>
          </w:p>
        </w:tc>
        <w:tc>
          <w:tcPr>
            <w:tcW w:w="142" w:type="dxa"/>
            <w:vAlign w:val="center"/>
          </w:tcPr>
          <w:p w14:paraId="0690B27F" w14:textId="77777777" w:rsidR="004D7E15" w:rsidRPr="00DC25B9" w:rsidRDefault="004D7E15" w:rsidP="00377E0B">
            <w:pPr>
              <w:pStyle w:val="tablefunction8pt50"/>
              <w:rPr>
                <w:rFonts w:hint="cs"/>
                <w:sz w:val="22"/>
                <w:szCs w:val="22"/>
                <w:rtl/>
              </w:rPr>
            </w:pPr>
            <w:r w:rsidRPr="00DC25B9">
              <w:rPr>
                <w:rFonts w:hint="cs"/>
                <w:sz w:val="22"/>
                <w:szCs w:val="22"/>
                <w:rtl/>
              </w:rPr>
              <w:t>ך</w:t>
            </w:r>
          </w:p>
        </w:tc>
        <w:tc>
          <w:tcPr>
            <w:tcW w:w="142" w:type="dxa"/>
            <w:vAlign w:val="center"/>
          </w:tcPr>
          <w:p w14:paraId="781C6589" w14:textId="77777777" w:rsidR="004D7E15" w:rsidRPr="00DC25B9" w:rsidRDefault="004D7E15" w:rsidP="00377E0B">
            <w:pPr>
              <w:pStyle w:val="tablefunction8pt50"/>
              <w:rPr>
                <w:rFonts w:hint="cs"/>
                <w:sz w:val="22"/>
                <w:szCs w:val="22"/>
                <w:rtl/>
              </w:rPr>
            </w:pPr>
            <w:r w:rsidRPr="00DC25B9">
              <w:rPr>
                <w:rFonts w:hint="cs"/>
                <w:sz w:val="22"/>
                <w:szCs w:val="22"/>
                <w:rtl/>
              </w:rPr>
              <w:t>ב</w:t>
            </w:r>
          </w:p>
        </w:tc>
        <w:tc>
          <w:tcPr>
            <w:tcW w:w="142" w:type="dxa"/>
            <w:vAlign w:val="center"/>
          </w:tcPr>
          <w:p w14:paraId="747029D5" w14:textId="77777777" w:rsidR="004D7E15" w:rsidRPr="00DC25B9" w:rsidRDefault="004D7E15" w:rsidP="00377E0B">
            <w:pPr>
              <w:pStyle w:val="tablefunction8pt50"/>
              <w:rPr>
                <w:rFonts w:hint="cs"/>
                <w:sz w:val="22"/>
                <w:szCs w:val="22"/>
                <w:rtl/>
              </w:rPr>
            </w:pPr>
            <w:r w:rsidRPr="00DC25B9">
              <w:rPr>
                <w:rFonts w:hint="cs"/>
                <w:sz w:val="22"/>
                <w:szCs w:val="22"/>
                <w:rtl/>
              </w:rPr>
              <w:t>ע</w:t>
            </w:r>
          </w:p>
        </w:tc>
        <w:tc>
          <w:tcPr>
            <w:tcW w:w="142" w:type="dxa"/>
            <w:vAlign w:val="center"/>
          </w:tcPr>
          <w:p w14:paraId="0E01D455" w14:textId="77777777" w:rsidR="004D7E15" w:rsidRPr="00DC25B9" w:rsidRDefault="004D7E15" w:rsidP="00377E0B">
            <w:pPr>
              <w:pStyle w:val="tablefunction8pt"/>
              <w:rPr>
                <w:rFonts w:hint="cs"/>
                <w:b/>
                <w:bCs/>
                <w:sz w:val="22"/>
                <w:szCs w:val="22"/>
                <w:rtl/>
              </w:rPr>
            </w:pPr>
            <w:r w:rsidRPr="00DC25B9">
              <w:rPr>
                <w:rFonts w:hint="cs"/>
                <w:b/>
                <w:bCs/>
                <w:sz w:val="22"/>
                <w:szCs w:val="22"/>
                <w:rtl/>
              </w:rPr>
              <w:t>ר</w:t>
            </w:r>
          </w:p>
        </w:tc>
        <w:tc>
          <w:tcPr>
            <w:tcW w:w="142" w:type="dxa"/>
            <w:vAlign w:val="center"/>
          </w:tcPr>
          <w:p w14:paraId="773B6F68" w14:textId="77777777" w:rsidR="004D7E15" w:rsidRPr="00DC25B9" w:rsidRDefault="004D7E15" w:rsidP="00377E0B">
            <w:pPr>
              <w:pStyle w:val="tablefunction8pt50"/>
              <w:rPr>
                <w:rFonts w:hint="cs"/>
                <w:sz w:val="22"/>
                <w:szCs w:val="22"/>
                <w:rtl/>
              </w:rPr>
            </w:pPr>
            <w:r w:rsidRPr="00DC25B9">
              <w:rPr>
                <w:rFonts w:hint="cs"/>
                <w:sz w:val="22"/>
                <w:szCs w:val="22"/>
                <w:rtl/>
              </w:rPr>
              <w:t>ף</w:t>
            </w:r>
          </w:p>
        </w:tc>
        <w:tc>
          <w:tcPr>
            <w:tcW w:w="142" w:type="dxa"/>
            <w:vAlign w:val="center"/>
          </w:tcPr>
          <w:p w14:paraId="3E2DE144" w14:textId="77777777" w:rsidR="004D7E15" w:rsidRPr="00DC25B9" w:rsidRDefault="004D7E15" w:rsidP="00377E0B">
            <w:pPr>
              <w:pStyle w:val="tablefunction8pt50"/>
              <w:rPr>
                <w:rFonts w:hint="cs"/>
                <w:sz w:val="22"/>
                <w:szCs w:val="22"/>
                <w:rtl/>
              </w:rPr>
            </w:pPr>
            <w:r w:rsidRPr="00DC25B9">
              <w:rPr>
                <w:rFonts w:hint="cs"/>
                <w:sz w:val="22"/>
                <w:szCs w:val="22"/>
                <w:rtl/>
              </w:rPr>
              <w:t>א</w:t>
            </w:r>
          </w:p>
        </w:tc>
        <w:tc>
          <w:tcPr>
            <w:tcW w:w="142" w:type="dxa"/>
            <w:vAlign w:val="center"/>
          </w:tcPr>
          <w:p w14:paraId="0127CA8B" w14:textId="77777777" w:rsidR="004D7E15" w:rsidRPr="00DC25B9" w:rsidRDefault="004D7E15" w:rsidP="00377E0B">
            <w:pPr>
              <w:pStyle w:val="tablefunction8pt50"/>
              <w:rPr>
                <w:rFonts w:hint="cs"/>
                <w:sz w:val="22"/>
                <w:szCs w:val="22"/>
                <w:rtl/>
              </w:rPr>
            </w:pPr>
            <w:r w:rsidRPr="00DC25B9">
              <w:rPr>
                <w:rFonts w:hint="cs"/>
                <w:sz w:val="22"/>
                <w:szCs w:val="22"/>
                <w:rtl/>
              </w:rPr>
              <w:t>י</w:t>
            </w:r>
          </w:p>
        </w:tc>
        <w:tc>
          <w:tcPr>
            <w:tcW w:w="142" w:type="dxa"/>
            <w:vAlign w:val="center"/>
          </w:tcPr>
          <w:p w14:paraId="6E91EBFE" w14:textId="77777777" w:rsidR="004D7E15" w:rsidRPr="00DC25B9" w:rsidRDefault="004D7E15" w:rsidP="00377E0B">
            <w:pPr>
              <w:pStyle w:val="tablefunction8pt50"/>
              <w:rPr>
                <w:rFonts w:hint="cs"/>
                <w:sz w:val="22"/>
                <w:szCs w:val="22"/>
                <w:rtl/>
              </w:rPr>
            </w:pPr>
            <w:r w:rsidRPr="00DC25B9">
              <w:rPr>
                <w:rFonts w:hint="cs"/>
                <w:sz w:val="22"/>
                <w:szCs w:val="22"/>
                <w:rtl/>
              </w:rPr>
              <w:t>ב</w:t>
            </w:r>
          </w:p>
        </w:tc>
        <w:tc>
          <w:tcPr>
            <w:tcW w:w="142" w:type="dxa"/>
            <w:vAlign w:val="center"/>
          </w:tcPr>
          <w:p w14:paraId="6F1763A3" w14:textId="77777777" w:rsidR="004D7E15" w:rsidRPr="00DC25B9" w:rsidRDefault="004D7E15" w:rsidP="00377E0B">
            <w:pPr>
              <w:pStyle w:val="tablefunction8pt50"/>
              <w:rPr>
                <w:rFonts w:hint="cs"/>
                <w:sz w:val="22"/>
                <w:szCs w:val="22"/>
                <w:rtl/>
              </w:rPr>
            </w:pPr>
            <w:r w:rsidRPr="00DC25B9">
              <w:rPr>
                <w:rFonts w:hint="cs"/>
                <w:sz w:val="22"/>
                <w:szCs w:val="22"/>
                <w:rtl/>
              </w:rPr>
              <w:t>י</w:t>
            </w:r>
          </w:p>
        </w:tc>
        <w:tc>
          <w:tcPr>
            <w:tcW w:w="142" w:type="dxa"/>
            <w:vAlign w:val="center"/>
          </w:tcPr>
          <w:p w14:paraId="6F564D09" w14:textId="77777777" w:rsidR="004D7E15" w:rsidRPr="00DC25B9" w:rsidRDefault="004D7E15" w:rsidP="00377E0B">
            <w:pPr>
              <w:pStyle w:val="tablefunction8pt50"/>
              <w:rPr>
                <w:rFonts w:hint="cs"/>
                <w:sz w:val="22"/>
                <w:szCs w:val="22"/>
                <w:rtl/>
              </w:rPr>
            </w:pPr>
            <w:r w:rsidRPr="00DC25B9">
              <w:rPr>
                <w:rFonts w:hint="cs"/>
                <w:sz w:val="22"/>
                <w:szCs w:val="22"/>
                <w:rtl/>
              </w:rPr>
              <w:t>ך</w:t>
            </w:r>
          </w:p>
        </w:tc>
        <w:tc>
          <w:tcPr>
            <w:tcW w:w="142" w:type="dxa"/>
            <w:vAlign w:val="center"/>
          </w:tcPr>
          <w:p w14:paraId="5CD656F7" w14:textId="77777777" w:rsidR="004D7E15" w:rsidRPr="00DC25B9" w:rsidRDefault="004D7E15" w:rsidP="00377E0B">
            <w:pPr>
              <w:pStyle w:val="tablefunction8pt50"/>
              <w:rPr>
                <w:rFonts w:hint="cs"/>
                <w:sz w:val="22"/>
                <w:szCs w:val="22"/>
                <w:rtl/>
              </w:rPr>
            </w:pPr>
            <w:r w:rsidRPr="00DC25B9">
              <w:rPr>
                <w:rFonts w:hint="cs"/>
                <w:sz w:val="22"/>
                <w:szCs w:val="22"/>
                <w:rtl/>
              </w:rPr>
              <w:t>י</w:t>
            </w:r>
          </w:p>
        </w:tc>
        <w:tc>
          <w:tcPr>
            <w:tcW w:w="142" w:type="dxa"/>
            <w:vAlign w:val="center"/>
          </w:tcPr>
          <w:p w14:paraId="25D335F2" w14:textId="77777777" w:rsidR="004D7E15" w:rsidRPr="00DC25B9" w:rsidRDefault="004D7E15" w:rsidP="00377E0B">
            <w:pPr>
              <w:pStyle w:val="tablefunction8pt50"/>
              <w:rPr>
                <w:rFonts w:hint="cs"/>
                <w:sz w:val="22"/>
                <w:szCs w:val="22"/>
                <w:rtl/>
              </w:rPr>
            </w:pPr>
            <w:r w:rsidRPr="00DC25B9">
              <w:rPr>
                <w:rFonts w:hint="cs"/>
                <w:sz w:val="22"/>
                <w:szCs w:val="22"/>
                <w:rtl/>
              </w:rPr>
              <w:t>ש</w:t>
            </w:r>
          </w:p>
        </w:tc>
        <w:tc>
          <w:tcPr>
            <w:tcW w:w="142" w:type="dxa"/>
            <w:vAlign w:val="center"/>
          </w:tcPr>
          <w:p w14:paraId="32C95430" w14:textId="77777777" w:rsidR="004D7E15" w:rsidRPr="00DC25B9" w:rsidRDefault="004D7E15" w:rsidP="00377E0B">
            <w:pPr>
              <w:pStyle w:val="tablefunction8pt50"/>
              <w:rPr>
                <w:rFonts w:hint="cs"/>
                <w:sz w:val="22"/>
                <w:szCs w:val="22"/>
                <w:rtl/>
              </w:rPr>
            </w:pPr>
            <w:r w:rsidRPr="00DC25B9">
              <w:rPr>
                <w:rFonts w:hint="cs"/>
                <w:sz w:val="22"/>
                <w:szCs w:val="22"/>
                <w:rtl/>
              </w:rPr>
              <w:t>ת</w:t>
            </w:r>
          </w:p>
        </w:tc>
        <w:tc>
          <w:tcPr>
            <w:tcW w:w="142" w:type="dxa"/>
            <w:vAlign w:val="center"/>
          </w:tcPr>
          <w:p w14:paraId="70AF9604" w14:textId="77777777" w:rsidR="004D7E15" w:rsidRPr="00DC25B9" w:rsidRDefault="004D7E15" w:rsidP="00377E0B">
            <w:pPr>
              <w:pStyle w:val="tablefunction8pt50"/>
              <w:rPr>
                <w:rFonts w:hint="cs"/>
                <w:sz w:val="22"/>
                <w:szCs w:val="22"/>
                <w:rtl/>
              </w:rPr>
            </w:pPr>
            <w:r w:rsidRPr="00DC25B9">
              <w:rPr>
                <w:rFonts w:hint="cs"/>
                <w:sz w:val="22"/>
                <w:szCs w:val="22"/>
                <w:rtl/>
              </w:rPr>
              <w:t>ח</w:t>
            </w:r>
          </w:p>
        </w:tc>
        <w:tc>
          <w:tcPr>
            <w:tcW w:w="142" w:type="dxa"/>
            <w:vAlign w:val="center"/>
          </w:tcPr>
          <w:p w14:paraId="1B1B1CD4" w14:textId="77777777" w:rsidR="004D7E15" w:rsidRPr="00DC25B9" w:rsidRDefault="004D7E15" w:rsidP="00377E0B">
            <w:pPr>
              <w:pStyle w:val="tablefunction8pt50"/>
              <w:rPr>
                <w:rFonts w:hint="cs"/>
                <w:sz w:val="22"/>
                <w:szCs w:val="22"/>
                <w:rtl/>
              </w:rPr>
            </w:pPr>
            <w:r w:rsidRPr="00DC25B9">
              <w:rPr>
                <w:rFonts w:hint="cs"/>
                <w:sz w:val="22"/>
                <w:szCs w:val="22"/>
                <w:rtl/>
              </w:rPr>
              <w:t>ו</w:t>
            </w:r>
          </w:p>
        </w:tc>
        <w:tc>
          <w:tcPr>
            <w:tcW w:w="142" w:type="dxa"/>
            <w:vAlign w:val="center"/>
          </w:tcPr>
          <w:p w14:paraId="7A2DB0C7" w14:textId="77777777" w:rsidR="004D7E15" w:rsidRPr="00DC25B9" w:rsidRDefault="004D7E15" w:rsidP="00377E0B">
            <w:pPr>
              <w:pStyle w:val="tablefunction8pt"/>
              <w:rPr>
                <w:rFonts w:hint="cs"/>
                <w:b/>
                <w:bCs/>
                <w:sz w:val="22"/>
                <w:szCs w:val="22"/>
                <w:rtl/>
              </w:rPr>
            </w:pPr>
            <w:r w:rsidRPr="00DC25B9">
              <w:rPr>
                <w:rFonts w:hint="cs"/>
                <w:b/>
                <w:bCs/>
                <w:sz w:val="22"/>
                <w:szCs w:val="22"/>
                <w:rtl/>
              </w:rPr>
              <w:t>ו</w:t>
            </w:r>
          </w:p>
        </w:tc>
        <w:tc>
          <w:tcPr>
            <w:tcW w:w="142" w:type="dxa"/>
            <w:vAlign w:val="center"/>
          </w:tcPr>
          <w:p w14:paraId="45E3B23C" w14:textId="77777777" w:rsidR="004D7E15" w:rsidRPr="00DC25B9" w:rsidRDefault="004D7E15" w:rsidP="00377E0B">
            <w:pPr>
              <w:pStyle w:val="tablefunction8pt50"/>
              <w:rPr>
                <w:rFonts w:hint="cs"/>
                <w:sz w:val="22"/>
                <w:szCs w:val="22"/>
                <w:rtl/>
              </w:rPr>
            </w:pPr>
            <w:r w:rsidRPr="00DC25B9">
              <w:rPr>
                <w:rFonts w:hint="cs"/>
                <w:sz w:val="22"/>
                <w:szCs w:val="22"/>
                <w:rtl/>
              </w:rPr>
              <w:t>ל</w:t>
            </w:r>
          </w:p>
        </w:tc>
        <w:tc>
          <w:tcPr>
            <w:tcW w:w="142" w:type="dxa"/>
            <w:vAlign w:val="center"/>
          </w:tcPr>
          <w:p w14:paraId="4B399006" w14:textId="77777777" w:rsidR="004D7E15" w:rsidRPr="00DC25B9" w:rsidRDefault="004D7E15" w:rsidP="00377E0B">
            <w:pPr>
              <w:pStyle w:val="tablefunction8pt50"/>
              <w:rPr>
                <w:rFonts w:hint="cs"/>
                <w:sz w:val="22"/>
                <w:szCs w:val="22"/>
                <w:rtl/>
              </w:rPr>
            </w:pPr>
            <w:r w:rsidRPr="00DC25B9">
              <w:rPr>
                <w:rFonts w:hint="cs"/>
                <w:sz w:val="22"/>
                <w:szCs w:val="22"/>
                <w:rtl/>
              </w:rPr>
              <w:t>ך</w:t>
            </w:r>
          </w:p>
        </w:tc>
        <w:tc>
          <w:tcPr>
            <w:tcW w:w="142" w:type="dxa"/>
            <w:vAlign w:val="center"/>
          </w:tcPr>
          <w:p w14:paraId="7A57030E" w14:textId="77777777" w:rsidR="004D7E15" w:rsidRPr="00DC25B9" w:rsidRDefault="004D7E15" w:rsidP="00377E0B">
            <w:pPr>
              <w:pStyle w:val="tablefunction8pt50"/>
              <w:rPr>
                <w:rFonts w:hint="cs"/>
                <w:sz w:val="22"/>
                <w:szCs w:val="22"/>
                <w:rtl/>
              </w:rPr>
            </w:pPr>
            <w:r w:rsidRPr="00DC25B9">
              <w:rPr>
                <w:rFonts w:hint="cs"/>
                <w:sz w:val="22"/>
                <w:szCs w:val="22"/>
                <w:rtl/>
              </w:rPr>
              <w:t>ב</w:t>
            </w:r>
          </w:p>
        </w:tc>
        <w:tc>
          <w:tcPr>
            <w:tcW w:w="142" w:type="dxa"/>
            <w:vAlign w:val="center"/>
          </w:tcPr>
          <w:p w14:paraId="771D17DC" w14:textId="77777777" w:rsidR="004D7E15" w:rsidRPr="00DC25B9" w:rsidRDefault="004D7E15" w:rsidP="00377E0B">
            <w:pPr>
              <w:pStyle w:val="tablefunction8pt50"/>
              <w:rPr>
                <w:rFonts w:hint="cs"/>
                <w:sz w:val="22"/>
                <w:szCs w:val="22"/>
                <w:rtl/>
              </w:rPr>
            </w:pPr>
            <w:r w:rsidRPr="00DC25B9">
              <w:rPr>
                <w:rFonts w:hint="cs"/>
                <w:sz w:val="22"/>
                <w:szCs w:val="22"/>
                <w:rtl/>
              </w:rPr>
              <w:t>נ</w:t>
            </w:r>
          </w:p>
        </w:tc>
        <w:tc>
          <w:tcPr>
            <w:tcW w:w="142" w:type="dxa"/>
            <w:vAlign w:val="center"/>
          </w:tcPr>
          <w:p w14:paraId="322942CA" w14:textId="77777777" w:rsidR="004D7E15" w:rsidRPr="00DC25B9" w:rsidRDefault="004D7E15" w:rsidP="00377E0B">
            <w:pPr>
              <w:pStyle w:val="tablefunction8pt50"/>
              <w:rPr>
                <w:rFonts w:hint="cs"/>
                <w:sz w:val="22"/>
                <w:szCs w:val="22"/>
                <w:rtl/>
              </w:rPr>
            </w:pPr>
            <w:r w:rsidRPr="00DC25B9">
              <w:rPr>
                <w:rFonts w:hint="cs"/>
                <w:sz w:val="22"/>
                <w:szCs w:val="22"/>
                <w:rtl/>
              </w:rPr>
              <w:t>י</w:t>
            </w:r>
          </w:p>
        </w:tc>
        <w:tc>
          <w:tcPr>
            <w:tcW w:w="142" w:type="dxa"/>
            <w:vAlign w:val="center"/>
          </w:tcPr>
          <w:p w14:paraId="73F42090" w14:textId="77777777" w:rsidR="004D7E15" w:rsidRPr="00DC25B9" w:rsidRDefault="004D7E15" w:rsidP="00377E0B">
            <w:pPr>
              <w:pStyle w:val="tablefunction8pt50"/>
              <w:rPr>
                <w:rFonts w:hint="cs"/>
                <w:sz w:val="22"/>
                <w:szCs w:val="22"/>
                <w:rtl/>
              </w:rPr>
            </w:pPr>
            <w:r w:rsidRPr="00DC25B9">
              <w:rPr>
                <w:rFonts w:hint="cs"/>
                <w:sz w:val="22"/>
                <w:szCs w:val="22"/>
                <w:rtl/>
              </w:rPr>
              <w:t>א</w:t>
            </w:r>
          </w:p>
        </w:tc>
        <w:tc>
          <w:tcPr>
            <w:tcW w:w="142" w:type="dxa"/>
            <w:vAlign w:val="center"/>
          </w:tcPr>
          <w:p w14:paraId="779224B4" w14:textId="77777777" w:rsidR="004D7E15" w:rsidRPr="00DC25B9" w:rsidRDefault="004D7E15" w:rsidP="00377E0B">
            <w:pPr>
              <w:pStyle w:val="tablefunction8pt"/>
              <w:rPr>
                <w:rFonts w:hint="cs"/>
                <w:b/>
                <w:bCs/>
                <w:sz w:val="22"/>
                <w:szCs w:val="22"/>
                <w:rtl/>
              </w:rPr>
            </w:pPr>
            <w:r w:rsidRPr="00DC25B9">
              <w:rPr>
                <w:rFonts w:hint="cs"/>
                <w:b/>
                <w:bCs/>
                <w:sz w:val="22"/>
                <w:szCs w:val="22"/>
                <w:rtl/>
              </w:rPr>
              <w:t>ב</w:t>
            </w:r>
          </w:p>
        </w:tc>
        <w:tc>
          <w:tcPr>
            <w:tcW w:w="142" w:type="dxa"/>
            <w:vAlign w:val="center"/>
          </w:tcPr>
          <w:p w14:paraId="3C96F8EA" w14:textId="77777777" w:rsidR="004D7E15" w:rsidRPr="00DC25B9" w:rsidRDefault="004D7E15" w:rsidP="00377E0B">
            <w:pPr>
              <w:pStyle w:val="tablefunction8pt50"/>
              <w:rPr>
                <w:rFonts w:hint="cs"/>
                <w:sz w:val="22"/>
                <w:szCs w:val="22"/>
                <w:rtl/>
              </w:rPr>
            </w:pPr>
            <w:r w:rsidRPr="00DC25B9">
              <w:rPr>
                <w:rFonts w:hint="cs"/>
                <w:sz w:val="22"/>
                <w:szCs w:val="22"/>
                <w:rtl/>
              </w:rPr>
              <w:t>י</w:t>
            </w:r>
          </w:p>
        </w:tc>
        <w:tc>
          <w:tcPr>
            <w:tcW w:w="142" w:type="dxa"/>
            <w:vAlign w:val="center"/>
          </w:tcPr>
          <w:p w14:paraId="06D7F5AA" w14:textId="77777777" w:rsidR="004D7E15" w:rsidRPr="00DC25B9" w:rsidRDefault="004D7E15" w:rsidP="00377E0B">
            <w:pPr>
              <w:pStyle w:val="tablefunction8pt50"/>
              <w:rPr>
                <w:rFonts w:hint="cs"/>
                <w:sz w:val="22"/>
                <w:szCs w:val="22"/>
                <w:rtl/>
              </w:rPr>
            </w:pPr>
            <w:r w:rsidRPr="00DC25B9">
              <w:rPr>
                <w:rFonts w:hint="cs"/>
                <w:sz w:val="22"/>
                <w:szCs w:val="22"/>
                <w:rtl/>
              </w:rPr>
              <w:t>ך</w:t>
            </w:r>
          </w:p>
        </w:tc>
        <w:tc>
          <w:tcPr>
            <w:tcW w:w="142" w:type="dxa"/>
            <w:vAlign w:val="center"/>
          </w:tcPr>
          <w:p w14:paraId="25F82744" w14:textId="77777777" w:rsidR="004D7E15" w:rsidRPr="00DC25B9" w:rsidRDefault="004D7E15" w:rsidP="00377E0B">
            <w:pPr>
              <w:pStyle w:val="tablefunction8pt"/>
              <w:rPr>
                <w:rFonts w:hint="cs"/>
                <w:b/>
                <w:bCs/>
                <w:sz w:val="22"/>
                <w:szCs w:val="22"/>
                <w:rtl/>
              </w:rPr>
            </w:pPr>
            <w:r w:rsidRPr="00DC25B9">
              <w:rPr>
                <w:rFonts w:hint="cs"/>
                <w:b/>
                <w:bCs/>
                <w:sz w:val="22"/>
                <w:szCs w:val="22"/>
                <w:rtl/>
              </w:rPr>
              <w:t>ג</w:t>
            </w:r>
          </w:p>
        </w:tc>
        <w:tc>
          <w:tcPr>
            <w:tcW w:w="142" w:type="dxa"/>
            <w:vAlign w:val="center"/>
          </w:tcPr>
          <w:p w14:paraId="3C07317F" w14:textId="77777777" w:rsidR="004D7E15" w:rsidRPr="00DC25B9" w:rsidRDefault="004D7E15" w:rsidP="00377E0B">
            <w:pPr>
              <w:pStyle w:val="tablefunction8pt50"/>
              <w:rPr>
                <w:rFonts w:hint="cs"/>
                <w:sz w:val="22"/>
                <w:szCs w:val="22"/>
                <w:rtl/>
              </w:rPr>
            </w:pPr>
            <w:r w:rsidRPr="00DC25B9">
              <w:rPr>
                <w:rFonts w:hint="cs"/>
                <w:sz w:val="22"/>
                <w:szCs w:val="22"/>
                <w:rtl/>
              </w:rPr>
              <w:t>ו</w:t>
            </w:r>
          </w:p>
        </w:tc>
        <w:tc>
          <w:tcPr>
            <w:tcW w:w="142" w:type="dxa"/>
            <w:vAlign w:val="center"/>
          </w:tcPr>
          <w:p w14:paraId="7B02AE26" w14:textId="77777777" w:rsidR="004D7E15" w:rsidRPr="00DC25B9" w:rsidRDefault="004D7E15" w:rsidP="00377E0B">
            <w:pPr>
              <w:pStyle w:val="tablefunction8pt50"/>
              <w:rPr>
                <w:rFonts w:hint="cs"/>
                <w:sz w:val="22"/>
                <w:szCs w:val="22"/>
                <w:rtl/>
              </w:rPr>
            </w:pPr>
            <w:r w:rsidRPr="00DC25B9">
              <w:rPr>
                <w:rFonts w:hint="cs"/>
                <w:sz w:val="22"/>
                <w:szCs w:val="22"/>
                <w:rtl/>
              </w:rPr>
              <w:t>ר</w:t>
            </w:r>
          </w:p>
        </w:tc>
      </w:tr>
    </w:tbl>
    <w:p w14:paraId="179DF471" w14:textId="77777777" w:rsidR="004D7E15" w:rsidRDefault="004D7E15" w:rsidP="004D7E15">
      <w:pPr>
        <w:pStyle w:val="NormalAfterChart"/>
        <w:rPr>
          <w:rFonts w:hint="cs"/>
          <w:rtl/>
        </w:rPr>
      </w:pPr>
      <w:r>
        <w:rPr>
          <w:rFonts w:hint="cs"/>
          <w:rtl/>
        </w:rPr>
        <w:t xml:space="preserve">דילוג זה כמובן שאינו שווה </w:t>
      </w:r>
      <w:r>
        <w:rPr>
          <w:rtl/>
        </w:rPr>
        <w:t>–</w:t>
      </w:r>
      <w:r>
        <w:rPr>
          <w:rFonts w:hint="cs"/>
          <w:rtl/>
        </w:rPr>
        <w:t xml:space="preserve"> ולכן מוטל עלינו להבין את ה"הגיון" שמאחוריו. נרשום את מספרי הדילוג (כשאנו מתחילים לספור למפרע מה־ג של גבורה): 0, 3, 7, 12, 18. והנה, ההפרשים בין המספרים: 3, 4, 5, 6. זהו דילוג ב־3 ממדים. </w:t>
      </w:r>
    </w:p>
    <w:p w14:paraId="21B76420" w14:textId="77777777" w:rsidR="004D7E15" w:rsidRDefault="004D7E15" w:rsidP="004D7E15">
      <w:pPr>
        <w:rPr>
          <w:rFonts w:hint="cs"/>
          <w:rtl/>
        </w:rPr>
      </w:pPr>
      <w:r>
        <w:rPr>
          <w:rFonts w:hint="cs"/>
          <w:rtl/>
        </w:rPr>
        <w:t>ונסביר: קריאה רגילה של פסוק (ללא דילוגים) היא בעצם דילוג בממד אחד, כאשר ההפרש הוא 1. כך יוצא שקוראים את האות ה־1, 2, 3, 4,</w:t>
      </w:r>
      <w:r>
        <w:rPr>
          <w:rFonts w:ascii="Times New Roman" w:hAnsi="Times New Roman" w:cs="Times New Roman" w:hint="eastAsia"/>
          <w:rtl/>
        </w:rPr>
        <w:t> </w:t>
      </w:r>
      <w:r>
        <w:rPr>
          <w:rFonts w:hint="cs"/>
          <w:rtl/>
        </w:rPr>
        <w:t xml:space="preserve">... לפי הסדר. כדי "לראות" את הדילוג צריך רק לסדר את האותיות בשורה אחת. דילוג קבוע, כמו למשל קריאה של כל אות שלישית, הוא דילוג בשני ממדים. שכן, מספרי הדילוג יהיו: 0, 3, 6, 9, 12, .... כדי "לראות" את הדילוג במקרה זה מסדרים את האותיות במלבן שאורכו כאורך הדילוג. (דוגמא לזה כבר ראינו בפרשת וישב). </w:t>
      </w:r>
    </w:p>
    <w:p w14:paraId="1388E7A2" w14:textId="77777777" w:rsidR="004D7E15" w:rsidRDefault="004D7E15" w:rsidP="004D7E15">
      <w:pPr>
        <w:rPr>
          <w:rFonts w:hint="cs"/>
          <w:rtl/>
        </w:rPr>
      </w:pPr>
      <w:r>
        <w:rPr>
          <w:rFonts w:hint="cs"/>
          <w:rtl/>
        </w:rPr>
        <w:t xml:space="preserve">אבל, אם ההפרש בין הדילוגים גדל כל פעם במספר קבוע, הרי שלפנינו דילוג בשלשה ממדים. כמו למשל אם האותיות היו במיקום: 0, 3, 9, 18, 30, ... (ההפרשים הם: 3, 6, 9, 12,... כפי שניכר). אזי כדי לראות את הדילוג יש צורך לצייר את האותיות בתוך צורה תלת ממדית, בעלת נפח. והרמז לעניננו שגבורה מופיע בדילוג של ממד שלישי (חזקה שלישית) הוא </w:t>
      </w:r>
      <w:r w:rsidRPr="008C134E">
        <w:rPr>
          <w:rStyle w:val="Gematria"/>
          <w:rFonts w:hint="cs"/>
          <w:rtl/>
        </w:rPr>
        <w:t>גבורה</w:t>
      </w:r>
      <w:r>
        <w:rPr>
          <w:rFonts w:hint="cs"/>
          <w:rtl/>
        </w:rPr>
        <w:t xml:space="preserve"> = 6</w:t>
      </w:r>
      <w:r w:rsidRPr="000611C1">
        <w:rPr>
          <w:rFonts w:hint="cs"/>
          <w:vertAlign w:val="superscript"/>
          <w:rtl/>
        </w:rPr>
        <w:t>3</w:t>
      </w:r>
      <w:r>
        <w:rPr>
          <w:rFonts w:hint="cs"/>
          <w:rtl/>
        </w:rPr>
        <w:t>. היינו, ש</w:t>
      </w:r>
      <w:r w:rsidRPr="008C134E">
        <w:rPr>
          <w:rStyle w:val="Gematria"/>
          <w:rFonts w:hint="cs"/>
          <w:rtl/>
        </w:rPr>
        <w:t>גבורה</w:t>
      </w:r>
      <w:r>
        <w:rPr>
          <w:rFonts w:hint="cs"/>
          <w:rtl/>
        </w:rPr>
        <w:t xml:space="preserve"> עצמה מספר מעוקב</w:t>
      </w:r>
      <w:r>
        <w:rPr>
          <w:rStyle w:val="afff7"/>
          <w:rtl/>
        </w:rPr>
        <w:endnoteReference w:id="14"/>
      </w:r>
      <w:r>
        <w:rPr>
          <w:rFonts w:hint="cs"/>
          <w:rtl/>
        </w:rPr>
        <w:t>.</w:t>
      </w:r>
    </w:p>
    <w:p w14:paraId="062AFAB0" w14:textId="77777777" w:rsidR="004D7E15" w:rsidRDefault="004D7E15" w:rsidP="004D7E15">
      <w:pPr>
        <w:rPr>
          <w:rFonts w:hint="cs"/>
          <w:rtl/>
        </w:rPr>
      </w:pPr>
      <w:r>
        <w:rPr>
          <w:rFonts w:hint="cs"/>
          <w:rtl/>
        </w:rPr>
        <w:t>אחת</w:t>
      </w:r>
      <w:r w:rsidRPr="00DC25B9">
        <w:rPr>
          <w:rFonts w:hint="cs"/>
          <w:spacing w:val="-12"/>
          <w:rtl/>
        </w:rPr>
        <w:t xml:space="preserve"> </w:t>
      </w:r>
      <w:r>
        <w:rPr>
          <w:rFonts w:hint="cs"/>
          <w:rtl/>
        </w:rPr>
        <w:t>התכונות</w:t>
      </w:r>
      <w:r w:rsidRPr="00DC25B9">
        <w:rPr>
          <w:rFonts w:hint="cs"/>
          <w:spacing w:val="-12"/>
          <w:rtl/>
        </w:rPr>
        <w:t xml:space="preserve"> </w:t>
      </w:r>
      <w:r>
        <w:rPr>
          <w:rFonts w:hint="cs"/>
          <w:rtl/>
        </w:rPr>
        <w:t>החשובות</w:t>
      </w:r>
      <w:r w:rsidRPr="00DC25B9">
        <w:rPr>
          <w:rFonts w:hint="cs"/>
          <w:spacing w:val="-12"/>
          <w:rtl/>
        </w:rPr>
        <w:t xml:space="preserve"> </w:t>
      </w:r>
      <w:r>
        <w:rPr>
          <w:rFonts w:hint="cs"/>
          <w:rtl/>
        </w:rPr>
        <w:t>של</w:t>
      </w:r>
      <w:r w:rsidRPr="00DC25B9">
        <w:rPr>
          <w:rFonts w:hint="cs"/>
          <w:spacing w:val="-12"/>
          <w:rtl/>
        </w:rPr>
        <w:t xml:space="preserve"> </w:t>
      </w:r>
      <w:r>
        <w:rPr>
          <w:rFonts w:hint="cs"/>
          <w:rtl/>
        </w:rPr>
        <w:t>שירה</w:t>
      </w:r>
      <w:r w:rsidRPr="00DC25B9">
        <w:rPr>
          <w:rFonts w:hint="cs"/>
          <w:spacing w:val="-12"/>
          <w:rtl/>
        </w:rPr>
        <w:t xml:space="preserve"> </w:t>
      </w:r>
      <w:r>
        <w:rPr>
          <w:rFonts w:hint="cs"/>
          <w:rtl/>
        </w:rPr>
        <w:t>היא</w:t>
      </w:r>
      <w:r w:rsidRPr="00DC25B9">
        <w:rPr>
          <w:rFonts w:hint="cs"/>
          <w:spacing w:val="-12"/>
          <w:rtl/>
        </w:rPr>
        <w:t xml:space="preserve"> </w:t>
      </w:r>
      <w:r>
        <w:rPr>
          <w:rFonts w:hint="cs"/>
          <w:rtl/>
        </w:rPr>
        <w:t>השימוש</w:t>
      </w:r>
      <w:r w:rsidRPr="00DC25B9">
        <w:rPr>
          <w:rFonts w:hint="cs"/>
          <w:spacing w:val="-12"/>
          <w:rtl/>
        </w:rPr>
        <w:t xml:space="preserve"> </w:t>
      </w:r>
      <w:r>
        <w:rPr>
          <w:rFonts w:hint="cs"/>
          <w:rtl/>
        </w:rPr>
        <w:t>במלים</w:t>
      </w:r>
      <w:r w:rsidRPr="00DC25B9">
        <w:rPr>
          <w:rFonts w:hint="cs"/>
          <w:spacing w:val="-12"/>
          <w:rtl/>
        </w:rPr>
        <w:t xml:space="preserve"> </w:t>
      </w:r>
      <w:r>
        <w:rPr>
          <w:rFonts w:hint="cs"/>
          <w:rtl/>
        </w:rPr>
        <w:t>נרדפות</w:t>
      </w:r>
      <w:r w:rsidRPr="00DC25B9">
        <w:rPr>
          <w:rFonts w:hint="cs"/>
          <w:spacing w:val="-12"/>
          <w:rtl/>
        </w:rPr>
        <w:t xml:space="preserve"> </w:t>
      </w:r>
      <w:r>
        <w:rPr>
          <w:rFonts w:hint="cs"/>
          <w:rtl/>
        </w:rPr>
        <w:t>ובריבוי</w:t>
      </w:r>
      <w:r w:rsidRPr="00DC25B9">
        <w:rPr>
          <w:rFonts w:hint="cs"/>
          <w:spacing w:val="-12"/>
          <w:rtl/>
        </w:rPr>
        <w:t xml:space="preserve"> </w:t>
      </w:r>
      <w:r>
        <w:rPr>
          <w:rFonts w:hint="cs"/>
          <w:rtl/>
        </w:rPr>
        <w:t>דימויים.</w:t>
      </w:r>
      <w:r w:rsidRPr="00DC25B9">
        <w:rPr>
          <w:rFonts w:hint="cs"/>
          <w:spacing w:val="-12"/>
          <w:rtl/>
        </w:rPr>
        <w:t xml:space="preserve"> </w:t>
      </w:r>
      <w:r>
        <w:rPr>
          <w:rFonts w:hint="cs"/>
          <w:rtl/>
        </w:rPr>
        <w:t>בפסוק:</w:t>
      </w:r>
      <w:r w:rsidRPr="00DC25B9">
        <w:rPr>
          <w:rFonts w:hint="cs"/>
          <w:spacing w:val="-12"/>
          <w:rtl/>
        </w:rPr>
        <w:t xml:space="preserve"> </w:t>
      </w:r>
      <w:r>
        <w:rPr>
          <w:rFonts w:hint="cs"/>
          <w:rtl/>
        </w:rPr>
        <w:t>"אסרי</w:t>
      </w:r>
      <w:r w:rsidRPr="00DC25B9">
        <w:rPr>
          <w:rFonts w:hint="cs"/>
          <w:spacing w:val="-12"/>
          <w:rtl/>
        </w:rPr>
        <w:t xml:space="preserve"> </w:t>
      </w:r>
      <w:r>
        <w:rPr>
          <w:rFonts w:hint="cs"/>
          <w:rtl/>
        </w:rPr>
        <w:t>לגפן</w:t>
      </w:r>
      <w:r w:rsidRPr="00DC25B9">
        <w:rPr>
          <w:rFonts w:hint="cs"/>
          <w:spacing w:val="-12"/>
          <w:rtl/>
        </w:rPr>
        <w:t xml:space="preserve"> </w:t>
      </w:r>
      <w:r>
        <w:rPr>
          <w:rFonts w:hint="cs"/>
          <w:rtl/>
        </w:rPr>
        <w:t>וגו'"</w:t>
      </w:r>
      <w:r w:rsidRPr="00DC25B9">
        <w:rPr>
          <w:rFonts w:hint="cs"/>
          <w:spacing w:val="-12"/>
          <w:rtl/>
        </w:rPr>
        <w:t xml:space="preserve"> </w:t>
      </w:r>
      <w:r>
        <w:rPr>
          <w:rFonts w:hint="cs"/>
          <w:rtl/>
        </w:rPr>
        <w:t>מילים</w:t>
      </w:r>
      <w:r w:rsidRPr="00DC25B9">
        <w:rPr>
          <w:rFonts w:hint="cs"/>
          <w:spacing w:val="-12"/>
          <w:rtl/>
        </w:rPr>
        <w:t xml:space="preserve"> </w:t>
      </w:r>
      <w:r>
        <w:rPr>
          <w:rFonts w:hint="cs"/>
          <w:rtl/>
        </w:rPr>
        <w:t>הקשורות</w:t>
      </w:r>
      <w:r w:rsidRPr="00DC25B9">
        <w:rPr>
          <w:rFonts w:hint="cs"/>
          <w:spacing w:val="-12"/>
          <w:rtl/>
        </w:rPr>
        <w:t xml:space="preserve"> </w:t>
      </w:r>
      <w:r>
        <w:rPr>
          <w:rFonts w:hint="cs"/>
          <w:rtl/>
        </w:rPr>
        <w:t>זו</w:t>
      </w:r>
      <w:r w:rsidRPr="00DC25B9">
        <w:rPr>
          <w:rFonts w:hint="cs"/>
          <w:spacing w:val="-12"/>
          <w:rtl/>
        </w:rPr>
        <w:t xml:space="preserve"> </w:t>
      </w:r>
      <w:r>
        <w:rPr>
          <w:rFonts w:hint="cs"/>
          <w:rtl/>
        </w:rPr>
        <w:t>לזו</w:t>
      </w:r>
      <w:r w:rsidRPr="00DC25B9">
        <w:rPr>
          <w:rFonts w:hint="cs"/>
          <w:spacing w:val="-12"/>
          <w:rtl/>
        </w:rPr>
        <w:t xml:space="preserve"> </w:t>
      </w:r>
      <w:r>
        <w:rPr>
          <w:rFonts w:hint="cs"/>
          <w:rtl/>
        </w:rPr>
        <w:t>באופן</w:t>
      </w:r>
      <w:r w:rsidRPr="00DC25B9">
        <w:rPr>
          <w:rFonts w:hint="cs"/>
          <w:spacing w:val="-12"/>
          <w:rtl/>
        </w:rPr>
        <w:t xml:space="preserve"> </w:t>
      </w:r>
      <w:r>
        <w:rPr>
          <w:rFonts w:hint="cs"/>
          <w:rtl/>
        </w:rPr>
        <w:t>כזה:</w:t>
      </w:r>
      <w:r w:rsidRPr="00DC25B9">
        <w:rPr>
          <w:rFonts w:hint="cs"/>
          <w:spacing w:val="-12"/>
          <w:rtl/>
        </w:rPr>
        <w:t xml:space="preserve"> </w:t>
      </w:r>
      <w:r>
        <w:rPr>
          <w:rFonts w:hint="cs"/>
          <w:rtl/>
        </w:rPr>
        <w:t>גפן,</w:t>
      </w:r>
      <w:r w:rsidRPr="00DC25B9">
        <w:rPr>
          <w:rFonts w:hint="cs"/>
          <w:spacing w:val="-12"/>
          <w:rtl/>
        </w:rPr>
        <w:t xml:space="preserve"> </w:t>
      </w:r>
      <w:r>
        <w:rPr>
          <w:rFonts w:hint="cs"/>
          <w:rtl/>
        </w:rPr>
        <w:t>שרקה,</w:t>
      </w:r>
      <w:r w:rsidRPr="00DC25B9">
        <w:rPr>
          <w:rFonts w:hint="cs"/>
          <w:spacing w:val="-12"/>
          <w:rtl/>
        </w:rPr>
        <w:t xml:space="preserve"> </w:t>
      </w:r>
      <w:r>
        <w:rPr>
          <w:rFonts w:hint="cs"/>
          <w:rtl/>
        </w:rPr>
        <w:t>יין,</w:t>
      </w:r>
      <w:r w:rsidRPr="00DC25B9">
        <w:rPr>
          <w:rFonts w:hint="cs"/>
          <w:spacing w:val="-12"/>
          <w:rtl/>
        </w:rPr>
        <w:t xml:space="preserve"> </w:t>
      </w:r>
      <w:r>
        <w:rPr>
          <w:rFonts w:hint="cs"/>
          <w:rtl/>
        </w:rPr>
        <w:t>דם</w:t>
      </w:r>
      <w:r w:rsidRPr="00DC25B9">
        <w:rPr>
          <w:rFonts w:hint="cs"/>
          <w:spacing w:val="-12"/>
          <w:rtl/>
        </w:rPr>
        <w:t xml:space="preserve"> </w:t>
      </w:r>
      <w:r>
        <w:rPr>
          <w:rFonts w:hint="cs"/>
          <w:rtl/>
        </w:rPr>
        <w:t>ענבים.</w:t>
      </w:r>
      <w:r w:rsidRPr="00DC25B9">
        <w:rPr>
          <w:rFonts w:hint="cs"/>
          <w:spacing w:val="-12"/>
          <w:rtl/>
        </w:rPr>
        <w:t xml:space="preserve"> </w:t>
      </w:r>
      <w:r>
        <w:rPr>
          <w:rFonts w:hint="cs"/>
          <w:rtl/>
        </w:rPr>
        <w:t>והרמז</w:t>
      </w:r>
      <w:r w:rsidRPr="00DC25B9">
        <w:rPr>
          <w:rFonts w:hint="cs"/>
          <w:spacing w:val="-12"/>
          <w:rtl/>
        </w:rPr>
        <w:t xml:space="preserve"> </w:t>
      </w:r>
      <w:r w:rsidRPr="008C134E">
        <w:rPr>
          <w:rStyle w:val="Gematria"/>
          <w:rFonts w:hint="cs"/>
          <w:rtl/>
        </w:rPr>
        <w:t>גפן</w:t>
      </w:r>
      <w:r w:rsidRPr="00DC25B9">
        <w:rPr>
          <w:rStyle w:val="Gematria"/>
          <w:rFonts w:hint="cs"/>
          <w:spacing w:val="-12"/>
          <w:rtl/>
        </w:rPr>
        <w:t xml:space="preserve"> </w:t>
      </w:r>
      <w:r w:rsidRPr="008C134E">
        <w:rPr>
          <w:rStyle w:val="Gematria"/>
          <w:rFonts w:hint="cs"/>
          <w:rtl/>
        </w:rPr>
        <w:t>שרקה</w:t>
      </w:r>
      <w:r w:rsidRPr="00DC25B9">
        <w:rPr>
          <w:rStyle w:val="Gematria"/>
          <w:rFonts w:hint="cs"/>
          <w:spacing w:val="-12"/>
          <w:rtl/>
        </w:rPr>
        <w:t xml:space="preserve"> </w:t>
      </w:r>
      <w:r w:rsidRPr="008C134E">
        <w:rPr>
          <w:rStyle w:val="Gematria"/>
          <w:rFonts w:hint="cs"/>
          <w:rtl/>
        </w:rPr>
        <w:t>יין</w:t>
      </w:r>
      <w:r w:rsidRPr="00DC25B9">
        <w:rPr>
          <w:rStyle w:val="Gematria"/>
          <w:rFonts w:hint="cs"/>
          <w:spacing w:val="-12"/>
          <w:rtl/>
        </w:rPr>
        <w:t xml:space="preserve"> </w:t>
      </w:r>
      <w:r w:rsidRPr="008C134E">
        <w:rPr>
          <w:rStyle w:val="Gematria"/>
          <w:rFonts w:hint="cs"/>
          <w:rtl/>
        </w:rPr>
        <w:t>דם</w:t>
      </w:r>
      <w:r w:rsidRPr="00DC25B9">
        <w:rPr>
          <w:rStyle w:val="Gematria"/>
          <w:rFonts w:hint="cs"/>
          <w:spacing w:val="-12"/>
          <w:rtl/>
        </w:rPr>
        <w:t xml:space="preserve"> </w:t>
      </w:r>
      <w:r w:rsidRPr="008C134E">
        <w:rPr>
          <w:rStyle w:val="Gematria"/>
          <w:rFonts w:hint="cs"/>
          <w:rtl/>
        </w:rPr>
        <w:t>ענבים</w:t>
      </w:r>
      <w:r w:rsidRPr="00DC25B9">
        <w:rPr>
          <w:rFonts w:hint="cs"/>
          <w:spacing w:val="-12"/>
          <w:rtl/>
        </w:rPr>
        <w:t xml:space="preserve"> </w:t>
      </w:r>
      <w:r>
        <w:rPr>
          <w:rFonts w:hint="cs"/>
          <w:rtl/>
        </w:rPr>
        <w:t>עולה</w:t>
      </w:r>
      <w:r w:rsidRPr="00DC25B9">
        <w:rPr>
          <w:rFonts w:hint="cs"/>
          <w:spacing w:val="-12"/>
          <w:rtl/>
        </w:rPr>
        <w:t xml:space="preserve"> </w:t>
      </w:r>
      <w:r>
        <w:rPr>
          <w:rFonts w:hint="cs"/>
          <w:rtl/>
        </w:rPr>
        <w:t>1024</w:t>
      </w:r>
      <w:r w:rsidRPr="00DC25B9">
        <w:rPr>
          <w:rFonts w:hint="cs"/>
          <w:spacing w:val="-12"/>
          <w:rtl/>
        </w:rPr>
        <w:t xml:space="preserve"> </w:t>
      </w:r>
      <w:r>
        <w:rPr>
          <w:rFonts w:hint="cs"/>
          <w:rtl/>
        </w:rPr>
        <w:t>=</w:t>
      </w:r>
      <w:r w:rsidRPr="00DC25B9">
        <w:rPr>
          <w:rFonts w:hint="cs"/>
          <w:spacing w:val="-12"/>
          <w:rtl/>
        </w:rPr>
        <w:t xml:space="preserve"> </w:t>
      </w:r>
      <w:r>
        <w:rPr>
          <w:rFonts w:hint="cs"/>
          <w:rtl/>
        </w:rPr>
        <w:t>4</w:t>
      </w:r>
      <w:r w:rsidRPr="00DC25B9">
        <w:rPr>
          <w:rFonts w:hint="cs"/>
          <w:spacing w:val="-12"/>
          <w:rtl/>
        </w:rPr>
        <w:t xml:space="preserve"> </w:t>
      </w:r>
      <w:r w:rsidRPr="002B54B1">
        <w:rPr>
          <w:rFonts w:ascii="Times New Roman" w:hAnsi="Times New Roman" w:cs="Times New Roman" w:hint="cs"/>
          <w:position w:val="-2"/>
          <w:rtl/>
          <w:lang w:eastAsia="en-US"/>
        </w:rPr>
        <w:t>∙</w:t>
      </w:r>
      <w:r w:rsidRPr="00DC25B9">
        <w:rPr>
          <w:rFonts w:hint="cs"/>
          <w:spacing w:val="-12"/>
          <w:rtl/>
        </w:rPr>
        <w:t xml:space="preserve"> </w:t>
      </w:r>
      <w:r>
        <w:rPr>
          <w:rFonts w:hint="cs"/>
          <w:rtl/>
        </w:rPr>
        <w:t>16</w:t>
      </w:r>
      <w:r w:rsidRPr="000016A6">
        <w:rPr>
          <w:rFonts w:hint="cs"/>
          <w:vertAlign w:val="superscript"/>
          <w:rtl/>
        </w:rPr>
        <w:t>2</w:t>
      </w:r>
      <w:r>
        <w:rPr>
          <w:rFonts w:hint="cs"/>
          <w:rtl/>
        </w:rPr>
        <w:t>.</w:t>
      </w:r>
      <w:r w:rsidRPr="00DC25B9">
        <w:rPr>
          <w:rFonts w:hint="cs"/>
          <w:spacing w:val="-12"/>
          <w:rtl/>
        </w:rPr>
        <w:t xml:space="preserve"> </w:t>
      </w:r>
      <w:r>
        <w:rPr>
          <w:rFonts w:hint="cs"/>
          <w:rtl/>
        </w:rPr>
        <w:t>כלומר,</w:t>
      </w:r>
      <w:r w:rsidRPr="00DC25B9">
        <w:rPr>
          <w:rFonts w:hint="cs"/>
          <w:spacing w:val="-12"/>
          <w:rtl/>
        </w:rPr>
        <w:t xml:space="preserve"> </w:t>
      </w:r>
      <w:r>
        <w:rPr>
          <w:rFonts w:hint="cs"/>
          <w:rtl/>
        </w:rPr>
        <w:t>הערך</w:t>
      </w:r>
      <w:r w:rsidRPr="00DC25B9">
        <w:rPr>
          <w:rFonts w:hint="cs"/>
          <w:spacing w:val="-12"/>
          <w:rtl/>
        </w:rPr>
        <w:t xml:space="preserve"> </w:t>
      </w:r>
      <w:r>
        <w:rPr>
          <w:rFonts w:hint="cs"/>
          <w:rtl/>
        </w:rPr>
        <w:t>הממוצע</w:t>
      </w:r>
      <w:r w:rsidRPr="00DC25B9">
        <w:rPr>
          <w:rFonts w:hint="cs"/>
          <w:spacing w:val="-12"/>
          <w:rtl/>
        </w:rPr>
        <w:t xml:space="preserve"> </w:t>
      </w:r>
      <w:r>
        <w:rPr>
          <w:rFonts w:hint="cs"/>
          <w:rtl/>
        </w:rPr>
        <w:t>של</w:t>
      </w:r>
      <w:r w:rsidRPr="00DC25B9">
        <w:rPr>
          <w:rFonts w:hint="cs"/>
          <w:spacing w:val="-12"/>
          <w:rtl/>
        </w:rPr>
        <w:t xml:space="preserve"> </w:t>
      </w:r>
      <w:r>
        <w:rPr>
          <w:rFonts w:hint="cs"/>
          <w:rtl/>
        </w:rPr>
        <w:t>כל</w:t>
      </w:r>
      <w:r w:rsidRPr="00DC25B9">
        <w:rPr>
          <w:rFonts w:hint="cs"/>
          <w:spacing w:val="-12"/>
          <w:rtl/>
        </w:rPr>
        <w:t xml:space="preserve"> </w:t>
      </w:r>
      <w:r>
        <w:rPr>
          <w:rFonts w:hint="cs"/>
          <w:rtl/>
        </w:rPr>
        <w:t>לשון,</w:t>
      </w:r>
      <w:r w:rsidRPr="00DC25B9">
        <w:rPr>
          <w:rFonts w:hint="cs"/>
          <w:spacing w:val="-12"/>
          <w:rtl/>
        </w:rPr>
        <w:t xml:space="preserve"> </w:t>
      </w:r>
      <w:r>
        <w:rPr>
          <w:rFonts w:hint="cs"/>
          <w:rtl/>
        </w:rPr>
        <w:t>מספר</w:t>
      </w:r>
      <w:r w:rsidRPr="00DC25B9">
        <w:rPr>
          <w:rFonts w:hint="cs"/>
          <w:spacing w:val="-12"/>
          <w:rtl/>
        </w:rPr>
        <w:t xml:space="preserve"> </w:t>
      </w:r>
      <w:r>
        <w:rPr>
          <w:rFonts w:hint="cs"/>
          <w:rtl/>
        </w:rPr>
        <w:t>מרובע.</w:t>
      </w:r>
      <w:r w:rsidRPr="00DC25B9">
        <w:rPr>
          <w:rFonts w:hint="cs"/>
          <w:spacing w:val="-12"/>
          <w:rtl/>
        </w:rPr>
        <w:t xml:space="preserve"> </w:t>
      </w:r>
      <w:r>
        <w:rPr>
          <w:rFonts w:hint="cs"/>
          <w:rtl/>
        </w:rPr>
        <w:t>ועוד,</w:t>
      </w:r>
      <w:r w:rsidRPr="00DC25B9">
        <w:rPr>
          <w:rFonts w:hint="cs"/>
          <w:spacing w:val="-12"/>
          <w:rtl/>
        </w:rPr>
        <w:t xml:space="preserve"> </w:t>
      </w:r>
      <w:r>
        <w:rPr>
          <w:rFonts w:hint="cs"/>
          <w:rtl/>
        </w:rPr>
        <w:t>1024</w:t>
      </w:r>
      <w:r w:rsidRPr="00DC25B9">
        <w:rPr>
          <w:rFonts w:hint="cs"/>
          <w:spacing w:val="-12"/>
          <w:rtl/>
        </w:rPr>
        <w:t xml:space="preserve"> </w:t>
      </w:r>
      <w:r>
        <w:rPr>
          <w:rFonts w:hint="cs"/>
          <w:rtl/>
        </w:rPr>
        <w:t>=</w:t>
      </w:r>
      <w:r w:rsidRPr="00DC25B9">
        <w:rPr>
          <w:rFonts w:hint="cs"/>
          <w:spacing w:val="-12"/>
          <w:rtl/>
        </w:rPr>
        <w:t xml:space="preserve"> </w:t>
      </w:r>
      <w:r w:rsidRPr="008C134E">
        <w:rPr>
          <w:rStyle w:val="Gematria"/>
          <w:rFonts w:hint="cs"/>
          <w:rtl/>
        </w:rPr>
        <w:t>לב</w:t>
      </w:r>
      <w:r w:rsidRPr="00DC25B9">
        <w:rPr>
          <w:rFonts w:hint="cs"/>
          <w:spacing w:val="-12"/>
          <w:rtl/>
        </w:rPr>
        <w:t xml:space="preserve"> </w:t>
      </w:r>
      <w:r w:rsidRPr="002B54B1">
        <w:rPr>
          <w:rFonts w:ascii="Times New Roman" w:hAnsi="Times New Roman" w:cs="Times New Roman" w:hint="cs"/>
          <w:position w:val="-2"/>
          <w:rtl/>
          <w:lang w:eastAsia="en-US"/>
        </w:rPr>
        <w:t>∙</w:t>
      </w:r>
      <w:r w:rsidRPr="00DC25B9">
        <w:rPr>
          <w:rFonts w:hint="cs"/>
          <w:spacing w:val="-12"/>
          <w:rtl/>
        </w:rPr>
        <w:t xml:space="preserve"> </w:t>
      </w:r>
      <w:r w:rsidRPr="008C134E">
        <w:rPr>
          <w:rStyle w:val="Gematria"/>
          <w:rFonts w:hint="cs"/>
          <w:rtl/>
        </w:rPr>
        <w:t>לב</w:t>
      </w:r>
      <w:r w:rsidRPr="00DC25B9">
        <w:rPr>
          <w:rFonts w:hint="cs"/>
          <w:spacing w:val="-12"/>
          <w:rtl/>
        </w:rPr>
        <w:t xml:space="preserve"> </w:t>
      </w:r>
      <w:r>
        <w:rPr>
          <w:rFonts w:hint="cs"/>
          <w:rtl/>
        </w:rPr>
        <w:t>כבא</w:t>
      </w:r>
      <w:r w:rsidRPr="00DC25B9">
        <w:rPr>
          <w:rFonts w:hint="cs"/>
          <w:spacing w:val="-12"/>
          <w:rtl/>
        </w:rPr>
        <w:t xml:space="preserve"> </w:t>
      </w:r>
      <w:r>
        <w:rPr>
          <w:rFonts w:hint="cs"/>
          <w:rtl/>
        </w:rPr>
        <w:t>לומר</w:t>
      </w:r>
      <w:r w:rsidRPr="00DC25B9">
        <w:rPr>
          <w:rFonts w:hint="cs"/>
          <w:spacing w:val="-12"/>
          <w:rtl/>
        </w:rPr>
        <w:t xml:space="preserve"> </w:t>
      </w:r>
      <w:r>
        <w:rPr>
          <w:rFonts w:hint="cs"/>
          <w:rtl/>
        </w:rPr>
        <w:t>שכוחו</w:t>
      </w:r>
      <w:r w:rsidRPr="00DC25B9">
        <w:rPr>
          <w:rFonts w:hint="cs"/>
          <w:spacing w:val="-12"/>
          <w:rtl/>
        </w:rPr>
        <w:t xml:space="preserve"> </w:t>
      </w:r>
      <w:r>
        <w:rPr>
          <w:rFonts w:hint="cs"/>
          <w:rtl/>
        </w:rPr>
        <w:t>של</w:t>
      </w:r>
      <w:r w:rsidRPr="00DC25B9">
        <w:rPr>
          <w:rFonts w:hint="cs"/>
          <w:spacing w:val="-12"/>
          <w:rtl/>
        </w:rPr>
        <w:t xml:space="preserve"> </w:t>
      </w:r>
      <w:r>
        <w:rPr>
          <w:rFonts w:hint="cs"/>
          <w:rtl/>
        </w:rPr>
        <w:t>היין</w:t>
      </w:r>
      <w:r w:rsidRPr="00DC25B9">
        <w:rPr>
          <w:rFonts w:hint="cs"/>
          <w:spacing w:val="-12"/>
          <w:rtl/>
        </w:rPr>
        <w:t xml:space="preserve"> </w:t>
      </w:r>
      <w:r>
        <w:rPr>
          <w:rFonts w:hint="cs"/>
          <w:rtl/>
        </w:rPr>
        <w:t>בכך</w:t>
      </w:r>
      <w:r w:rsidRPr="00DC25B9">
        <w:rPr>
          <w:rFonts w:hint="cs"/>
          <w:spacing w:val="-12"/>
          <w:rtl/>
        </w:rPr>
        <w:t xml:space="preserve"> </w:t>
      </w:r>
      <w:r>
        <w:rPr>
          <w:rFonts w:hint="cs"/>
          <w:rtl/>
        </w:rPr>
        <w:t>שנכנס</w:t>
      </w:r>
      <w:r w:rsidRPr="00DC25B9">
        <w:rPr>
          <w:rFonts w:hint="cs"/>
          <w:spacing w:val="-12"/>
          <w:rtl/>
        </w:rPr>
        <w:t xml:space="preserve"> </w:t>
      </w:r>
      <w:r>
        <w:rPr>
          <w:rFonts w:hint="cs"/>
          <w:rtl/>
        </w:rPr>
        <w:t>ישר</w:t>
      </w:r>
      <w:r w:rsidRPr="00DC25B9">
        <w:rPr>
          <w:rFonts w:hint="cs"/>
          <w:spacing w:val="-12"/>
          <w:rtl/>
        </w:rPr>
        <w:t xml:space="preserve"> </w:t>
      </w:r>
      <w:r>
        <w:rPr>
          <w:rFonts w:hint="cs"/>
          <w:rtl/>
        </w:rPr>
        <w:t>ללבו</w:t>
      </w:r>
      <w:r w:rsidRPr="00DC25B9">
        <w:rPr>
          <w:rFonts w:hint="cs"/>
          <w:spacing w:val="-12"/>
          <w:rtl/>
        </w:rPr>
        <w:t xml:space="preserve"> </w:t>
      </w:r>
      <w:r>
        <w:rPr>
          <w:rFonts w:hint="cs"/>
          <w:rtl/>
        </w:rPr>
        <w:t>של</w:t>
      </w:r>
      <w:r w:rsidRPr="00DC25B9">
        <w:rPr>
          <w:rFonts w:hint="cs"/>
          <w:spacing w:val="-12"/>
          <w:rtl/>
        </w:rPr>
        <w:t xml:space="preserve"> </w:t>
      </w:r>
      <w:r>
        <w:rPr>
          <w:rFonts w:hint="cs"/>
          <w:rtl/>
        </w:rPr>
        <w:t>אדם.</w:t>
      </w:r>
    </w:p>
    <w:p w14:paraId="39DFD455" w14:textId="77777777" w:rsidR="004D7E15" w:rsidRDefault="004D7E15" w:rsidP="004D7E15">
      <w:pPr>
        <w:pStyle w:val="NormalBeforeChart"/>
        <w:rPr>
          <w:rFonts w:hint="cs"/>
          <w:rtl/>
        </w:rPr>
      </w:pPr>
      <w:r>
        <w:rPr>
          <w:rFonts w:hint="cs"/>
          <w:rtl/>
        </w:rPr>
        <w:t>והנה, בפסוק כולו 49 אותיות, ולפיכך נציירו בצורת מרובע של 7 על 7:</w:t>
      </w:r>
    </w:p>
    <w:tbl>
      <w:tblPr>
        <w:bidiVisual/>
        <w:tblW w:w="0" w:type="auto"/>
        <w:jc w:val="center"/>
        <w:tblLayout w:type="fixed"/>
        <w:tblCellMar>
          <w:left w:w="0" w:type="dxa"/>
          <w:right w:w="0" w:type="dxa"/>
        </w:tblCellMar>
        <w:tblLook w:val="0000" w:firstRow="0" w:lastRow="0" w:firstColumn="0" w:lastColumn="0" w:noHBand="0" w:noVBand="0"/>
      </w:tblPr>
      <w:tblGrid>
        <w:gridCol w:w="227"/>
        <w:gridCol w:w="227"/>
        <w:gridCol w:w="227"/>
        <w:gridCol w:w="227"/>
        <w:gridCol w:w="227"/>
        <w:gridCol w:w="227"/>
        <w:gridCol w:w="227"/>
      </w:tblGrid>
      <w:tr w:rsidR="004D7E15" w14:paraId="0A9E1B75" w14:textId="77777777" w:rsidTr="00377E0B">
        <w:tblPrEx>
          <w:tblCellMar>
            <w:top w:w="0" w:type="dxa"/>
            <w:left w:w="0" w:type="dxa"/>
            <w:bottom w:w="0" w:type="dxa"/>
            <w:right w:w="0" w:type="dxa"/>
          </w:tblCellMar>
        </w:tblPrEx>
        <w:trPr>
          <w:trHeight w:hRule="exact" w:val="227"/>
          <w:jc w:val="center"/>
        </w:trPr>
        <w:tc>
          <w:tcPr>
            <w:tcW w:w="227" w:type="dxa"/>
          </w:tcPr>
          <w:p w14:paraId="5AE182AA" w14:textId="77777777" w:rsidR="004D7E15" w:rsidRDefault="004D7E15" w:rsidP="00377E0B">
            <w:pPr>
              <w:pStyle w:val="tablefunction"/>
              <w:rPr>
                <w:rFonts w:hint="cs"/>
                <w:rtl/>
              </w:rPr>
            </w:pPr>
            <w:r>
              <w:rPr>
                <w:rFonts w:hint="cs"/>
                <w:rtl/>
              </w:rPr>
              <w:t>א</w:t>
            </w:r>
          </w:p>
        </w:tc>
        <w:tc>
          <w:tcPr>
            <w:tcW w:w="227" w:type="dxa"/>
          </w:tcPr>
          <w:p w14:paraId="185EA008" w14:textId="77777777" w:rsidR="004D7E15" w:rsidRDefault="004D7E15" w:rsidP="00377E0B">
            <w:pPr>
              <w:pStyle w:val="tablefunction"/>
              <w:rPr>
                <w:rFonts w:hint="cs"/>
                <w:rtl/>
              </w:rPr>
            </w:pPr>
            <w:r>
              <w:rPr>
                <w:rFonts w:hint="cs"/>
                <w:rtl/>
              </w:rPr>
              <w:t>ס</w:t>
            </w:r>
          </w:p>
        </w:tc>
        <w:tc>
          <w:tcPr>
            <w:tcW w:w="227" w:type="dxa"/>
          </w:tcPr>
          <w:p w14:paraId="012E1872" w14:textId="77777777" w:rsidR="004D7E15" w:rsidRDefault="004D7E15" w:rsidP="00377E0B">
            <w:pPr>
              <w:pStyle w:val="tablefunction"/>
              <w:rPr>
                <w:rFonts w:hint="cs"/>
                <w:rtl/>
              </w:rPr>
            </w:pPr>
            <w:r>
              <w:rPr>
                <w:rFonts w:hint="cs"/>
                <w:rtl/>
              </w:rPr>
              <w:t>ר</w:t>
            </w:r>
          </w:p>
        </w:tc>
        <w:tc>
          <w:tcPr>
            <w:tcW w:w="227" w:type="dxa"/>
          </w:tcPr>
          <w:p w14:paraId="606C701B" w14:textId="77777777" w:rsidR="004D7E15" w:rsidRDefault="004D7E15" w:rsidP="00377E0B">
            <w:pPr>
              <w:pStyle w:val="tablefunction"/>
              <w:rPr>
                <w:rFonts w:hint="cs"/>
                <w:rtl/>
              </w:rPr>
            </w:pPr>
            <w:r>
              <w:rPr>
                <w:rFonts w:hint="cs"/>
                <w:rtl/>
              </w:rPr>
              <w:t>י</w:t>
            </w:r>
          </w:p>
        </w:tc>
        <w:tc>
          <w:tcPr>
            <w:tcW w:w="227" w:type="dxa"/>
          </w:tcPr>
          <w:p w14:paraId="3B159979" w14:textId="77777777" w:rsidR="004D7E15" w:rsidRDefault="004D7E15" w:rsidP="00377E0B">
            <w:pPr>
              <w:pStyle w:val="tablefunction"/>
              <w:rPr>
                <w:rFonts w:hint="cs"/>
                <w:rtl/>
              </w:rPr>
            </w:pPr>
            <w:r>
              <w:rPr>
                <w:rFonts w:hint="cs"/>
                <w:rtl/>
              </w:rPr>
              <w:t>ל</w:t>
            </w:r>
          </w:p>
        </w:tc>
        <w:tc>
          <w:tcPr>
            <w:tcW w:w="227" w:type="dxa"/>
          </w:tcPr>
          <w:p w14:paraId="46AD77D8" w14:textId="77777777" w:rsidR="004D7E15" w:rsidRDefault="004D7E15" w:rsidP="00377E0B">
            <w:pPr>
              <w:pStyle w:val="tablefunction"/>
              <w:rPr>
                <w:rFonts w:hint="cs"/>
                <w:rtl/>
              </w:rPr>
            </w:pPr>
            <w:r>
              <w:rPr>
                <w:rFonts w:hint="cs"/>
                <w:rtl/>
              </w:rPr>
              <w:t>ג</w:t>
            </w:r>
          </w:p>
        </w:tc>
        <w:tc>
          <w:tcPr>
            <w:tcW w:w="227" w:type="dxa"/>
          </w:tcPr>
          <w:p w14:paraId="07DB7EDA" w14:textId="77777777" w:rsidR="004D7E15" w:rsidRDefault="004D7E15" w:rsidP="00377E0B">
            <w:pPr>
              <w:pStyle w:val="tablefunction"/>
              <w:rPr>
                <w:rFonts w:hint="cs"/>
                <w:rtl/>
              </w:rPr>
            </w:pPr>
            <w:r>
              <w:rPr>
                <w:rFonts w:hint="cs"/>
                <w:rtl/>
              </w:rPr>
              <w:t>פ</w:t>
            </w:r>
          </w:p>
        </w:tc>
      </w:tr>
      <w:tr w:rsidR="004D7E15" w14:paraId="7A671CC6" w14:textId="77777777" w:rsidTr="00377E0B">
        <w:tblPrEx>
          <w:tblCellMar>
            <w:top w:w="0" w:type="dxa"/>
            <w:left w:w="0" w:type="dxa"/>
            <w:bottom w:w="0" w:type="dxa"/>
            <w:right w:w="0" w:type="dxa"/>
          </w:tblCellMar>
        </w:tblPrEx>
        <w:trPr>
          <w:trHeight w:hRule="exact" w:val="227"/>
          <w:jc w:val="center"/>
        </w:trPr>
        <w:tc>
          <w:tcPr>
            <w:tcW w:w="227" w:type="dxa"/>
          </w:tcPr>
          <w:p w14:paraId="6E901C10" w14:textId="77777777" w:rsidR="004D7E15" w:rsidRDefault="004D7E15" w:rsidP="00377E0B">
            <w:pPr>
              <w:pStyle w:val="tablefunction"/>
              <w:rPr>
                <w:rFonts w:hint="cs"/>
                <w:rtl/>
              </w:rPr>
            </w:pPr>
            <w:r>
              <w:rPr>
                <w:rFonts w:hint="cs"/>
                <w:rtl/>
              </w:rPr>
              <w:t>ן</w:t>
            </w:r>
          </w:p>
        </w:tc>
        <w:tc>
          <w:tcPr>
            <w:tcW w:w="227" w:type="dxa"/>
          </w:tcPr>
          <w:p w14:paraId="2991735F" w14:textId="77777777" w:rsidR="004D7E15" w:rsidRDefault="004D7E15" w:rsidP="00377E0B">
            <w:pPr>
              <w:pStyle w:val="tablefunction"/>
              <w:rPr>
                <w:rFonts w:hint="cs"/>
                <w:rtl/>
              </w:rPr>
            </w:pPr>
            <w:r>
              <w:rPr>
                <w:rFonts w:hint="cs"/>
                <w:rtl/>
              </w:rPr>
              <w:t>ע</w:t>
            </w:r>
          </w:p>
        </w:tc>
        <w:tc>
          <w:tcPr>
            <w:tcW w:w="227" w:type="dxa"/>
          </w:tcPr>
          <w:p w14:paraId="4C03CA2B" w14:textId="77777777" w:rsidR="004D7E15" w:rsidRDefault="004D7E15" w:rsidP="00377E0B">
            <w:pPr>
              <w:pStyle w:val="tablefunction"/>
              <w:rPr>
                <w:rFonts w:hint="cs"/>
                <w:rtl/>
              </w:rPr>
            </w:pPr>
            <w:r>
              <w:rPr>
                <w:rFonts w:hint="cs"/>
                <w:rtl/>
              </w:rPr>
              <w:t>י</w:t>
            </w:r>
          </w:p>
        </w:tc>
        <w:tc>
          <w:tcPr>
            <w:tcW w:w="227" w:type="dxa"/>
          </w:tcPr>
          <w:p w14:paraId="486FB879" w14:textId="77777777" w:rsidR="004D7E15" w:rsidRDefault="004D7E15" w:rsidP="00377E0B">
            <w:pPr>
              <w:pStyle w:val="tablefunction"/>
              <w:rPr>
                <w:rFonts w:hint="cs"/>
                <w:rtl/>
              </w:rPr>
            </w:pPr>
            <w:r>
              <w:rPr>
                <w:rFonts w:hint="cs"/>
                <w:rtl/>
              </w:rPr>
              <w:t>ר</w:t>
            </w:r>
          </w:p>
        </w:tc>
        <w:tc>
          <w:tcPr>
            <w:tcW w:w="227" w:type="dxa"/>
          </w:tcPr>
          <w:p w14:paraId="0104E688" w14:textId="77777777" w:rsidR="004D7E15" w:rsidRDefault="004D7E15" w:rsidP="00377E0B">
            <w:pPr>
              <w:pStyle w:val="tablefunction"/>
              <w:rPr>
                <w:rFonts w:hint="cs"/>
                <w:rtl/>
              </w:rPr>
            </w:pPr>
            <w:r>
              <w:rPr>
                <w:rFonts w:hint="cs"/>
                <w:rtl/>
              </w:rPr>
              <w:t>ה</w:t>
            </w:r>
          </w:p>
        </w:tc>
        <w:tc>
          <w:tcPr>
            <w:tcW w:w="227" w:type="dxa"/>
          </w:tcPr>
          <w:p w14:paraId="340CAA73" w14:textId="77777777" w:rsidR="004D7E15" w:rsidRDefault="004D7E15" w:rsidP="00377E0B">
            <w:pPr>
              <w:pStyle w:val="tablefunction"/>
              <w:rPr>
                <w:rFonts w:hint="cs"/>
                <w:rtl/>
              </w:rPr>
            </w:pPr>
            <w:r>
              <w:rPr>
                <w:rFonts w:hint="cs"/>
                <w:rtl/>
              </w:rPr>
              <w:t>ו</w:t>
            </w:r>
          </w:p>
        </w:tc>
        <w:tc>
          <w:tcPr>
            <w:tcW w:w="227" w:type="dxa"/>
          </w:tcPr>
          <w:p w14:paraId="64F3DCB6" w14:textId="77777777" w:rsidR="004D7E15" w:rsidRDefault="004D7E15" w:rsidP="00377E0B">
            <w:pPr>
              <w:pStyle w:val="tablefunction"/>
              <w:rPr>
                <w:rFonts w:hint="cs"/>
                <w:rtl/>
              </w:rPr>
            </w:pPr>
            <w:r>
              <w:rPr>
                <w:rFonts w:hint="cs"/>
                <w:rtl/>
              </w:rPr>
              <w:t>ל</w:t>
            </w:r>
          </w:p>
        </w:tc>
      </w:tr>
      <w:tr w:rsidR="004D7E15" w14:paraId="369AAFAD" w14:textId="77777777" w:rsidTr="00377E0B">
        <w:tblPrEx>
          <w:tblCellMar>
            <w:top w:w="0" w:type="dxa"/>
            <w:left w:w="0" w:type="dxa"/>
            <w:bottom w:w="0" w:type="dxa"/>
            <w:right w:w="0" w:type="dxa"/>
          </w:tblCellMar>
        </w:tblPrEx>
        <w:trPr>
          <w:trHeight w:hRule="exact" w:val="227"/>
          <w:jc w:val="center"/>
        </w:trPr>
        <w:tc>
          <w:tcPr>
            <w:tcW w:w="227" w:type="dxa"/>
          </w:tcPr>
          <w:p w14:paraId="60C7DA9A" w14:textId="77777777" w:rsidR="004D7E15" w:rsidRDefault="004D7E15" w:rsidP="00377E0B">
            <w:pPr>
              <w:pStyle w:val="tablefunction"/>
              <w:rPr>
                <w:rFonts w:hint="cs"/>
                <w:rtl/>
              </w:rPr>
            </w:pPr>
            <w:r>
              <w:rPr>
                <w:rFonts w:hint="cs"/>
                <w:rtl/>
              </w:rPr>
              <w:t>ש</w:t>
            </w:r>
          </w:p>
        </w:tc>
        <w:tc>
          <w:tcPr>
            <w:tcW w:w="227" w:type="dxa"/>
          </w:tcPr>
          <w:p w14:paraId="6E1A3DC1" w14:textId="77777777" w:rsidR="004D7E15" w:rsidRDefault="004D7E15" w:rsidP="00377E0B">
            <w:pPr>
              <w:pStyle w:val="tablefunction"/>
              <w:rPr>
                <w:rFonts w:hint="cs"/>
                <w:rtl/>
              </w:rPr>
            </w:pPr>
            <w:r>
              <w:rPr>
                <w:rFonts w:hint="cs"/>
                <w:rtl/>
              </w:rPr>
              <w:t>ר</w:t>
            </w:r>
          </w:p>
        </w:tc>
        <w:tc>
          <w:tcPr>
            <w:tcW w:w="227" w:type="dxa"/>
          </w:tcPr>
          <w:p w14:paraId="7FBFFFF5" w14:textId="77777777" w:rsidR="004D7E15" w:rsidRDefault="004D7E15" w:rsidP="00377E0B">
            <w:pPr>
              <w:pStyle w:val="tablefunction"/>
              <w:rPr>
                <w:rFonts w:hint="cs"/>
                <w:rtl/>
              </w:rPr>
            </w:pPr>
            <w:r>
              <w:rPr>
                <w:rFonts w:hint="cs"/>
                <w:rtl/>
              </w:rPr>
              <w:t>ק</w:t>
            </w:r>
          </w:p>
        </w:tc>
        <w:tc>
          <w:tcPr>
            <w:tcW w:w="227" w:type="dxa"/>
          </w:tcPr>
          <w:p w14:paraId="03CB5B1C" w14:textId="77777777" w:rsidR="004D7E15" w:rsidRDefault="004D7E15" w:rsidP="00377E0B">
            <w:pPr>
              <w:pStyle w:val="tablefunction"/>
              <w:rPr>
                <w:rFonts w:hint="cs"/>
                <w:rtl/>
              </w:rPr>
            </w:pPr>
            <w:r>
              <w:rPr>
                <w:rFonts w:hint="cs"/>
                <w:rtl/>
              </w:rPr>
              <w:t>ה</w:t>
            </w:r>
          </w:p>
        </w:tc>
        <w:tc>
          <w:tcPr>
            <w:tcW w:w="227" w:type="dxa"/>
          </w:tcPr>
          <w:p w14:paraId="2B72F373" w14:textId="77777777" w:rsidR="004D7E15" w:rsidRDefault="004D7E15" w:rsidP="00377E0B">
            <w:pPr>
              <w:pStyle w:val="tablefunction"/>
              <w:rPr>
                <w:rFonts w:hint="cs"/>
                <w:rtl/>
              </w:rPr>
            </w:pPr>
            <w:r>
              <w:rPr>
                <w:rFonts w:hint="cs"/>
                <w:rtl/>
              </w:rPr>
              <w:t>ב</w:t>
            </w:r>
          </w:p>
        </w:tc>
        <w:tc>
          <w:tcPr>
            <w:tcW w:w="227" w:type="dxa"/>
          </w:tcPr>
          <w:p w14:paraId="73F2580B" w14:textId="77777777" w:rsidR="004D7E15" w:rsidRDefault="004D7E15" w:rsidP="00377E0B">
            <w:pPr>
              <w:pStyle w:val="tablefunction"/>
              <w:rPr>
                <w:rFonts w:hint="cs"/>
                <w:rtl/>
              </w:rPr>
            </w:pPr>
            <w:r>
              <w:rPr>
                <w:rFonts w:hint="cs"/>
                <w:rtl/>
              </w:rPr>
              <w:t>נ</w:t>
            </w:r>
          </w:p>
        </w:tc>
        <w:tc>
          <w:tcPr>
            <w:tcW w:w="227" w:type="dxa"/>
          </w:tcPr>
          <w:p w14:paraId="332892F6" w14:textId="77777777" w:rsidR="004D7E15" w:rsidRDefault="004D7E15" w:rsidP="00377E0B">
            <w:pPr>
              <w:pStyle w:val="tablefunction"/>
              <w:rPr>
                <w:rFonts w:hint="cs"/>
                <w:rtl/>
              </w:rPr>
            </w:pPr>
            <w:r>
              <w:rPr>
                <w:rFonts w:hint="cs"/>
                <w:rtl/>
              </w:rPr>
              <w:t>י</w:t>
            </w:r>
          </w:p>
        </w:tc>
      </w:tr>
      <w:tr w:rsidR="004D7E15" w14:paraId="29E5F211" w14:textId="77777777" w:rsidTr="00377E0B">
        <w:tblPrEx>
          <w:tblCellMar>
            <w:top w:w="0" w:type="dxa"/>
            <w:left w:w="0" w:type="dxa"/>
            <w:bottom w:w="0" w:type="dxa"/>
            <w:right w:w="0" w:type="dxa"/>
          </w:tblCellMar>
        </w:tblPrEx>
        <w:trPr>
          <w:trHeight w:hRule="exact" w:val="227"/>
          <w:jc w:val="center"/>
        </w:trPr>
        <w:tc>
          <w:tcPr>
            <w:tcW w:w="227" w:type="dxa"/>
          </w:tcPr>
          <w:p w14:paraId="67523E30" w14:textId="77777777" w:rsidR="004D7E15" w:rsidRDefault="004D7E15" w:rsidP="00377E0B">
            <w:pPr>
              <w:pStyle w:val="tablefunction"/>
              <w:rPr>
                <w:rFonts w:hint="cs"/>
                <w:rtl/>
              </w:rPr>
            </w:pPr>
            <w:r>
              <w:rPr>
                <w:rFonts w:hint="cs"/>
                <w:rtl/>
              </w:rPr>
              <w:t>א</w:t>
            </w:r>
          </w:p>
        </w:tc>
        <w:tc>
          <w:tcPr>
            <w:tcW w:w="227" w:type="dxa"/>
          </w:tcPr>
          <w:p w14:paraId="59289612" w14:textId="77777777" w:rsidR="004D7E15" w:rsidRDefault="004D7E15" w:rsidP="00377E0B">
            <w:pPr>
              <w:pStyle w:val="tablefunction"/>
              <w:rPr>
                <w:rFonts w:hint="cs"/>
                <w:rtl/>
              </w:rPr>
            </w:pPr>
            <w:r>
              <w:rPr>
                <w:rFonts w:hint="cs"/>
                <w:rtl/>
              </w:rPr>
              <w:t>ת</w:t>
            </w:r>
          </w:p>
        </w:tc>
        <w:tc>
          <w:tcPr>
            <w:tcW w:w="227" w:type="dxa"/>
          </w:tcPr>
          <w:p w14:paraId="05121A31" w14:textId="77777777" w:rsidR="004D7E15" w:rsidRDefault="004D7E15" w:rsidP="00377E0B">
            <w:pPr>
              <w:pStyle w:val="tablefunction"/>
              <w:rPr>
                <w:rFonts w:hint="cs"/>
                <w:rtl/>
              </w:rPr>
            </w:pPr>
            <w:r>
              <w:rPr>
                <w:rFonts w:hint="cs"/>
                <w:rtl/>
              </w:rPr>
              <w:t>נ</w:t>
            </w:r>
          </w:p>
        </w:tc>
        <w:tc>
          <w:tcPr>
            <w:tcW w:w="227" w:type="dxa"/>
          </w:tcPr>
          <w:p w14:paraId="228381A0" w14:textId="77777777" w:rsidR="004D7E15" w:rsidRDefault="004D7E15" w:rsidP="00377E0B">
            <w:pPr>
              <w:pStyle w:val="tablefunction"/>
              <w:rPr>
                <w:rFonts w:hint="cs"/>
                <w:rtl/>
              </w:rPr>
            </w:pPr>
            <w:r>
              <w:rPr>
                <w:rFonts w:hint="cs"/>
                <w:rtl/>
              </w:rPr>
              <w:t>ו</w:t>
            </w:r>
          </w:p>
        </w:tc>
        <w:tc>
          <w:tcPr>
            <w:tcW w:w="227" w:type="dxa"/>
          </w:tcPr>
          <w:p w14:paraId="2A1096F7" w14:textId="77777777" w:rsidR="004D7E15" w:rsidRDefault="004D7E15" w:rsidP="00377E0B">
            <w:pPr>
              <w:pStyle w:val="tablefunction"/>
              <w:rPr>
                <w:rFonts w:hint="cs"/>
                <w:rtl/>
              </w:rPr>
            </w:pPr>
            <w:r>
              <w:rPr>
                <w:rFonts w:hint="cs"/>
                <w:rtl/>
              </w:rPr>
              <w:t>כ</w:t>
            </w:r>
          </w:p>
        </w:tc>
        <w:tc>
          <w:tcPr>
            <w:tcW w:w="227" w:type="dxa"/>
          </w:tcPr>
          <w:p w14:paraId="597C5247" w14:textId="77777777" w:rsidR="004D7E15" w:rsidRDefault="004D7E15" w:rsidP="00377E0B">
            <w:pPr>
              <w:pStyle w:val="tablefunction"/>
              <w:rPr>
                <w:rFonts w:hint="cs"/>
                <w:rtl/>
              </w:rPr>
            </w:pPr>
            <w:r>
              <w:rPr>
                <w:rFonts w:hint="cs"/>
                <w:rtl/>
              </w:rPr>
              <w:t>ב</w:t>
            </w:r>
          </w:p>
        </w:tc>
        <w:tc>
          <w:tcPr>
            <w:tcW w:w="227" w:type="dxa"/>
          </w:tcPr>
          <w:p w14:paraId="116D51C0" w14:textId="77777777" w:rsidR="004D7E15" w:rsidRDefault="004D7E15" w:rsidP="00377E0B">
            <w:pPr>
              <w:pStyle w:val="tablefunction"/>
              <w:rPr>
                <w:rFonts w:hint="cs"/>
                <w:rtl/>
              </w:rPr>
            </w:pPr>
            <w:r>
              <w:rPr>
                <w:rFonts w:hint="cs"/>
                <w:rtl/>
              </w:rPr>
              <w:t>ס</w:t>
            </w:r>
          </w:p>
        </w:tc>
      </w:tr>
      <w:tr w:rsidR="004D7E15" w14:paraId="2A686D3C" w14:textId="77777777" w:rsidTr="00377E0B">
        <w:tblPrEx>
          <w:tblCellMar>
            <w:top w:w="0" w:type="dxa"/>
            <w:left w:w="0" w:type="dxa"/>
            <w:bottom w:w="0" w:type="dxa"/>
            <w:right w:w="0" w:type="dxa"/>
          </w:tblCellMar>
        </w:tblPrEx>
        <w:trPr>
          <w:trHeight w:hRule="exact" w:val="227"/>
          <w:jc w:val="center"/>
        </w:trPr>
        <w:tc>
          <w:tcPr>
            <w:tcW w:w="227" w:type="dxa"/>
          </w:tcPr>
          <w:p w14:paraId="75843C4E" w14:textId="77777777" w:rsidR="004D7E15" w:rsidRDefault="004D7E15" w:rsidP="00377E0B">
            <w:pPr>
              <w:pStyle w:val="tablefunction"/>
              <w:rPr>
                <w:rFonts w:hint="cs"/>
                <w:rtl/>
              </w:rPr>
            </w:pPr>
            <w:r>
              <w:rPr>
                <w:rFonts w:hint="cs"/>
                <w:rtl/>
              </w:rPr>
              <w:t>ב</w:t>
            </w:r>
          </w:p>
        </w:tc>
        <w:tc>
          <w:tcPr>
            <w:tcW w:w="227" w:type="dxa"/>
          </w:tcPr>
          <w:p w14:paraId="6D0A7D23" w14:textId="77777777" w:rsidR="004D7E15" w:rsidRDefault="004D7E15" w:rsidP="00377E0B">
            <w:pPr>
              <w:pStyle w:val="tablefunction"/>
              <w:rPr>
                <w:rFonts w:hint="cs"/>
                <w:rtl/>
              </w:rPr>
            </w:pPr>
            <w:r>
              <w:rPr>
                <w:rFonts w:hint="cs"/>
                <w:rtl/>
              </w:rPr>
              <w:t>י</w:t>
            </w:r>
          </w:p>
        </w:tc>
        <w:tc>
          <w:tcPr>
            <w:tcW w:w="227" w:type="dxa"/>
          </w:tcPr>
          <w:p w14:paraId="466F8AD8" w14:textId="77777777" w:rsidR="004D7E15" w:rsidRDefault="004D7E15" w:rsidP="00377E0B">
            <w:pPr>
              <w:pStyle w:val="tablefunction"/>
              <w:rPr>
                <w:rFonts w:hint="cs"/>
                <w:rtl/>
              </w:rPr>
            </w:pPr>
            <w:r>
              <w:rPr>
                <w:rFonts w:hint="cs"/>
                <w:rtl/>
              </w:rPr>
              <w:t>י</w:t>
            </w:r>
          </w:p>
        </w:tc>
        <w:tc>
          <w:tcPr>
            <w:tcW w:w="227" w:type="dxa"/>
          </w:tcPr>
          <w:p w14:paraId="402E664C" w14:textId="77777777" w:rsidR="004D7E15" w:rsidRDefault="004D7E15" w:rsidP="00377E0B">
            <w:pPr>
              <w:pStyle w:val="tablefunction"/>
              <w:rPr>
                <w:rFonts w:hint="cs"/>
                <w:rtl/>
              </w:rPr>
            </w:pPr>
            <w:r>
              <w:rPr>
                <w:rFonts w:hint="cs"/>
                <w:rtl/>
              </w:rPr>
              <w:t>ן</w:t>
            </w:r>
          </w:p>
        </w:tc>
        <w:tc>
          <w:tcPr>
            <w:tcW w:w="227" w:type="dxa"/>
          </w:tcPr>
          <w:p w14:paraId="4F1745AE" w14:textId="77777777" w:rsidR="004D7E15" w:rsidRDefault="004D7E15" w:rsidP="00377E0B">
            <w:pPr>
              <w:pStyle w:val="tablefunction"/>
              <w:rPr>
                <w:rFonts w:hint="cs"/>
                <w:rtl/>
              </w:rPr>
            </w:pPr>
            <w:r>
              <w:rPr>
                <w:rFonts w:hint="cs"/>
                <w:rtl/>
              </w:rPr>
              <w:t>ל</w:t>
            </w:r>
          </w:p>
        </w:tc>
        <w:tc>
          <w:tcPr>
            <w:tcW w:w="227" w:type="dxa"/>
          </w:tcPr>
          <w:p w14:paraId="4AD8F668" w14:textId="77777777" w:rsidR="004D7E15" w:rsidRDefault="004D7E15" w:rsidP="00377E0B">
            <w:pPr>
              <w:pStyle w:val="tablefunction"/>
              <w:rPr>
                <w:rFonts w:hint="cs"/>
                <w:rtl/>
              </w:rPr>
            </w:pPr>
            <w:r>
              <w:rPr>
                <w:rFonts w:hint="cs"/>
                <w:rtl/>
              </w:rPr>
              <w:t>ב</w:t>
            </w:r>
          </w:p>
        </w:tc>
        <w:tc>
          <w:tcPr>
            <w:tcW w:w="227" w:type="dxa"/>
          </w:tcPr>
          <w:p w14:paraId="0071D797" w14:textId="77777777" w:rsidR="004D7E15" w:rsidRDefault="004D7E15" w:rsidP="00377E0B">
            <w:pPr>
              <w:pStyle w:val="tablefunction"/>
              <w:rPr>
                <w:rFonts w:hint="cs"/>
                <w:rtl/>
              </w:rPr>
            </w:pPr>
            <w:r>
              <w:rPr>
                <w:rFonts w:hint="cs"/>
                <w:rtl/>
              </w:rPr>
              <w:t>ש</w:t>
            </w:r>
          </w:p>
        </w:tc>
      </w:tr>
      <w:tr w:rsidR="004D7E15" w14:paraId="498F70D9" w14:textId="77777777" w:rsidTr="00377E0B">
        <w:tblPrEx>
          <w:tblCellMar>
            <w:top w:w="0" w:type="dxa"/>
            <w:left w:w="0" w:type="dxa"/>
            <w:bottom w:w="0" w:type="dxa"/>
            <w:right w:w="0" w:type="dxa"/>
          </w:tblCellMar>
        </w:tblPrEx>
        <w:trPr>
          <w:trHeight w:hRule="exact" w:val="227"/>
          <w:jc w:val="center"/>
        </w:trPr>
        <w:tc>
          <w:tcPr>
            <w:tcW w:w="227" w:type="dxa"/>
          </w:tcPr>
          <w:p w14:paraId="0333652D" w14:textId="77777777" w:rsidR="004D7E15" w:rsidRDefault="004D7E15" w:rsidP="00377E0B">
            <w:pPr>
              <w:pStyle w:val="tablefunction"/>
              <w:rPr>
                <w:rFonts w:hint="cs"/>
                <w:rtl/>
              </w:rPr>
            </w:pPr>
            <w:r>
              <w:rPr>
                <w:rFonts w:hint="cs"/>
                <w:rtl/>
              </w:rPr>
              <w:t>ו</w:t>
            </w:r>
          </w:p>
        </w:tc>
        <w:tc>
          <w:tcPr>
            <w:tcW w:w="227" w:type="dxa"/>
          </w:tcPr>
          <w:p w14:paraId="65BD2E2C" w14:textId="77777777" w:rsidR="004D7E15" w:rsidRDefault="004D7E15" w:rsidP="00377E0B">
            <w:pPr>
              <w:pStyle w:val="tablefunction"/>
              <w:rPr>
                <w:rFonts w:hint="cs"/>
                <w:rtl/>
              </w:rPr>
            </w:pPr>
            <w:r>
              <w:rPr>
                <w:rFonts w:hint="cs"/>
                <w:rtl/>
              </w:rPr>
              <w:t>ו</w:t>
            </w:r>
          </w:p>
        </w:tc>
        <w:tc>
          <w:tcPr>
            <w:tcW w:w="227" w:type="dxa"/>
          </w:tcPr>
          <w:p w14:paraId="25A146BC" w14:textId="77777777" w:rsidR="004D7E15" w:rsidRDefault="004D7E15" w:rsidP="00377E0B">
            <w:pPr>
              <w:pStyle w:val="tablefunction"/>
              <w:rPr>
                <w:rFonts w:hint="cs"/>
                <w:rtl/>
              </w:rPr>
            </w:pPr>
            <w:r>
              <w:rPr>
                <w:rFonts w:hint="cs"/>
                <w:rtl/>
              </w:rPr>
              <w:t>ב</w:t>
            </w:r>
          </w:p>
        </w:tc>
        <w:tc>
          <w:tcPr>
            <w:tcW w:w="227" w:type="dxa"/>
          </w:tcPr>
          <w:p w14:paraId="37236CF2" w14:textId="77777777" w:rsidR="004D7E15" w:rsidRDefault="004D7E15" w:rsidP="00377E0B">
            <w:pPr>
              <w:pStyle w:val="tablefunction"/>
              <w:rPr>
                <w:rFonts w:hint="cs"/>
                <w:rtl/>
              </w:rPr>
            </w:pPr>
            <w:r>
              <w:rPr>
                <w:rFonts w:hint="cs"/>
                <w:rtl/>
              </w:rPr>
              <w:t>ד</w:t>
            </w:r>
          </w:p>
        </w:tc>
        <w:tc>
          <w:tcPr>
            <w:tcW w:w="227" w:type="dxa"/>
          </w:tcPr>
          <w:p w14:paraId="651740CD" w14:textId="77777777" w:rsidR="004D7E15" w:rsidRDefault="004D7E15" w:rsidP="00377E0B">
            <w:pPr>
              <w:pStyle w:val="tablefunction"/>
              <w:rPr>
                <w:rFonts w:hint="cs"/>
                <w:rtl/>
              </w:rPr>
            </w:pPr>
            <w:r>
              <w:rPr>
                <w:rFonts w:hint="cs"/>
                <w:rtl/>
              </w:rPr>
              <w:t>ם</w:t>
            </w:r>
          </w:p>
        </w:tc>
        <w:tc>
          <w:tcPr>
            <w:tcW w:w="227" w:type="dxa"/>
          </w:tcPr>
          <w:p w14:paraId="481DDDDA" w14:textId="77777777" w:rsidR="004D7E15" w:rsidRDefault="004D7E15" w:rsidP="00377E0B">
            <w:pPr>
              <w:pStyle w:val="tablefunction"/>
              <w:rPr>
                <w:rFonts w:hint="cs"/>
                <w:rtl/>
              </w:rPr>
            </w:pPr>
            <w:r>
              <w:rPr>
                <w:rFonts w:hint="cs"/>
                <w:rtl/>
              </w:rPr>
              <w:t>ע</w:t>
            </w:r>
          </w:p>
        </w:tc>
        <w:tc>
          <w:tcPr>
            <w:tcW w:w="227" w:type="dxa"/>
          </w:tcPr>
          <w:p w14:paraId="3CD4C4D2" w14:textId="77777777" w:rsidR="004D7E15" w:rsidRDefault="004D7E15" w:rsidP="00377E0B">
            <w:pPr>
              <w:pStyle w:val="tablefunction"/>
              <w:rPr>
                <w:rFonts w:hint="cs"/>
                <w:rtl/>
              </w:rPr>
            </w:pPr>
            <w:r>
              <w:rPr>
                <w:rFonts w:hint="cs"/>
                <w:rtl/>
              </w:rPr>
              <w:t>נ</w:t>
            </w:r>
          </w:p>
        </w:tc>
      </w:tr>
      <w:tr w:rsidR="004D7E15" w14:paraId="4070DC60" w14:textId="77777777" w:rsidTr="00377E0B">
        <w:tblPrEx>
          <w:tblCellMar>
            <w:top w:w="0" w:type="dxa"/>
            <w:left w:w="0" w:type="dxa"/>
            <w:bottom w:w="0" w:type="dxa"/>
            <w:right w:w="0" w:type="dxa"/>
          </w:tblCellMar>
        </w:tblPrEx>
        <w:trPr>
          <w:trHeight w:hRule="exact" w:val="227"/>
          <w:jc w:val="center"/>
        </w:trPr>
        <w:tc>
          <w:tcPr>
            <w:tcW w:w="227" w:type="dxa"/>
          </w:tcPr>
          <w:p w14:paraId="1EE91664" w14:textId="77777777" w:rsidR="004D7E15" w:rsidRDefault="004D7E15" w:rsidP="00377E0B">
            <w:pPr>
              <w:pStyle w:val="tablefunction"/>
              <w:keepNext w:val="0"/>
              <w:rPr>
                <w:rFonts w:hint="cs"/>
                <w:rtl/>
              </w:rPr>
            </w:pPr>
            <w:r>
              <w:rPr>
                <w:rFonts w:hint="cs"/>
                <w:rtl/>
              </w:rPr>
              <w:t>ב</w:t>
            </w:r>
          </w:p>
        </w:tc>
        <w:tc>
          <w:tcPr>
            <w:tcW w:w="227" w:type="dxa"/>
          </w:tcPr>
          <w:p w14:paraId="6F0CC0D5" w14:textId="77777777" w:rsidR="004D7E15" w:rsidRDefault="004D7E15" w:rsidP="00377E0B">
            <w:pPr>
              <w:pStyle w:val="tablefunction"/>
              <w:keepNext w:val="0"/>
              <w:rPr>
                <w:rFonts w:hint="cs"/>
                <w:rtl/>
              </w:rPr>
            </w:pPr>
            <w:r>
              <w:rPr>
                <w:rFonts w:hint="cs"/>
                <w:rtl/>
              </w:rPr>
              <w:t>י</w:t>
            </w:r>
          </w:p>
        </w:tc>
        <w:tc>
          <w:tcPr>
            <w:tcW w:w="227" w:type="dxa"/>
          </w:tcPr>
          <w:p w14:paraId="574EA8A8" w14:textId="77777777" w:rsidR="004D7E15" w:rsidRDefault="004D7E15" w:rsidP="00377E0B">
            <w:pPr>
              <w:pStyle w:val="tablefunction"/>
              <w:keepNext w:val="0"/>
              <w:rPr>
                <w:rFonts w:hint="cs"/>
                <w:rtl/>
              </w:rPr>
            </w:pPr>
            <w:r>
              <w:rPr>
                <w:rFonts w:hint="cs"/>
                <w:rtl/>
              </w:rPr>
              <w:t>ם</w:t>
            </w:r>
          </w:p>
        </w:tc>
        <w:tc>
          <w:tcPr>
            <w:tcW w:w="227" w:type="dxa"/>
          </w:tcPr>
          <w:p w14:paraId="7FA929D7" w14:textId="77777777" w:rsidR="004D7E15" w:rsidRDefault="004D7E15" w:rsidP="00377E0B">
            <w:pPr>
              <w:pStyle w:val="tablefunction"/>
              <w:keepNext w:val="0"/>
              <w:rPr>
                <w:rFonts w:hint="cs"/>
                <w:rtl/>
              </w:rPr>
            </w:pPr>
            <w:r>
              <w:rPr>
                <w:rFonts w:hint="cs"/>
                <w:rtl/>
              </w:rPr>
              <w:t>ס</w:t>
            </w:r>
          </w:p>
        </w:tc>
        <w:tc>
          <w:tcPr>
            <w:tcW w:w="227" w:type="dxa"/>
          </w:tcPr>
          <w:p w14:paraId="17B72421" w14:textId="77777777" w:rsidR="004D7E15" w:rsidRDefault="004D7E15" w:rsidP="00377E0B">
            <w:pPr>
              <w:pStyle w:val="tablefunction"/>
              <w:keepNext w:val="0"/>
              <w:rPr>
                <w:rFonts w:hint="cs"/>
                <w:rtl/>
              </w:rPr>
            </w:pPr>
            <w:r>
              <w:rPr>
                <w:rFonts w:hint="cs"/>
                <w:rtl/>
              </w:rPr>
              <w:t>ו</w:t>
            </w:r>
          </w:p>
        </w:tc>
        <w:tc>
          <w:tcPr>
            <w:tcW w:w="227" w:type="dxa"/>
          </w:tcPr>
          <w:p w14:paraId="67F1C5C0" w14:textId="77777777" w:rsidR="004D7E15" w:rsidRDefault="004D7E15" w:rsidP="00377E0B">
            <w:pPr>
              <w:pStyle w:val="tablefunction"/>
              <w:keepNext w:val="0"/>
              <w:rPr>
                <w:rFonts w:hint="cs"/>
                <w:rtl/>
              </w:rPr>
            </w:pPr>
            <w:r>
              <w:rPr>
                <w:rFonts w:hint="cs"/>
                <w:rtl/>
              </w:rPr>
              <w:t>ת</w:t>
            </w:r>
          </w:p>
        </w:tc>
        <w:tc>
          <w:tcPr>
            <w:tcW w:w="227" w:type="dxa"/>
          </w:tcPr>
          <w:p w14:paraId="413C46B1" w14:textId="77777777" w:rsidR="004D7E15" w:rsidRDefault="004D7E15" w:rsidP="00377E0B">
            <w:pPr>
              <w:pStyle w:val="tablefunction"/>
              <w:keepNext w:val="0"/>
              <w:rPr>
                <w:rFonts w:hint="cs"/>
                <w:rtl/>
              </w:rPr>
            </w:pPr>
            <w:r>
              <w:rPr>
                <w:rFonts w:hint="cs"/>
                <w:rtl/>
              </w:rPr>
              <w:t>ה</w:t>
            </w:r>
          </w:p>
        </w:tc>
      </w:tr>
    </w:tbl>
    <w:p w14:paraId="44C3342E" w14:textId="77777777" w:rsidR="004D7E15" w:rsidRDefault="004D7E15" w:rsidP="004D7E15">
      <w:pPr>
        <w:pStyle w:val="NormalBeforeAfterChart"/>
        <w:rPr>
          <w:rFonts w:hint="cs"/>
          <w:rtl/>
        </w:rPr>
      </w:pPr>
      <w:r>
        <w:rPr>
          <w:rFonts w:hint="cs"/>
          <w:rtl/>
        </w:rPr>
        <w:t>והנה, ערך האותיות הנ"ל:</w:t>
      </w:r>
    </w:p>
    <w:tbl>
      <w:tblPr>
        <w:bidiVisual/>
        <w:tblW w:w="0" w:type="auto"/>
        <w:jc w:val="center"/>
        <w:tblLayout w:type="fixed"/>
        <w:tblCellMar>
          <w:left w:w="0" w:type="dxa"/>
          <w:right w:w="0" w:type="dxa"/>
        </w:tblCellMar>
        <w:tblLook w:val="0000" w:firstRow="0" w:lastRow="0" w:firstColumn="0" w:lastColumn="0" w:noHBand="0" w:noVBand="0"/>
      </w:tblPr>
      <w:tblGrid>
        <w:gridCol w:w="227"/>
        <w:gridCol w:w="227"/>
        <w:gridCol w:w="227"/>
        <w:gridCol w:w="227"/>
        <w:gridCol w:w="227"/>
        <w:gridCol w:w="227"/>
        <w:gridCol w:w="227"/>
      </w:tblGrid>
      <w:tr w:rsidR="004D7E15" w14:paraId="37461EA8" w14:textId="77777777" w:rsidTr="00377E0B">
        <w:tblPrEx>
          <w:tblCellMar>
            <w:top w:w="0" w:type="dxa"/>
            <w:left w:w="0" w:type="dxa"/>
            <w:bottom w:w="0" w:type="dxa"/>
            <w:right w:w="0" w:type="dxa"/>
          </w:tblCellMar>
        </w:tblPrEx>
        <w:trPr>
          <w:trHeight w:hRule="exact" w:val="227"/>
          <w:jc w:val="center"/>
        </w:trPr>
        <w:tc>
          <w:tcPr>
            <w:tcW w:w="227" w:type="dxa"/>
            <w:vAlign w:val="center"/>
          </w:tcPr>
          <w:p w14:paraId="0FB5925E" w14:textId="77777777" w:rsidR="004D7E15" w:rsidRDefault="004D7E15" w:rsidP="00377E0B">
            <w:pPr>
              <w:pStyle w:val="tablefunction"/>
              <w:rPr>
                <w:rFonts w:hint="cs"/>
                <w:rtl/>
              </w:rPr>
            </w:pPr>
            <w:r>
              <w:rPr>
                <w:rFonts w:hint="cs"/>
                <w:rtl/>
              </w:rPr>
              <w:t>א</w:t>
            </w:r>
          </w:p>
        </w:tc>
        <w:tc>
          <w:tcPr>
            <w:tcW w:w="227" w:type="dxa"/>
            <w:vAlign w:val="center"/>
          </w:tcPr>
          <w:p w14:paraId="43BCE8D4" w14:textId="77777777" w:rsidR="004D7E15" w:rsidRPr="003568B4" w:rsidRDefault="004D7E15" w:rsidP="00377E0B">
            <w:pPr>
              <w:pStyle w:val="tablefunction50"/>
              <w:rPr>
                <w:rFonts w:hint="cs"/>
                <w:rtl/>
              </w:rPr>
            </w:pPr>
            <w:r w:rsidRPr="003568B4">
              <w:rPr>
                <w:rFonts w:hint="cs"/>
                <w:rtl/>
              </w:rPr>
              <w:t>ס</w:t>
            </w:r>
          </w:p>
        </w:tc>
        <w:tc>
          <w:tcPr>
            <w:tcW w:w="227" w:type="dxa"/>
            <w:vAlign w:val="center"/>
          </w:tcPr>
          <w:p w14:paraId="413CEE33" w14:textId="77777777" w:rsidR="004D7E15" w:rsidRDefault="004D7E15" w:rsidP="00377E0B">
            <w:pPr>
              <w:pStyle w:val="tablefunction"/>
              <w:rPr>
                <w:rFonts w:hint="cs"/>
                <w:rtl/>
              </w:rPr>
            </w:pPr>
            <w:r>
              <w:rPr>
                <w:rFonts w:hint="cs"/>
                <w:rtl/>
              </w:rPr>
              <w:t>ר</w:t>
            </w:r>
          </w:p>
        </w:tc>
        <w:tc>
          <w:tcPr>
            <w:tcW w:w="227" w:type="dxa"/>
            <w:vAlign w:val="center"/>
          </w:tcPr>
          <w:p w14:paraId="598AE48E" w14:textId="77777777" w:rsidR="004D7E15" w:rsidRPr="003568B4" w:rsidRDefault="004D7E15" w:rsidP="00377E0B">
            <w:pPr>
              <w:pStyle w:val="tablefunction50"/>
              <w:rPr>
                <w:rFonts w:hint="cs"/>
                <w:rtl/>
              </w:rPr>
            </w:pPr>
            <w:r w:rsidRPr="003568B4">
              <w:rPr>
                <w:rFonts w:hint="cs"/>
                <w:rtl/>
              </w:rPr>
              <w:t>י</w:t>
            </w:r>
          </w:p>
        </w:tc>
        <w:tc>
          <w:tcPr>
            <w:tcW w:w="227" w:type="dxa"/>
            <w:vAlign w:val="center"/>
          </w:tcPr>
          <w:p w14:paraId="406F071C" w14:textId="77777777" w:rsidR="004D7E15" w:rsidRDefault="004D7E15" w:rsidP="00377E0B">
            <w:pPr>
              <w:pStyle w:val="tablefunction"/>
              <w:rPr>
                <w:rFonts w:hint="cs"/>
                <w:rtl/>
              </w:rPr>
            </w:pPr>
            <w:r>
              <w:rPr>
                <w:rFonts w:hint="cs"/>
                <w:rtl/>
              </w:rPr>
              <w:t>ל</w:t>
            </w:r>
          </w:p>
        </w:tc>
        <w:tc>
          <w:tcPr>
            <w:tcW w:w="227" w:type="dxa"/>
            <w:vAlign w:val="center"/>
          </w:tcPr>
          <w:p w14:paraId="7E7089BF" w14:textId="77777777" w:rsidR="004D7E15" w:rsidRPr="003568B4" w:rsidRDefault="004D7E15" w:rsidP="00377E0B">
            <w:pPr>
              <w:pStyle w:val="tablefunction50"/>
              <w:rPr>
                <w:rFonts w:hint="cs"/>
                <w:rtl/>
              </w:rPr>
            </w:pPr>
            <w:r w:rsidRPr="003568B4">
              <w:rPr>
                <w:rFonts w:hint="cs"/>
                <w:rtl/>
              </w:rPr>
              <w:t>ג</w:t>
            </w:r>
          </w:p>
        </w:tc>
        <w:tc>
          <w:tcPr>
            <w:tcW w:w="227" w:type="dxa"/>
            <w:vAlign w:val="center"/>
          </w:tcPr>
          <w:p w14:paraId="3E6156A7" w14:textId="77777777" w:rsidR="004D7E15" w:rsidRDefault="004D7E15" w:rsidP="00377E0B">
            <w:pPr>
              <w:pStyle w:val="tablefunction"/>
              <w:rPr>
                <w:rFonts w:hint="cs"/>
                <w:rtl/>
              </w:rPr>
            </w:pPr>
            <w:r>
              <w:rPr>
                <w:rFonts w:hint="cs"/>
                <w:rtl/>
              </w:rPr>
              <w:t>פ</w:t>
            </w:r>
          </w:p>
        </w:tc>
      </w:tr>
      <w:tr w:rsidR="004D7E15" w14:paraId="6819C00E" w14:textId="77777777" w:rsidTr="00377E0B">
        <w:tblPrEx>
          <w:tblCellMar>
            <w:top w:w="0" w:type="dxa"/>
            <w:left w:w="0" w:type="dxa"/>
            <w:bottom w:w="0" w:type="dxa"/>
            <w:right w:w="0" w:type="dxa"/>
          </w:tblCellMar>
        </w:tblPrEx>
        <w:trPr>
          <w:trHeight w:hRule="exact" w:val="227"/>
          <w:jc w:val="center"/>
        </w:trPr>
        <w:tc>
          <w:tcPr>
            <w:tcW w:w="227" w:type="dxa"/>
            <w:vAlign w:val="center"/>
          </w:tcPr>
          <w:p w14:paraId="1812F2A4" w14:textId="77777777" w:rsidR="004D7E15" w:rsidRPr="003568B4" w:rsidRDefault="004D7E15" w:rsidP="00377E0B">
            <w:pPr>
              <w:pStyle w:val="tablefunction50"/>
              <w:rPr>
                <w:rFonts w:hint="cs"/>
                <w:rtl/>
              </w:rPr>
            </w:pPr>
            <w:r w:rsidRPr="003568B4">
              <w:rPr>
                <w:rFonts w:hint="cs"/>
                <w:rtl/>
              </w:rPr>
              <w:t>ן</w:t>
            </w:r>
          </w:p>
        </w:tc>
        <w:tc>
          <w:tcPr>
            <w:tcW w:w="227" w:type="dxa"/>
            <w:vAlign w:val="center"/>
          </w:tcPr>
          <w:p w14:paraId="29F34EBA" w14:textId="77777777" w:rsidR="004D7E15" w:rsidRPr="003568B4" w:rsidRDefault="004D7E15" w:rsidP="00377E0B">
            <w:pPr>
              <w:pStyle w:val="tablefunction50"/>
              <w:rPr>
                <w:rFonts w:hint="cs"/>
                <w:rtl/>
              </w:rPr>
            </w:pPr>
            <w:r w:rsidRPr="003568B4">
              <w:rPr>
                <w:rFonts w:hint="cs"/>
                <w:rtl/>
              </w:rPr>
              <w:t>ע</w:t>
            </w:r>
          </w:p>
        </w:tc>
        <w:tc>
          <w:tcPr>
            <w:tcW w:w="227" w:type="dxa"/>
            <w:vAlign w:val="center"/>
          </w:tcPr>
          <w:p w14:paraId="7620048B" w14:textId="77777777" w:rsidR="004D7E15" w:rsidRPr="003568B4" w:rsidRDefault="004D7E15" w:rsidP="00377E0B">
            <w:pPr>
              <w:pStyle w:val="tablefunction50"/>
              <w:rPr>
                <w:rFonts w:hint="cs"/>
                <w:rtl/>
              </w:rPr>
            </w:pPr>
            <w:r w:rsidRPr="003568B4">
              <w:rPr>
                <w:rFonts w:hint="cs"/>
                <w:rtl/>
              </w:rPr>
              <w:t>י</w:t>
            </w:r>
          </w:p>
        </w:tc>
        <w:tc>
          <w:tcPr>
            <w:tcW w:w="227" w:type="dxa"/>
            <w:vAlign w:val="center"/>
          </w:tcPr>
          <w:p w14:paraId="455B3392" w14:textId="77777777" w:rsidR="004D7E15" w:rsidRPr="003568B4" w:rsidRDefault="004D7E15" w:rsidP="00377E0B">
            <w:pPr>
              <w:pStyle w:val="tablefunction50"/>
              <w:rPr>
                <w:rFonts w:hint="cs"/>
                <w:rtl/>
              </w:rPr>
            </w:pPr>
            <w:r w:rsidRPr="003568B4">
              <w:rPr>
                <w:rFonts w:hint="cs"/>
                <w:rtl/>
              </w:rPr>
              <w:t>ר</w:t>
            </w:r>
          </w:p>
        </w:tc>
        <w:tc>
          <w:tcPr>
            <w:tcW w:w="227" w:type="dxa"/>
            <w:vAlign w:val="center"/>
          </w:tcPr>
          <w:p w14:paraId="56D6313E" w14:textId="77777777" w:rsidR="004D7E15" w:rsidRPr="003568B4" w:rsidRDefault="004D7E15" w:rsidP="00377E0B">
            <w:pPr>
              <w:pStyle w:val="tablefunction50"/>
              <w:rPr>
                <w:rFonts w:hint="cs"/>
                <w:rtl/>
              </w:rPr>
            </w:pPr>
            <w:r w:rsidRPr="003568B4">
              <w:rPr>
                <w:rFonts w:hint="cs"/>
                <w:rtl/>
              </w:rPr>
              <w:t>ה</w:t>
            </w:r>
          </w:p>
        </w:tc>
        <w:tc>
          <w:tcPr>
            <w:tcW w:w="227" w:type="dxa"/>
            <w:vAlign w:val="center"/>
          </w:tcPr>
          <w:p w14:paraId="722C031E" w14:textId="77777777" w:rsidR="004D7E15" w:rsidRPr="003568B4" w:rsidRDefault="004D7E15" w:rsidP="00377E0B">
            <w:pPr>
              <w:pStyle w:val="tablefunction50"/>
              <w:rPr>
                <w:rFonts w:hint="cs"/>
                <w:rtl/>
              </w:rPr>
            </w:pPr>
            <w:r w:rsidRPr="003568B4">
              <w:rPr>
                <w:rFonts w:hint="cs"/>
                <w:rtl/>
              </w:rPr>
              <w:t>ו</w:t>
            </w:r>
          </w:p>
        </w:tc>
        <w:tc>
          <w:tcPr>
            <w:tcW w:w="227" w:type="dxa"/>
            <w:vAlign w:val="center"/>
          </w:tcPr>
          <w:p w14:paraId="1D808FCF" w14:textId="77777777" w:rsidR="004D7E15" w:rsidRPr="003568B4" w:rsidRDefault="004D7E15" w:rsidP="00377E0B">
            <w:pPr>
              <w:pStyle w:val="tablefunction50"/>
              <w:rPr>
                <w:rFonts w:hint="cs"/>
                <w:rtl/>
              </w:rPr>
            </w:pPr>
            <w:r w:rsidRPr="003568B4">
              <w:rPr>
                <w:rFonts w:hint="cs"/>
                <w:rtl/>
              </w:rPr>
              <w:t>ל</w:t>
            </w:r>
          </w:p>
        </w:tc>
      </w:tr>
      <w:tr w:rsidR="004D7E15" w14:paraId="160AC468" w14:textId="77777777" w:rsidTr="00377E0B">
        <w:tblPrEx>
          <w:tblCellMar>
            <w:top w:w="0" w:type="dxa"/>
            <w:left w:w="0" w:type="dxa"/>
            <w:bottom w:w="0" w:type="dxa"/>
            <w:right w:w="0" w:type="dxa"/>
          </w:tblCellMar>
        </w:tblPrEx>
        <w:trPr>
          <w:trHeight w:hRule="exact" w:val="227"/>
          <w:jc w:val="center"/>
        </w:trPr>
        <w:tc>
          <w:tcPr>
            <w:tcW w:w="227" w:type="dxa"/>
            <w:vAlign w:val="center"/>
          </w:tcPr>
          <w:p w14:paraId="3EE9BA58" w14:textId="77777777" w:rsidR="004D7E15" w:rsidRDefault="004D7E15" w:rsidP="00377E0B">
            <w:pPr>
              <w:pStyle w:val="tablefunction"/>
              <w:rPr>
                <w:rFonts w:hint="cs"/>
                <w:rtl/>
              </w:rPr>
            </w:pPr>
            <w:r>
              <w:rPr>
                <w:rFonts w:hint="cs"/>
                <w:rtl/>
              </w:rPr>
              <w:t>ש</w:t>
            </w:r>
          </w:p>
        </w:tc>
        <w:tc>
          <w:tcPr>
            <w:tcW w:w="227" w:type="dxa"/>
            <w:vAlign w:val="center"/>
          </w:tcPr>
          <w:p w14:paraId="279E92F8" w14:textId="77777777" w:rsidR="004D7E15" w:rsidRPr="003568B4" w:rsidRDefault="004D7E15" w:rsidP="00377E0B">
            <w:pPr>
              <w:pStyle w:val="tablefunction50"/>
              <w:rPr>
                <w:rFonts w:hint="cs"/>
                <w:rtl/>
              </w:rPr>
            </w:pPr>
            <w:r w:rsidRPr="003568B4">
              <w:rPr>
                <w:rFonts w:hint="cs"/>
                <w:rtl/>
              </w:rPr>
              <w:t>ר</w:t>
            </w:r>
          </w:p>
        </w:tc>
        <w:tc>
          <w:tcPr>
            <w:tcW w:w="227" w:type="dxa"/>
            <w:vAlign w:val="center"/>
          </w:tcPr>
          <w:p w14:paraId="0978F523" w14:textId="77777777" w:rsidR="004D7E15" w:rsidRDefault="004D7E15" w:rsidP="00377E0B">
            <w:pPr>
              <w:pStyle w:val="tablefunction"/>
              <w:rPr>
                <w:rFonts w:hint="cs"/>
                <w:rtl/>
              </w:rPr>
            </w:pPr>
            <w:r>
              <w:rPr>
                <w:rFonts w:hint="cs"/>
                <w:rtl/>
              </w:rPr>
              <w:t>ק</w:t>
            </w:r>
          </w:p>
        </w:tc>
        <w:tc>
          <w:tcPr>
            <w:tcW w:w="227" w:type="dxa"/>
            <w:vAlign w:val="center"/>
          </w:tcPr>
          <w:p w14:paraId="0060E64F" w14:textId="77777777" w:rsidR="004D7E15" w:rsidRPr="003568B4" w:rsidRDefault="004D7E15" w:rsidP="00377E0B">
            <w:pPr>
              <w:pStyle w:val="tablefunction50"/>
              <w:rPr>
                <w:rFonts w:hint="cs"/>
                <w:rtl/>
              </w:rPr>
            </w:pPr>
            <w:r w:rsidRPr="003568B4">
              <w:rPr>
                <w:rFonts w:hint="cs"/>
                <w:rtl/>
              </w:rPr>
              <w:t>ה</w:t>
            </w:r>
          </w:p>
        </w:tc>
        <w:tc>
          <w:tcPr>
            <w:tcW w:w="227" w:type="dxa"/>
            <w:vAlign w:val="center"/>
          </w:tcPr>
          <w:p w14:paraId="207006B8" w14:textId="77777777" w:rsidR="004D7E15" w:rsidRDefault="004D7E15" w:rsidP="00377E0B">
            <w:pPr>
              <w:pStyle w:val="tablefunction"/>
              <w:rPr>
                <w:rFonts w:hint="cs"/>
                <w:rtl/>
              </w:rPr>
            </w:pPr>
            <w:r>
              <w:rPr>
                <w:rFonts w:hint="cs"/>
                <w:rtl/>
              </w:rPr>
              <w:t>ב</w:t>
            </w:r>
          </w:p>
        </w:tc>
        <w:tc>
          <w:tcPr>
            <w:tcW w:w="227" w:type="dxa"/>
            <w:vAlign w:val="center"/>
          </w:tcPr>
          <w:p w14:paraId="04BE8628" w14:textId="77777777" w:rsidR="004D7E15" w:rsidRPr="003568B4" w:rsidRDefault="004D7E15" w:rsidP="00377E0B">
            <w:pPr>
              <w:pStyle w:val="tablefunction50"/>
              <w:rPr>
                <w:rFonts w:hint="cs"/>
                <w:rtl/>
              </w:rPr>
            </w:pPr>
            <w:r w:rsidRPr="003568B4">
              <w:rPr>
                <w:rFonts w:hint="cs"/>
                <w:rtl/>
              </w:rPr>
              <w:t>נ</w:t>
            </w:r>
          </w:p>
        </w:tc>
        <w:tc>
          <w:tcPr>
            <w:tcW w:w="227" w:type="dxa"/>
            <w:vAlign w:val="center"/>
          </w:tcPr>
          <w:p w14:paraId="1C2D6F12" w14:textId="77777777" w:rsidR="004D7E15" w:rsidRDefault="004D7E15" w:rsidP="00377E0B">
            <w:pPr>
              <w:pStyle w:val="tablefunction"/>
              <w:rPr>
                <w:rFonts w:hint="cs"/>
                <w:rtl/>
              </w:rPr>
            </w:pPr>
            <w:r>
              <w:rPr>
                <w:rFonts w:hint="cs"/>
                <w:rtl/>
              </w:rPr>
              <w:t>י</w:t>
            </w:r>
          </w:p>
        </w:tc>
      </w:tr>
      <w:tr w:rsidR="004D7E15" w14:paraId="1C70F136" w14:textId="77777777" w:rsidTr="00377E0B">
        <w:tblPrEx>
          <w:tblCellMar>
            <w:top w:w="0" w:type="dxa"/>
            <w:left w:w="0" w:type="dxa"/>
            <w:bottom w:w="0" w:type="dxa"/>
            <w:right w:w="0" w:type="dxa"/>
          </w:tblCellMar>
        </w:tblPrEx>
        <w:trPr>
          <w:trHeight w:hRule="exact" w:val="227"/>
          <w:jc w:val="center"/>
        </w:trPr>
        <w:tc>
          <w:tcPr>
            <w:tcW w:w="227" w:type="dxa"/>
            <w:vAlign w:val="center"/>
          </w:tcPr>
          <w:p w14:paraId="361D8C78" w14:textId="77777777" w:rsidR="004D7E15" w:rsidRPr="003568B4" w:rsidRDefault="004D7E15" w:rsidP="00377E0B">
            <w:pPr>
              <w:pStyle w:val="tablefunction50"/>
              <w:rPr>
                <w:rFonts w:hint="cs"/>
                <w:rtl/>
              </w:rPr>
            </w:pPr>
            <w:r w:rsidRPr="003568B4">
              <w:rPr>
                <w:rFonts w:hint="cs"/>
                <w:rtl/>
              </w:rPr>
              <w:t>א</w:t>
            </w:r>
          </w:p>
        </w:tc>
        <w:tc>
          <w:tcPr>
            <w:tcW w:w="227" w:type="dxa"/>
            <w:vAlign w:val="center"/>
          </w:tcPr>
          <w:p w14:paraId="26A2A466" w14:textId="77777777" w:rsidR="004D7E15" w:rsidRPr="003568B4" w:rsidRDefault="004D7E15" w:rsidP="00377E0B">
            <w:pPr>
              <w:pStyle w:val="tablefunction50"/>
              <w:rPr>
                <w:rFonts w:hint="cs"/>
                <w:rtl/>
              </w:rPr>
            </w:pPr>
            <w:r w:rsidRPr="003568B4">
              <w:rPr>
                <w:rFonts w:hint="cs"/>
                <w:rtl/>
              </w:rPr>
              <w:t>ת</w:t>
            </w:r>
          </w:p>
        </w:tc>
        <w:tc>
          <w:tcPr>
            <w:tcW w:w="227" w:type="dxa"/>
            <w:vAlign w:val="center"/>
          </w:tcPr>
          <w:p w14:paraId="48899780" w14:textId="77777777" w:rsidR="004D7E15" w:rsidRPr="003568B4" w:rsidRDefault="004D7E15" w:rsidP="00377E0B">
            <w:pPr>
              <w:pStyle w:val="tablefunction50"/>
              <w:rPr>
                <w:rFonts w:hint="cs"/>
                <w:rtl/>
              </w:rPr>
            </w:pPr>
            <w:r w:rsidRPr="003568B4">
              <w:rPr>
                <w:rFonts w:hint="cs"/>
                <w:rtl/>
              </w:rPr>
              <w:t>נ</w:t>
            </w:r>
          </w:p>
        </w:tc>
        <w:tc>
          <w:tcPr>
            <w:tcW w:w="227" w:type="dxa"/>
            <w:vAlign w:val="center"/>
          </w:tcPr>
          <w:p w14:paraId="6185D70D" w14:textId="77777777" w:rsidR="004D7E15" w:rsidRPr="003568B4" w:rsidRDefault="004D7E15" w:rsidP="00377E0B">
            <w:pPr>
              <w:pStyle w:val="tablefunction50"/>
              <w:rPr>
                <w:rFonts w:hint="cs"/>
                <w:rtl/>
              </w:rPr>
            </w:pPr>
            <w:r w:rsidRPr="003568B4">
              <w:rPr>
                <w:rFonts w:hint="cs"/>
                <w:rtl/>
              </w:rPr>
              <w:t>ו</w:t>
            </w:r>
          </w:p>
        </w:tc>
        <w:tc>
          <w:tcPr>
            <w:tcW w:w="227" w:type="dxa"/>
            <w:vAlign w:val="center"/>
          </w:tcPr>
          <w:p w14:paraId="6697E77C" w14:textId="77777777" w:rsidR="004D7E15" w:rsidRPr="003568B4" w:rsidRDefault="004D7E15" w:rsidP="00377E0B">
            <w:pPr>
              <w:pStyle w:val="tablefunction50"/>
              <w:rPr>
                <w:rFonts w:hint="cs"/>
                <w:rtl/>
              </w:rPr>
            </w:pPr>
            <w:r w:rsidRPr="003568B4">
              <w:rPr>
                <w:rFonts w:hint="cs"/>
                <w:rtl/>
              </w:rPr>
              <w:t>כ</w:t>
            </w:r>
          </w:p>
        </w:tc>
        <w:tc>
          <w:tcPr>
            <w:tcW w:w="227" w:type="dxa"/>
            <w:vAlign w:val="center"/>
          </w:tcPr>
          <w:p w14:paraId="6C98711C" w14:textId="77777777" w:rsidR="004D7E15" w:rsidRPr="003568B4" w:rsidRDefault="004D7E15" w:rsidP="00377E0B">
            <w:pPr>
              <w:pStyle w:val="tablefunction50"/>
              <w:rPr>
                <w:rFonts w:hint="cs"/>
                <w:rtl/>
              </w:rPr>
            </w:pPr>
            <w:r w:rsidRPr="003568B4">
              <w:rPr>
                <w:rFonts w:hint="cs"/>
                <w:rtl/>
              </w:rPr>
              <w:t>ב</w:t>
            </w:r>
          </w:p>
        </w:tc>
        <w:tc>
          <w:tcPr>
            <w:tcW w:w="227" w:type="dxa"/>
            <w:vAlign w:val="center"/>
          </w:tcPr>
          <w:p w14:paraId="2F38430C" w14:textId="77777777" w:rsidR="004D7E15" w:rsidRPr="003568B4" w:rsidRDefault="004D7E15" w:rsidP="00377E0B">
            <w:pPr>
              <w:pStyle w:val="tablefunction50"/>
              <w:rPr>
                <w:rFonts w:hint="cs"/>
                <w:rtl/>
              </w:rPr>
            </w:pPr>
            <w:r w:rsidRPr="003568B4">
              <w:rPr>
                <w:rFonts w:hint="cs"/>
                <w:rtl/>
              </w:rPr>
              <w:t>ס</w:t>
            </w:r>
          </w:p>
        </w:tc>
      </w:tr>
      <w:tr w:rsidR="004D7E15" w14:paraId="206B49B9" w14:textId="77777777" w:rsidTr="00377E0B">
        <w:tblPrEx>
          <w:tblCellMar>
            <w:top w:w="0" w:type="dxa"/>
            <w:left w:w="0" w:type="dxa"/>
            <w:bottom w:w="0" w:type="dxa"/>
            <w:right w:w="0" w:type="dxa"/>
          </w:tblCellMar>
        </w:tblPrEx>
        <w:trPr>
          <w:trHeight w:hRule="exact" w:val="227"/>
          <w:jc w:val="center"/>
        </w:trPr>
        <w:tc>
          <w:tcPr>
            <w:tcW w:w="227" w:type="dxa"/>
            <w:vAlign w:val="center"/>
          </w:tcPr>
          <w:p w14:paraId="33E273E4" w14:textId="77777777" w:rsidR="004D7E15" w:rsidRDefault="004D7E15" w:rsidP="00377E0B">
            <w:pPr>
              <w:pStyle w:val="tablefunction"/>
              <w:rPr>
                <w:rFonts w:hint="cs"/>
                <w:rtl/>
              </w:rPr>
            </w:pPr>
            <w:r>
              <w:rPr>
                <w:rFonts w:hint="cs"/>
                <w:rtl/>
              </w:rPr>
              <w:t>ב</w:t>
            </w:r>
          </w:p>
        </w:tc>
        <w:tc>
          <w:tcPr>
            <w:tcW w:w="227" w:type="dxa"/>
            <w:vAlign w:val="center"/>
          </w:tcPr>
          <w:p w14:paraId="1184D26A" w14:textId="77777777" w:rsidR="004D7E15" w:rsidRPr="003568B4" w:rsidRDefault="004D7E15" w:rsidP="00377E0B">
            <w:pPr>
              <w:pStyle w:val="tablefunction50"/>
              <w:rPr>
                <w:rFonts w:hint="cs"/>
                <w:rtl/>
              </w:rPr>
            </w:pPr>
            <w:r w:rsidRPr="003568B4">
              <w:rPr>
                <w:rFonts w:hint="cs"/>
                <w:rtl/>
              </w:rPr>
              <w:t>י</w:t>
            </w:r>
          </w:p>
        </w:tc>
        <w:tc>
          <w:tcPr>
            <w:tcW w:w="227" w:type="dxa"/>
            <w:vAlign w:val="center"/>
          </w:tcPr>
          <w:p w14:paraId="2F88E528" w14:textId="77777777" w:rsidR="004D7E15" w:rsidRDefault="004D7E15" w:rsidP="00377E0B">
            <w:pPr>
              <w:pStyle w:val="tablefunction"/>
              <w:rPr>
                <w:rFonts w:hint="cs"/>
                <w:rtl/>
              </w:rPr>
            </w:pPr>
            <w:r>
              <w:rPr>
                <w:rFonts w:hint="cs"/>
                <w:rtl/>
              </w:rPr>
              <w:t>י</w:t>
            </w:r>
          </w:p>
        </w:tc>
        <w:tc>
          <w:tcPr>
            <w:tcW w:w="227" w:type="dxa"/>
            <w:vAlign w:val="center"/>
          </w:tcPr>
          <w:p w14:paraId="31CBEF4C" w14:textId="77777777" w:rsidR="004D7E15" w:rsidRPr="003568B4" w:rsidRDefault="004D7E15" w:rsidP="00377E0B">
            <w:pPr>
              <w:pStyle w:val="tablefunction50"/>
              <w:rPr>
                <w:rFonts w:hint="cs"/>
                <w:rtl/>
              </w:rPr>
            </w:pPr>
            <w:r w:rsidRPr="003568B4">
              <w:rPr>
                <w:rFonts w:hint="cs"/>
                <w:rtl/>
              </w:rPr>
              <w:t>ן</w:t>
            </w:r>
          </w:p>
        </w:tc>
        <w:tc>
          <w:tcPr>
            <w:tcW w:w="227" w:type="dxa"/>
            <w:vAlign w:val="center"/>
          </w:tcPr>
          <w:p w14:paraId="77A80030" w14:textId="77777777" w:rsidR="004D7E15" w:rsidRDefault="004D7E15" w:rsidP="00377E0B">
            <w:pPr>
              <w:pStyle w:val="tablefunction"/>
              <w:rPr>
                <w:rFonts w:hint="cs"/>
                <w:rtl/>
              </w:rPr>
            </w:pPr>
            <w:r>
              <w:rPr>
                <w:rFonts w:hint="cs"/>
                <w:rtl/>
              </w:rPr>
              <w:t>ל</w:t>
            </w:r>
          </w:p>
        </w:tc>
        <w:tc>
          <w:tcPr>
            <w:tcW w:w="227" w:type="dxa"/>
            <w:vAlign w:val="center"/>
          </w:tcPr>
          <w:p w14:paraId="031C1984" w14:textId="77777777" w:rsidR="004D7E15" w:rsidRPr="003568B4" w:rsidRDefault="004D7E15" w:rsidP="00377E0B">
            <w:pPr>
              <w:pStyle w:val="tablefunction50"/>
              <w:rPr>
                <w:rFonts w:hint="cs"/>
                <w:rtl/>
              </w:rPr>
            </w:pPr>
            <w:r w:rsidRPr="003568B4">
              <w:rPr>
                <w:rFonts w:hint="cs"/>
                <w:rtl/>
              </w:rPr>
              <w:t>ב</w:t>
            </w:r>
          </w:p>
        </w:tc>
        <w:tc>
          <w:tcPr>
            <w:tcW w:w="227" w:type="dxa"/>
            <w:vAlign w:val="center"/>
          </w:tcPr>
          <w:p w14:paraId="680B9BF7" w14:textId="77777777" w:rsidR="004D7E15" w:rsidRDefault="004D7E15" w:rsidP="00377E0B">
            <w:pPr>
              <w:pStyle w:val="tablefunction"/>
              <w:rPr>
                <w:rFonts w:hint="cs"/>
                <w:rtl/>
              </w:rPr>
            </w:pPr>
            <w:r>
              <w:rPr>
                <w:rFonts w:hint="cs"/>
                <w:rtl/>
              </w:rPr>
              <w:t>ש</w:t>
            </w:r>
          </w:p>
        </w:tc>
      </w:tr>
      <w:tr w:rsidR="004D7E15" w14:paraId="74C48AFD" w14:textId="77777777" w:rsidTr="00377E0B">
        <w:tblPrEx>
          <w:tblCellMar>
            <w:top w:w="0" w:type="dxa"/>
            <w:left w:w="0" w:type="dxa"/>
            <w:bottom w:w="0" w:type="dxa"/>
            <w:right w:w="0" w:type="dxa"/>
          </w:tblCellMar>
        </w:tblPrEx>
        <w:trPr>
          <w:trHeight w:hRule="exact" w:val="227"/>
          <w:jc w:val="center"/>
        </w:trPr>
        <w:tc>
          <w:tcPr>
            <w:tcW w:w="227" w:type="dxa"/>
            <w:vAlign w:val="center"/>
          </w:tcPr>
          <w:p w14:paraId="4EF7F368" w14:textId="77777777" w:rsidR="004D7E15" w:rsidRPr="003568B4" w:rsidRDefault="004D7E15" w:rsidP="00377E0B">
            <w:pPr>
              <w:pStyle w:val="tablefunction50"/>
              <w:rPr>
                <w:rFonts w:hint="cs"/>
                <w:rtl/>
              </w:rPr>
            </w:pPr>
            <w:r w:rsidRPr="003568B4">
              <w:rPr>
                <w:rFonts w:hint="cs"/>
                <w:rtl/>
              </w:rPr>
              <w:t>ו</w:t>
            </w:r>
          </w:p>
        </w:tc>
        <w:tc>
          <w:tcPr>
            <w:tcW w:w="227" w:type="dxa"/>
            <w:vAlign w:val="center"/>
          </w:tcPr>
          <w:p w14:paraId="1941B546" w14:textId="77777777" w:rsidR="004D7E15" w:rsidRPr="003568B4" w:rsidRDefault="004D7E15" w:rsidP="00377E0B">
            <w:pPr>
              <w:pStyle w:val="tablefunction50"/>
              <w:rPr>
                <w:rFonts w:hint="cs"/>
                <w:rtl/>
              </w:rPr>
            </w:pPr>
            <w:r w:rsidRPr="003568B4">
              <w:rPr>
                <w:rFonts w:hint="cs"/>
                <w:rtl/>
              </w:rPr>
              <w:t>ו</w:t>
            </w:r>
          </w:p>
        </w:tc>
        <w:tc>
          <w:tcPr>
            <w:tcW w:w="227" w:type="dxa"/>
            <w:vAlign w:val="center"/>
          </w:tcPr>
          <w:p w14:paraId="08D405C4" w14:textId="77777777" w:rsidR="004D7E15" w:rsidRPr="003568B4" w:rsidRDefault="004D7E15" w:rsidP="00377E0B">
            <w:pPr>
              <w:pStyle w:val="tablefunction50"/>
              <w:rPr>
                <w:rFonts w:hint="cs"/>
                <w:rtl/>
              </w:rPr>
            </w:pPr>
            <w:r w:rsidRPr="003568B4">
              <w:rPr>
                <w:rFonts w:hint="cs"/>
                <w:rtl/>
              </w:rPr>
              <w:t>ב</w:t>
            </w:r>
          </w:p>
        </w:tc>
        <w:tc>
          <w:tcPr>
            <w:tcW w:w="227" w:type="dxa"/>
            <w:vAlign w:val="center"/>
          </w:tcPr>
          <w:p w14:paraId="48EDE0AE" w14:textId="77777777" w:rsidR="004D7E15" w:rsidRPr="003568B4" w:rsidRDefault="004D7E15" w:rsidP="00377E0B">
            <w:pPr>
              <w:pStyle w:val="tablefunction50"/>
              <w:rPr>
                <w:rFonts w:hint="cs"/>
                <w:rtl/>
              </w:rPr>
            </w:pPr>
            <w:r w:rsidRPr="003568B4">
              <w:rPr>
                <w:rFonts w:hint="cs"/>
                <w:rtl/>
              </w:rPr>
              <w:t>ד</w:t>
            </w:r>
          </w:p>
        </w:tc>
        <w:tc>
          <w:tcPr>
            <w:tcW w:w="227" w:type="dxa"/>
            <w:vAlign w:val="center"/>
          </w:tcPr>
          <w:p w14:paraId="68D1610E" w14:textId="77777777" w:rsidR="004D7E15" w:rsidRPr="003568B4" w:rsidRDefault="004D7E15" w:rsidP="00377E0B">
            <w:pPr>
              <w:pStyle w:val="tablefunction50"/>
              <w:rPr>
                <w:rFonts w:hint="cs"/>
                <w:rtl/>
              </w:rPr>
            </w:pPr>
            <w:r w:rsidRPr="003568B4">
              <w:rPr>
                <w:rFonts w:hint="cs"/>
                <w:rtl/>
              </w:rPr>
              <w:t>ם</w:t>
            </w:r>
          </w:p>
        </w:tc>
        <w:tc>
          <w:tcPr>
            <w:tcW w:w="227" w:type="dxa"/>
            <w:vAlign w:val="center"/>
          </w:tcPr>
          <w:p w14:paraId="43853ADD" w14:textId="77777777" w:rsidR="004D7E15" w:rsidRPr="003568B4" w:rsidRDefault="004D7E15" w:rsidP="00377E0B">
            <w:pPr>
              <w:pStyle w:val="tablefunction50"/>
              <w:rPr>
                <w:rFonts w:hint="cs"/>
                <w:rtl/>
              </w:rPr>
            </w:pPr>
            <w:r w:rsidRPr="003568B4">
              <w:rPr>
                <w:rFonts w:hint="cs"/>
                <w:rtl/>
              </w:rPr>
              <w:t>ע</w:t>
            </w:r>
          </w:p>
        </w:tc>
        <w:tc>
          <w:tcPr>
            <w:tcW w:w="227" w:type="dxa"/>
            <w:vAlign w:val="center"/>
          </w:tcPr>
          <w:p w14:paraId="693015E3" w14:textId="77777777" w:rsidR="004D7E15" w:rsidRPr="003568B4" w:rsidRDefault="004D7E15" w:rsidP="00377E0B">
            <w:pPr>
              <w:pStyle w:val="tablefunction50"/>
              <w:rPr>
                <w:rFonts w:hint="cs"/>
                <w:rtl/>
              </w:rPr>
            </w:pPr>
            <w:r w:rsidRPr="003568B4">
              <w:rPr>
                <w:rFonts w:hint="cs"/>
                <w:rtl/>
              </w:rPr>
              <w:t>נ</w:t>
            </w:r>
          </w:p>
        </w:tc>
      </w:tr>
      <w:tr w:rsidR="004D7E15" w14:paraId="2BEC2D40" w14:textId="77777777" w:rsidTr="00377E0B">
        <w:tblPrEx>
          <w:tblCellMar>
            <w:top w:w="0" w:type="dxa"/>
            <w:left w:w="0" w:type="dxa"/>
            <w:bottom w:w="0" w:type="dxa"/>
            <w:right w:w="0" w:type="dxa"/>
          </w:tblCellMar>
        </w:tblPrEx>
        <w:trPr>
          <w:trHeight w:hRule="exact" w:val="227"/>
          <w:jc w:val="center"/>
        </w:trPr>
        <w:tc>
          <w:tcPr>
            <w:tcW w:w="227" w:type="dxa"/>
            <w:vAlign w:val="center"/>
          </w:tcPr>
          <w:p w14:paraId="331510D6" w14:textId="77777777" w:rsidR="004D7E15" w:rsidRDefault="004D7E15" w:rsidP="00377E0B">
            <w:pPr>
              <w:pStyle w:val="tablefunction"/>
              <w:keepNext w:val="0"/>
              <w:rPr>
                <w:rFonts w:hint="cs"/>
                <w:rtl/>
              </w:rPr>
            </w:pPr>
            <w:r>
              <w:rPr>
                <w:rFonts w:hint="cs"/>
                <w:rtl/>
              </w:rPr>
              <w:t>ב</w:t>
            </w:r>
          </w:p>
        </w:tc>
        <w:tc>
          <w:tcPr>
            <w:tcW w:w="227" w:type="dxa"/>
            <w:vAlign w:val="center"/>
          </w:tcPr>
          <w:p w14:paraId="4A339E36" w14:textId="77777777" w:rsidR="004D7E15" w:rsidRPr="003568B4" w:rsidRDefault="004D7E15" w:rsidP="00377E0B">
            <w:pPr>
              <w:pStyle w:val="tablefunction50"/>
              <w:keepNext w:val="0"/>
              <w:rPr>
                <w:rFonts w:hint="cs"/>
                <w:rtl/>
              </w:rPr>
            </w:pPr>
            <w:r w:rsidRPr="003568B4">
              <w:rPr>
                <w:rFonts w:hint="cs"/>
                <w:rtl/>
              </w:rPr>
              <w:t>י</w:t>
            </w:r>
          </w:p>
        </w:tc>
        <w:tc>
          <w:tcPr>
            <w:tcW w:w="227" w:type="dxa"/>
            <w:vAlign w:val="center"/>
          </w:tcPr>
          <w:p w14:paraId="3949477F" w14:textId="77777777" w:rsidR="004D7E15" w:rsidRDefault="004D7E15" w:rsidP="00377E0B">
            <w:pPr>
              <w:pStyle w:val="tablefunction"/>
              <w:keepNext w:val="0"/>
              <w:rPr>
                <w:rFonts w:hint="cs"/>
                <w:rtl/>
              </w:rPr>
            </w:pPr>
            <w:r>
              <w:rPr>
                <w:rFonts w:hint="cs"/>
                <w:rtl/>
              </w:rPr>
              <w:t>ם</w:t>
            </w:r>
          </w:p>
        </w:tc>
        <w:tc>
          <w:tcPr>
            <w:tcW w:w="227" w:type="dxa"/>
            <w:vAlign w:val="center"/>
          </w:tcPr>
          <w:p w14:paraId="4B48B0B9" w14:textId="77777777" w:rsidR="004D7E15" w:rsidRPr="003568B4" w:rsidRDefault="004D7E15" w:rsidP="00377E0B">
            <w:pPr>
              <w:pStyle w:val="tablefunction50"/>
              <w:keepNext w:val="0"/>
              <w:rPr>
                <w:rFonts w:hint="cs"/>
                <w:rtl/>
              </w:rPr>
            </w:pPr>
            <w:r w:rsidRPr="003568B4">
              <w:rPr>
                <w:rFonts w:hint="cs"/>
                <w:rtl/>
              </w:rPr>
              <w:t>ס</w:t>
            </w:r>
          </w:p>
        </w:tc>
        <w:tc>
          <w:tcPr>
            <w:tcW w:w="227" w:type="dxa"/>
            <w:vAlign w:val="center"/>
          </w:tcPr>
          <w:p w14:paraId="3EB07E07" w14:textId="77777777" w:rsidR="004D7E15" w:rsidRDefault="004D7E15" w:rsidP="00377E0B">
            <w:pPr>
              <w:pStyle w:val="tablefunction"/>
              <w:keepNext w:val="0"/>
              <w:rPr>
                <w:rFonts w:hint="cs"/>
                <w:rtl/>
              </w:rPr>
            </w:pPr>
            <w:r>
              <w:rPr>
                <w:rFonts w:hint="cs"/>
                <w:rtl/>
              </w:rPr>
              <w:t>ו</w:t>
            </w:r>
          </w:p>
        </w:tc>
        <w:tc>
          <w:tcPr>
            <w:tcW w:w="227" w:type="dxa"/>
            <w:vAlign w:val="center"/>
          </w:tcPr>
          <w:p w14:paraId="13DF9DB3" w14:textId="77777777" w:rsidR="004D7E15" w:rsidRPr="003568B4" w:rsidRDefault="004D7E15" w:rsidP="00377E0B">
            <w:pPr>
              <w:pStyle w:val="tablefunction50"/>
              <w:keepNext w:val="0"/>
              <w:rPr>
                <w:rFonts w:hint="cs"/>
                <w:rtl/>
              </w:rPr>
            </w:pPr>
            <w:r w:rsidRPr="003568B4">
              <w:rPr>
                <w:rFonts w:hint="cs"/>
                <w:rtl/>
              </w:rPr>
              <w:t>ת</w:t>
            </w:r>
          </w:p>
        </w:tc>
        <w:tc>
          <w:tcPr>
            <w:tcW w:w="227" w:type="dxa"/>
            <w:vAlign w:val="center"/>
          </w:tcPr>
          <w:p w14:paraId="04B196A0" w14:textId="77777777" w:rsidR="004D7E15" w:rsidRDefault="004D7E15" w:rsidP="00377E0B">
            <w:pPr>
              <w:pStyle w:val="tablefunction"/>
              <w:keepNext w:val="0"/>
              <w:rPr>
                <w:rFonts w:hint="cs"/>
                <w:rtl/>
              </w:rPr>
            </w:pPr>
            <w:r>
              <w:rPr>
                <w:rFonts w:hint="cs"/>
                <w:rtl/>
              </w:rPr>
              <w:t>ה</w:t>
            </w:r>
          </w:p>
        </w:tc>
      </w:tr>
    </w:tbl>
    <w:p w14:paraId="1E90C1C6" w14:textId="77777777" w:rsidR="004D7E15" w:rsidRPr="001F0710" w:rsidRDefault="004D7E15" w:rsidP="004D7E15">
      <w:pPr>
        <w:pStyle w:val="NormalAfterChart"/>
        <w:rPr>
          <w:rFonts w:hint="cs"/>
          <w:rtl/>
        </w:rPr>
      </w:pPr>
      <w:r w:rsidRPr="001F0710">
        <w:rPr>
          <w:rFonts w:hint="cs"/>
          <w:rtl/>
        </w:rPr>
        <w:t>עולה 1118</w:t>
      </w:r>
      <w:r>
        <w:t xml:space="preserve"> = </w:t>
      </w:r>
      <w:r>
        <w:rPr>
          <w:rFonts w:hint="cs"/>
          <w:rtl/>
        </w:rPr>
        <w:t xml:space="preserve"> </w:t>
      </w:r>
      <w:r w:rsidRPr="0086683E">
        <w:rPr>
          <w:rStyle w:val="Gematria"/>
          <w:rFonts w:hint="cs"/>
          <w:rtl/>
        </w:rPr>
        <w:t>שמע ישראל י</w:t>
      </w:r>
      <w:r w:rsidRPr="00102822">
        <w:rPr>
          <w:rStyle w:val="Gematria"/>
          <w:rFonts w:hint="cs"/>
          <w:rtl/>
        </w:rPr>
        <w:t>־</w:t>
      </w:r>
      <w:r w:rsidRPr="0086683E">
        <w:rPr>
          <w:rStyle w:val="Gematria"/>
          <w:rFonts w:hint="cs"/>
          <w:rtl/>
        </w:rPr>
        <w:t>הוה א</w:t>
      </w:r>
      <w:r w:rsidRPr="00102822">
        <w:rPr>
          <w:rStyle w:val="Gematria"/>
          <w:rFonts w:hint="cs"/>
          <w:rtl/>
        </w:rPr>
        <w:t>־</w:t>
      </w:r>
      <w:r w:rsidRPr="0086683E">
        <w:rPr>
          <w:rStyle w:val="Gematria"/>
          <w:rFonts w:hint="cs"/>
          <w:rtl/>
        </w:rPr>
        <w:t>להינו י</w:t>
      </w:r>
      <w:r w:rsidRPr="00102822">
        <w:rPr>
          <w:rStyle w:val="Gematria"/>
          <w:rFonts w:hint="cs"/>
          <w:rtl/>
        </w:rPr>
        <w:t>־</w:t>
      </w:r>
      <w:r w:rsidRPr="0086683E">
        <w:rPr>
          <w:rStyle w:val="Gematria"/>
          <w:rFonts w:hint="cs"/>
          <w:rtl/>
        </w:rPr>
        <w:t>הוה אחד</w:t>
      </w:r>
      <w:r>
        <w:rPr>
          <w:rFonts w:hint="cs"/>
          <w:rtl/>
        </w:rPr>
        <w:t>.</w:t>
      </w:r>
    </w:p>
    <w:p w14:paraId="32669462" w14:textId="77777777" w:rsidR="004D7E15" w:rsidRPr="000E5832" w:rsidRDefault="004D7E15" w:rsidP="004D7E15">
      <w:pPr>
        <w:pStyle w:val="31"/>
        <w:rPr>
          <w:rFonts w:hint="cs"/>
        </w:rPr>
      </w:pPr>
      <w:bookmarkStart w:id="10" w:name="_Toc508826774"/>
      <w:r w:rsidRPr="000E5832">
        <w:rPr>
          <w:rFonts w:hint="cs"/>
          <w:rtl/>
        </w:rPr>
        <w:t>ח. ברכת בנימין</w:t>
      </w:r>
      <w:bookmarkEnd w:id="10"/>
    </w:p>
    <w:p w14:paraId="24574A12" w14:textId="77777777" w:rsidR="004D7E15" w:rsidRDefault="004D7E15" w:rsidP="004D7E15">
      <w:pPr>
        <w:pStyle w:val="NormalBeforeChart"/>
        <w:rPr>
          <w:rFonts w:hint="cs"/>
          <w:rtl/>
        </w:rPr>
      </w:pPr>
      <w:r>
        <w:rPr>
          <w:rFonts w:hint="cs"/>
          <w:rtl/>
        </w:rPr>
        <w:t>בלשון יש מילים "עגולים־סימטריים". הכוונה למילים שאפשר לכתוב אותן בעיגול ובלי קשר לכיוון התנועה (בכיוון השעון או נגד כיוון השעון) מייצרות את המילה. כך למשל השם "בנימין":</w:t>
      </w:r>
    </w:p>
    <w:tbl>
      <w:tblPr>
        <w:bidiVisual/>
        <w:tblW w:w="0" w:type="auto"/>
        <w:jc w:val="center"/>
        <w:tblLayout w:type="fixed"/>
        <w:tblCellMar>
          <w:left w:w="0" w:type="dxa"/>
          <w:right w:w="0" w:type="dxa"/>
        </w:tblCellMar>
        <w:tblLook w:val="0000" w:firstRow="0" w:lastRow="0" w:firstColumn="0" w:lastColumn="0" w:noHBand="0" w:noVBand="0"/>
      </w:tblPr>
      <w:tblGrid>
        <w:gridCol w:w="227"/>
        <w:gridCol w:w="227"/>
        <w:gridCol w:w="227"/>
        <w:gridCol w:w="227"/>
      </w:tblGrid>
      <w:tr w:rsidR="004D7E15" w14:paraId="401D236C" w14:textId="77777777" w:rsidTr="00377E0B">
        <w:tblPrEx>
          <w:tblCellMar>
            <w:top w:w="0" w:type="dxa"/>
            <w:left w:w="0" w:type="dxa"/>
            <w:bottom w:w="0" w:type="dxa"/>
            <w:right w:w="0" w:type="dxa"/>
          </w:tblCellMar>
        </w:tblPrEx>
        <w:trPr>
          <w:trHeight w:hRule="exact" w:val="227"/>
          <w:jc w:val="center"/>
        </w:trPr>
        <w:tc>
          <w:tcPr>
            <w:tcW w:w="227" w:type="dxa"/>
            <w:vAlign w:val="center"/>
          </w:tcPr>
          <w:p w14:paraId="43C15F8B" w14:textId="77777777" w:rsidR="004D7E15" w:rsidRDefault="004D7E15" w:rsidP="00377E0B">
            <w:pPr>
              <w:pStyle w:val="tablefunction"/>
              <w:rPr>
                <w:rFonts w:hint="cs"/>
                <w:rtl/>
              </w:rPr>
            </w:pPr>
          </w:p>
        </w:tc>
        <w:tc>
          <w:tcPr>
            <w:tcW w:w="227" w:type="dxa"/>
            <w:gridSpan w:val="2"/>
            <w:vAlign w:val="center"/>
          </w:tcPr>
          <w:p w14:paraId="6C7B2A84" w14:textId="77777777" w:rsidR="004D7E15" w:rsidRDefault="004D7E15" w:rsidP="00377E0B">
            <w:pPr>
              <w:pStyle w:val="tablefunction"/>
              <w:rPr>
                <w:rFonts w:hint="cs"/>
                <w:rtl/>
              </w:rPr>
            </w:pPr>
            <w:r>
              <w:rPr>
                <w:rFonts w:hint="cs"/>
                <w:rtl/>
              </w:rPr>
              <w:t>ב</w:t>
            </w:r>
          </w:p>
        </w:tc>
        <w:tc>
          <w:tcPr>
            <w:tcW w:w="227" w:type="dxa"/>
            <w:vAlign w:val="center"/>
          </w:tcPr>
          <w:p w14:paraId="4C1AEDAF" w14:textId="77777777" w:rsidR="004D7E15" w:rsidRDefault="004D7E15" w:rsidP="00377E0B">
            <w:pPr>
              <w:pStyle w:val="tablefunction"/>
              <w:rPr>
                <w:rFonts w:hint="cs"/>
                <w:rtl/>
              </w:rPr>
            </w:pPr>
          </w:p>
        </w:tc>
      </w:tr>
      <w:tr w:rsidR="004D7E15" w14:paraId="4F188E5D" w14:textId="77777777" w:rsidTr="00377E0B">
        <w:tblPrEx>
          <w:tblCellMar>
            <w:top w:w="0" w:type="dxa"/>
            <w:left w:w="0" w:type="dxa"/>
            <w:bottom w:w="0" w:type="dxa"/>
            <w:right w:w="0" w:type="dxa"/>
          </w:tblCellMar>
        </w:tblPrEx>
        <w:trPr>
          <w:trHeight w:hRule="exact" w:val="227"/>
          <w:jc w:val="center"/>
        </w:trPr>
        <w:tc>
          <w:tcPr>
            <w:tcW w:w="227" w:type="dxa"/>
            <w:vAlign w:val="center"/>
          </w:tcPr>
          <w:p w14:paraId="38E4BFB3" w14:textId="77777777" w:rsidR="004D7E15" w:rsidRDefault="004D7E15" w:rsidP="00377E0B">
            <w:pPr>
              <w:pStyle w:val="tablefunction"/>
              <w:rPr>
                <w:rFonts w:hint="cs"/>
                <w:rtl/>
              </w:rPr>
            </w:pPr>
            <w:r>
              <w:rPr>
                <w:rFonts w:hint="cs"/>
                <w:rtl/>
              </w:rPr>
              <w:t>נ</w:t>
            </w:r>
          </w:p>
        </w:tc>
        <w:tc>
          <w:tcPr>
            <w:tcW w:w="227" w:type="dxa"/>
            <w:vAlign w:val="center"/>
          </w:tcPr>
          <w:p w14:paraId="3A9B0B39" w14:textId="77777777" w:rsidR="004D7E15" w:rsidRDefault="004D7E15" w:rsidP="00377E0B">
            <w:pPr>
              <w:pStyle w:val="tablefunction"/>
              <w:rPr>
                <w:rFonts w:hint="cs"/>
                <w:rtl/>
              </w:rPr>
            </w:pPr>
          </w:p>
        </w:tc>
        <w:tc>
          <w:tcPr>
            <w:tcW w:w="227" w:type="dxa"/>
            <w:vAlign w:val="center"/>
          </w:tcPr>
          <w:p w14:paraId="690A5156" w14:textId="77777777" w:rsidR="004D7E15" w:rsidRDefault="004D7E15" w:rsidP="00377E0B">
            <w:pPr>
              <w:pStyle w:val="tablefunction"/>
              <w:rPr>
                <w:rFonts w:hint="cs"/>
                <w:rtl/>
              </w:rPr>
            </w:pPr>
          </w:p>
        </w:tc>
        <w:tc>
          <w:tcPr>
            <w:tcW w:w="227" w:type="dxa"/>
            <w:vAlign w:val="center"/>
          </w:tcPr>
          <w:p w14:paraId="4BDF42F5" w14:textId="77777777" w:rsidR="004D7E15" w:rsidRDefault="004D7E15" w:rsidP="00377E0B">
            <w:pPr>
              <w:pStyle w:val="tablefunction"/>
              <w:rPr>
                <w:rFonts w:hint="cs"/>
                <w:rtl/>
              </w:rPr>
            </w:pPr>
            <w:r>
              <w:rPr>
                <w:rFonts w:hint="cs"/>
                <w:rtl/>
              </w:rPr>
              <w:t>נ</w:t>
            </w:r>
          </w:p>
        </w:tc>
      </w:tr>
      <w:tr w:rsidR="004D7E15" w14:paraId="1EA16794" w14:textId="77777777" w:rsidTr="00377E0B">
        <w:tblPrEx>
          <w:tblCellMar>
            <w:top w:w="0" w:type="dxa"/>
            <w:left w:w="0" w:type="dxa"/>
            <w:bottom w:w="0" w:type="dxa"/>
            <w:right w:w="0" w:type="dxa"/>
          </w:tblCellMar>
        </w:tblPrEx>
        <w:trPr>
          <w:trHeight w:hRule="exact" w:val="227"/>
          <w:jc w:val="center"/>
        </w:trPr>
        <w:tc>
          <w:tcPr>
            <w:tcW w:w="227" w:type="dxa"/>
            <w:vAlign w:val="center"/>
          </w:tcPr>
          <w:p w14:paraId="7C1A6C0F" w14:textId="77777777" w:rsidR="004D7E15" w:rsidRDefault="004D7E15" w:rsidP="00377E0B">
            <w:pPr>
              <w:pStyle w:val="tablefunction"/>
              <w:rPr>
                <w:rFonts w:hint="cs"/>
                <w:rtl/>
              </w:rPr>
            </w:pPr>
            <w:r>
              <w:rPr>
                <w:rFonts w:hint="cs"/>
                <w:rtl/>
              </w:rPr>
              <w:t>י</w:t>
            </w:r>
          </w:p>
        </w:tc>
        <w:tc>
          <w:tcPr>
            <w:tcW w:w="227" w:type="dxa"/>
            <w:vAlign w:val="center"/>
          </w:tcPr>
          <w:p w14:paraId="1CB07955" w14:textId="77777777" w:rsidR="004D7E15" w:rsidRDefault="004D7E15" w:rsidP="00377E0B">
            <w:pPr>
              <w:pStyle w:val="tablefunction"/>
              <w:rPr>
                <w:rFonts w:hint="cs"/>
                <w:rtl/>
              </w:rPr>
            </w:pPr>
          </w:p>
        </w:tc>
        <w:tc>
          <w:tcPr>
            <w:tcW w:w="227" w:type="dxa"/>
            <w:vAlign w:val="center"/>
          </w:tcPr>
          <w:p w14:paraId="392B6B5A" w14:textId="77777777" w:rsidR="004D7E15" w:rsidRDefault="004D7E15" w:rsidP="00377E0B">
            <w:pPr>
              <w:pStyle w:val="tablefunction"/>
              <w:rPr>
                <w:rFonts w:hint="cs"/>
                <w:rtl/>
              </w:rPr>
            </w:pPr>
          </w:p>
        </w:tc>
        <w:tc>
          <w:tcPr>
            <w:tcW w:w="227" w:type="dxa"/>
            <w:vAlign w:val="center"/>
          </w:tcPr>
          <w:p w14:paraId="51C21B62" w14:textId="77777777" w:rsidR="004D7E15" w:rsidRDefault="004D7E15" w:rsidP="00377E0B">
            <w:pPr>
              <w:pStyle w:val="tablefunction"/>
              <w:rPr>
                <w:rFonts w:hint="cs"/>
                <w:rtl/>
              </w:rPr>
            </w:pPr>
            <w:r>
              <w:rPr>
                <w:rFonts w:hint="cs"/>
                <w:rtl/>
              </w:rPr>
              <w:t>י</w:t>
            </w:r>
          </w:p>
        </w:tc>
      </w:tr>
      <w:tr w:rsidR="004D7E15" w14:paraId="262CEA7E" w14:textId="77777777" w:rsidTr="00377E0B">
        <w:tblPrEx>
          <w:tblCellMar>
            <w:top w:w="0" w:type="dxa"/>
            <w:left w:w="0" w:type="dxa"/>
            <w:bottom w:w="0" w:type="dxa"/>
            <w:right w:w="0" w:type="dxa"/>
          </w:tblCellMar>
        </w:tblPrEx>
        <w:trPr>
          <w:trHeight w:hRule="exact" w:val="227"/>
          <w:jc w:val="center"/>
        </w:trPr>
        <w:tc>
          <w:tcPr>
            <w:tcW w:w="227" w:type="dxa"/>
            <w:vAlign w:val="center"/>
          </w:tcPr>
          <w:p w14:paraId="310F5E9A" w14:textId="77777777" w:rsidR="004D7E15" w:rsidRDefault="004D7E15" w:rsidP="00377E0B">
            <w:pPr>
              <w:pStyle w:val="tablefunction"/>
              <w:rPr>
                <w:rFonts w:hint="cs"/>
                <w:rtl/>
              </w:rPr>
            </w:pPr>
          </w:p>
        </w:tc>
        <w:tc>
          <w:tcPr>
            <w:tcW w:w="227" w:type="dxa"/>
            <w:gridSpan w:val="2"/>
            <w:vAlign w:val="center"/>
          </w:tcPr>
          <w:p w14:paraId="35ACF883" w14:textId="77777777" w:rsidR="004D7E15" w:rsidRDefault="004D7E15" w:rsidP="00377E0B">
            <w:pPr>
              <w:pStyle w:val="tablefunction"/>
              <w:rPr>
                <w:rFonts w:hint="cs"/>
                <w:rtl/>
              </w:rPr>
            </w:pPr>
            <w:r>
              <w:rPr>
                <w:rFonts w:hint="cs"/>
                <w:rtl/>
              </w:rPr>
              <w:t>מ</w:t>
            </w:r>
          </w:p>
        </w:tc>
        <w:tc>
          <w:tcPr>
            <w:tcW w:w="227" w:type="dxa"/>
            <w:vAlign w:val="center"/>
          </w:tcPr>
          <w:p w14:paraId="47C686C4" w14:textId="77777777" w:rsidR="004D7E15" w:rsidRDefault="004D7E15" w:rsidP="00377E0B">
            <w:pPr>
              <w:pStyle w:val="tablefunction"/>
              <w:rPr>
                <w:rFonts w:hint="cs"/>
                <w:rtl/>
              </w:rPr>
            </w:pPr>
          </w:p>
        </w:tc>
      </w:tr>
    </w:tbl>
    <w:p w14:paraId="242C9CB9" w14:textId="77777777" w:rsidR="004D7E15" w:rsidRDefault="004D7E15" w:rsidP="004D7E15">
      <w:pPr>
        <w:pStyle w:val="NormalBeforeAfterChart"/>
        <w:rPr>
          <w:rFonts w:hint="cs"/>
          <w:rtl/>
        </w:rPr>
      </w:pPr>
      <w:r>
        <w:rPr>
          <w:rFonts w:hint="cs"/>
          <w:rtl/>
        </w:rPr>
        <w:t>אם מתחילים ב־ב אפשר להתקדם בכיוון השעון או נגדו והמלה שתאוית היא בנימין. עוד מילים עגולים כאלה הן: י</w:t>
      </w:r>
      <w:r w:rsidRPr="00D44781">
        <w:rPr>
          <w:rFonts w:eastAsia="Vilna" w:hint="cs"/>
          <w:rtl/>
        </w:rPr>
        <w:t>־</w:t>
      </w:r>
      <w:r>
        <w:rPr>
          <w:rFonts w:hint="cs"/>
          <w:rtl/>
        </w:rPr>
        <w:t>הוה,</w:t>
      </w:r>
    </w:p>
    <w:tbl>
      <w:tblPr>
        <w:bidiVisual/>
        <w:tblW w:w="0" w:type="auto"/>
        <w:jc w:val="center"/>
        <w:tblLayout w:type="fixed"/>
        <w:tblCellMar>
          <w:left w:w="0" w:type="dxa"/>
          <w:right w:w="0" w:type="dxa"/>
        </w:tblCellMar>
        <w:tblLook w:val="0000" w:firstRow="0" w:lastRow="0" w:firstColumn="0" w:lastColumn="0" w:noHBand="0" w:noVBand="0"/>
      </w:tblPr>
      <w:tblGrid>
        <w:gridCol w:w="227"/>
        <w:gridCol w:w="227"/>
        <w:gridCol w:w="227"/>
        <w:gridCol w:w="227"/>
      </w:tblGrid>
      <w:tr w:rsidR="004D7E15" w14:paraId="0573F3E3" w14:textId="77777777" w:rsidTr="00377E0B">
        <w:tblPrEx>
          <w:tblCellMar>
            <w:top w:w="0" w:type="dxa"/>
            <w:left w:w="0" w:type="dxa"/>
            <w:bottom w:w="0" w:type="dxa"/>
            <w:right w:w="0" w:type="dxa"/>
          </w:tblCellMar>
        </w:tblPrEx>
        <w:trPr>
          <w:trHeight w:hRule="exact" w:val="227"/>
          <w:jc w:val="center"/>
        </w:trPr>
        <w:tc>
          <w:tcPr>
            <w:tcW w:w="227" w:type="dxa"/>
            <w:vAlign w:val="center"/>
          </w:tcPr>
          <w:p w14:paraId="5E851A7B" w14:textId="77777777" w:rsidR="004D7E15" w:rsidRDefault="004D7E15" w:rsidP="00377E0B">
            <w:pPr>
              <w:pStyle w:val="tablefunction"/>
              <w:rPr>
                <w:rFonts w:hint="cs"/>
                <w:rtl/>
              </w:rPr>
            </w:pPr>
          </w:p>
        </w:tc>
        <w:tc>
          <w:tcPr>
            <w:tcW w:w="227" w:type="dxa"/>
            <w:gridSpan w:val="2"/>
            <w:vAlign w:val="center"/>
          </w:tcPr>
          <w:p w14:paraId="3355C025" w14:textId="77777777" w:rsidR="004D7E15" w:rsidRDefault="004D7E15" w:rsidP="00377E0B">
            <w:pPr>
              <w:pStyle w:val="tablefunction"/>
              <w:rPr>
                <w:rFonts w:hint="cs"/>
                <w:rtl/>
              </w:rPr>
            </w:pPr>
            <w:r>
              <w:rPr>
                <w:rFonts w:hint="cs"/>
                <w:rtl/>
              </w:rPr>
              <w:t>י</w:t>
            </w:r>
          </w:p>
        </w:tc>
        <w:tc>
          <w:tcPr>
            <w:tcW w:w="227" w:type="dxa"/>
            <w:vAlign w:val="center"/>
          </w:tcPr>
          <w:p w14:paraId="7BB90EA6" w14:textId="77777777" w:rsidR="004D7E15" w:rsidRDefault="004D7E15" w:rsidP="00377E0B">
            <w:pPr>
              <w:pStyle w:val="tablefunction"/>
              <w:rPr>
                <w:rFonts w:hint="cs"/>
                <w:rtl/>
              </w:rPr>
            </w:pPr>
          </w:p>
        </w:tc>
      </w:tr>
      <w:tr w:rsidR="004D7E15" w14:paraId="3B1F7DA2" w14:textId="77777777" w:rsidTr="00377E0B">
        <w:tblPrEx>
          <w:tblCellMar>
            <w:top w:w="0" w:type="dxa"/>
            <w:left w:w="0" w:type="dxa"/>
            <w:bottom w:w="0" w:type="dxa"/>
            <w:right w:w="0" w:type="dxa"/>
          </w:tblCellMar>
        </w:tblPrEx>
        <w:trPr>
          <w:trHeight w:hRule="exact" w:val="227"/>
          <w:jc w:val="center"/>
        </w:trPr>
        <w:tc>
          <w:tcPr>
            <w:tcW w:w="227" w:type="dxa"/>
            <w:vMerge w:val="restart"/>
            <w:vAlign w:val="center"/>
          </w:tcPr>
          <w:p w14:paraId="4C600F6D" w14:textId="77777777" w:rsidR="004D7E15" w:rsidRDefault="004D7E15" w:rsidP="00377E0B">
            <w:pPr>
              <w:pStyle w:val="tablefunction"/>
              <w:rPr>
                <w:rFonts w:hint="cs"/>
                <w:rtl/>
              </w:rPr>
            </w:pPr>
            <w:r>
              <w:rPr>
                <w:rFonts w:hint="cs"/>
                <w:rtl/>
              </w:rPr>
              <w:t>ה</w:t>
            </w:r>
          </w:p>
        </w:tc>
        <w:tc>
          <w:tcPr>
            <w:tcW w:w="227" w:type="dxa"/>
            <w:vAlign w:val="center"/>
          </w:tcPr>
          <w:p w14:paraId="1C3C98C6" w14:textId="77777777" w:rsidR="004D7E15" w:rsidRDefault="004D7E15" w:rsidP="00377E0B">
            <w:pPr>
              <w:pStyle w:val="tablefunction"/>
              <w:rPr>
                <w:rFonts w:hint="cs"/>
                <w:rtl/>
              </w:rPr>
            </w:pPr>
          </w:p>
        </w:tc>
        <w:tc>
          <w:tcPr>
            <w:tcW w:w="227" w:type="dxa"/>
            <w:vAlign w:val="center"/>
          </w:tcPr>
          <w:p w14:paraId="5BBDA50A" w14:textId="77777777" w:rsidR="004D7E15" w:rsidRDefault="004D7E15" w:rsidP="00377E0B">
            <w:pPr>
              <w:pStyle w:val="tablefunction"/>
              <w:rPr>
                <w:rFonts w:hint="cs"/>
                <w:rtl/>
              </w:rPr>
            </w:pPr>
          </w:p>
        </w:tc>
        <w:tc>
          <w:tcPr>
            <w:tcW w:w="227" w:type="dxa"/>
            <w:vMerge w:val="restart"/>
            <w:vAlign w:val="center"/>
          </w:tcPr>
          <w:p w14:paraId="15716AEB" w14:textId="77777777" w:rsidR="004D7E15" w:rsidRDefault="004D7E15" w:rsidP="00377E0B">
            <w:pPr>
              <w:pStyle w:val="tablefunction"/>
              <w:rPr>
                <w:rFonts w:hint="cs"/>
                <w:rtl/>
              </w:rPr>
            </w:pPr>
            <w:r>
              <w:rPr>
                <w:rFonts w:hint="cs"/>
                <w:rtl/>
              </w:rPr>
              <w:t>ה</w:t>
            </w:r>
          </w:p>
        </w:tc>
      </w:tr>
      <w:tr w:rsidR="004D7E15" w14:paraId="1B5BA0F2" w14:textId="77777777" w:rsidTr="00377E0B">
        <w:tblPrEx>
          <w:tblCellMar>
            <w:top w:w="0" w:type="dxa"/>
            <w:left w:w="0" w:type="dxa"/>
            <w:bottom w:w="0" w:type="dxa"/>
            <w:right w:w="0" w:type="dxa"/>
          </w:tblCellMar>
        </w:tblPrEx>
        <w:trPr>
          <w:trHeight w:hRule="exact" w:val="227"/>
          <w:jc w:val="center"/>
        </w:trPr>
        <w:tc>
          <w:tcPr>
            <w:tcW w:w="227" w:type="dxa"/>
            <w:vMerge/>
            <w:vAlign w:val="center"/>
          </w:tcPr>
          <w:p w14:paraId="42237589" w14:textId="77777777" w:rsidR="004D7E15" w:rsidRDefault="004D7E15" w:rsidP="00377E0B">
            <w:pPr>
              <w:pStyle w:val="tablefunction"/>
              <w:rPr>
                <w:rFonts w:hint="cs"/>
                <w:rtl/>
              </w:rPr>
            </w:pPr>
          </w:p>
        </w:tc>
        <w:tc>
          <w:tcPr>
            <w:tcW w:w="227" w:type="dxa"/>
            <w:vAlign w:val="center"/>
          </w:tcPr>
          <w:p w14:paraId="6560DFC2" w14:textId="77777777" w:rsidR="004D7E15" w:rsidRDefault="004D7E15" w:rsidP="00377E0B">
            <w:pPr>
              <w:pStyle w:val="tablefunction"/>
              <w:rPr>
                <w:rFonts w:hint="cs"/>
                <w:rtl/>
              </w:rPr>
            </w:pPr>
          </w:p>
        </w:tc>
        <w:tc>
          <w:tcPr>
            <w:tcW w:w="227" w:type="dxa"/>
            <w:vAlign w:val="center"/>
          </w:tcPr>
          <w:p w14:paraId="50751142" w14:textId="77777777" w:rsidR="004D7E15" w:rsidRDefault="004D7E15" w:rsidP="00377E0B">
            <w:pPr>
              <w:pStyle w:val="tablefunction"/>
              <w:rPr>
                <w:rFonts w:hint="cs"/>
                <w:rtl/>
              </w:rPr>
            </w:pPr>
          </w:p>
        </w:tc>
        <w:tc>
          <w:tcPr>
            <w:tcW w:w="227" w:type="dxa"/>
            <w:vMerge/>
            <w:vAlign w:val="center"/>
          </w:tcPr>
          <w:p w14:paraId="3623ED84" w14:textId="77777777" w:rsidR="004D7E15" w:rsidRDefault="004D7E15" w:rsidP="00377E0B">
            <w:pPr>
              <w:pStyle w:val="tablefunction"/>
              <w:rPr>
                <w:rFonts w:hint="cs"/>
                <w:rtl/>
              </w:rPr>
            </w:pPr>
          </w:p>
        </w:tc>
      </w:tr>
      <w:tr w:rsidR="004D7E15" w14:paraId="367D3D20" w14:textId="77777777" w:rsidTr="00377E0B">
        <w:tblPrEx>
          <w:tblCellMar>
            <w:top w:w="0" w:type="dxa"/>
            <w:left w:w="0" w:type="dxa"/>
            <w:bottom w:w="0" w:type="dxa"/>
            <w:right w:w="0" w:type="dxa"/>
          </w:tblCellMar>
        </w:tblPrEx>
        <w:trPr>
          <w:trHeight w:hRule="exact" w:val="227"/>
          <w:jc w:val="center"/>
        </w:trPr>
        <w:tc>
          <w:tcPr>
            <w:tcW w:w="227" w:type="dxa"/>
            <w:vAlign w:val="center"/>
          </w:tcPr>
          <w:p w14:paraId="253A1C0A" w14:textId="77777777" w:rsidR="004D7E15" w:rsidRDefault="004D7E15" w:rsidP="00377E0B">
            <w:pPr>
              <w:pStyle w:val="tablefunction"/>
              <w:rPr>
                <w:rFonts w:hint="cs"/>
                <w:rtl/>
              </w:rPr>
            </w:pPr>
          </w:p>
        </w:tc>
        <w:tc>
          <w:tcPr>
            <w:tcW w:w="227" w:type="dxa"/>
            <w:gridSpan w:val="2"/>
            <w:vAlign w:val="center"/>
          </w:tcPr>
          <w:p w14:paraId="415260FB" w14:textId="77777777" w:rsidR="004D7E15" w:rsidRDefault="004D7E15" w:rsidP="00377E0B">
            <w:pPr>
              <w:pStyle w:val="tablefunction"/>
              <w:rPr>
                <w:rFonts w:hint="cs"/>
                <w:rtl/>
              </w:rPr>
            </w:pPr>
            <w:r>
              <w:rPr>
                <w:rFonts w:hint="cs"/>
                <w:rtl/>
              </w:rPr>
              <w:t>ו</w:t>
            </w:r>
          </w:p>
        </w:tc>
        <w:tc>
          <w:tcPr>
            <w:tcW w:w="227" w:type="dxa"/>
            <w:vAlign w:val="center"/>
          </w:tcPr>
          <w:p w14:paraId="105F639D" w14:textId="77777777" w:rsidR="004D7E15" w:rsidRDefault="004D7E15" w:rsidP="00377E0B">
            <w:pPr>
              <w:pStyle w:val="tablefunction"/>
              <w:rPr>
                <w:rFonts w:hint="cs"/>
                <w:rtl/>
              </w:rPr>
            </w:pPr>
          </w:p>
        </w:tc>
      </w:tr>
    </w:tbl>
    <w:p w14:paraId="7D9ECC36" w14:textId="77777777" w:rsidR="004D7E15" w:rsidRDefault="004D7E15" w:rsidP="004D7E15">
      <w:pPr>
        <w:pStyle w:val="NormalAfterChart"/>
        <w:rPr>
          <w:rFonts w:hint="cs"/>
          <w:rtl/>
        </w:rPr>
      </w:pPr>
      <w:r>
        <w:rPr>
          <w:rFonts w:hint="cs"/>
          <w:rtl/>
        </w:rPr>
        <w:t xml:space="preserve">בתניא פרק מ בהגהה, מביא ששם הוי' ב"ה הוא ראש וגוף ושתי ידים. והוא לפי הדימוי הנ"ל שה־י היינו הראש, הגוף ה־ו, ושתי הידים </w:t>
      </w:r>
      <w:r>
        <w:rPr>
          <w:rtl/>
        </w:rPr>
        <w:t>–</w:t>
      </w:r>
      <w:r>
        <w:rPr>
          <w:rFonts w:hint="cs"/>
          <w:rtl/>
        </w:rPr>
        <w:t xml:space="preserve"> שתי אותיות ה־ה. ובברכת בנימין שלפנינו, חוץ מבנימין ישנה עוד מילה עגולה כזאת, והיא "שלל". והנה, בברכתו של משה לשבט בנימין יש בפסוק אחד שלש מילים כאלו: "</w:t>
      </w:r>
      <w:r>
        <w:rPr>
          <w:rFonts w:hint="eastAsia"/>
          <w:rtl/>
        </w:rPr>
        <w:t>לבנימ</w:t>
      </w:r>
      <w:r w:rsidRPr="00424442">
        <w:rPr>
          <w:rFonts w:hint="eastAsia"/>
          <w:rtl/>
        </w:rPr>
        <w:t>ן</w:t>
      </w:r>
      <w:r>
        <w:rPr>
          <w:rtl/>
        </w:rPr>
        <w:t xml:space="preserve"> אמ</w:t>
      </w:r>
      <w:r w:rsidRPr="00424442">
        <w:rPr>
          <w:rtl/>
        </w:rPr>
        <w:t xml:space="preserve">ר </w:t>
      </w:r>
      <w:r>
        <w:rPr>
          <w:rFonts w:hint="eastAsia"/>
          <w:rtl/>
        </w:rPr>
        <w:t>יד</w:t>
      </w:r>
      <w:r w:rsidRPr="00424442">
        <w:rPr>
          <w:rFonts w:hint="eastAsia"/>
          <w:rtl/>
        </w:rPr>
        <w:t>יד</w:t>
      </w:r>
      <w:r w:rsidRPr="00424442">
        <w:rPr>
          <w:rtl/>
        </w:rPr>
        <w:t xml:space="preserve"> </w:t>
      </w:r>
      <w:r>
        <w:rPr>
          <w:rFonts w:hint="cs"/>
          <w:rtl/>
        </w:rPr>
        <w:t>הוי'</w:t>
      </w:r>
      <w:r>
        <w:rPr>
          <w:rtl/>
        </w:rPr>
        <w:t xml:space="preserve"> ישכ</w:t>
      </w:r>
      <w:r w:rsidRPr="00424442">
        <w:rPr>
          <w:rtl/>
        </w:rPr>
        <w:t>ן</w:t>
      </w:r>
      <w:r>
        <w:rPr>
          <w:rtl/>
        </w:rPr>
        <w:t xml:space="preserve"> לבטח עליו חפף עליו כ</w:t>
      </w:r>
      <w:r w:rsidRPr="00424442">
        <w:rPr>
          <w:rtl/>
        </w:rPr>
        <w:t>ל</w:t>
      </w:r>
      <w:r>
        <w:rPr>
          <w:rFonts w:hint="cs"/>
          <w:rtl/>
        </w:rPr>
        <w:t xml:space="preserve"> </w:t>
      </w:r>
      <w:r>
        <w:rPr>
          <w:rtl/>
        </w:rPr>
        <w:t>ה</w:t>
      </w:r>
      <w:r w:rsidRPr="00424442">
        <w:rPr>
          <w:rtl/>
        </w:rPr>
        <w:t>י</w:t>
      </w:r>
      <w:r>
        <w:rPr>
          <w:rFonts w:hint="eastAsia"/>
          <w:rtl/>
        </w:rPr>
        <w:t>ו</w:t>
      </w:r>
      <w:r w:rsidRPr="00424442">
        <w:rPr>
          <w:rFonts w:hint="eastAsia"/>
          <w:rtl/>
        </w:rPr>
        <w:t>ם</w:t>
      </w:r>
      <w:r>
        <w:rPr>
          <w:rtl/>
        </w:rPr>
        <w:t xml:space="preserve"> ובין כתפיו שכ</w:t>
      </w:r>
      <w:r w:rsidRPr="00424442">
        <w:rPr>
          <w:rtl/>
        </w:rPr>
        <w:t>ן</w:t>
      </w:r>
      <w:r>
        <w:rPr>
          <w:rFonts w:hint="cs"/>
          <w:rtl/>
        </w:rPr>
        <w:t>", והן: ידיד, הוי', חפף.</w:t>
      </w:r>
    </w:p>
    <w:p w14:paraId="500D40C8" w14:textId="77777777" w:rsidR="004D7E15" w:rsidRPr="00424442" w:rsidRDefault="004D7E15" w:rsidP="004D7E15">
      <w:pPr>
        <w:rPr>
          <w:rFonts w:hint="cs"/>
          <w:rtl/>
        </w:rPr>
      </w:pPr>
      <w:r>
        <w:rPr>
          <w:rFonts w:hint="cs"/>
          <w:rtl/>
        </w:rPr>
        <w:t xml:space="preserve">והרמז בענין השירה, שבנימין סוגר את "מעגל" השבטים, את "מעגל" בני יעקב. </w:t>
      </w:r>
    </w:p>
    <w:p w14:paraId="277B1A97" w14:textId="77777777" w:rsidR="004D7E15" w:rsidRDefault="004D7E15" w:rsidP="004D7E15">
      <w:pPr>
        <w:rPr>
          <w:rFonts w:hint="cs"/>
          <w:rtl/>
        </w:rPr>
      </w:pPr>
      <w:r>
        <w:rPr>
          <w:rFonts w:hint="cs"/>
          <w:rtl/>
        </w:rPr>
        <w:t xml:space="preserve">הערך של כל המילים העגולים שבשתי ברכות בנימין (ברכת יעקב וברכת משה) </w:t>
      </w:r>
      <w:r w:rsidRPr="008C134E">
        <w:rPr>
          <w:rStyle w:val="Gematria"/>
          <w:rFonts w:hint="cs"/>
          <w:rtl/>
        </w:rPr>
        <w:t xml:space="preserve">בנימין שלל ידיד </w:t>
      </w:r>
      <w:r>
        <w:rPr>
          <w:rStyle w:val="Gematria"/>
          <w:rFonts w:hint="cs"/>
          <w:rtl/>
        </w:rPr>
        <w:t>י</w:t>
      </w:r>
      <w:r w:rsidRPr="00102822">
        <w:rPr>
          <w:rStyle w:val="Gematria"/>
          <w:rFonts w:hint="cs"/>
          <w:rtl/>
        </w:rPr>
        <w:t>־</w:t>
      </w:r>
      <w:r>
        <w:rPr>
          <w:rStyle w:val="Gematria"/>
          <w:rFonts w:hint="cs"/>
          <w:rtl/>
        </w:rPr>
        <w:t>הוה</w:t>
      </w:r>
      <w:r>
        <w:rPr>
          <w:rFonts w:hint="cs"/>
          <w:rtl/>
        </w:rPr>
        <w:t xml:space="preserve"> </w:t>
      </w:r>
      <w:r w:rsidRPr="008C134E">
        <w:rPr>
          <w:rStyle w:val="Gematria"/>
          <w:rFonts w:hint="cs"/>
          <w:rtl/>
        </w:rPr>
        <w:t>חפף</w:t>
      </w:r>
      <w:r>
        <w:rPr>
          <w:rFonts w:hint="cs"/>
          <w:rtl/>
        </w:rPr>
        <w:t xml:space="preserve"> עולה 744 = 3 </w:t>
      </w:r>
      <w:r w:rsidRPr="002B54B1">
        <w:rPr>
          <w:rFonts w:ascii="Times New Roman" w:hAnsi="Times New Roman" w:cs="Times New Roman" w:hint="cs"/>
          <w:position w:val="-2"/>
          <w:rtl/>
          <w:lang w:eastAsia="en-US"/>
        </w:rPr>
        <w:t>∙</w:t>
      </w:r>
      <w:r>
        <w:rPr>
          <w:rFonts w:hint="cs"/>
          <w:rtl/>
        </w:rPr>
        <w:t xml:space="preserve"> </w:t>
      </w:r>
      <w:r w:rsidRPr="008C134E">
        <w:rPr>
          <w:rStyle w:val="Gematria"/>
          <w:rFonts w:hint="cs"/>
          <w:rtl/>
        </w:rPr>
        <w:t>אברהם</w:t>
      </w:r>
      <w:r>
        <w:rPr>
          <w:rFonts w:hint="cs"/>
          <w:rtl/>
        </w:rPr>
        <w:t xml:space="preserve">. והנה, גם בנימין במילוי </w:t>
      </w:r>
      <w:r w:rsidRPr="008C134E">
        <w:rPr>
          <w:rStyle w:val="Gematria"/>
          <w:rFonts w:hint="cs"/>
          <w:rtl/>
        </w:rPr>
        <w:t xml:space="preserve">בית נון יוד מם יוד נון </w:t>
      </w:r>
      <w:r>
        <w:rPr>
          <w:rFonts w:hint="cs"/>
          <w:rtl/>
        </w:rPr>
        <w:t>עולה 744.</w:t>
      </w:r>
    </w:p>
    <w:p w14:paraId="38B7D5D8" w14:textId="77777777" w:rsidR="004D7E15" w:rsidRDefault="004D7E15" w:rsidP="004D7E15">
      <w:pPr>
        <w:rPr>
          <w:rFonts w:hint="cs"/>
          <w:rtl/>
        </w:rPr>
      </w:pPr>
      <w:r w:rsidRPr="00BF42BA">
        <w:rPr>
          <w:rFonts w:hint="cs"/>
          <w:rtl/>
        </w:rPr>
        <w:t xml:space="preserve">לסיום ספר בראשית, נשים לב שמברכת בנימין עד סוף החומש הכל פרשיה אחת. התבה האחרונה של ספר בראשית היא </w:t>
      </w:r>
      <w:r w:rsidRPr="00056873">
        <w:rPr>
          <w:rStyle w:val="Gematria"/>
          <w:rFonts w:hint="cs"/>
          <w:rtl/>
        </w:rPr>
        <w:t>במצרים</w:t>
      </w:r>
      <w:r w:rsidRPr="00BF42BA">
        <w:rPr>
          <w:rFonts w:hint="cs"/>
          <w:rtl/>
        </w:rPr>
        <w:t xml:space="preserve"> = 382, מספר התבות במעשה מרכבה (יחזקאל א). נמצא שהתבה האחרונה רומזת ליחוד נאה בין ספר בראשית העוסק במעשה בראשית ובין מעשה מרכבה.</w:t>
      </w:r>
    </w:p>
    <w:p w14:paraId="15E94A3B" w14:textId="77777777" w:rsidR="00D149C1" w:rsidRDefault="00D149C1"/>
    <w:sectPr w:rsidR="00D149C1" w:rsidSect="00C0771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13240" w14:textId="77777777" w:rsidR="00A34D7C" w:rsidRDefault="00A34D7C" w:rsidP="004D7E15">
      <w:pPr>
        <w:spacing w:before="0" w:after="0" w:line="240" w:lineRule="auto"/>
      </w:pPr>
      <w:r>
        <w:separator/>
      </w:r>
    </w:p>
  </w:endnote>
  <w:endnote w:type="continuationSeparator" w:id="0">
    <w:p w14:paraId="014756F8" w14:textId="77777777" w:rsidR="00A34D7C" w:rsidRDefault="00A34D7C" w:rsidP="004D7E15">
      <w:pPr>
        <w:spacing w:before="0" w:after="0" w:line="240" w:lineRule="auto"/>
      </w:pPr>
      <w:r>
        <w:continuationSeparator/>
      </w:r>
    </w:p>
  </w:endnote>
  <w:endnote w:id="1">
    <w:p w14:paraId="7F9381C7" w14:textId="77777777" w:rsidR="004D7E15" w:rsidRDefault="004D7E15" w:rsidP="004D7E15">
      <w:pPr>
        <w:pStyle w:val="afb"/>
        <w:rPr>
          <w:rFonts w:hint="cs"/>
        </w:rPr>
      </w:pPr>
      <w:r w:rsidRPr="00D36A0A">
        <w:endnoteRef/>
      </w:r>
      <w:r>
        <w:rPr>
          <w:rFonts w:hint="cs"/>
          <w:rtl/>
        </w:rPr>
        <w:t>.</w:t>
      </w:r>
      <w:r>
        <w:rPr>
          <w:rFonts w:hint="cs"/>
          <w:rtl/>
        </w:rPr>
        <w:tab/>
        <w:t>פסחים נו, א.</w:t>
      </w:r>
    </w:p>
  </w:endnote>
  <w:endnote w:id="2">
    <w:p w14:paraId="58E6A5FA" w14:textId="77777777" w:rsidR="004D7E15" w:rsidRDefault="004D7E15" w:rsidP="004D7E15">
      <w:pPr>
        <w:pStyle w:val="afb"/>
        <w:rPr>
          <w:rFonts w:hint="cs"/>
          <w:rtl/>
        </w:rPr>
      </w:pPr>
      <w:r w:rsidRPr="00D36A0A">
        <w:endnoteRef/>
      </w:r>
      <w:r>
        <w:rPr>
          <w:rFonts w:hint="cs"/>
          <w:rtl/>
        </w:rPr>
        <w:t>.</w:t>
      </w:r>
      <w:r>
        <w:rPr>
          <w:rFonts w:hint="cs"/>
          <w:rtl/>
        </w:rPr>
        <w:tab/>
        <w:t>דברים לא, כח-ל.</w:t>
      </w:r>
    </w:p>
  </w:endnote>
  <w:endnote w:id="3">
    <w:p w14:paraId="237A5D3C" w14:textId="77777777" w:rsidR="004D7E15" w:rsidRDefault="004D7E15" w:rsidP="004D7E15">
      <w:pPr>
        <w:pStyle w:val="afb"/>
        <w:rPr>
          <w:rFonts w:hint="cs"/>
          <w:rtl/>
        </w:rPr>
      </w:pPr>
      <w:r w:rsidRPr="00D36A0A">
        <w:endnoteRef/>
      </w:r>
      <w:r>
        <w:rPr>
          <w:rFonts w:hint="cs"/>
          <w:rtl/>
        </w:rPr>
        <w:t>.</w:t>
      </w:r>
      <w:r>
        <w:rPr>
          <w:rFonts w:hint="cs"/>
          <w:rtl/>
        </w:rPr>
        <w:tab/>
        <w:t xml:space="preserve">יש רק עוד שתי דוגמאות לשירה קצרה בספר בראשית. הראשונה בדברי למך לנשיו: "שמען קולי נשי למך האזנה אמרתי כי איש הרגתי לפצעי וילד לחברתי. כי שבעתים יקם קין ולמך שבעים ושבעה" (ד, כג-כד). השניה </w:t>
      </w:r>
      <w:r w:rsidRPr="00FF2947">
        <w:rPr>
          <w:rFonts w:hint="cs"/>
          <w:rtl/>
        </w:rPr>
        <w:t>בקללת וברכת</w:t>
      </w:r>
      <w:r>
        <w:rPr>
          <w:rFonts w:hint="cs"/>
          <w:rtl/>
        </w:rPr>
        <w:t xml:space="preserve"> נח לבניו: </w:t>
      </w:r>
      <w:r w:rsidRPr="00FF2947">
        <w:rPr>
          <w:rFonts w:hint="cs"/>
          <w:rtl/>
        </w:rPr>
        <w:t>"ויאמר ארור כנען עבד עבדים יהיה לאחיו.</w:t>
      </w:r>
      <w:r>
        <w:rPr>
          <w:rFonts w:hint="cs"/>
          <w:rtl/>
        </w:rPr>
        <w:t xml:space="preserve"> ויאמר ברוך ה' אלקי שם ויהי כנען עבד למו. יפת אלקים ליפת וישכן באהלי שם ויהי כנען</w:t>
      </w:r>
      <w:r w:rsidRPr="00FF2947">
        <w:rPr>
          <w:rFonts w:hint="cs"/>
          <w:rtl/>
        </w:rPr>
        <w:t xml:space="preserve"> עבד למו" (ט, כו-כז) וניכר בפשטות שהן על פי סדר של הכנעה הבדלה המתקה.</w:t>
      </w:r>
      <w:r>
        <w:rPr>
          <w:rFonts w:hint="cs"/>
          <w:rtl/>
        </w:rPr>
        <w:t xml:space="preserve"> </w:t>
      </w:r>
    </w:p>
    <w:p w14:paraId="2857927A" w14:textId="77777777" w:rsidR="004D7E15" w:rsidRDefault="004D7E15" w:rsidP="004D7E15">
      <w:pPr>
        <w:pStyle w:val="afb"/>
        <w:rPr>
          <w:rFonts w:hint="cs"/>
        </w:rPr>
      </w:pPr>
      <w:r>
        <w:rPr>
          <w:rFonts w:hint="cs"/>
          <w:rtl/>
        </w:rPr>
        <w:tab/>
        <w:t>על ההבדל בין פרוזה ושירה ראה המאמר "הלובן העליון: על מהות השירה הדוממת", פורסם ב"חמישים שירי בינה" של ידידנו עודד מזרחי (ירושלים ותל-אביב: ספרי בצרון, תשס"א).</w:t>
      </w:r>
    </w:p>
  </w:endnote>
  <w:endnote w:id="4">
    <w:p w14:paraId="429B1754" w14:textId="77777777" w:rsidR="004D7E15" w:rsidRDefault="004D7E15" w:rsidP="004D7E15">
      <w:pPr>
        <w:pStyle w:val="afb"/>
        <w:rPr>
          <w:rFonts w:hint="cs"/>
        </w:rPr>
      </w:pPr>
      <w:r w:rsidRPr="00D36A0A">
        <w:endnoteRef/>
      </w:r>
      <w:r>
        <w:rPr>
          <w:rFonts w:hint="cs"/>
          <w:rtl/>
        </w:rPr>
        <w:t>.</w:t>
      </w:r>
      <w:r>
        <w:rPr>
          <w:rFonts w:hint="cs"/>
          <w:rtl/>
        </w:rPr>
        <w:tab/>
        <w:t>ראה באריכות בסוד ה' ליראיו ע' שעא והלאה. עוד על טעמי המקרא ראה באשא עיני ע' רלג והלאה, ע' רמט והלאה.</w:t>
      </w:r>
    </w:p>
  </w:endnote>
  <w:endnote w:id="5">
    <w:p w14:paraId="52DAD685" w14:textId="77777777" w:rsidR="004D7E15" w:rsidRDefault="004D7E15" w:rsidP="004D7E15">
      <w:pPr>
        <w:pStyle w:val="afb"/>
        <w:rPr>
          <w:rFonts w:hint="cs"/>
        </w:rPr>
      </w:pPr>
      <w:r w:rsidRPr="00D36A0A">
        <w:endnoteRef/>
      </w:r>
      <w:r>
        <w:rPr>
          <w:rFonts w:hint="cs"/>
          <w:rtl/>
        </w:rPr>
        <w:t>.</w:t>
      </w:r>
      <w:r>
        <w:rPr>
          <w:rFonts w:hint="cs"/>
          <w:rtl/>
        </w:rPr>
        <w:tab/>
        <w:t>קהלת רבה ריש פרשה ב (ובמתנות כהונה שם). שם יא, ח.</w:t>
      </w:r>
    </w:p>
  </w:endnote>
  <w:endnote w:id="6">
    <w:p w14:paraId="30648076" w14:textId="77777777" w:rsidR="004D7E15" w:rsidRDefault="004D7E15" w:rsidP="004D7E15">
      <w:pPr>
        <w:pStyle w:val="afb"/>
        <w:rPr>
          <w:rFonts w:hint="cs"/>
        </w:rPr>
      </w:pPr>
      <w:r w:rsidRPr="00D36A0A">
        <w:endnoteRef/>
      </w:r>
      <w:r>
        <w:rPr>
          <w:rFonts w:hint="cs"/>
          <w:rtl/>
        </w:rPr>
        <w:t>.</w:t>
      </w:r>
      <w:r>
        <w:rPr>
          <w:rFonts w:hint="cs"/>
          <w:rtl/>
        </w:rPr>
        <w:tab/>
        <w:t>רש"י על אתר.</w:t>
      </w:r>
    </w:p>
  </w:endnote>
  <w:endnote w:id="7">
    <w:p w14:paraId="1AA10809" w14:textId="77777777" w:rsidR="004D7E15" w:rsidRDefault="004D7E15" w:rsidP="004D7E15">
      <w:pPr>
        <w:pStyle w:val="afb"/>
        <w:rPr>
          <w:rFonts w:hint="cs"/>
        </w:rPr>
      </w:pPr>
      <w:r w:rsidRPr="00D36A0A">
        <w:endnoteRef/>
      </w:r>
      <w:r>
        <w:rPr>
          <w:rFonts w:hint="cs"/>
          <w:rtl/>
        </w:rPr>
        <w:t>.</w:t>
      </w:r>
      <w:r>
        <w:rPr>
          <w:rFonts w:hint="cs"/>
          <w:rtl/>
        </w:rPr>
        <w:tab/>
        <w:t>וממילא בסך הכל יש ב"דן ידין עמו כאחד שבטי ישראל" 22 אותיות, כמנין אותיות התורה, כאשר בחלק הראשון "דן ידין עמו" 9 אותיות ובחלק השני "כאחד שבטי ישראל" 13 אותיות, החלוקה המקובלת של 22 אותיות התורה לשני תקוני דיקנא, דיקנא דאריך ודיקנא דזעיר (וראה עוד בספרנו אמונה ומודעות, ע' קפט והלאה).</w:t>
      </w:r>
    </w:p>
  </w:endnote>
  <w:endnote w:id="8">
    <w:p w14:paraId="2EBDFA97" w14:textId="77777777" w:rsidR="004D7E15" w:rsidRDefault="004D7E15" w:rsidP="004D7E15">
      <w:pPr>
        <w:pStyle w:val="afb"/>
        <w:rPr>
          <w:rFonts w:hint="cs"/>
        </w:rPr>
      </w:pPr>
      <w:r w:rsidRPr="00D36A0A">
        <w:endnoteRef/>
      </w:r>
      <w:r>
        <w:rPr>
          <w:rFonts w:hint="cs"/>
          <w:rtl/>
        </w:rPr>
        <w:t>.</w:t>
      </w:r>
      <w:r>
        <w:rPr>
          <w:rFonts w:hint="cs"/>
          <w:rtl/>
        </w:rPr>
        <w:tab/>
        <w:t>דברים ד, לה, ועוד.</w:t>
      </w:r>
    </w:p>
  </w:endnote>
  <w:endnote w:id="9">
    <w:p w14:paraId="49434AF9" w14:textId="77777777" w:rsidR="004D7E15" w:rsidRDefault="004D7E15" w:rsidP="004D7E15">
      <w:pPr>
        <w:pStyle w:val="afb"/>
        <w:rPr>
          <w:rFonts w:hint="cs"/>
        </w:rPr>
      </w:pPr>
      <w:r w:rsidRPr="00D36A0A">
        <w:endnoteRef/>
      </w:r>
      <w:r>
        <w:rPr>
          <w:rFonts w:hint="cs"/>
          <w:rtl/>
        </w:rPr>
        <w:t>.</w:t>
      </w:r>
      <w:r>
        <w:rPr>
          <w:rFonts w:hint="cs"/>
          <w:rtl/>
        </w:rPr>
        <w:tab/>
        <w:t>ישעיה לב, ח.</w:t>
      </w:r>
    </w:p>
  </w:endnote>
  <w:endnote w:id="10">
    <w:p w14:paraId="359FFD50" w14:textId="77777777" w:rsidR="004D7E15" w:rsidRDefault="004D7E15" w:rsidP="004D7E15">
      <w:pPr>
        <w:pStyle w:val="afb"/>
        <w:rPr>
          <w:rFonts w:hint="cs"/>
        </w:rPr>
      </w:pPr>
      <w:r w:rsidRPr="00D36A0A">
        <w:endnoteRef/>
      </w:r>
      <w:r>
        <w:rPr>
          <w:rFonts w:hint="cs"/>
          <w:rtl/>
        </w:rPr>
        <w:t>.</w:t>
      </w:r>
      <w:r>
        <w:rPr>
          <w:rFonts w:hint="cs"/>
          <w:rtl/>
        </w:rPr>
        <w:tab/>
        <w:t>איוב כח, כג.</w:t>
      </w:r>
    </w:p>
  </w:endnote>
  <w:endnote w:id="11">
    <w:p w14:paraId="55C5AB25" w14:textId="77777777" w:rsidR="004D7E15" w:rsidRDefault="004D7E15" w:rsidP="004D7E15">
      <w:pPr>
        <w:pStyle w:val="afb"/>
        <w:rPr>
          <w:rFonts w:hint="cs"/>
        </w:rPr>
      </w:pPr>
      <w:r w:rsidRPr="00D36A0A">
        <w:endnoteRef/>
      </w:r>
      <w:r>
        <w:rPr>
          <w:rFonts w:hint="cs"/>
          <w:rtl/>
        </w:rPr>
        <w:t>.</w:t>
      </w:r>
      <w:r>
        <w:rPr>
          <w:rFonts w:hint="cs"/>
          <w:rtl/>
        </w:rPr>
        <w:tab/>
        <w:t>במדבר חי, כג. ראה לקוטי תורה קרח נה, ב והלאה.</w:t>
      </w:r>
    </w:p>
  </w:endnote>
  <w:endnote w:id="12">
    <w:p w14:paraId="1B43966A" w14:textId="77777777" w:rsidR="004D7E15" w:rsidRDefault="004D7E15" w:rsidP="004D7E15">
      <w:pPr>
        <w:pStyle w:val="afb"/>
        <w:rPr>
          <w:rFonts w:hint="cs"/>
        </w:rPr>
      </w:pPr>
      <w:r w:rsidRPr="00D36A0A">
        <w:endnoteRef/>
      </w:r>
      <w:r>
        <w:rPr>
          <w:rFonts w:hint="cs"/>
          <w:rtl/>
        </w:rPr>
        <w:t>.</w:t>
      </w:r>
      <w:r>
        <w:rPr>
          <w:rFonts w:hint="cs"/>
          <w:rtl/>
        </w:rPr>
        <w:tab/>
        <w:t>רש"י על אתר.</w:t>
      </w:r>
    </w:p>
  </w:endnote>
  <w:endnote w:id="13">
    <w:p w14:paraId="0AEE3089" w14:textId="77777777" w:rsidR="004D7E15" w:rsidRDefault="004D7E15" w:rsidP="004D7E15">
      <w:pPr>
        <w:pStyle w:val="afb"/>
        <w:rPr>
          <w:rFonts w:hint="cs"/>
        </w:rPr>
      </w:pPr>
      <w:r w:rsidRPr="00D36A0A">
        <w:endnoteRef/>
      </w:r>
      <w:r>
        <w:rPr>
          <w:rFonts w:hint="cs"/>
          <w:rtl/>
        </w:rPr>
        <w:t>.</w:t>
      </w:r>
      <w:r>
        <w:rPr>
          <w:rFonts w:hint="cs"/>
          <w:rtl/>
        </w:rPr>
        <w:tab/>
        <w:t>מלאכי ג, כג.</w:t>
      </w:r>
    </w:p>
  </w:endnote>
  <w:endnote w:id="14">
    <w:p w14:paraId="6EC8AAF1" w14:textId="77777777" w:rsidR="004D7E15" w:rsidRDefault="004D7E15" w:rsidP="004D7E15">
      <w:pPr>
        <w:pStyle w:val="afb"/>
        <w:rPr>
          <w:rFonts w:hint="cs"/>
        </w:rPr>
      </w:pPr>
      <w:r w:rsidRPr="00D36A0A">
        <w:endnoteRef/>
      </w:r>
      <w:r>
        <w:rPr>
          <w:rFonts w:hint="cs"/>
          <w:rtl/>
        </w:rPr>
        <w:t>.</w:t>
      </w:r>
      <w:r>
        <w:rPr>
          <w:rFonts w:hint="cs"/>
          <w:rtl/>
        </w:rPr>
        <w:tab/>
        <w:t>עוד על מספרים מעוקבים והמרחב התלת-ממדי ראה בפרשת וירא.</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FbHadasaNew">
    <w:altName w:val="Times New Roman"/>
    <w:charset w:val="00"/>
    <w:family w:val="roman"/>
    <w:pitch w:val="variable"/>
    <w:sig w:usb0="80001827" w:usb1="5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Levenim MT">
    <w:panose1 w:val="02010502060101010101"/>
    <w:charset w:val="00"/>
    <w:family w:val="auto"/>
    <w:pitch w:val="variable"/>
    <w:sig w:usb0="00000803" w:usb1="00000000" w:usb2="00000000" w:usb3="00000000" w:csb0="00000021" w:csb1="00000000"/>
  </w:font>
  <w:font w:name="KorenMF">
    <w:altName w:val="Guttman Haim"/>
    <w:charset w:val="B1"/>
    <w:family w:val="auto"/>
    <w:pitch w:val="variable"/>
    <w:sig w:usb0="00001801" w:usb1="00000000" w:usb2="00000000" w:usb3="00000000" w:csb0="00000020" w:csb1="00000000"/>
  </w:font>
  <w:font w:name="Vilna">
    <w:altName w:val="Times New Roman"/>
    <w:charset w:val="00"/>
    <w:family w:val="roman"/>
    <w:pitch w:val="variable"/>
    <w:sig w:usb0="80001827" w:usb1="5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Mantova">
    <w:panose1 w:val="02010401010101010101"/>
    <w:charset w:val="B1"/>
    <w:family w:val="auto"/>
    <w:pitch w:val="variable"/>
    <w:sig w:usb0="00000801" w:usb1="40000000" w:usb2="00000000" w:usb3="00000000" w:csb0="00000020" w:csb1="00000000"/>
  </w:font>
  <w:font w:name="IW_Shalom">
    <w:altName w:val="Arial"/>
    <w:charset w:val="B1"/>
    <w:family w:val="auto"/>
    <w:pitch w:val="variable"/>
    <w:sig w:usb0="00001801" w:usb1="00000000" w:usb2="00000000" w:usb3="00000000" w:csb0="00000020" w:csb1="00000000"/>
  </w:font>
  <w:font w:name="MiriamMFO">
    <w:altName w:val="Arial"/>
    <w:charset w:val="B1"/>
    <w:family w:val="auto"/>
    <w:pitch w:val="variable"/>
    <w:sig w:usb0="80001801" w:usb1="40000000" w:usb2="00000000" w:usb3="00000000" w:csb0="00000020" w:csb1="00000000"/>
  </w:font>
  <w:font w:name="Monotype Hadassah">
    <w:panose1 w:val="00000000000000000000"/>
    <w:charset w:val="B1"/>
    <w:family w:val="auto"/>
    <w:pitch w:val="variable"/>
    <w:sig w:usb0="00000801" w:usb1="00000000" w:usb2="00000000" w:usb3="00000000" w:csb0="00000020" w:csb1="00000000"/>
  </w:font>
  <w:font w:name="Guttman Drogolin">
    <w:panose1 w:val="02010401010101010101"/>
    <w:charset w:val="B1"/>
    <w:family w:val="auto"/>
    <w:pitch w:val="variable"/>
    <w:sig w:usb0="00000801"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Web Hebrew Monospace">
    <w:altName w:val="Courier New"/>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8874A" w14:textId="77777777" w:rsidR="00A34D7C" w:rsidRDefault="00A34D7C" w:rsidP="004D7E15">
      <w:pPr>
        <w:spacing w:before="0" w:after="0" w:line="240" w:lineRule="auto"/>
      </w:pPr>
      <w:r>
        <w:separator/>
      </w:r>
    </w:p>
  </w:footnote>
  <w:footnote w:type="continuationSeparator" w:id="0">
    <w:p w14:paraId="004E2183" w14:textId="77777777" w:rsidR="00A34D7C" w:rsidRDefault="00A34D7C" w:rsidP="004D7E1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9pt;height:6.75pt" o:bullet="t">
        <v:imagedata r:id="rId1" o:title=""/>
      </v:shape>
    </w:pict>
  </w:numPicBullet>
  <w:abstractNum w:abstractNumId="0" w15:restartNumberingAfterBreak="0">
    <w:nsid w:val="FFFFFF7C"/>
    <w:multiLevelType w:val="singleLevel"/>
    <w:tmpl w:val="B4CA4D5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499E80D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E8637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EF3090DC"/>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065655A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C3282E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D2A17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D5272C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4F084A60"/>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BE513BD"/>
    <w:multiLevelType w:val="hybridMultilevel"/>
    <w:tmpl w:val="F2C067DE"/>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0" w15:restartNumberingAfterBreak="0">
    <w:nsid w:val="0DF92E15"/>
    <w:multiLevelType w:val="hybridMultilevel"/>
    <w:tmpl w:val="168C51B4"/>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1" w15:restartNumberingAfterBreak="0">
    <w:nsid w:val="0F7E76F7"/>
    <w:multiLevelType w:val="hybridMultilevel"/>
    <w:tmpl w:val="7820FB40"/>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2" w15:restartNumberingAfterBreak="0">
    <w:nsid w:val="0FE7374D"/>
    <w:multiLevelType w:val="hybridMultilevel"/>
    <w:tmpl w:val="A66CFC0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3" w15:restartNumberingAfterBreak="0">
    <w:nsid w:val="107C0E37"/>
    <w:multiLevelType w:val="hybridMultilevel"/>
    <w:tmpl w:val="21E00E88"/>
    <w:lvl w:ilvl="0" w:tplc="B1EC3B46">
      <w:start w:val="1"/>
      <w:numFmt w:val="bullet"/>
      <w:lvlText w:val=""/>
      <w:lvlPicBulletId w:val="0"/>
      <w:lvlJc w:val="left"/>
      <w:pPr>
        <w:tabs>
          <w:tab w:val="num" w:pos="720"/>
        </w:tabs>
        <w:ind w:left="720" w:hanging="360"/>
      </w:pPr>
      <w:rPr>
        <w:rFonts w:ascii="Symbol" w:hAnsi="Symbol" w:hint="default"/>
      </w:rPr>
    </w:lvl>
    <w:lvl w:ilvl="1" w:tplc="66E274EE" w:tentative="1">
      <w:start w:val="1"/>
      <w:numFmt w:val="bullet"/>
      <w:lvlText w:val=""/>
      <w:lvlJc w:val="left"/>
      <w:pPr>
        <w:tabs>
          <w:tab w:val="num" w:pos="1440"/>
        </w:tabs>
        <w:ind w:left="1440" w:hanging="360"/>
      </w:pPr>
      <w:rPr>
        <w:rFonts w:ascii="Symbol" w:hAnsi="Symbol" w:hint="default"/>
      </w:rPr>
    </w:lvl>
    <w:lvl w:ilvl="2" w:tplc="65E696F2" w:tentative="1">
      <w:start w:val="1"/>
      <w:numFmt w:val="bullet"/>
      <w:lvlText w:val=""/>
      <w:lvlJc w:val="left"/>
      <w:pPr>
        <w:tabs>
          <w:tab w:val="num" w:pos="2160"/>
        </w:tabs>
        <w:ind w:left="2160" w:hanging="360"/>
      </w:pPr>
      <w:rPr>
        <w:rFonts w:ascii="Symbol" w:hAnsi="Symbol" w:hint="default"/>
      </w:rPr>
    </w:lvl>
    <w:lvl w:ilvl="3" w:tplc="51D821DC" w:tentative="1">
      <w:start w:val="1"/>
      <w:numFmt w:val="bullet"/>
      <w:lvlText w:val=""/>
      <w:lvlJc w:val="left"/>
      <w:pPr>
        <w:tabs>
          <w:tab w:val="num" w:pos="2880"/>
        </w:tabs>
        <w:ind w:left="2880" w:hanging="360"/>
      </w:pPr>
      <w:rPr>
        <w:rFonts w:ascii="Symbol" w:hAnsi="Symbol" w:hint="default"/>
      </w:rPr>
    </w:lvl>
    <w:lvl w:ilvl="4" w:tplc="35F0CAA0" w:tentative="1">
      <w:start w:val="1"/>
      <w:numFmt w:val="bullet"/>
      <w:lvlText w:val=""/>
      <w:lvlJc w:val="left"/>
      <w:pPr>
        <w:tabs>
          <w:tab w:val="num" w:pos="3600"/>
        </w:tabs>
        <w:ind w:left="3600" w:hanging="360"/>
      </w:pPr>
      <w:rPr>
        <w:rFonts w:ascii="Symbol" w:hAnsi="Symbol" w:hint="default"/>
      </w:rPr>
    </w:lvl>
    <w:lvl w:ilvl="5" w:tplc="D1241108" w:tentative="1">
      <w:start w:val="1"/>
      <w:numFmt w:val="bullet"/>
      <w:lvlText w:val=""/>
      <w:lvlJc w:val="left"/>
      <w:pPr>
        <w:tabs>
          <w:tab w:val="num" w:pos="4320"/>
        </w:tabs>
        <w:ind w:left="4320" w:hanging="360"/>
      </w:pPr>
      <w:rPr>
        <w:rFonts w:ascii="Symbol" w:hAnsi="Symbol" w:hint="default"/>
      </w:rPr>
    </w:lvl>
    <w:lvl w:ilvl="6" w:tplc="B0649FCE" w:tentative="1">
      <w:start w:val="1"/>
      <w:numFmt w:val="bullet"/>
      <w:lvlText w:val=""/>
      <w:lvlJc w:val="left"/>
      <w:pPr>
        <w:tabs>
          <w:tab w:val="num" w:pos="5040"/>
        </w:tabs>
        <w:ind w:left="5040" w:hanging="360"/>
      </w:pPr>
      <w:rPr>
        <w:rFonts w:ascii="Symbol" w:hAnsi="Symbol" w:hint="default"/>
      </w:rPr>
    </w:lvl>
    <w:lvl w:ilvl="7" w:tplc="2CCE3B94" w:tentative="1">
      <w:start w:val="1"/>
      <w:numFmt w:val="bullet"/>
      <w:lvlText w:val=""/>
      <w:lvlJc w:val="left"/>
      <w:pPr>
        <w:tabs>
          <w:tab w:val="num" w:pos="5760"/>
        </w:tabs>
        <w:ind w:left="5760" w:hanging="360"/>
      </w:pPr>
      <w:rPr>
        <w:rFonts w:ascii="Symbol" w:hAnsi="Symbol" w:hint="default"/>
      </w:rPr>
    </w:lvl>
    <w:lvl w:ilvl="8" w:tplc="192C29F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164623F4"/>
    <w:multiLevelType w:val="hybridMultilevel"/>
    <w:tmpl w:val="2772C8E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5" w15:restartNumberingAfterBreak="0">
    <w:nsid w:val="17944196"/>
    <w:multiLevelType w:val="hybridMultilevel"/>
    <w:tmpl w:val="AF0A8CEC"/>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6" w15:restartNumberingAfterBreak="0">
    <w:nsid w:val="17A7052E"/>
    <w:multiLevelType w:val="hybridMultilevel"/>
    <w:tmpl w:val="AF54DFD6"/>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7" w15:restartNumberingAfterBreak="0">
    <w:nsid w:val="193A790C"/>
    <w:multiLevelType w:val="hybridMultilevel"/>
    <w:tmpl w:val="0C0EC96A"/>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8" w15:restartNumberingAfterBreak="0">
    <w:nsid w:val="1B4E23A5"/>
    <w:multiLevelType w:val="hybridMultilevel"/>
    <w:tmpl w:val="5F080B2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9" w15:restartNumberingAfterBreak="0">
    <w:nsid w:val="21697273"/>
    <w:multiLevelType w:val="hybridMultilevel"/>
    <w:tmpl w:val="EEA615E4"/>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0" w15:restartNumberingAfterBreak="0">
    <w:nsid w:val="25363D0D"/>
    <w:multiLevelType w:val="hybridMultilevel"/>
    <w:tmpl w:val="6B400AC8"/>
    <w:lvl w:ilvl="0" w:tplc="9FF61F26">
      <w:start w:val="1"/>
      <w:numFmt w:val="hebrew1"/>
      <w:lvlText w:val="%1)"/>
      <w:lvlJc w:val="left"/>
      <w:pPr>
        <w:tabs>
          <w:tab w:val="num" w:pos="650"/>
        </w:tabs>
        <w:ind w:left="650" w:hanging="480"/>
      </w:pPr>
      <w:rPr>
        <w:rFonts w:hint="default"/>
      </w:rPr>
    </w:lvl>
    <w:lvl w:ilvl="1" w:tplc="04090019" w:tentative="1">
      <w:start w:val="1"/>
      <w:numFmt w:val="lowerLetter"/>
      <w:lvlText w:val="%2."/>
      <w:lvlJc w:val="left"/>
      <w:pPr>
        <w:tabs>
          <w:tab w:val="num" w:pos="1250"/>
        </w:tabs>
        <w:ind w:left="1250" w:hanging="360"/>
      </w:pPr>
    </w:lvl>
    <w:lvl w:ilvl="2" w:tplc="0409001B" w:tentative="1">
      <w:start w:val="1"/>
      <w:numFmt w:val="lowerRoman"/>
      <w:lvlText w:val="%3."/>
      <w:lvlJc w:val="right"/>
      <w:pPr>
        <w:tabs>
          <w:tab w:val="num" w:pos="1970"/>
        </w:tabs>
        <w:ind w:left="1970" w:hanging="180"/>
      </w:pPr>
    </w:lvl>
    <w:lvl w:ilvl="3" w:tplc="0409000F" w:tentative="1">
      <w:start w:val="1"/>
      <w:numFmt w:val="decimal"/>
      <w:lvlText w:val="%4."/>
      <w:lvlJc w:val="left"/>
      <w:pPr>
        <w:tabs>
          <w:tab w:val="num" w:pos="2690"/>
        </w:tabs>
        <w:ind w:left="2690" w:hanging="360"/>
      </w:pPr>
    </w:lvl>
    <w:lvl w:ilvl="4" w:tplc="04090019" w:tentative="1">
      <w:start w:val="1"/>
      <w:numFmt w:val="lowerLetter"/>
      <w:lvlText w:val="%5."/>
      <w:lvlJc w:val="left"/>
      <w:pPr>
        <w:tabs>
          <w:tab w:val="num" w:pos="3410"/>
        </w:tabs>
        <w:ind w:left="3410" w:hanging="360"/>
      </w:pPr>
    </w:lvl>
    <w:lvl w:ilvl="5" w:tplc="0409001B" w:tentative="1">
      <w:start w:val="1"/>
      <w:numFmt w:val="lowerRoman"/>
      <w:lvlText w:val="%6."/>
      <w:lvlJc w:val="right"/>
      <w:pPr>
        <w:tabs>
          <w:tab w:val="num" w:pos="4130"/>
        </w:tabs>
        <w:ind w:left="4130" w:hanging="180"/>
      </w:pPr>
    </w:lvl>
    <w:lvl w:ilvl="6" w:tplc="0409000F" w:tentative="1">
      <w:start w:val="1"/>
      <w:numFmt w:val="decimal"/>
      <w:lvlText w:val="%7."/>
      <w:lvlJc w:val="left"/>
      <w:pPr>
        <w:tabs>
          <w:tab w:val="num" w:pos="4850"/>
        </w:tabs>
        <w:ind w:left="4850" w:hanging="360"/>
      </w:pPr>
    </w:lvl>
    <w:lvl w:ilvl="7" w:tplc="04090019" w:tentative="1">
      <w:start w:val="1"/>
      <w:numFmt w:val="lowerLetter"/>
      <w:lvlText w:val="%8."/>
      <w:lvlJc w:val="left"/>
      <w:pPr>
        <w:tabs>
          <w:tab w:val="num" w:pos="5570"/>
        </w:tabs>
        <w:ind w:left="5570" w:hanging="360"/>
      </w:pPr>
    </w:lvl>
    <w:lvl w:ilvl="8" w:tplc="0409001B" w:tentative="1">
      <w:start w:val="1"/>
      <w:numFmt w:val="lowerRoman"/>
      <w:lvlText w:val="%9."/>
      <w:lvlJc w:val="right"/>
      <w:pPr>
        <w:tabs>
          <w:tab w:val="num" w:pos="6290"/>
        </w:tabs>
        <w:ind w:left="6290" w:hanging="180"/>
      </w:pPr>
    </w:lvl>
  </w:abstractNum>
  <w:abstractNum w:abstractNumId="21" w15:restartNumberingAfterBreak="0">
    <w:nsid w:val="265C5D06"/>
    <w:multiLevelType w:val="hybridMultilevel"/>
    <w:tmpl w:val="FD7059A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2" w15:restartNumberingAfterBreak="0">
    <w:nsid w:val="28A735F0"/>
    <w:multiLevelType w:val="hybridMultilevel"/>
    <w:tmpl w:val="DDA838C4"/>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3" w15:restartNumberingAfterBreak="0">
    <w:nsid w:val="2C1844E6"/>
    <w:multiLevelType w:val="hybridMultilevel"/>
    <w:tmpl w:val="D39207E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4" w15:restartNumberingAfterBreak="0">
    <w:nsid w:val="2EEC44D3"/>
    <w:multiLevelType w:val="hybridMultilevel"/>
    <w:tmpl w:val="1ED4136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5" w15:restartNumberingAfterBreak="0">
    <w:nsid w:val="31222CD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1B93344"/>
    <w:multiLevelType w:val="hybridMultilevel"/>
    <w:tmpl w:val="C7E2AC00"/>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7" w15:restartNumberingAfterBreak="0">
    <w:nsid w:val="3352120E"/>
    <w:multiLevelType w:val="hybridMultilevel"/>
    <w:tmpl w:val="B1F80C8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8" w15:restartNumberingAfterBreak="0">
    <w:nsid w:val="37C25CFD"/>
    <w:multiLevelType w:val="hybridMultilevel"/>
    <w:tmpl w:val="3F46AB4C"/>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9" w15:restartNumberingAfterBreak="0">
    <w:nsid w:val="43986BD8"/>
    <w:multiLevelType w:val="hybridMultilevel"/>
    <w:tmpl w:val="38F6C8F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0" w15:restartNumberingAfterBreak="0">
    <w:nsid w:val="47C91B39"/>
    <w:multiLevelType w:val="hybridMultilevel"/>
    <w:tmpl w:val="3CC260F8"/>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1" w15:restartNumberingAfterBreak="0">
    <w:nsid w:val="494651EA"/>
    <w:multiLevelType w:val="hybridMultilevel"/>
    <w:tmpl w:val="AE428C4E"/>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2" w15:restartNumberingAfterBreak="0">
    <w:nsid w:val="49EA6CDF"/>
    <w:multiLevelType w:val="hybridMultilevel"/>
    <w:tmpl w:val="E76CBEB6"/>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3" w15:restartNumberingAfterBreak="0">
    <w:nsid w:val="4B16499D"/>
    <w:multiLevelType w:val="hybridMultilevel"/>
    <w:tmpl w:val="7C843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9F55212"/>
    <w:multiLevelType w:val="hybridMultilevel"/>
    <w:tmpl w:val="8988A312"/>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5" w15:restartNumberingAfterBreak="0">
    <w:nsid w:val="5E495EB2"/>
    <w:multiLevelType w:val="hybridMultilevel"/>
    <w:tmpl w:val="167A963E"/>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6" w15:restartNumberingAfterBreak="0">
    <w:nsid w:val="5E5E182A"/>
    <w:multiLevelType w:val="hybridMultilevel"/>
    <w:tmpl w:val="2DFCA8A0"/>
    <w:lvl w:ilvl="0" w:tplc="9B28FB38">
      <w:start w:val="1"/>
      <w:numFmt w:val="bullet"/>
      <w:lvlText w:val=""/>
      <w:lvlJc w:val="left"/>
      <w:pPr>
        <w:tabs>
          <w:tab w:val="num" w:pos="890"/>
        </w:tabs>
        <w:ind w:left="890" w:hanging="360"/>
      </w:pPr>
      <w:rPr>
        <w:rFonts w:ascii="Symbol" w:hAnsi="Symbol" w:hint="default"/>
        <w:sz w:val="20"/>
        <w:szCs w:val="20"/>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7" w15:restartNumberingAfterBreak="0">
    <w:nsid w:val="5F7E2535"/>
    <w:multiLevelType w:val="hybridMultilevel"/>
    <w:tmpl w:val="35CEACB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8" w15:restartNumberingAfterBreak="0">
    <w:nsid w:val="62C7460F"/>
    <w:multiLevelType w:val="hybridMultilevel"/>
    <w:tmpl w:val="D3D2DC0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9" w15:restartNumberingAfterBreak="0">
    <w:nsid w:val="64F60502"/>
    <w:multiLevelType w:val="hybridMultilevel"/>
    <w:tmpl w:val="B412BF82"/>
    <w:lvl w:ilvl="0" w:tplc="77462BA2">
      <w:start w:val="1"/>
      <w:numFmt w:val="bullet"/>
      <w:lvlText w:val=""/>
      <w:lvlJc w:val="left"/>
      <w:pPr>
        <w:tabs>
          <w:tab w:val="num" w:pos="680"/>
        </w:tabs>
        <w:ind w:left="680" w:hanging="226"/>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50C5189"/>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1" w15:restartNumberingAfterBreak="0">
    <w:nsid w:val="69616C9C"/>
    <w:multiLevelType w:val="hybridMultilevel"/>
    <w:tmpl w:val="E5A217C8"/>
    <w:lvl w:ilvl="0" w:tplc="0409000F">
      <w:start w:val="1"/>
      <w:numFmt w:val="decimal"/>
      <w:lvlText w:val="%1."/>
      <w:lvlJc w:val="left"/>
      <w:pPr>
        <w:tabs>
          <w:tab w:val="num" w:pos="890"/>
        </w:tabs>
        <w:ind w:left="890" w:hanging="360"/>
      </w:pPr>
    </w:lvl>
    <w:lvl w:ilvl="1" w:tplc="04090019" w:tentative="1">
      <w:start w:val="1"/>
      <w:numFmt w:val="lowerLetter"/>
      <w:lvlText w:val="%2."/>
      <w:lvlJc w:val="left"/>
      <w:pPr>
        <w:tabs>
          <w:tab w:val="num" w:pos="1610"/>
        </w:tabs>
        <w:ind w:left="1610" w:hanging="360"/>
      </w:pPr>
    </w:lvl>
    <w:lvl w:ilvl="2" w:tplc="0409001B" w:tentative="1">
      <w:start w:val="1"/>
      <w:numFmt w:val="lowerRoman"/>
      <w:lvlText w:val="%3."/>
      <w:lvlJc w:val="right"/>
      <w:pPr>
        <w:tabs>
          <w:tab w:val="num" w:pos="2330"/>
        </w:tabs>
        <w:ind w:left="2330" w:hanging="180"/>
      </w:pPr>
    </w:lvl>
    <w:lvl w:ilvl="3" w:tplc="0409000F" w:tentative="1">
      <w:start w:val="1"/>
      <w:numFmt w:val="decimal"/>
      <w:lvlText w:val="%4."/>
      <w:lvlJc w:val="left"/>
      <w:pPr>
        <w:tabs>
          <w:tab w:val="num" w:pos="3050"/>
        </w:tabs>
        <w:ind w:left="3050" w:hanging="360"/>
      </w:pPr>
    </w:lvl>
    <w:lvl w:ilvl="4" w:tplc="04090019" w:tentative="1">
      <w:start w:val="1"/>
      <w:numFmt w:val="lowerLetter"/>
      <w:lvlText w:val="%5."/>
      <w:lvlJc w:val="left"/>
      <w:pPr>
        <w:tabs>
          <w:tab w:val="num" w:pos="3770"/>
        </w:tabs>
        <w:ind w:left="3770" w:hanging="360"/>
      </w:pPr>
    </w:lvl>
    <w:lvl w:ilvl="5" w:tplc="0409001B" w:tentative="1">
      <w:start w:val="1"/>
      <w:numFmt w:val="lowerRoman"/>
      <w:lvlText w:val="%6."/>
      <w:lvlJc w:val="right"/>
      <w:pPr>
        <w:tabs>
          <w:tab w:val="num" w:pos="4490"/>
        </w:tabs>
        <w:ind w:left="4490" w:hanging="180"/>
      </w:pPr>
    </w:lvl>
    <w:lvl w:ilvl="6" w:tplc="0409000F" w:tentative="1">
      <w:start w:val="1"/>
      <w:numFmt w:val="decimal"/>
      <w:lvlText w:val="%7."/>
      <w:lvlJc w:val="left"/>
      <w:pPr>
        <w:tabs>
          <w:tab w:val="num" w:pos="5210"/>
        </w:tabs>
        <w:ind w:left="5210" w:hanging="360"/>
      </w:pPr>
    </w:lvl>
    <w:lvl w:ilvl="7" w:tplc="04090019" w:tentative="1">
      <w:start w:val="1"/>
      <w:numFmt w:val="lowerLetter"/>
      <w:lvlText w:val="%8."/>
      <w:lvlJc w:val="left"/>
      <w:pPr>
        <w:tabs>
          <w:tab w:val="num" w:pos="5930"/>
        </w:tabs>
        <w:ind w:left="5930" w:hanging="360"/>
      </w:pPr>
    </w:lvl>
    <w:lvl w:ilvl="8" w:tplc="0409001B" w:tentative="1">
      <w:start w:val="1"/>
      <w:numFmt w:val="lowerRoman"/>
      <w:lvlText w:val="%9."/>
      <w:lvlJc w:val="right"/>
      <w:pPr>
        <w:tabs>
          <w:tab w:val="num" w:pos="6650"/>
        </w:tabs>
        <w:ind w:left="6650" w:hanging="180"/>
      </w:pPr>
    </w:lvl>
  </w:abstractNum>
  <w:abstractNum w:abstractNumId="42" w15:restartNumberingAfterBreak="0">
    <w:nsid w:val="71924B59"/>
    <w:multiLevelType w:val="hybridMultilevel"/>
    <w:tmpl w:val="B95CAA7A"/>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3" w15:restartNumberingAfterBreak="0">
    <w:nsid w:val="72562A1C"/>
    <w:multiLevelType w:val="hybridMultilevel"/>
    <w:tmpl w:val="7E12EB68"/>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4" w15:restartNumberingAfterBreak="0">
    <w:nsid w:val="739C07C4"/>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5" w15:restartNumberingAfterBreak="0">
    <w:nsid w:val="75447585"/>
    <w:multiLevelType w:val="hybridMultilevel"/>
    <w:tmpl w:val="9A44A546"/>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6" w15:restartNumberingAfterBreak="0">
    <w:nsid w:val="76B253B1"/>
    <w:multiLevelType w:val="hybridMultilevel"/>
    <w:tmpl w:val="0566784A"/>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7" w15:restartNumberingAfterBreak="0">
    <w:nsid w:val="7AE33B5D"/>
    <w:multiLevelType w:val="hybridMultilevel"/>
    <w:tmpl w:val="50985A1E"/>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8" w15:restartNumberingAfterBreak="0">
    <w:nsid w:val="7BA77F63"/>
    <w:multiLevelType w:val="hybridMultilevel"/>
    <w:tmpl w:val="ADFC333C"/>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num w:numId="1">
    <w:abstractNumId w:val="45"/>
  </w:num>
  <w:num w:numId="2">
    <w:abstractNumId w:val="20"/>
  </w:num>
  <w:num w:numId="3">
    <w:abstractNumId w:val="41"/>
  </w:num>
  <w:num w:numId="4">
    <w:abstractNumId w:val="14"/>
  </w:num>
  <w:num w:numId="5">
    <w:abstractNumId w:val="26"/>
  </w:num>
  <w:num w:numId="6">
    <w:abstractNumId w:val="33"/>
  </w:num>
  <w:num w:numId="7">
    <w:abstractNumId w:val="22"/>
  </w:num>
  <w:num w:numId="8">
    <w:abstractNumId w:val="18"/>
  </w:num>
  <w:num w:numId="9">
    <w:abstractNumId w:val="46"/>
  </w:num>
  <w:num w:numId="10">
    <w:abstractNumId w:val="47"/>
  </w:num>
  <w:num w:numId="11">
    <w:abstractNumId w:val="37"/>
  </w:num>
  <w:num w:numId="12">
    <w:abstractNumId w:val="38"/>
  </w:num>
  <w:num w:numId="13">
    <w:abstractNumId w:val="27"/>
  </w:num>
  <w:num w:numId="14">
    <w:abstractNumId w:val="12"/>
  </w:num>
  <w:num w:numId="15">
    <w:abstractNumId w:val="19"/>
  </w:num>
  <w:num w:numId="16">
    <w:abstractNumId w:val="9"/>
  </w:num>
  <w:num w:numId="17">
    <w:abstractNumId w:val="11"/>
  </w:num>
  <w:num w:numId="18">
    <w:abstractNumId w:val="36"/>
  </w:num>
  <w:num w:numId="19">
    <w:abstractNumId w:val="24"/>
  </w:num>
  <w:num w:numId="20">
    <w:abstractNumId w:val="48"/>
  </w:num>
  <w:num w:numId="21">
    <w:abstractNumId w:val="42"/>
  </w:num>
  <w:num w:numId="22">
    <w:abstractNumId w:val="29"/>
  </w:num>
  <w:num w:numId="23">
    <w:abstractNumId w:val="21"/>
  </w:num>
  <w:num w:numId="24">
    <w:abstractNumId w:val="16"/>
  </w:num>
  <w:num w:numId="25">
    <w:abstractNumId w:val="23"/>
  </w:num>
  <w:num w:numId="26">
    <w:abstractNumId w:val="35"/>
  </w:num>
  <w:num w:numId="27">
    <w:abstractNumId w:val="10"/>
  </w:num>
  <w:num w:numId="28">
    <w:abstractNumId w:val="34"/>
  </w:num>
  <w:num w:numId="29">
    <w:abstractNumId w:val="32"/>
  </w:num>
  <w:num w:numId="30">
    <w:abstractNumId w:val="43"/>
  </w:num>
  <w:num w:numId="31">
    <w:abstractNumId w:val="15"/>
  </w:num>
  <w:num w:numId="32">
    <w:abstractNumId w:val="31"/>
  </w:num>
  <w:num w:numId="33">
    <w:abstractNumId w:val="30"/>
  </w:num>
  <w:num w:numId="34">
    <w:abstractNumId w:val="28"/>
  </w:num>
  <w:num w:numId="35">
    <w:abstractNumId w:val="17"/>
  </w:num>
  <w:num w:numId="36">
    <w:abstractNumId w:val="40"/>
  </w:num>
  <w:num w:numId="37">
    <w:abstractNumId w:val="25"/>
  </w:num>
  <w:num w:numId="38">
    <w:abstractNumId w:val="44"/>
  </w:num>
  <w:num w:numId="39">
    <w:abstractNumId w:val="3"/>
  </w:num>
  <w:num w:numId="40">
    <w:abstractNumId w:val="2"/>
  </w:num>
  <w:num w:numId="41">
    <w:abstractNumId w:val="1"/>
  </w:num>
  <w:num w:numId="42">
    <w:abstractNumId w:val="0"/>
  </w:num>
  <w:num w:numId="43">
    <w:abstractNumId w:val="8"/>
  </w:num>
  <w:num w:numId="44">
    <w:abstractNumId w:val="7"/>
  </w:num>
  <w:num w:numId="45">
    <w:abstractNumId w:val="6"/>
  </w:num>
  <w:num w:numId="46">
    <w:abstractNumId w:val="5"/>
  </w:num>
  <w:num w:numId="47">
    <w:abstractNumId w:val="4"/>
  </w:num>
  <w:num w:numId="48">
    <w:abstractNumId w:val="13"/>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C1"/>
    <w:rsid w:val="004D7E15"/>
    <w:rsid w:val="00A34D7C"/>
    <w:rsid w:val="00C0771A"/>
    <w:rsid w:val="00D149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D16883-0434-40BB-87C8-8880BA4A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4D7E15"/>
    <w:pPr>
      <w:bidi/>
      <w:spacing w:before="40" w:after="40" w:line="340" w:lineRule="exact"/>
      <w:jc w:val="both"/>
    </w:pPr>
    <w:rPr>
      <w:rFonts w:ascii="Palatino Linotype" w:eastAsia="Times New Roman" w:hAnsi="Palatino Linotype" w:cs="FbHadasaNew"/>
      <w:sz w:val="20"/>
      <w:szCs w:val="26"/>
      <w:lang w:eastAsia="he-IL"/>
    </w:rPr>
  </w:style>
  <w:style w:type="paragraph" w:styleId="1">
    <w:name w:val="heading 1"/>
    <w:basedOn w:val="a1"/>
    <w:next w:val="a1"/>
    <w:link w:val="10"/>
    <w:qFormat/>
    <w:rsid w:val="004D7E15"/>
    <w:pPr>
      <w:keepNext/>
      <w:keepLines/>
      <w:spacing w:before="240" w:after="0"/>
      <w:outlineLvl w:val="0"/>
    </w:pPr>
    <w:rPr>
      <w:rFonts w:asciiTheme="majorHAnsi" w:eastAsiaTheme="majorEastAsia" w:hAnsiTheme="majorHAnsi" w:cstheme="majorBidi"/>
      <w:bCs/>
      <w:sz w:val="32"/>
      <w:szCs w:val="36"/>
    </w:rPr>
  </w:style>
  <w:style w:type="paragraph" w:styleId="21">
    <w:name w:val="heading 2"/>
    <w:basedOn w:val="1"/>
    <w:next w:val="a1"/>
    <w:link w:val="22"/>
    <w:qFormat/>
    <w:rsid w:val="004D7E15"/>
    <w:pPr>
      <w:numPr>
        <w:ilvl w:val="1"/>
        <w:numId w:val="4"/>
      </w:numPr>
      <w:tabs>
        <w:tab w:val="clear" w:pos="1610"/>
      </w:tabs>
      <w:spacing w:before="40"/>
      <w:ind w:left="0" w:firstLine="0"/>
      <w:outlineLvl w:val="1"/>
    </w:pPr>
    <w:rPr>
      <w:bCs w:val="0"/>
      <w:color w:val="2F5496" w:themeColor="accent1" w:themeShade="BF"/>
      <w:sz w:val="26"/>
      <w:szCs w:val="26"/>
    </w:rPr>
  </w:style>
  <w:style w:type="paragraph" w:styleId="31">
    <w:name w:val="heading 3"/>
    <w:basedOn w:val="a1"/>
    <w:next w:val="a1"/>
    <w:link w:val="32"/>
    <w:qFormat/>
    <w:rsid w:val="004D7E15"/>
    <w:pPr>
      <w:keepNext/>
      <w:keepLines/>
      <w:spacing w:after="0"/>
      <w:jc w:val="left"/>
      <w:outlineLvl w:val="2"/>
    </w:pPr>
    <w:rPr>
      <w:rFonts w:asciiTheme="majorHAnsi" w:eastAsiaTheme="majorEastAsia" w:hAnsiTheme="majorHAnsi" w:cstheme="majorBidi"/>
      <w:bCs/>
      <w:color w:val="1F3763" w:themeColor="accent1" w:themeShade="7F"/>
      <w:sz w:val="24"/>
      <w:szCs w:val="28"/>
    </w:rPr>
  </w:style>
  <w:style w:type="paragraph" w:styleId="41">
    <w:name w:val="heading 4"/>
    <w:basedOn w:val="a1"/>
    <w:next w:val="a1"/>
    <w:link w:val="42"/>
    <w:qFormat/>
    <w:rsid w:val="004D7E15"/>
    <w:pPr>
      <w:keepNext/>
      <w:keepLines/>
      <w:numPr>
        <w:ilvl w:val="3"/>
        <w:numId w:val="4"/>
      </w:numPr>
      <w:tabs>
        <w:tab w:val="clear" w:pos="3050"/>
      </w:tabs>
      <w:spacing w:after="0"/>
      <w:ind w:left="864" w:hanging="144"/>
      <w:outlineLvl w:val="3"/>
    </w:pPr>
    <w:rPr>
      <w:rFonts w:asciiTheme="majorHAnsi" w:eastAsiaTheme="majorEastAsia" w:hAnsiTheme="majorHAnsi" w:cstheme="majorBidi"/>
      <w:i/>
      <w:iCs/>
      <w:color w:val="2F5496" w:themeColor="accent1" w:themeShade="BF"/>
    </w:rPr>
  </w:style>
  <w:style w:type="paragraph" w:styleId="51">
    <w:name w:val="heading 5"/>
    <w:basedOn w:val="a1"/>
    <w:next w:val="a1"/>
    <w:link w:val="52"/>
    <w:qFormat/>
    <w:rsid w:val="004D7E15"/>
    <w:pPr>
      <w:keepNext/>
      <w:keepLines/>
      <w:numPr>
        <w:ilvl w:val="4"/>
        <w:numId w:val="4"/>
      </w:numPr>
      <w:tabs>
        <w:tab w:val="clear" w:pos="3770"/>
      </w:tabs>
      <w:spacing w:after="0"/>
      <w:ind w:left="1008" w:hanging="432"/>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qFormat/>
    <w:rsid w:val="004D7E15"/>
    <w:pPr>
      <w:keepNext/>
      <w:keepLines/>
      <w:numPr>
        <w:ilvl w:val="5"/>
        <w:numId w:val="4"/>
      </w:numPr>
      <w:tabs>
        <w:tab w:val="clear" w:pos="4490"/>
      </w:tabs>
      <w:spacing w:after="0"/>
      <w:ind w:left="1152" w:hanging="432"/>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qFormat/>
    <w:rsid w:val="004D7E15"/>
    <w:pPr>
      <w:keepNext/>
      <w:keepLines/>
      <w:numPr>
        <w:ilvl w:val="6"/>
        <w:numId w:val="4"/>
      </w:numPr>
      <w:tabs>
        <w:tab w:val="clear" w:pos="5210"/>
      </w:tabs>
      <w:spacing w:after="0"/>
      <w:ind w:left="1296" w:hanging="288"/>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qFormat/>
    <w:rsid w:val="004D7E15"/>
    <w:pPr>
      <w:keepNext/>
      <w:keepLines/>
      <w:numPr>
        <w:ilvl w:val="7"/>
        <w:numId w:val="4"/>
      </w:numPr>
      <w:tabs>
        <w:tab w:val="clear" w:pos="5930"/>
      </w:tabs>
      <w:spacing w:after="0"/>
      <w:ind w:left="1440" w:hanging="432"/>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qFormat/>
    <w:rsid w:val="004D7E15"/>
    <w:pPr>
      <w:keepNext/>
      <w:keepLines/>
      <w:numPr>
        <w:ilvl w:val="8"/>
        <w:numId w:val="4"/>
      </w:numPr>
      <w:tabs>
        <w:tab w:val="clear" w:pos="6650"/>
      </w:tabs>
      <w:spacing w:after="0"/>
      <w:ind w:left="1584" w:hanging="144"/>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rsid w:val="00C0771A"/>
    <w:rPr>
      <w:rFonts w:asciiTheme="majorHAnsi" w:eastAsiaTheme="majorEastAsia" w:hAnsiTheme="majorHAnsi" w:cstheme="majorBidi"/>
      <w:bCs/>
      <w:sz w:val="32"/>
      <w:szCs w:val="36"/>
      <w:lang w:eastAsia="he-IL"/>
    </w:rPr>
  </w:style>
  <w:style w:type="character" w:customStyle="1" w:styleId="32">
    <w:name w:val="כותרת 3 תו"/>
    <w:basedOn w:val="a2"/>
    <w:link w:val="31"/>
    <w:rsid w:val="004D7E15"/>
    <w:rPr>
      <w:rFonts w:asciiTheme="majorHAnsi" w:eastAsiaTheme="majorEastAsia" w:hAnsiTheme="majorHAnsi" w:cstheme="majorBidi"/>
      <w:bCs/>
      <w:color w:val="1F3763" w:themeColor="accent1" w:themeShade="7F"/>
      <w:sz w:val="24"/>
      <w:szCs w:val="28"/>
      <w:lang w:eastAsia="he-IL"/>
    </w:rPr>
  </w:style>
  <w:style w:type="character" w:customStyle="1" w:styleId="22">
    <w:name w:val="כותרת 2 תו"/>
    <w:basedOn w:val="a2"/>
    <w:link w:val="21"/>
    <w:rsid w:val="004D7E15"/>
    <w:rPr>
      <w:rFonts w:asciiTheme="majorHAnsi" w:eastAsiaTheme="majorEastAsia" w:hAnsiTheme="majorHAnsi" w:cstheme="majorBidi"/>
      <w:color w:val="2F5496" w:themeColor="accent1" w:themeShade="BF"/>
      <w:sz w:val="26"/>
      <w:szCs w:val="26"/>
      <w:lang w:eastAsia="he-IL"/>
    </w:rPr>
  </w:style>
  <w:style w:type="character" w:customStyle="1" w:styleId="42">
    <w:name w:val="כותרת 4 תו"/>
    <w:basedOn w:val="a2"/>
    <w:link w:val="41"/>
    <w:rsid w:val="004D7E15"/>
    <w:rPr>
      <w:rFonts w:asciiTheme="majorHAnsi" w:eastAsiaTheme="majorEastAsia" w:hAnsiTheme="majorHAnsi" w:cstheme="majorBidi"/>
      <w:i/>
      <w:iCs/>
      <w:color w:val="2F5496" w:themeColor="accent1" w:themeShade="BF"/>
      <w:sz w:val="20"/>
      <w:szCs w:val="26"/>
      <w:lang w:eastAsia="he-IL"/>
    </w:rPr>
  </w:style>
  <w:style w:type="character" w:customStyle="1" w:styleId="52">
    <w:name w:val="כותרת 5 תו"/>
    <w:basedOn w:val="a2"/>
    <w:link w:val="51"/>
    <w:rsid w:val="004D7E15"/>
    <w:rPr>
      <w:rFonts w:asciiTheme="majorHAnsi" w:eastAsiaTheme="majorEastAsia" w:hAnsiTheme="majorHAnsi" w:cstheme="majorBidi"/>
      <w:color w:val="2F5496" w:themeColor="accent1" w:themeShade="BF"/>
      <w:sz w:val="20"/>
      <w:szCs w:val="26"/>
      <w:lang w:eastAsia="he-IL"/>
    </w:rPr>
  </w:style>
  <w:style w:type="character" w:customStyle="1" w:styleId="60">
    <w:name w:val="כותרת 6 תו"/>
    <w:basedOn w:val="a2"/>
    <w:link w:val="6"/>
    <w:rsid w:val="004D7E15"/>
    <w:rPr>
      <w:rFonts w:asciiTheme="majorHAnsi" w:eastAsiaTheme="majorEastAsia" w:hAnsiTheme="majorHAnsi" w:cstheme="majorBidi"/>
      <w:color w:val="1F3763" w:themeColor="accent1" w:themeShade="7F"/>
      <w:sz w:val="20"/>
      <w:szCs w:val="26"/>
      <w:lang w:eastAsia="he-IL"/>
    </w:rPr>
  </w:style>
  <w:style w:type="character" w:customStyle="1" w:styleId="70">
    <w:name w:val="כותרת 7 תו"/>
    <w:basedOn w:val="a2"/>
    <w:link w:val="7"/>
    <w:rsid w:val="004D7E15"/>
    <w:rPr>
      <w:rFonts w:asciiTheme="majorHAnsi" w:eastAsiaTheme="majorEastAsia" w:hAnsiTheme="majorHAnsi" w:cstheme="majorBidi"/>
      <w:i/>
      <w:iCs/>
      <w:color w:val="1F3763" w:themeColor="accent1" w:themeShade="7F"/>
      <w:sz w:val="20"/>
      <w:szCs w:val="26"/>
      <w:lang w:eastAsia="he-IL"/>
    </w:rPr>
  </w:style>
  <w:style w:type="character" w:customStyle="1" w:styleId="80">
    <w:name w:val="כותרת 8 תו"/>
    <w:basedOn w:val="a2"/>
    <w:link w:val="8"/>
    <w:rsid w:val="004D7E15"/>
    <w:rPr>
      <w:rFonts w:asciiTheme="majorHAnsi" w:eastAsiaTheme="majorEastAsia" w:hAnsiTheme="majorHAnsi" w:cstheme="majorBidi"/>
      <w:color w:val="272727" w:themeColor="text1" w:themeTint="D8"/>
      <w:sz w:val="21"/>
      <w:szCs w:val="21"/>
      <w:lang w:eastAsia="he-IL"/>
    </w:rPr>
  </w:style>
  <w:style w:type="character" w:customStyle="1" w:styleId="90">
    <w:name w:val="כותרת 9 תו"/>
    <w:basedOn w:val="a2"/>
    <w:link w:val="9"/>
    <w:rsid w:val="004D7E15"/>
    <w:rPr>
      <w:rFonts w:asciiTheme="majorHAnsi" w:eastAsiaTheme="majorEastAsia" w:hAnsiTheme="majorHAnsi" w:cstheme="majorBidi"/>
      <w:i/>
      <w:iCs/>
      <w:color w:val="272727" w:themeColor="text1" w:themeTint="D8"/>
      <w:sz w:val="21"/>
      <w:szCs w:val="21"/>
      <w:lang w:eastAsia="he-IL"/>
    </w:rPr>
  </w:style>
  <w:style w:type="paragraph" w:customStyle="1" w:styleId="NormalCentered">
    <w:name w:val="Normal + Centered"/>
    <w:aliases w:val="Line spacing:  Exactly 12 pt"/>
    <w:basedOn w:val="a1"/>
    <w:rsid w:val="004D7E15"/>
    <w:pPr>
      <w:keepNext/>
      <w:spacing w:before="100" w:beforeAutospacing="1" w:after="100" w:afterAutospacing="1" w:line="240" w:lineRule="exact"/>
      <w:jc w:val="center"/>
    </w:pPr>
  </w:style>
  <w:style w:type="paragraph" w:customStyle="1" w:styleId="a5">
    <w:name w:val="ציטוט בגוף"/>
    <w:basedOn w:val="a1"/>
    <w:rsid w:val="004D7E15"/>
    <w:pPr>
      <w:spacing w:before="120" w:after="120"/>
      <w:ind w:left="567" w:right="567"/>
    </w:pPr>
    <w:rPr>
      <w:rFonts w:cs="Levenim MT"/>
    </w:rPr>
  </w:style>
  <w:style w:type="paragraph" w:styleId="a6">
    <w:name w:val="header"/>
    <w:basedOn w:val="a1"/>
    <w:link w:val="a7"/>
    <w:semiHidden/>
    <w:rsid w:val="004D7E15"/>
    <w:pPr>
      <w:tabs>
        <w:tab w:val="center" w:pos="4153"/>
        <w:tab w:val="right" w:pos="8306"/>
      </w:tabs>
    </w:pPr>
    <w:rPr>
      <w:rFonts w:cs="KorenMF"/>
      <w:noProof/>
      <w:sz w:val="26"/>
      <w:szCs w:val="24"/>
    </w:rPr>
  </w:style>
  <w:style w:type="character" w:customStyle="1" w:styleId="a7">
    <w:name w:val="כותרת עליונה תו"/>
    <w:basedOn w:val="a2"/>
    <w:link w:val="a6"/>
    <w:semiHidden/>
    <w:rsid w:val="004D7E15"/>
    <w:rPr>
      <w:rFonts w:ascii="Palatino Linotype" w:eastAsia="Times New Roman" w:hAnsi="Palatino Linotype" w:cs="KorenMF"/>
      <w:noProof/>
      <w:sz w:val="26"/>
      <w:szCs w:val="24"/>
      <w:lang w:eastAsia="he-IL"/>
    </w:rPr>
  </w:style>
  <w:style w:type="paragraph" w:styleId="a8">
    <w:name w:val="footer"/>
    <w:basedOn w:val="a1"/>
    <w:link w:val="a9"/>
    <w:semiHidden/>
    <w:rsid w:val="004D7E15"/>
    <w:pPr>
      <w:tabs>
        <w:tab w:val="center" w:pos="4153"/>
        <w:tab w:val="right" w:pos="8306"/>
      </w:tabs>
      <w:jc w:val="left"/>
    </w:pPr>
  </w:style>
  <w:style w:type="character" w:customStyle="1" w:styleId="a9">
    <w:name w:val="כותרת תחתונה תו"/>
    <w:basedOn w:val="a2"/>
    <w:link w:val="a8"/>
    <w:semiHidden/>
    <w:rsid w:val="004D7E15"/>
    <w:rPr>
      <w:rFonts w:ascii="Palatino Linotype" w:eastAsia="Times New Roman" w:hAnsi="Palatino Linotype" w:cs="FbHadasaNew"/>
      <w:sz w:val="20"/>
      <w:szCs w:val="26"/>
      <w:lang w:eastAsia="he-IL"/>
    </w:rPr>
  </w:style>
  <w:style w:type="character" w:styleId="aa">
    <w:name w:val="page number"/>
    <w:basedOn w:val="a2"/>
    <w:semiHidden/>
    <w:rsid w:val="004D7E15"/>
  </w:style>
  <w:style w:type="character" w:customStyle="1" w:styleId="symbolplusfootnote">
    <w:name w:val="symbol_plus footnote"/>
    <w:rsid w:val="004D7E15"/>
    <w:rPr>
      <w:b/>
      <w:bCs/>
      <w:position w:val="4"/>
      <w:sz w:val="6"/>
      <w:szCs w:val="6"/>
      <w:lang w:eastAsia="en-US"/>
    </w:rPr>
  </w:style>
  <w:style w:type="paragraph" w:customStyle="1" w:styleId="11">
    <w:name w:val="ערך 1 רמזים"/>
    <w:basedOn w:val="a1"/>
    <w:autoRedefine/>
    <w:rsid w:val="004D7E15"/>
    <w:pPr>
      <w:spacing w:line="320" w:lineRule="exact"/>
      <w:ind w:left="651" w:hanging="651"/>
      <w:jc w:val="left"/>
    </w:pPr>
    <w:rPr>
      <w:rFonts w:eastAsia="Vilna"/>
      <w:szCs w:val="22"/>
    </w:rPr>
  </w:style>
  <w:style w:type="character" w:styleId="ab">
    <w:name w:val="footnote reference"/>
    <w:rsid w:val="004D7E15"/>
    <w:rPr>
      <w:noProof/>
      <w:position w:val="4"/>
      <w:szCs w:val="15"/>
      <w:vertAlign w:val="superscript"/>
    </w:rPr>
  </w:style>
  <w:style w:type="paragraph" w:styleId="ac">
    <w:name w:val="Body Text"/>
    <w:basedOn w:val="a1"/>
    <w:link w:val="ad"/>
    <w:semiHidden/>
    <w:rsid w:val="004D7E15"/>
    <w:pPr>
      <w:spacing w:before="60" w:line="360" w:lineRule="auto"/>
      <w:ind w:firstLine="397"/>
    </w:pPr>
    <w:rPr>
      <w:rFonts w:cs="FrankRuehl"/>
      <w:noProof/>
    </w:rPr>
  </w:style>
  <w:style w:type="character" w:customStyle="1" w:styleId="ad">
    <w:name w:val="גוף טקסט תו"/>
    <w:basedOn w:val="a2"/>
    <w:link w:val="ac"/>
    <w:semiHidden/>
    <w:rsid w:val="004D7E15"/>
    <w:rPr>
      <w:rFonts w:ascii="Palatino Linotype" w:eastAsia="Times New Roman" w:hAnsi="Palatino Linotype" w:cs="FrankRuehl"/>
      <w:noProof/>
      <w:sz w:val="20"/>
      <w:szCs w:val="26"/>
      <w:lang w:eastAsia="he-IL"/>
    </w:rPr>
  </w:style>
  <w:style w:type="paragraph" w:styleId="ae">
    <w:name w:val="Quote"/>
    <w:basedOn w:val="a1"/>
    <w:link w:val="af"/>
    <w:qFormat/>
    <w:rsid w:val="004D7E15"/>
    <w:pPr>
      <w:spacing w:before="60" w:after="60"/>
      <w:ind w:left="680"/>
    </w:pPr>
    <w:rPr>
      <w:noProof/>
      <w:snapToGrid w:val="0"/>
      <w:w w:val="95"/>
      <w:sz w:val="30"/>
      <w:lang w:eastAsia="en-US"/>
    </w:rPr>
  </w:style>
  <w:style w:type="character" w:customStyle="1" w:styleId="af">
    <w:name w:val="ציטוט תו"/>
    <w:basedOn w:val="a2"/>
    <w:link w:val="ae"/>
    <w:rsid w:val="004D7E15"/>
    <w:rPr>
      <w:rFonts w:ascii="Palatino Linotype" w:eastAsia="Times New Roman" w:hAnsi="Palatino Linotype" w:cs="FbHadasaNew"/>
      <w:noProof/>
      <w:snapToGrid w:val="0"/>
      <w:w w:val="95"/>
      <w:sz w:val="30"/>
      <w:szCs w:val="26"/>
    </w:rPr>
  </w:style>
  <w:style w:type="paragraph" w:styleId="af0">
    <w:name w:val="Body Text Indent"/>
    <w:basedOn w:val="a1"/>
    <w:link w:val="af1"/>
    <w:semiHidden/>
    <w:rsid w:val="004D7E15"/>
    <w:pPr>
      <w:spacing w:before="60" w:line="360" w:lineRule="auto"/>
      <w:ind w:firstLine="397"/>
    </w:pPr>
    <w:rPr>
      <w:rFonts w:cs="Narkisim"/>
      <w:noProof/>
    </w:rPr>
  </w:style>
  <w:style w:type="character" w:customStyle="1" w:styleId="af1">
    <w:name w:val="כניסה בגוף טקסט תו"/>
    <w:basedOn w:val="a2"/>
    <w:link w:val="af0"/>
    <w:semiHidden/>
    <w:rsid w:val="004D7E15"/>
    <w:rPr>
      <w:rFonts w:ascii="Palatino Linotype" w:eastAsia="Times New Roman" w:hAnsi="Palatino Linotype" w:cs="Narkisim"/>
      <w:noProof/>
      <w:sz w:val="20"/>
      <w:szCs w:val="26"/>
      <w:lang w:eastAsia="he-IL"/>
    </w:rPr>
  </w:style>
  <w:style w:type="paragraph" w:customStyle="1" w:styleId="EinFormatAH">
    <w:name w:val="EinFormatAH"/>
    <w:semiHidden/>
    <w:rsid w:val="004D7E15"/>
    <w:pPr>
      <w:tabs>
        <w:tab w:val="right" w:pos="578"/>
        <w:tab w:val="right" w:pos="4898"/>
      </w:tabs>
      <w:bidi/>
      <w:spacing w:after="0" w:line="240" w:lineRule="auto"/>
    </w:pPr>
    <w:rPr>
      <w:rFonts w:ascii="Times New Roman" w:eastAsia="Times New Roman" w:hAnsi="Times New Roman" w:cs="David"/>
      <w:noProof/>
      <w:sz w:val="24"/>
      <w:szCs w:val="24"/>
      <w:lang w:eastAsia="he-IL"/>
    </w:rPr>
  </w:style>
  <w:style w:type="character" w:customStyle="1" w:styleId="12">
    <w:name w:val="ערך1 תו"/>
    <w:rsid w:val="004D7E15"/>
    <w:rPr>
      <w:b/>
      <w:bCs/>
      <w:sz w:val="23"/>
      <w:szCs w:val="23"/>
    </w:rPr>
  </w:style>
  <w:style w:type="paragraph" w:customStyle="1" w:styleId="af2">
    <w:name w:val="עיטור"/>
    <w:basedOn w:val="1"/>
    <w:semiHidden/>
    <w:rsid w:val="004D7E15"/>
    <w:pPr>
      <w:keepLines w:val="0"/>
      <w:spacing w:before="120" w:line="660" w:lineRule="exact"/>
      <w:jc w:val="center"/>
    </w:pPr>
    <w:rPr>
      <w:rFonts w:ascii="DF Calligraphic Ornaments LET" w:eastAsia="Times New Roman" w:hAnsi="DF Calligraphic Ornaments LET" w:cs="FrankRuehl"/>
      <w:bCs w:val="0"/>
      <w:noProof/>
      <w:w w:val="90"/>
      <w:kern w:val="28"/>
      <w:sz w:val="72"/>
      <w:szCs w:val="72"/>
    </w:rPr>
  </w:style>
  <w:style w:type="paragraph" w:customStyle="1" w:styleId="af3">
    <w:name w:val="שער אות"/>
    <w:basedOn w:val="a1"/>
    <w:next w:val="af4"/>
    <w:semiHidden/>
    <w:rsid w:val="004D7E15"/>
    <w:pPr>
      <w:spacing w:line="240" w:lineRule="auto"/>
      <w:jc w:val="right"/>
    </w:pPr>
    <w:rPr>
      <w:rFonts w:cs="Guttman Mantova"/>
      <w:sz w:val="37"/>
      <w:szCs w:val="44"/>
    </w:rPr>
  </w:style>
  <w:style w:type="paragraph" w:customStyle="1" w:styleId="af4">
    <w:name w:val="כותרת אות"/>
    <w:basedOn w:val="a1"/>
    <w:semiHidden/>
    <w:rsid w:val="004D7E15"/>
    <w:pPr>
      <w:spacing w:line="240" w:lineRule="auto"/>
      <w:jc w:val="center"/>
    </w:pPr>
    <w:rPr>
      <w:sz w:val="38"/>
      <w:szCs w:val="40"/>
    </w:rPr>
  </w:style>
  <w:style w:type="paragraph" w:customStyle="1" w:styleId="23">
    <w:name w:val="ערך 2"/>
    <w:basedOn w:val="11"/>
    <w:autoRedefine/>
    <w:rsid w:val="004D7E15"/>
    <w:pPr>
      <w:ind w:left="1336" w:hanging="1095"/>
    </w:pPr>
  </w:style>
  <w:style w:type="character" w:customStyle="1" w:styleId="af5">
    <w:name w:val="מודגש"/>
    <w:semiHidden/>
    <w:rsid w:val="004D7E15"/>
    <w:rPr>
      <w:b/>
      <w:bCs/>
      <w:sz w:val="27"/>
      <w:szCs w:val="27"/>
    </w:rPr>
  </w:style>
  <w:style w:type="paragraph" w:customStyle="1" w:styleId="af6">
    <w:name w:val="שם אות"/>
    <w:basedOn w:val="1"/>
    <w:semiHidden/>
    <w:rsid w:val="004D7E15"/>
    <w:pPr>
      <w:keepLines w:val="0"/>
      <w:spacing w:before="1200" w:line="640" w:lineRule="exact"/>
      <w:ind w:left="1134" w:right="1134"/>
      <w:jc w:val="center"/>
    </w:pPr>
    <w:rPr>
      <w:rFonts w:ascii="DF Calligraphic Ornaments LET" w:eastAsia="Times New Roman" w:hAnsi="DF Calligraphic Ornaments LET" w:cs="IW_Shalom"/>
      <w:bCs w:val="0"/>
      <w:noProof/>
      <w:w w:val="90"/>
      <w:kern w:val="28"/>
      <w:sz w:val="96"/>
      <w:szCs w:val="96"/>
    </w:rPr>
  </w:style>
  <w:style w:type="paragraph" w:customStyle="1" w:styleId="af7">
    <w:name w:val="שער חומש"/>
    <w:basedOn w:val="1"/>
    <w:semiHidden/>
    <w:rsid w:val="004D7E15"/>
    <w:pPr>
      <w:keepLines w:val="0"/>
      <w:spacing w:before="120" w:line="640" w:lineRule="exact"/>
      <w:ind w:right="851"/>
      <w:jc w:val="right"/>
    </w:pPr>
    <w:rPr>
      <w:rFonts w:ascii="DF Calligraphic Ornaments LET" w:eastAsia="Times New Roman" w:hAnsi="DF Calligraphic Ornaments LET" w:cs="KorenMF"/>
      <w:b/>
      <w:noProof/>
      <w:color w:val="808080"/>
      <w:w w:val="90"/>
      <w:kern w:val="28"/>
      <w:sz w:val="78"/>
      <w:szCs w:val="160"/>
    </w:rPr>
  </w:style>
  <w:style w:type="character" w:customStyle="1" w:styleId="af8">
    <w:name w:val="מרים הערות שוליים"/>
    <w:semiHidden/>
    <w:rsid w:val="004D7E15"/>
    <w:rPr>
      <w:rFonts w:cs="MiriamMFO"/>
      <w:sz w:val="20"/>
      <w:szCs w:val="20"/>
      <w:lang w:eastAsia="en-US"/>
    </w:rPr>
  </w:style>
  <w:style w:type="paragraph" w:customStyle="1" w:styleId="af9">
    <w:name w:val="כותרת פרק"/>
    <w:basedOn w:val="a1"/>
    <w:link w:val="Char"/>
    <w:semiHidden/>
    <w:rsid w:val="004D7E15"/>
    <w:pPr>
      <w:spacing w:before="120" w:after="240" w:line="420" w:lineRule="exact"/>
      <w:jc w:val="center"/>
    </w:pPr>
    <w:rPr>
      <w:rFonts w:cs="Monotype Hadassah"/>
      <w:b/>
      <w:bCs/>
      <w:noProof/>
      <w:w w:val="95"/>
      <w:sz w:val="46"/>
      <w:szCs w:val="46"/>
      <w:lang w:eastAsia="en-US"/>
    </w:rPr>
  </w:style>
  <w:style w:type="character" w:customStyle="1" w:styleId="Char">
    <w:name w:val="כותרת פרק Char"/>
    <w:link w:val="af9"/>
    <w:semiHidden/>
    <w:rsid w:val="004D7E15"/>
    <w:rPr>
      <w:rFonts w:ascii="Palatino Linotype" w:eastAsia="Times New Roman" w:hAnsi="Palatino Linotype" w:cs="Monotype Hadassah"/>
      <w:b/>
      <w:bCs/>
      <w:noProof/>
      <w:w w:val="95"/>
      <w:sz w:val="46"/>
      <w:szCs w:val="46"/>
    </w:rPr>
  </w:style>
  <w:style w:type="paragraph" w:customStyle="1" w:styleId="afa">
    <w:name w:val="ציטוט שוליים"/>
    <w:basedOn w:val="afb"/>
    <w:rsid w:val="004D7E15"/>
    <w:pPr>
      <w:ind w:left="737" w:firstLine="0"/>
    </w:pPr>
    <w:rPr>
      <w:snapToGrid w:val="0"/>
      <w:sz w:val="26"/>
      <w:lang w:eastAsia="en-US"/>
    </w:rPr>
  </w:style>
  <w:style w:type="paragraph" w:styleId="afc">
    <w:name w:val="Title"/>
    <w:basedOn w:val="a1"/>
    <w:link w:val="afd"/>
    <w:qFormat/>
    <w:rsid w:val="004D7E15"/>
    <w:pPr>
      <w:spacing w:before="120" w:after="120" w:line="360" w:lineRule="exact"/>
      <w:jc w:val="center"/>
    </w:pPr>
    <w:rPr>
      <w:b/>
      <w:bCs/>
      <w:sz w:val="54"/>
      <w:szCs w:val="60"/>
    </w:rPr>
  </w:style>
  <w:style w:type="character" w:customStyle="1" w:styleId="afd">
    <w:name w:val="כותרת טקסט תו"/>
    <w:basedOn w:val="a2"/>
    <w:link w:val="afc"/>
    <w:rsid w:val="004D7E15"/>
    <w:rPr>
      <w:rFonts w:ascii="Palatino Linotype" w:eastAsia="Times New Roman" w:hAnsi="Palatino Linotype" w:cs="FbHadasaNew"/>
      <w:b/>
      <w:bCs/>
      <w:sz w:val="54"/>
      <w:szCs w:val="60"/>
      <w:lang w:eastAsia="he-IL"/>
    </w:rPr>
  </w:style>
  <w:style w:type="paragraph" w:customStyle="1" w:styleId="afe">
    <w:name w:val="כותרת ראשית"/>
    <w:basedOn w:val="a1"/>
    <w:semiHidden/>
    <w:rsid w:val="004D7E15"/>
    <w:pPr>
      <w:spacing w:before="120" w:after="120" w:line="240" w:lineRule="auto"/>
      <w:jc w:val="center"/>
    </w:pPr>
    <w:rPr>
      <w:rFonts w:ascii="Guttman Drogolin" w:hAnsi="Guttman Drogolin" w:cs="Guttman Drogolin"/>
      <w:bCs/>
      <w:sz w:val="40"/>
      <w:szCs w:val="72"/>
    </w:rPr>
  </w:style>
  <w:style w:type="paragraph" w:customStyle="1" w:styleId="aff">
    <w:name w:val="טקסט קבוע"/>
    <w:basedOn w:val="af9"/>
    <w:link w:val="Char0"/>
    <w:semiHidden/>
    <w:rsid w:val="004D7E15"/>
    <w:pPr>
      <w:spacing w:after="120" w:line="240" w:lineRule="auto"/>
    </w:pPr>
    <w:rPr>
      <w:rFonts w:cs="Guttman Drogolin"/>
      <w:szCs w:val="28"/>
    </w:rPr>
  </w:style>
  <w:style w:type="paragraph" w:customStyle="1" w:styleId="aff0">
    <w:name w:val="כותרת פיסקה"/>
    <w:basedOn w:val="a1"/>
    <w:semiHidden/>
    <w:rsid w:val="004D7E15"/>
    <w:pPr>
      <w:spacing w:before="0" w:after="120" w:line="360" w:lineRule="exact"/>
      <w:ind w:firstLine="567"/>
    </w:pPr>
    <w:rPr>
      <w:bCs/>
      <w:szCs w:val="30"/>
    </w:rPr>
  </w:style>
  <w:style w:type="character" w:customStyle="1" w:styleId="aff1">
    <w:name w:val="פיזור"/>
    <w:semiHidden/>
    <w:rsid w:val="004D7E15"/>
    <w:rPr>
      <w:spacing w:val="30"/>
    </w:rPr>
  </w:style>
  <w:style w:type="paragraph" w:styleId="33">
    <w:name w:val="Body Text Indent 3"/>
    <w:basedOn w:val="a1"/>
    <w:link w:val="34"/>
    <w:semiHidden/>
    <w:rsid w:val="004D7E15"/>
  </w:style>
  <w:style w:type="character" w:customStyle="1" w:styleId="34">
    <w:name w:val="כניסה בגוף טקסט 3 תו"/>
    <w:basedOn w:val="a2"/>
    <w:link w:val="33"/>
    <w:semiHidden/>
    <w:rsid w:val="004D7E15"/>
    <w:rPr>
      <w:rFonts w:ascii="Palatino Linotype" w:eastAsia="Times New Roman" w:hAnsi="Palatino Linotype" w:cs="FbHadasaNew"/>
      <w:sz w:val="20"/>
      <w:szCs w:val="26"/>
      <w:lang w:eastAsia="he-IL"/>
    </w:rPr>
  </w:style>
  <w:style w:type="paragraph" w:customStyle="1" w:styleId="aff2">
    <w:name w:val="טבלה"/>
    <w:basedOn w:val="a1"/>
    <w:semiHidden/>
    <w:rsid w:val="004D7E15"/>
    <w:pPr>
      <w:spacing w:before="0" w:after="0" w:line="240" w:lineRule="auto"/>
    </w:pPr>
    <w:rPr>
      <w:noProof/>
    </w:rPr>
  </w:style>
  <w:style w:type="paragraph" w:customStyle="1" w:styleId="aff3">
    <w:name w:val="אות פרק"/>
    <w:basedOn w:val="af9"/>
    <w:link w:val="Char1"/>
    <w:semiHidden/>
    <w:rsid w:val="004D7E15"/>
    <w:pPr>
      <w:spacing w:before="840" w:after="120" w:line="640" w:lineRule="exact"/>
    </w:pPr>
    <w:rPr>
      <w:rFonts w:cs="IW_Shalom"/>
      <w:bCs w:val="0"/>
      <w:color w:val="808080"/>
      <w:spacing w:val="100"/>
      <w:w w:val="90"/>
      <w:sz w:val="36"/>
      <w:szCs w:val="40"/>
    </w:rPr>
  </w:style>
  <w:style w:type="character" w:customStyle="1" w:styleId="Char1">
    <w:name w:val="אות פרק Char"/>
    <w:link w:val="aff3"/>
    <w:semiHidden/>
    <w:rsid w:val="004D7E15"/>
    <w:rPr>
      <w:rFonts w:ascii="Palatino Linotype" w:eastAsia="Times New Roman" w:hAnsi="Palatino Linotype" w:cs="IW_Shalom"/>
      <w:b/>
      <w:noProof/>
      <w:color w:val="808080"/>
      <w:spacing w:val="100"/>
      <w:w w:val="90"/>
      <w:sz w:val="36"/>
      <w:szCs w:val="40"/>
    </w:rPr>
  </w:style>
  <w:style w:type="character" w:styleId="Hyperlink">
    <w:name w:val="Hyperlink"/>
    <w:uiPriority w:val="99"/>
    <w:rsid w:val="004D7E15"/>
    <w:rPr>
      <w:color w:val="0000FF"/>
      <w:u w:val="single"/>
    </w:rPr>
  </w:style>
  <w:style w:type="paragraph" w:customStyle="1" w:styleId="aff4">
    <w:name w:val="כותרת פסקה מרכזית"/>
    <w:basedOn w:val="a1"/>
    <w:autoRedefine/>
    <w:semiHidden/>
    <w:rsid w:val="004D7E15"/>
    <w:pPr>
      <w:spacing w:before="0" w:after="120" w:line="360" w:lineRule="exact"/>
      <w:ind w:firstLine="567"/>
      <w:jc w:val="left"/>
    </w:pPr>
    <w:rPr>
      <w:bCs/>
      <w:sz w:val="26"/>
      <w:szCs w:val="34"/>
    </w:rPr>
  </w:style>
  <w:style w:type="paragraph" w:styleId="aff5">
    <w:name w:val="List Number"/>
    <w:basedOn w:val="a1"/>
    <w:semiHidden/>
    <w:rsid w:val="004D7E15"/>
    <w:pPr>
      <w:tabs>
        <w:tab w:val="num" w:pos="927"/>
      </w:tabs>
      <w:ind w:left="927" w:hanging="360"/>
    </w:pPr>
  </w:style>
  <w:style w:type="paragraph" w:customStyle="1" w:styleId="aff6">
    <w:name w:val="כותרת תוכן"/>
    <w:basedOn w:val="31"/>
    <w:semiHidden/>
    <w:rsid w:val="004D7E15"/>
    <w:pPr>
      <w:keepLines w:val="0"/>
      <w:tabs>
        <w:tab w:val="left" w:pos="2012"/>
        <w:tab w:val="left" w:pos="4280"/>
        <w:tab w:val="left" w:pos="6407"/>
      </w:tabs>
      <w:spacing w:before="240" w:after="60" w:line="280" w:lineRule="exact"/>
      <w:ind w:left="312"/>
    </w:pPr>
    <w:rPr>
      <w:rFonts w:ascii="Palatino Linotype" w:eastAsia="Times New Roman" w:hAnsi="Palatino Linotype" w:cs="FbHadasaNew"/>
      <w:noProof/>
      <w:color w:val="auto"/>
      <w:spacing w:val="10"/>
      <w:sz w:val="22"/>
      <w:szCs w:val="24"/>
    </w:rPr>
  </w:style>
  <w:style w:type="paragraph" w:customStyle="1" w:styleId="aff7">
    <w:name w:val="אות חלק"/>
    <w:basedOn w:val="1"/>
    <w:semiHidden/>
    <w:rsid w:val="004D7E15"/>
    <w:pPr>
      <w:keepLines w:val="0"/>
      <w:spacing w:before="4000" w:after="120" w:line="640" w:lineRule="exact"/>
      <w:ind w:left="2154"/>
      <w:jc w:val="center"/>
    </w:pPr>
    <w:rPr>
      <w:rFonts w:ascii="DF Calligraphic Ornaments LET" w:eastAsia="Times New Roman" w:hAnsi="DF Calligraphic Ornaments LET" w:cs="IW_Shalom"/>
      <w:bCs w:val="0"/>
      <w:noProof/>
      <w:color w:val="808080"/>
      <w:w w:val="90"/>
      <w:kern w:val="28"/>
      <w:sz w:val="44"/>
      <w:szCs w:val="44"/>
    </w:rPr>
  </w:style>
  <w:style w:type="paragraph" w:customStyle="1" w:styleId="aff8">
    <w:name w:val="כותרת חלק"/>
    <w:basedOn w:val="1"/>
    <w:semiHidden/>
    <w:rsid w:val="004D7E15"/>
    <w:pPr>
      <w:keepLines w:val="0"/>
      <w:spacing w:before="120" w:after="360" w:line="700" w:lineRule="exact"/>
      <w:ind w:left="2154"/>
      <w:jc w:val="center"/>
    </w:pPr>
    <w:rPr>
      <w:rFonts w:ascii="DF Calligraphic Ornaments LET" w:eastAsia="Times New Roman" w:hAnsi="DF Calligraphic Ornaments LET" w:cs="IW_Shalom"/>
      <w:bCs w:val="0"/>
      <w:noProof/>
      <w:w w:val="90"/>
      <w:kern w:val="28"/>
      <w:sz w:val="60"/>
      <w:szCs w:val="60"/>
    </w:rPr>
  </w:style>
  <w:style w:type="paragraph" w:customStyle="1" w:styleId="aff9">
    <w:name w:val="פירוט חלק"/>
    <w:basedOn w:val="21"/>
    <w:semiHidden/>
    <w:rsid w:val="004D7E15"/>
    <w:pPr>
      <w:keepLines w:val="0"/>
      <w:numPr>
        <w:ilvl w:val="0"/>
        <w:numId w:val="0"/>
      </w:numPr>
      <w:spacing w:before="240" w:after="60" w:line="360" w:lineRule="exact"/>
      <w:ind w:left="3147" w:hanging="936"/>
      <w:jc w:val="left"/>
    </w:pPr>
    <w:rPr>
      <w:rFonts w:ascii="DF Calligraphic Ornaments LET" w:eastAsia="Times New Roman" w:hAnsi="DF Calligraphic Ornaments LET" w:cs="Monotype Hadassah"/>
      <w:b/>
      <w:bCs/>
      <w:noProof/>
      <w:color w:val="808080"/>
      <w:w w:val="90"/>
      <w:kern w:val="28"/>
      <w:sz w:val="28"/>
      <w:szCs w:val="30"/>
      <w:lang w:eastAsia="en-US"/>
    </w:rPr>
  </w:style>
  <w:style w:type="paragraph" w:customStyle="1" w:styleId="affa">
    <w:name w:val="גב שער חלק"/>
    <w:basedOn w:val="a1"/>
    <w:semiHidden/>
    <w:rsid w:val="004D7E15"/>
    <w:pPr>
      <w:spacing w:line="280" w:lineRule="exact"/>
      <w:ind w:left="227" w:right="227" w:firstLine="113"/>
    </w:pPr>
    <w:rPr>
      <w:sz w:val="17"/>
      <w:szCs w:val="17"/>
    </w:rPr>
  </w:style>
  <w:style w:type="paragraph" w:customStyle="1" w:styleId="13">
    <w:name w:val="מפתח1"/>
    <w:basedOn w:val="a1"/>
    <w:semiHidden/>
    <w:rsid w:val="004D7E15"/>
    <w:pPr>
      <w:spacing w:before="60" w:after="60" w:line="200" w:lineRule="exact"/>
      <w:ind w:left="680" w:hanging="680"/>
    </w:pPr>
    <w:rPr>
      <w:sz w:val="30"/>
      <w:szCs w:val="15"/>
    </w:rPr>
  </w:style>
  <w:style w:type="paragraph" w:customStyle="1" w:styleId="24">
    <w:name w:val="מפתח2"/>
    <w:basedOn w:val="6"/>
    <w:semiHidden/>
    <w:rsid w:val="004D7E15"/>
    <w:pPr>
      <w:keepNext w:val="0"/>
      <w:numPr>
        <w:ilvl w:val="0"/>
        <w:numId w:val="0"/>
      </w:numPr>
      <w:tabs>
        <w:tab w:val="num" w:pos="473"/>
      </w:tabs>
      <w:spacing w:before="60" w:after="120" w:line="200" w:lineRule="exact"/>
      <w:ind w:left="1021" w:hanging="709"/>
    </w:pPr>
    <w:rPr>
      <w:rFonts w:ascii="Palatino Linotype" w:eastAsia="Times New Roman" w:hAnsi="Palatino Linotype" w:cs="FbHadasaNew"/>
      <w:color w:val="auto"/>
      <w:sz w:val="30"/>
      <w:szCs w:val="15"/>
    </w:rPr>
  </w:style>
  <w:style w:type="paragraph" w:customStyle="1" w:styleId="affb">
    <w:name w:val="מפתח רמזים"/>
    <w:basedOn w:val="13"/>
    <w:semiHidden/>
    <w:rsid w:val="004D7E15"/>
    <w:pPr>
      <w:keepLines/>
      <w:ind w:left="652" w:hanging="652"/>
      <w:jc w:val="left"/>
    </w:pPr>
  </w:style>
  <w:style w:type="character" w:customStyle="1" w:styleId="14">
    <w:name w:val="ערך1"/>
    <w:semiHidden/>
    <w:rsid w:val="004D7E15"/>
    <w:rPr>
      <w:b/>
      <w:bCs/>
      <w:sz w:val="25"/>
      <w:szCs w:val="20"/>
    </w:rPr>
  </w:style>
  <w:style w:type="character" w:customStyle="1" w:styleId="25">
    <w:name w:val="ערך2"/>
    <w:semiHidden/>
    <w:rsid w:val="004D7E15"/>
    <w:rPr>
      <w:b/>
      <w:bCs/>
      <w:sz w:val="28"/>
      <w:szCs w:val="16"/>
    </w:rPr>
  </w:style>
  <w:style w:type="paragraph" w:customStyle="1" w:styleId="affc">
    <w:name w:val="מפתח אישים"/>
    <w:basedOn w:val="13"/>
    <w:semiHidden/>
    <w:rsid w:val="004D7E15"/>
    <w:pPr>
      <w:ind w:left="1361" w:hanging="1361"/>
    </w:pPr>
  </w:style>
  <w:style w:type="character" w:customStyle="1" w:styleId="affd">
    <w:name w:val="מרים מפתח"/>
    <w:semiHidden/>
    <w:rsid w:val="004D7E15"/>
    <w:rPr>
      <w:rFonts w:cs="Miriam"/>
      <w:sz w:val="14"/>
    </w:rPr>
  </w:style>
  <w:style w:type="paragraph" w:customStyle="1" w:styleId="Heading1">
    <w:name w:val="Heading1"/>
    <w:basedOn w:val="affe"/>
    <w:semiHidden/>
    <w:rsid w:val="004D7E15"/>
    <w:pPr>
      <w:jc w:val="right"/>
    </w:pPr>
    <w:rPr>
      <w:rFonts w:cs="Monotype Hadassah"/>
      <w:b/>
      <w:bCs/>
      <w:i/>
      <w:iCs/>
      <w:spacing w:val="20"/>
      <w:sz w:val="15"/>
      <w:szCs w:val="15"/>
    </w:rPr>
  </w:style>
  <w:style w:type="paragraph" w:styleId="affe">
    <w:name w:val="Subtitle"/>
    <w:basedOn w:val="a1"/>
    <w:link w:val="afff"/>
    <w:qFormat/>
    <w:rsid w:val="004D7E15"/>
    <w:pPr>
      <w:spacing w:after="60"/>
      <w:jc w:val="center"/>
      <w:outlineLvl w:val="1"/>
    </w:pPr>
    <w:rPr>
      <w:rFonts w:ascii="Arial" w:hAnsi="Arial" w:cs="Arial"/>
      <w:szCs w:val="24"/>
    </w:rPr>
  </w:style>
  <w:style w:type="character" w:customStyle="1" w:styleId="afff">
    <w:name w:val="כותרת משנה תו"/>
    <w:basedOn w:val="a2"/>
    <w:link w:val="affe"/>
    <w:rsid w:val="004D7E15"/>
    <w:rPr>
      <w:rFonts w:ascii="Arial" w:eastAsia="Times New Roman" w:hAnsi="Arial" w:cs="Arial"/>
      <w:sz w:val="20"/>
      <w:szCs w:val="24"/>
      <w:lang w:eastAsia="he-IL"/>
    </w:rPr>
  </w:style>
  <w:style w:type="character" w:customStyle="1" w:styleId="afff0">
    <w:name w:val="מרים ציטוט"/>
    <w:semiHidden/>
    <w:rsid w:val="004D7E15"/>
    <w:rPr>
      <w:rFonts w:cs="Miriam"/>
      <w:w w:val="100"/>
      <w:sz w:val="23"/>
      <w:szCs w:val="23"/>
    </w:rPr>
  </w:style>
  <w:style w:type="paragraph" w:customStyle="1" w:styleId="EquationNumbered2Columns">
    <w:name w:val="Equation Numbered 2Columns"/>
    <w:basedOn w:val="a1"/>
    <w:semiHidden/>
    <w:rsid w:val="004D7E15"/>
    <w:pPr>
      <w:tabs>
        <w:tab w:val="center" w:pos="3119"/>
        <w:tab w:val="right" w:pos="5670"/>
      </w:tabs>
      <w:spacing w:after="0" w:line="280" w:lineRule="exact"/>
    </w:pPr>
  </w:style>
  <w:style w:type="character" w:customStyle="1" w:styleId="afff1">
    <w:name w:val="מרים"/>
    <w:rsid w:val="004D7E15"/>
    <w:rPr>
      <w:rFonts w:cs="MiriamMFO"/>
      <w:szCs w:val="23"/>
    </w:rPr>
  </w:style>
  <w:style w:type="paragraph" w:customStyle="1" w:styleId="QuoteHebrewNormal">
    <w:name w:val="Quote HebrewNormal"/>
    <w:basedOn w:val="a1"/>
    <w:next w:val="a1"/>
    <w:rsid w:val="004D7E15"/>
    <w:pPr>
      <w:spacing w:after="0" w:line="240" w:lineRule="auto"/>
      <w:ind w:left="300"/>
    </w:pPr>
    <w:rPr>
      <w:rFonts w:cs="FrankRuehl"/>
      <w:szCs w:val="24"/>
    </w:rPr>
  </w:style>
  <w:style w:type="character" w:customStyle="1" w:styleId="Gematria">
    <w:name w:val="Gematria"/>
    <w:rsid w:val="004D7E15"/>
    <w:rPr>
      <w:rFonts w:ascii="Vilna" w:eastAsia="Vilna" w:hAnsi="Vilna" w:cs="FbHadasaNew"/>
      <w:b/>
      <w:bCs/>
      <w:sz w:val="24"/>
      <w:szCs w:val="27"/>
    </w:rPr>
  </w:style>
  <w:style w:type="character" w:customStyle="1" w:styleId="Gematriafrank">
    <w:name w:val="Gematria frank"/>
    <w:rsid w:val="004D7E15"/>
    <w:rPr>
      <w:bCs/>
      <w:szCs w:val="22"/>
    </w:rPr>
  </w:style>
  <w:style w:type="table" w:styleId="afff2">
    <w:name w:val="Table Grid"/>
    <w:basedOn w:val="a3"/>
    <w:rsid w:val="004D7E15"/>
    <w:pPr>
      <w:bidi/>
      <w:spacing w:before="30" w:after="0" w:line="280" w:lineRule="exact"/>
      <w:jc w:val="both"/>
    </w:pPr>
    <w:rPr>
      <w:rFonts w:ascii="Times New Roman" w:eastAsia="Times New Roman" w:hAnsi="Times New Roman" w:cs="Times New Roman"/>
      <w:sz w:val="20"/>
      <w:szCs w:val="20"/>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style>
  <w:style w:type="character" w:customStyle="1" w:styleId="afff3">
    <w:name w:val="מונח"/>
    <w:semiHidden/>
    <w:rsid w:val="004D7E15"/>
    <w:rPr>
      <w:rFonts w:cs="Miriam"/>
      <w:szCs w:val="22"/>
    </w:rPr>
  </w:style>
  <w:style w:type="paragraph" w:customStyle="1" w:styleId="NormalBeforeChart">
    <w:name w:val="Normal BeforeChart"/>
    <w:basedOn w:val="a1"/>
    <w:rsid w:val="004D7E15"/>
    <w:pPr>
      <w:spacing w:after="180"/>
    </w:pPr>
    <w:rPr>
      <w:lang w:eastAsia="en-US"/>
    </w:rPr>
  </w:style>
  <w:style w:type="paragraph" w:customStyle="1" w:styleId="NormalAfterChart">
    <w:name w:val="Normal AfterChart"/>
    <w:basedOn w:val="a1"/>
    <w:link w:val="NormalAfterChartChar"/>
    <w:rsid w:val="004D7E15"/>
    <w:pPr>
      <w:spacing w:before="180"/>
    </w:pPr>
    <w:rPr>
      <w:lang w:eastAsia="en-US"/>
    </w:rPr>
  </w:style>
  <w:style w:type="character" w:customStyle="1" w:styleId="NormalAfterChartChar">
    <w:name w:val="Normal AfterChart Char"/>
    <w:link w:val="NormalAfterChart"/>
    <w:rsid w:val="004D7E15"/>
    <w:rPr>
      <w:rFonts w:ascii="Palatino Linotype" w:eastAsia="Times New Roman" w:hAnsi="Palatino Linotype" w:cs="FbHadasaNew"/>
      <w:sz w:val="20"/>
      <w:szCs w:val="26"/>
    </w:rPr>
  </w:style>
  <w:style w:type="paragraph" w:customStyle="1" w:styleId="NormalBeforeAfterChart">
    <w:name w:val="Normal Before&amp;AfterChart"/>
    <w:basedOn w:val="NormalAfterChart"/>
    <w:link w:val="NormalBeforeAfterChartChar"/>
    <w:rsid w:val="004D7E15"/>
    <w:pPr>
      <w:spacing w:after="180"/>
    </w:pPr>
  </w:style>
  <w:style w:type="character" w:customStyle="1" w:styleId="NormalBeforeAfterChartChar">
    <w:name w:val="Normal Before&amp;AfterChart Char"/>
    <w:basedOn w:val="NormalAfterChartChar"/>
    <w:link w:val="NormalBeforeAfterChart"/>
    <w:rsid w:val="004D7E15"/>
    <w:rPr>
      <w:rFonts w:ascii="Palatino Linotype" w:eastAsia="Times New Roman" w:hAnsi="Palatino Linotype" w:cs="FbHadasaNew"/>
      <w:sz w:val="20"/>
      <w:szCs w:val="26"/>
    </w:rPr>
  </w:style>
  <w:style w:type="paragraph" w:customStyle="1" w:styleId="afff4">
    <w:name w:val="הגדרה"/>
    <w:basedOn w:val="a1"/>
    <w:semiHidden/>
    <w:rsid w:val="004D7E15"/>
    <w:pPr>
      <w:spacing w:after="0" w:line="280" w:lineRule="exact"/>
      <w:jc w:val="center"/>
    </w:pPr>
    <w:rPr>
      <w:rFonts w:cs="Arial"/>
      <w:szCs w:val="20"/>
    </w:rPr>
  </w:style>
  <w:style w:type="character" w:customStyle="1" w:styleId="afff5">
    <w:name w:val="ציטוט גימטריא"/>
    <w:rsid w:val="004D7E15"/>
    <w:rPr>
      <w:rFonts w:ascii="Palatino Linotype" w:hAnsi="Palatino Linotype" w:cs="FbHadasaNew"/>
      <w:b/>
      <w:bCs/>
      <w:noProof/>
      <w:snapToGrid w:val="0"/>
      <w:color w:val="000000"/>
      <w:w w:val="95"/>
      <w:sz w:val="30"/>
      <w:szCs w:val="26"/>
      <w:lang w:val="en-US" w:eastAsia="en-US" w:bidi="he-IL"/>
    </w:rPr>
  </w:style>
  <w:style w:type="paragraph" w:styleId="afb">
    <w:name w:val="endnote text"/>
    <w:basedOn w:val="a1"/>
    <w:link w:val="afff6"/>
    <w:rsid w:val="004D7E15"/>
    <w:pPr>
      <w:tabs>
        <w:tab w:val="left" w:pos="369"/>
      </w:tabs>
      <w:spacing w:before="20" w:after="0" w:line="260" w:lineRule="exact"/>
      <w:ind w:left="369" w:hanging="369"/>
    </w:pPr>
    <w:rPr>
      <w:noProof/>
      <w:sz w:val="17"/>
      <w:szCs w:val="20"/>
    </w:rPr>
  </w:style>
  <w:style w:type="character" w:customStyle="1" w:styleId="afff6">
    <w:name w:val="טקסט הערת סיום תו"/>
    <w:basedOn w:val="a2"/>
    <w:link w:val="afb"/>
    <w:rsid w:val="004D7E15"/>
    <w:rPr>
      <w:rFonts w:ascii="Palatino Linotype" w:eastAsia="Times New Roman" w:hAnsi="Palatino Linotype" w:cs="FbHadasaNew"/>
      <w:noProof/>
      <w:sz w:val="17"/>
      <w:szCs w:val="20"/>
      <w:lang w:eastAsia="he-IL"/>
    </w:rPr>
  </w:style>
  <w:style w:type="character" w:styleId="afff7">
    <w:name w:val="endnote reference"/>
    <w:rsid w:val="004D7E15"/>
    <w:rPr>
      <w:position w:val="-4"/>
      <w:vertAlign w:val="superscript"/>
    </w:rPr>
  </w:style>
  <w:style w:type="paragraph" w:customStyle="1" w:styleId="Gematriafootnotesfrank">
    <w:name w:val="Gematria footnotes frank"/>
    <w:basedOn w:val="a1"/>
    <w:link w:val="Gematriafootnotesfrank0"/>
    <w:rsid w:val="004D7E15"/>
    <w:pPr>
      <w:spacing w:before="0" w:after="0" w:line="240" w:lineRule="auto"/>
    </w:pPr>
    <w:rPr>
      <w:rFonts w:cs="David"/>
      <w:b/>
      <w:bCs/>
      <w:noProof/>
      <w:sz w:val="21"/>
      <w:szCs w:val="25"/>
    </w:rPr>
  </w:style>
  <w:style w:type="character" w:customStyle="1" w:styleId="Gematriafootnotesfrank0">
    <w:name w:val="Gematria footnotes frank תו"/>
    <w:link w:val="Gematriafootnotesfrank"/>
    <w:rsid w:val="004D7E15"/>
    <w:rPr>
      <w:rFonts w:ascii="Palatino Linotype" w:eastAsia="Times New Roman" w:hAnsi="Palatino Linotype" w:cs="David"/>
      <w:b/>
      <w:bCs/>
      <w:noProof/>
      <w:sz w:val="21"/>
      <w:szCs w:val="25"/>
      <w:lang w:eastAsia="he-IL"/>
    </w:rPr>
  </w:style>
  <w:style w:type="paragraph" w:customStyle="1" w:styleId="HebQuoteDiacritic">
    <w:name w:val="Heb Quote Diacritic"/>
    <w:basedOn w:val="a1"/>
    <w:rsid w:val="004D7E15"/>
    <w:pPr>
      <w:spacing w:before="75" w:after="0" w:line="280" w:lineRule="exact"/>
    </w:pPr>
    <w:rPr>
      <w:rFonts w:ascii="Times New Roman" w:hAnsi="Times New Roman" w:cs="FrankRuehl"/>
      <w:lang w:eastAsia="en-US"/>
    </w:rPr>
  </w:style>
  <w:style w:type="paragraph" w:customStyle="1" w:styleId="HebQuoteDiacLast">
    <w:name w:val="Heb Quote Diac Last"/>
    <w:basedOn w:val="HebQuoteDiacritic"/>
    <w:rsid w:val="004D7E15"/>
    <w:pPr>
      <w:spacing w:line="300" w:lineRule="exact"/>
    </w:pPr>
  </w:style>
  <w:style w:type="paragraph" w:customStyle="1" w:styleId="GlossaryBeforeChart">
    <w:name w:val="Glossary BeforeChart"/>
    <w:basedOn w:val="a1"/>
    <w:semiHidden/>
    <w:rsid w:val="004D7E15"/>
    <w:pPr>
      <w:suppressAutoHyphens/>
      <w:bidi w:val="0"/>
      <w:spacing w:before="60" w:after="150" w:line="260" w:lineRule="exact"/>
      <w:ind w:left="300" w:hanging="300"/>
    </w:pPr>
    <w:rPr>
      <w:rFonts w:ascii="Garamond" w:hAnsi="Garamond" w:cs="FrankRuehl"/>
      <w:sz w:val="24"/>
      <w:szCs w:val="23"/>
      <w:lang w:eastAsia="en-US"/>
    </w:rPr>
  </w:style>
  <w:style w:type="paragraph" w:customStyle="1" w:styleId="GlossaryAfterChart">
    <w:name w:val="Glossary AfterChart"/>
    <w:basedOn w:val="a1"/>
    <w:semiHidden/>
    <w:rsid w:val="004D7E15"/>
    <w:pPr>
      <w:suppressAutoHyphens/>
      <w:bidi w:val="0"/>
      <w:spacing w:before="150" w:after="0" w:line="260" w:lineRule="exact"/>
      <w:ind w:left="300" w:hanging="300"/>
    </w:pPr>
    <w:rPr>
      <w:rFonts w:ascii="Garamond" w:hAnsi="Garamond" w:cs="FrankRuehl"/>
      <w:sz w:val="24"/>
      <w:szCs w:val="23"/>
      <w:lang w:eastAsia="en-US"/>
    </w:rPr>
  </w:style>
  <w:style w:type="paragraph" w:customStyle="1" w:styleId="Glossary2nd">
    <w:name w:val="Glossary2nd"/>
    <w:basedOn w:val="a1"/>
    <w:link w:val="Glossary2ndChar"/>
    <w:semiHidden/>
    <w:rsid w:val="004D7E15"/>
    <w:pPr>
      <w:suppressAutoHyphens/>
      <w:bidi w:val="0"/>
      <w:spacing w:before="60" w:after="0" w:line="260" w:lineRule="exact"/>
      <w:ind w:left="300"/>
    </w:pPr>
    <w:rPr>
      <w:rFonts w:ascii="Garamond" w:hAnsi="Garamond" w:cs="FrankRuehl"/>
      <w:sz w:val="24"/>
      <w:szCs w:val="23"/>
      <w:lang w:eastAsia="en-US"/>
    </w:rPr>
  </w:style>
  <w:style w:type="character" w:customStyle="1" w:styleId="Glossary2ndChar">
    <w:name w:val="Glossary2nd Char"/>
    <w:link w:val="Glossary2nd"/>
    <w:semiHidden/>
    <w:rsid w:val="004D7E15"/>
    <w:rPr>
      <w:rFonts w:ascii="Garamond" w:eastAsia="Times New Roman" w:hAnsi="Garamond" w:cs="FrankRuehl"/>
      <w:sz w:val="24"/>
      <w:szCs w:val="23"/>
    </w:rPr>
  </w:style>
  <w:style w:type="paragraph" w:customStyle="1" w:styleId="Glossary2ndAfterChart">
    <w:name w:val="Glossary2nd AfterChart"/>
    <w:basedOn w:val="Glossary2nd"/>
    <w:link w:val="Glossary2ndAfterChartChar"/>
    <w:semiHidden/>
    <w:rsid w:val="004D7E15"/>
    <w:pPr>
      <w:spacing w:before="120"/>
    </w:pPr>
  </w:style>
  <w:style w:type="character" w:customStyle="1" w:styleId="Glossary2ndAfterChartChar">
    <w:name w:val="Glossary2nd AfterChart Char"/>
    <w:basedOn w:val="Glossary2ndChar"/>
    <w:link w:val="Glossary2ndAfterChart"/>
    <w:semiHidden/>
    <w:rsid w:val="004D7E15"/>
    <w:rPr>
      <w:rFonts w:ascii="Garamond" w:eastAsia="Times New Roman" w:hAnsi="Garamond" w:cs="FrankRuehl"/>
      <w:sz w:val="24"/>
      <w:szCs w:val="23"/>
    </w:rPr>
  </w:style>
  <w:style w:type="paragraph" w:customStyle="1" w:styleId="Glossary2ndBeforeChart">
    <w:name w:val="Glossary2nd BeforeChart"/>
    <w:basedOn w:val="Glossary2nd"/>
    <w:link w:val="Glossary2ndBeforeChartChar"/>
    <w:semiHidden/>
    <w:rsid w:val="004D7E15"/>
    <w:pPr>
      <w:spacing w:after="90"/>
    </w:pPr>
  </w:style>
  <w:style w:type="character" w:customStyle="1" w:styleId="Glossary2ndBeforeChartChar">
    <w:name w:val="Glossary2nd BeforeChart Char"/>
    <w:basedOn w:val="Glossary2ndChar"/>
    <w:link w:val="Glossary2ndBeforeChart"/>
    <w:semiHidden/>
    <w:rsid w:val="004D7E15"/>
    <w:rPr>
      <w:rFonts w:ascii="Garamond" w:eastAsia="Times New Roman" w:hAnsi="Garamond" w:cs="FrankRuehl"/>
      <w:sz w:val="24"/>
      <w:szCs w:val="23"/>
    </w:rPr>
  </w:style>
  <w:style w:type="paragraph" w:customStyle="1" w:styleId="Glossary2ndAfterBeforeChart">
    <w:name w:val="Glossary2nd After+BeforeChart"/>
    <w:basedOn w:val="Glossary2nd"/>
    <w:semiHidden/>
    <w:rsid w:val="004D7E15"/>
    <w:pPr>
      <w:spacing w:before="120" w:after="90"/>
    </w:pPr>
  </w:style>
  <w:style w:type="character" w:customStyle="1" w:styleId="GematriaNote">
    <w:name w:val="Gematria Note"/>
    <w:rsid w:val="004D7E15"/>
    <w:rPr>
      <w:b/>
      <w:w w:val="100"/>
      <w:szCs w:val="22"/>
    </w:rPr>
  </w:style>
  <w:style w:type="paragraph" w:customStyle="1" w:styleId="tablefunction">
    <w:name w:val="table_function"/>
    <w:basedOn w:val="a1"/>
    <w:rsid w:val="004D7E15"/>
    <w:pPr>
      <w:keepNext/>
      <w:spacing w:before="0" w:after="0" w:line="240" w:lineRule="auto"/>
      <w:ind w:left="-57" w:right="-57"/>
      <w:jc w:val="center"/>
    </w:pPr>
    <w:rPr>
      <w:sz w:val="18"/>
      <w:szCs w:val="24"/>
    </w:rPr>
  </w:style>
  <w:style w:type="character" w:customStyle="1" w:styleId="symboldiamond">
    <w:name w:val="symbol_diamond"/>
    <w:rsid w:val="004D7E15"/>
    <w:rPr>
      <w:rFonts w:ascii="Courier New" w:hAnsi="Courier New"/>
      <w:position w:val="3"/>
      <w:sz w:val="12"/>
      <w:szCs w:val="16"/>
    </w:rPr>
  </w:style>
  <w:style w:type="paragraph" w:customStyle="1" w:styleId="tablefunction6pt">
    <w:name w:val="table_function_6pt"/>
    <w:basedOn w:val="tablefunction"/>
    <w:rsid w:val="004D7E15"/>
    <w:rPr>
      <w:sz w:val="12"/>
      <w:szCs w:val="12"/>
      <w:lang w:eastAsia="en-US"/>
    </w:rPr>
  </w:style>
  <w:style w:type="paragraph" w:customStyle="1" w:styleId="tablefunction50">
    <w:name w:val="table_function_50%"/>
    <w:basedOn w:val="tablefunction"/>
    <w:rsid w:val="004D7E15"/>
    <w:rPr>
      <w:color w:val="808080"/>
      <w:lang w:eastAsia="en-US"/>
    </w:rPr>
  </w:style>
  <w:style w:type="paragraph" w:customStyle="1" w:styleId="afff8">
    <w:name w:val="ציטוט_פתיחה"/>
    <w:basedOn w:val="a1"/>
    <w:rsid w:val="004D7E15"/>
    <w:pPr>
      <w:autoSpaceDE w:val="0"/>
      <w:autoSpaceDN w:val="0"/>
      <w:adjustRightInd w:val="0"/>
      <w:spacing w:line="390" w:lineRule="exact"/>
      <w:ind w:left="397" w:right="397"/>
    </w:pPr>
    <w:rPr>
      <w:bCs/>
      <w:szCs w:val="29"/>
    </w:rPr>
  </w:style>
  <w:style w:type="character" w:customStyle="1" w:styleId="symbolinspirational">
    <w:name w:val="symbol_inspirational"/>
    <w:rsid w:val="004D7E15"/>
    <w:rPr>
      <w:sz w:val="18"/>
    </w:rPr>
  </w:style>
  <w:style w:type="paragraph" w:customStyle="1" w:styleId="equationcentered">
    <w:name w:val="equation_centered"/>
    <w:basedOn w:val="a1"/>
    <w:next w:val="a1"/>
    <w:link w:val="equationcenteredChar"/>
    <w:rsid w:val="004D7E15"/>
    <w:pPr>
      <w:spacing w:before="120" w:after="120"/>
      <w:jc w:val="center"/>
    </w:pPr>
    <w:rPr>
      <w:sz w:val="22"/>
    </w:rPr>
  </w:style>
  <w:style w:type="paragraph" w:customStyle="1" w:styleId="tablefunction8pt">
    <w:name w:val="table_function_8pt"/>
    <w:basedOn w:val="tablefunction6pt"/>
    <w:rsid w:val="004D7E15"/>
    <w:rPr>
      <w:sz w:val="16"/>
      <w:szCs w:val="16"/>
    </w:rPr>
  </w:style>
  <w:style w:type="paragraph" w:customStyle="1" w:styleId="tablefunction8pt50">
    <w:name w:val="table_function_8pt_50%"/>
    <w:basedOn w:val="tablefunction8pt"/>
    <w:rsid w:val="004D7E15"/>
    <w:rPr>
      <w:color w:val="808080"/>
    </w:rPr>
  </w:style>
  <w:style w:type="character" w:customStyle="1" w:styleId="symboltriangle">
    <w:name w:val="symbol_triangle"/>
    <w:rsid w:val="004D7E15"/>
    <w:rPr>
      <w:sz w:val="18"/>
      <w:szCs w:val="24"/>
    </w:rPr>
  </w:style>
  <w:style w:type="character" w:customStyle="1" w:styleId="symbolplus">
    <w:name w:val="symbol_plus"/>
    <w:rsid w:val="004D7E15"/>
    <w:rPr>
      <w:b/>
      <w:bCs/>
      <w:position w:val="4"/>
      <w:sz w:val="8"/>
      <w:szCs w:val="8"/>
      <w:lang w:eastAsia="en-US"/>
    </w:rPr>
  </w:style>
  <w:style w:type="character" w:customStyle="1" w:styleId="Heading3Char">
    <w:name w:val="Heading 3 Char"/>
    <w:rsid w:val="004D7E15"/>
    <w:rPr>
      <w:rFonts w:ascii="Palatino Linotype" w:hAnsi="Palatino Linotype" w:cs="IW_Shalom"/>
      <w:noProof/>
      <w:spacing w:val="10"/>
      <w:sz w:val="26"/>
      <w:szCs w:val="28"/>
      <w:lang w:val="en-US" w:eastAsia="he-IL" w:bidi="he-IL"/>
    </w:rPr>
  </w:style>
  <w:style w:type="paragraph" w:customStyle="1" w:styleId="copyrightpagehebrew">
    <w:name w:val="copyright_page_hebrew"/>
    <w:basedOn w:val="a1"/>
    <w:rsid w:val="004D7E15"/>
    <w:pPr>
      <w:spacing w:line="240" w:lineRule="auto"/>
      <w:jc w:val="left"/>
    </w:pPr>
    <w:rPr>
      <w:sz w:val="22"/>
      <w:szCs w:val="20"/>
    </w:rPr>
  </w:style>
  <w:style w:type="paragraph" w:customStyle="1" w:styleId="copyrightpagehebrewbold">
    <w:name w:val="copyright_page_hebrew_bold"/>
    <w:basedOn w:val="copyrightpagehebrew"/>
    <w:rsid w:val="004D7E15"/>
    <w:rPr>
      <w:b/>
      <w:bCs/>
      <w:szCs w:val="22"/>
    </w:rPr>
  </w:style>
  <w:style w:type="character" w:customStyle="1" w:styleId="equationcenteredChar">
    <w:name w:val="equation_centered Char"/>
    <w:link w:val="equationcentered"/>
    <w:rsid w:val="004D7E15"/>
    <w:rPr>
      <w:rFonts w:ascii="Palatino Linotype" w:eastAsia="Times New Roman" w:hAnsi="Palatino Linotype" w:cs="FbHadasaNew"/>
      <w:szCs w:val="26"/>
      <w:lang w:eastAsia="he-IL"/>
    </w:rPr>
  </w:style>
  <w:style w:type="character" w:styleId="FollowedHyperlink">
    <w:name w:val="FollowedHyperlink"/>
    <w:semiHidden/>
    <w:rsid w:val="004D7E15"/>
    <w:rPr>
      <w:color w:val="800080"/>
      <w:u w:val="single"/>
    </w:rPr>
  </w:style>
  <w:style w:type="paragraph" w:customStyle="1" w:styleId="Headerodd">
    <w:name w:val="Header_odd"/>
    <w:basedOn w:val="a6"/>
    <w:semiHidden/>
    <w:rsid w:val="004D7E15"/>
    <w:pPr>
      <w:jc w:val="right"/>
    </w:pPr>
    <w:rPr>
      <w:rFonts w:cs="Monotype Hadassah"/>
      <w:b/>
      <w:bCs/>
      <w:i/>
      <w:iCs/>
      <w:spacing w:val="20"/>
      <w:sz w:val="15"/>
      <w:szCs w:val="15"/>
      <w:lang w:eastAsia="en-US"/>
    </w:rPr>
  </w:style>
  <w:style w:type="paragraph" w:customStyle="1" w:styleId="StyleLinespacingsingle">
    <w:name w:val="Style כותרת ראשית + Line spacing:  single"/>
    <w:basedOn w:val="afe"/>
    <w:semiHidden/>
    <w:rsid w:val="004D7E15"/>
    <w:rPr>
      <w:rFonts w:cs="Guttman Mantova"/>
      <w:szCs w:val="68"/>
    </w:rPr>
  </w:style>
  <w:style w:type="paragraph" w:customStyle="1" w:styleId="afff9">
    <w:name w:val="שער אות חומש"/>
    <w:basedOn w:val="af3"/>
    <w:semiHidden/>
    <w:rsid w:val="004D7E15"/>
    <w:rPr>
      <w:szCs w:val="32"/>
    </w:rPr>
  </w:style>
  <w:style w:type="paragraph" w:customStyle="1" w:styleId="afffa">
    <w:name w:val="כותרת משנית"/>
    <w:basedOn w:val="afe"/>
    <w:semiHidden/>
    <w:rsid w:val="004D7E15"/>
    <w:pPr>
      <w:outlineLvl w:val="0"/>
    </w:pPr>
    <w:rPr>
      <w:bCs w:val="0"/>
      <w:noProof/>
      <w:sz w:val="56"/>
      <w:szCs w:val="52"/>
      <w:lang w:val="he-IL"/>
    </w:rPr>
  </w:style>
  <w:style w:type="paragraph" w:customStyle="1" w:styleId="afffb">
    <w:name w:val="שער שנה לפ&quot;ק"/>
    <w:basedOn w:val="aff"/>
    <w:next w:val="aff"/>
    <w:link w:val="Char2"/>
    <w:semiHidden/>
    <w:rsid w:val="004D7E15"/>
    <w:rPr>
      <w:szCs w:val="30"/>
    </w:rPr>
  </w:style>
  <w:style w:type="character" w:customStyle="1" w:styleId="Char0">
    <w:name w:val="טקסט קבוע Char"/>
    <w:link w:val="aff"/>
    <w:semiHidden/>
    <w:rsid w:val="004D7E15"/>
    <w:rPr>
      <w:rFonts w:ascii="Palatino Linotype" w:eastAsia="Times New Roman" w:hAnsi="Palatino Linotype" w:cs="Guttman Drogolin"/>
      <w:b/>
      <w:bCs/>
      <w:noProof/>
      <w:w w:val="95"/>
      <w:sz w:val="46"/>
      <w:szCs w:val="28"/>
    </w:rPr>
  </w:style>
  <w:style w:type="character" w:customStyle="1" w:styleId="Char2">
    <w:name w:val="שער שנה לפ&quot;ק Char"/>
    <w:link w:val="afffb"/>
    <w:semiHidden/>
    <w:rsid w:val="004D7E15"/>
    <w:rPr>
      <w:rFonts w:ascii="Palatino Linotype" w:eastAsia="Times New Roman" w:hAnsi="Palatino Linotype" w:cs="Guttman Drogolin"/>
      <w:b/>
      <w:bCs/>
      <w:noProof/>
      <w:w w:val="95"/>
      <w:sz w:val="46"/>
      <w:szCs w:val="30"/>
    </w:rPr>
  </w:style>
  <w:style w:type="character" w:customStyle="1" w:styleId="Normalandshaded">
    <w:name w:val="Normal and shaded"/>
    <w:rsid w:val="004D7E15"/>
    <w:rPr>
      <w:shd w:val="clear" w:color="auto" w:fill="CCCCCC"/>
      <w:lang w:eastAsia="en-US"/>
    </w:rPr>
  </w:style>
  <w:style w:type="character" w:customStyle="1" w:styleId="tablequote">
    <w:name w:val="table_quote"/>
    <w:rsid w:val="004D7E15"/>
    <w:rPr>
      <w:rFonts w:ascii="Web Hebrew Monospace" w:hAnsi="Web Hebrew Monospace" w:cs="FbHadasaNew"/>
      <w:sz w:val="18"/>
      <w:szCs w:val="18"/>
      <w:lang w:eastAsia="en-US"/>
    </w:rPr>
  </w:style>
  <w:style w:type="paragraph" w:customStyle="1" w:styleId="tablefuncendnote">
    <w:name w:val="table_func_endnote"/>
    <w:basedOn w:val="tablefunction"/>
    <w:rsid w:val="004D7E15"/>
    <w:rPr>
      <w:rFonts w:cs="David"/>
    </w:rPr>
  </w:style>
  <w:style w:type="paragraph" w:styleId="afffc">
    <w:name w:val="TOC Heading"/>
    <w:basedOn w:val="1"/>
    <w:next w:val="a1"/>
    <w:uiPriority w:val="39"/>
    <w:unhideWhenUsed/>
    <w:qFormat/>
    <w:rsid w:val="004D7E15"/>
    <w:pPr>
      <w:spacing w:line="259" w:lineRule="auto"/>
      <w:jc w:val="left"/>
      <w:outlineLvl w:val="9"/>
    </w:pPr>
    <w:rPr>
      <w:rFonts w:ascii="Calibri Light" w:eastAsia="Times New Roman" w:hAnsi="Calibri Light" w:cs="Times New Roman"/>
      <w:bCs w:val="0"/>
      <w:color w:val="2F5496"/>
      <w:szCs w:val="32"/>
      <w:rtl/>
      <w:cs/>
      <w:lang w:eastAsia="en-US"/>
    </w:rPr>
  </w:style>
  <w:style w:type="character" w:customStyle="1" w:styleId="tocbullet">
    <w:name w:val="toc_bullet"/>
    <w:semiHidden/>
    <w:rsid w:val="004D7E15"/>
    <w:rPr>
      <w:b/>
      <w:bCs/>
      <w:sz w:val="18"/>
      <w:szCs w:val="13"/>
    </w:rPr>
  </w:style>
  <w:style w:type="character" w:customStyle="1" w:styleId="symbolplussubscript">
    <w:name w:val="symbol_plus_subscript"/>
    <w:rsid w:val="004D7E15"/>
    <w:rPr>
      <w:position w:val="2"/>
      <w:sz w:val="8"/>
      <w:szCs w:val="8"/>
    </w:rPr>
  </w:style>
  <w:style w:type="paragraph" w:styleId="afffd">
    <w:name w:val="Balloon Text"/>
    <w:basedOn w:val="a1"/>
    <w:link w:val="afffe"/>
    <w:semiHidden/>
    <w:rsid w:val="004D7E15"/>
    <w:rPr>
      <w:rFonts w:ascii="Tahoma" w:hAnsi="Tahoma" w:cs="Tahoma"/>
      <w:sz w:val="16"/>
      <w:szCs w:val="16"/>
    </w:rPr>
  </w:style>
  <w:style w:type="character" w:customStyle="1" w:styleId="afffe">
    <w:name w:val="טקסט בלונים תו"/>
    <w:basedOn w:val="a2"/>
    <w:link w:val="afffd"/>
    <w:semiHidden/>
    <w:rsid w:val="004D7E15"/>
    <w:rPr>
      <w:rFonts w:ascii="Tahoma" w:eastAsia="Times New Roman" w:hAnsi="Tahoma" w:cs="Tahoma"/>
      <w:sz w:val="16"/>
      <w:szCs w:val="16"/>
      <w:lang w:eastAsia="he-IL"/>
    </w:rPr>
  </w:style>
  <w:style w:type="paragraph" w:styleId="affff">
    <w:name w:val="caption"/>
    <w:basedOn w:val="a1"/>
    <w:next w:val="a1"/>
    <w:qFormat/>
    <w:rsid w:val="004D7E15"/>
    <w:rPr>
      <w:b/>
      <w:bCs/>
    </w:rPr>
  </w:style>
  <w:style w:type="character" w:styleId="affff0">
    <w:name w:val="annotation reference"/>
    <w:semiHidden/>
    <w:rsid w:val="004D7E15"/>
    <w:rPr>
      <w:sz w:val="16"/>
      <w:szCs w:val="16"/>
    </w:rPr>
  </w:style>
  <w:style w:type="paragraph" w:styleId="affff1">
    <w:name w:val="annotation text"/>
    <w:basedOn w:val="a1"/>
    <w:link w:val="affff2"/>
    <w:semiHidden/>
    <w:rsid w:val="004D7E15"/>
  </w:style>
  <w:style w:type="character" w:customStyle="1" w:styleId="affff2">
    <w:name w:val="טקסט הערה תו"/>
    <w:basedOn w:val="a2"/>
    <w:link w:val="affff1"/>
    <w:semiHidden/>
    <w:rsid w:val="004D7E15"/>
    <w:rPr>
      <w:rFonts w:ascii="Palatino Linotype" w:eastAsia="Times New Roman" w:hAnsi="Palatino Linotype" w:cs="FbHadasaNew"/>
      <w:sz w:val="20"/>
      <w:szCs w:val="26"/>
      <w:lang w:eastAsia="he-IL"/>
    </w:rPr>
  </w:style>
  <w:style w:type="paragraph" w:styleId="affff3">
    <w:name w:val="annotation subject"/>
    <w:basedOn w:val="affff1"/>
    <w:next w:val="affff1"/>
    <w:link w:val="affff4"/>
    <w:semiHidden/>
    <w:rsid w:val="004D7E15"/>
    <w:rPr>
      <w:b/>
      <w:bCs/>
    </w:rPr>
  </w:style>
  <w:style w:type="character" w:customStyle="1" w:styleId="affff4">
    <w:name w:val="נושא הערה תו"/>
    <w:basedOn w:val="affff2"/>
    <w:link w:val="affff3"/>
    <w:semiHidden/>
    <w:rsid w:val="004D7E15"/>
    <w:rPr>
      <w:rFonts w:ascii="Palatino Linotype" w:eastAsia="Times New Roman" w:hAnsi="Palatino Linotype" w:cs="FbHadasaNew"/>
      <w:b/>
      <w:bCs/>
      <w:sz w:val="20"/>
      <w:szCs w:val="26"/>
      <w:lang w:eastAsia="he-IL"/>
    </w:rPr>
  </w:style>
  <w:style w:type="paragraph" w:styleId="affff5">
    <w:name w:val="Document Map"/>
    <w:basedOn w:val="a1"/>
    <w:link w:val="affff6"/>
    <w:semiHidden/>
    <w:rsid w:val="004D7E15"/>
    <w:pPr>
      <w:shd w:val="clear" w:color="auto" w:fill="000080"/>
    </w:pPr>
    <w:rPr>
      <w:rFonts w:ascii="Tahoma" w:hAnsi="Tahoma" w:cs="Tahoma"/>
    </w:rPr>
  </w:style>
  <w:style w:type="character" w:customStyle="1" w:styleId="affff6">
    <w:name w:val="מפת מסמך תו"/>
    <w:basedOn w:val="a2"/>
    <w:link w:val="affff5"/>
    <w:semiHidden/>
    <w:rsid w:val="004D7E15"/>
    <w:rPr>
      <w:rFonts w:ascii="Tahoma" w:eastAsia="Times New Roman" w:hAnsi="Tahoma" w:cs="Tahoma"/>
      <w:sz w:val="20"/>
      <w:szCs w:val="26"/>
      <w:shd w:val="clear" w:color="auto" w:fill="000080"/>
      <w:lang w:eastAsia="he-IL"/>
    </w:rPr>
  </w:style>
  <w:style w:type="paragraph" w:styleId="Index1">
    <w:name w:val="index 1"/>
    <w:basedOn w:val="a1"/>
    <w:next w:val="a1"/>
    <w:autoRedefine/>
    <w:semiHidden/>
    <w:rsid w:val="004D7E15"/>
    <w:pPr>
      <w:ind w:left="200" w:hanging="200"/>
    </w:pPr>
  </w:style>
  <w:style w:type="paragraph" w:styleId="Index2">
    <w:name w:val="index 2"/>
    <w:basedOn w:val="a1"/>
    <w:next w:val="a1"/>
    <w:autoRedefine/>
    <w:semiHidden/>
    <w:rsid w:val="004D7E15"/>
    <w:pPr>
      <w:ind w:left="400" w:hanging="200"/>
    </w:pPr>
  </w:style>
  <w:style w:type="paragraph" w:styleId="Index3">
    <w:name w:val="index 3"/>
    <w:basedOn w:val="a1"/>
    <w:next w:val="a1"/>
    <w:autoRedefine/>
    <w:semiHidden/>
    <w:rsid w:val="004D7E15"/>
    <w:pPr>
      <w:ind w:left="600" w:hanging="200"/>
    </w:pPr>
  </w:style>
  <w:style w:type="paragraph" w:styleId="Index4">
    <w:name w:val="index 4"/>
    <w:basedOn w:val="a1"/>
    <w:next w:val="a1"/>
    <w:autoRedefine/>
    <w:semiHidden/>
    <w:rsid w:val="004D7E15"/>
    <w:pPr>
      <w:ind w:left="800" w:hanging="200"/>
    </w:pPr>
  </w:style>
  <w:style w:type="paragraph" w:styleId="Index5">
    <w:name w:val="index 5"/>
    <w:basedOn w:val="a1"/>
    <w:next w:val="a1"/>
    <w:autoRedefine/>
    <w:semiHidden/>
    <w:rsid w:val="004D7E15"/>
    <w:pPr>
      <w:ind w:left="1000" w:hanging="200"/>
    </w:pPr>
  </w:style>
  <w:style w:type="paragraph" w:styleId="Index6">
    <w:name w:val="index 6"/>
    <w:basedOn w:val="a1"/>
    <w:next w:val="a1"/>
    <w:autoRedefine/>
    <w:semiHidden/>
    <w:rsid w:val="004D7E15"/>
    <w:pPr>
      <w:ind w:left="1200" w:hanging="200"/>
    </w:pPr>
  </w:style>
  <w:style w:type="paragraph" w:styleId="Index7">
    <w:name w:val="index 7"/>
    <w:basedOn w:val="a1"/>
    <w:next w:val="a1"/>
    <w:autoRedefine/>
    <w:semiHidden/>
    <w:rsid w:val="004D7E15"/>
    <w:pPr>
      <w:ind w:left="1400" w:hanging="200"/>
    </w:pPr>
  </w:style>
  <w:style w:type="paragraph" w:styleId="Index8">
    <w:name w:val="index 8"/>
    <w:basedOn w:val="a1"/>
    <w:next w:val="a1"/>
    <w:autoRedefine/>
    <w:semiHidden/>
    <w:rsid w:val="004D7E15"/>
    <w:pPr>
      <w:ind w:left="1600" w:hanging="200"/>
    </w:pPr>
  </w:style>
  <w:style w:type="paragraph" w:styleId="Index9">
    <w:name w:val="index 9"/>
    <w:basedOn w:val="a1"/>
    <w:next w:val="a1"/>
    <w:autoRedefine/>
    <w:semiHidden/>
    <w:rsid w:val="004D7E15"/>
    <w:pPr>
      <w:ind w:left="1800" w:hanging="200"/>
    </w:pPr>
  </w:style>
  <w:style w:type="paragraph" w:styleId="affff7">
    <w:name w:val="index heading"/>
    <w:basedOn w:val="a1"/>
    <w:next w:val="Index1"/>
    <w:semiHidden/>
    <w:rsid w:val="004D7E15"/>
    <w:rPr>
      <w:rFonts w:ascii="Arial" w:hAnsi="Arial" w:cs="Arial"/>
      <w:b/>
      <w:bCs/>
    </w:rPr>
  </w:style>
  <w:style w:type="paragraph" w:styleId="affff8">
    <w:name w:val="macro"/>
    <w:link w:val="affff9"/>
    <w:semiHidden/>
    <w:rsid w:val="004D7E15"/>
    <w:pPr>
      <w:tabs>
        <w:tab w:val="left" w:pos="480"/>
        <w:tab w:val="left" w:pos="960"/>
        <w:tab w:val="left" w:pos="1440"/>
        <w:tab w:val="left" w:pos="1920"/>
        <w:tab w:val="left" w:pos="2400"/>
        <w:tab w:val="left" w:pos="2880"/>
        <w:tab w:val="left" w:pos="3360"/>
        <w:tab w:val="left" w:pos="3840"/>
        <w:tab w:val="left" w:pos="4320"/>
      </w:tabs>
      <w:bidi/>
      <w:spacing w:before="30" w:after="30" w:line="340" w:lineRule="exact"/>
      <w:ind w:firstLine="170"/>
      <w:jc w:val="both"/>
    </w:pPr>
    <w:rPr>
      <w:rFonts w:ascii="Courier New" w:eastAsia="Times New Roman" w:hAnsi="Courier New" w:cs="Courier New"/>
      <w:w w:val="95"/>
      <w:sz w:val="20"/>
      <w:szCs w:val="20"/>
      <w:lang w:eastAsia="he-IL"/>
    </w:rPr>
  </w:style>
  <w:style w:type="character" w:customStyle="1" w:styleId="affff9">
    <w:name w:val="טקסט מאקרו תו"/>
    <w:basedOn w:val="a2"/>
    <w:link w:val="affff8"/>
    <w:semiHidden/>
    <w:rsid w:val="004D7E15"/>
    <w:rPr>
      <w:rFonts w:ascii="Courier New" w:eastAsia="Times New Roman" w:hAnsi="Courier New" w:cs="Courier New"/>
      <w:w w:val="95"/>
      <w:sz w:val="20"/>
      <w:szCs w:val="20"/>
      <w:lang w:eastAsia="he-IL"/>
    </w:rPr>
  </w:style>
  <w:style w:type="paragraph" w:styleId="affffa">
    <w:name w:val="table of authorities"/>
    <w:basedOn w:val="a1"/>
    <w:next w:val="a1"/>
    <w:semiHidden/>
    <w:rsid w:val="004D7E15"/>
    <w:pPr>
      <w:ind w:left="200" w:hanging="200"/>
    </w:pPr>
  </w:style>
  <w:style w:type="paragraph" w:styleId="affffb">
    <w:name w:val="table of figures"/>
    <w:basedOn w:val="a1"/>
    <w:next w:val="a1"/>
    <w:semiHidden/>
    <w:rsid w:val="004D7E15"/>
  </w:style>
  <w:style w:type="paragraph" w:styleId="affffc">
    <w:name w:val="toa heading"/>
    <w:basedOn w:val="a1"/>
    <w:next w:val="a1"/>
    <w:semiHidden/>
    <w:rsid w:val="004D7E15"/>
    <w:pPr>
      <w:spacing w:before="120"/>
    </w:pPr>
    <w:rPr>
      <w:rFonts w:ascii="Arial" w:hAnsi="Arial" w:cs="Arial"/>
      <w:b/>
      <w:bCs/>
      <w:sz w:val="24"/>
      <w:szCs w:val="24"/>
    </w:rPr>
  </w:style>
  <w:style w:type="paragraph" w:styleId="TOC1">
    <w:name w:val="toc 1"/>
    <w:basedOn w:val="a1"/>
    <w:next w:val="a1"/>
    <w:autoRedefine/>
    <w:uiPriority w:val="39"/>
    <w:rsid w:val="004D7E15"/>
  </w:style>
  <w:style w:type="paragraph" w:styleId="TOC2">
    <w:name w:val="toc 2"/>
    <w:basedOn w:val="a1"/>
    <w:next w:val="a1"/>
    <w:autoRedefine/>
    <w:uiPriority w:val="39"/>
    <w:rsid w:val="004D7E15"/>
    <w:pPr>
      <w:ind w:left="200"/>
    </w:pPr>
  </w:style>
  <w:style w:type="paragraph" w:styleId="TOC3">
    <w:name w:val="toc 3"/>
    <w:basedOn w:val="a1"/>
    <w:next w:val="a1"/>
    <w:autoRedefine/>
    <w:uiPriority w:val="39"/>
    <w:rsid w:val="004D7E15"/>
    <w:pPr>
      <w:ind w:left="400"/>
    </w:pPr>
  </w:style>
  <w:style w:type="paragraph" w:styleId="TOC4">
    <w:name w:val="toc 4"/>
    <w:basedOn w:val="a1"/>
    <w:next w:val="a1"/>
    <w:autoRedefine/>
    <w:uiPriority w:val="39"/>
    <w:rsid w:val="004D7E15"/>
    <w:pPr>
      <w:ind w:left="600"/>
    </w:pPr>
  </w:style>
  <w:style w:type="paragraph" w:styleId="TOC5">
    <w:name w:val="toc 5"/>
    <w:basedOn w:val="a1"/>
    <w:next w:val="a1"/>
    <w:autoRedefine/>
    <w:uiPriority w:val="39"/>
    <w:rsid w:val="004D7E15"/>
    <w:pPr>
      <w:ind w:left="800"/>
    </w:pPr>
  </w:style>
  <w:style w:type="paragraph" w:styleId="TOC6">
    <w:name w:val="toc 6"/>
    <w:basedOn w:val="a1"/>
    <w:next w:val="a1"/>
    <w:autoRedefine/>
    <w:uiPriority w:val="39"/>
    <w:rsid w:val="004D7E15"/>
    <w:pPr>
      <w:ind w:left="1000"/>
    </w:pPr>
  </w:style>
  <w:style w:type="paragraph" w:styleId="TOC7">
    <w:name w:val="toc 7"/>
    <w:basedOn w:val="a1"/>
    <w:next w:val="a1"/>
    <w:autoRedefine/>
    <w:uiPriority w:val="39"/>
    <w:rsid w:val="004D7E15"/>
    <w:pPr>
      <w:ind w:left="1200"/>
    </w:pPr>
  </w:style>
  <w:style w:type="paragraph" w:styleId="TOC8">
    <w:name w:val="toc 8"/>
    <w:basedOn w:val="a1"/>
    <w:next w:val="a1"/>
    <w:autoRedefine/>
    <w:uiPriority w:val="39"/>
    <w:rsid w:val="004D7E15"/>
    <w:pPr>
      <w:ind w:left="1400"/>
    </w:pPr>
  </w:style>
  <w:style w:type="paragraph" w:styleId="TOC9">
    <w:name w:val="toc 9"/>
    <w:basedOn w:val="a1"/>
    <w:next w:val="a1"/>
    <w:autoRedefine/>
    <w:uiPriority w:val="39"/>
    <w:rsid w:val="004D7E15"/>
    <w:pPr>
      <w:ind w:left="1600"/>
    </w:pPr>
  </w:style>
  <w:style w:type="numbering" w:styleId="111111">
    <w:name w:val="Outline List 2"/>
    <w:basedOn w:val="a4"/>
    <w:semiHidden/>
    <w:rsid w:val="004D7E15"/>
    <w:pPr>
      <w:numPr>
        <w:numId w:val="36"/>
      </w:numPr>
    </w:pPr>
  </w:style>
  <w:style w:type="numbering" w:styleId="1ai">
    <w:name w:val="Outline List 1"/>
    <w:basedOn w:val="a4"/>
    <w:semiHidden/>
    <w:rsid w:val="004D7E15"/>
    <w:pPr>
      <w:numPr>
        <w:numId w:val="37"/>
      </w:numPr>
    </w:pPr>
  </w:style>
  <w:style w:type="numbering" w:styleId="a0">
    <w:name w:val="Outline List 3"/>
    <w:basedOn w:val="a4"/>
    <w:semiHidden/>
    <w:rsid w:val="004D7E15"/>
    <w:pPr>
      <w:numPr>
        <w:numId w:val="38"/>
      </w:numPr>
    </w:pPr>
  </w:style>
  <w:style w:type="paragraph" w:styleId="affffd">
    <w:name w:val="Block Text"/>
    <w:basedOn w:val="a1"/>
    <w:semiHidden/>
    <w:rsid w:val="004D7E15"/>
    <w:pPr>
      <w:spacing w:after="120"/>
      <w:ind w:left="1440" w:right="1440"/>
    </w:pPr>
  </w:style>
  <w:style w:type="paragraph" w:styleId="26">
    <w:name w:val="Body Text 2"/>
    <w:basedOn w:val="a1"/>
    <w:link w:val="27"/>
    <w:semiHidden/>
    <w:rsid w:val="004D7E15"/>
    <w:pPr>
      <w:spacing w:after="120" w:line="480" w:lineRule="auto"/>
    </w:pPr>
  </w:style>
  <w:style w:type="character" w:customStyle="1" w:styleId="27">
    <w:name w:val="גוף טקסט 2 תו"/>
    <w:basedOn w:val="a2"/>
    <w:link w:val="26"/>
    <w:semiHidden/>
    <w:rsid w:val="004D7E15"/>
    <w:rPr>
      <w:rFonts w:ascii="Palatino Linotype" w:eastAsia="Times New Roman" w:hAnsi="Palatino Linotype" w:cs="FbHadasaNew"/>
      <w:sz w:val="20"/>
      <w:szCs w:val="26"/>
      <w:lang w:eastAsia="he-IL"/>
    </w:rPr>
  </w:style>
  <w:style w:type="paragraph" w:styleId="35">
    <w:name w:val="Body Text 3"/>
    <w:basedOn w:val="a1"/>
    <w:link w:val="36"/>
    <w:semiHidden/>
    <w:rsid w:val="004D7E15"/>
    <w:pPr>
      <w:spacing w:after="120"/>
    </w:pPr>
    <w:rPr>
      <w:sz w:val="16"/>
      <w:szCs w:val="16"/>
    </w:rPr>
  </w:style>
  <w:style w:type="character" w:customStyle="1" w:styleId="36">
    <w:name w:val="גוף טקסט 3 תו"/>
    <w:basedOn w:val="a2"/>
    <w:link w:val="35"/>
    <w:semiHidden/>
    <w:rsid w:val="004D7E15"/>
    <w:rPr>
      <w:rFonts w:ascii="Palatino Linotype" w:eastAsia="Times New Roman" w:hAnsi="Palatino Linotype" w:cs="FbHadasaNew"/>
      <w:sz w:val="16"/>
      <w:szCs w:val="16"/>
      <w:lang w:eastAsia="he-IL"/>
    </w:rPr>
  </w:style>
  <w:style w:type="paragraph" w:styleId="affffe">
    <w:name w:val="Body Text First Indent"/>
    <w:basedOn w:val="ac"/>
    <w:link w:val="afffff"/>
    <w:semiHidden/>
    <w:rsid w:val="004D7E15"/>
    <w:pPr>
      <w:spacing w:before="30" w:after="120" w:line="340" w:lineRule="exact"/>
      <w:ind w:firstLine="210"/>
    </w:pPr>
    <w:rPr>
      <w:rFonts w:cs="Monotype Hadassah"/>
      <w:noProof w:val="0"/>
    </w:rPr>
  </w:style>
  <w:style w:type="character" w:customStyle="1" w:styleId="afffff">
    <w:name w:val="כניסת שורה ראשונה בגוף טקסט תו"/>
    <w:basedOn w:val="ad"/>
    <w:link w:val="affffe"/>
    <w:semiHidden/>
    <w:rsid w:val="004D7E15"/>
    <w:rPr>
      <w:rFonts w:ascii="Palatino Linotype" w:eastAsia="Times New Roman" w:hAnsi="Palatino Linotype" w:cs="Monotype Hadassah"/>
      <w:noProof/>
      <w:sz w:val="20"/>
      <w:szCs w:val="26"/>
      <w:lang w:eastAsia="he-IL"/>
    </w:rPr>
  </w:style>
  <w:style w:type="paragraph" w:styleId="28">
    <w:name w:val="Body Text First Indent 2"/>
    <w:basedOn w:val="af0"/>
    <w:link w:val="29"/>
    <w:semiHidden/>
    <w:rsid w:val="004D7E15"/>
    <w:pPr>
      <w:spacing w:before="30" w:after="120" w:line="340" w:lineRule="exact"/>
      <w:ind w:left="360" w:firstLine="210"/>
    </w:pPr>
    <w:rPr>
      <w:rFonts w:cs="Monotype Hadassah"/>
      <w:noProof w:val="0"/>
    </w:rPr>
  </w:style>
  <w:style w:type="character" w:customStyle="1" w:styleId="29">
    <w:name w:val="כניסת שורה ראשונה בגוף טקסט 2 תו"/>
    <w:basedOn w:val="af1"/>
    <w:link w:val="28"/>
    <w:semiHidden/>
    <w:rsid w:val="004D7E15"/>
    <w:rPr>
      <w:rFonts w:ascii="Palatino Linotype" w:eastAsia="Times New Roman" w:hAnsi="Palatino Linotype" w:cs="Monotype Hadassah"/>
      <w:noProof/>
      <w:sz w:val="20"/>
      <w:szCs w:val="26"/>
      <w:lang w:eastAsia="he-IL"/>
    </w:rPr>
  </w:style>
  <w:style w:type="paragraph" w:styleId="afffff0">
    <w:name w:val="Closing"/>
    <w:basedOn w:val="a1"/>
    <w:link w:val="afffff1"/>
    <w:semiHidden/>
    <w:rsid w:val="004D7E15"/>
    <w:pPr>
      <w:ind w:left="4320"/>
    </w:pPr>
  </w:style>
  <w:style w:type="character" w:customStyle="1" w:styleId="afffff1">
    <w:name w:val="סיום תו"/>
    <w:basedOn w:val="a2"/>
    <w:link w:val="afffff0"/>
    <w:semiHidden/>
    <w:rsid w:val="004D7E15"/>
    <w:rPr>
      <w:rFonts w:ascii="Palatino Linotype" w:eastAsia="Times New Roman" w:hAnsi="Palatino Linotype" w:cs="FbHadasaNew"/>
      <w:sz w:val="20"/>
      <w:szCs w:val="26"/>
      <w:lang w:eastAsia="he-IL"/>
    </w:rPr>
  </w:style>
  <w:style w:type="paragraph" w:styleId="afffff2">
    <w:name w:val="Date"/>
    <w:basedOn w:val="a1"/>
    <w:next w:val="a1"/>
    <w:link w:val="afffff3"/>
    <w:semiHidden/>
    <w:rsid w:val="004D7E15"/>
  </w:style>
  <w:style w:type="character" w:customStyle="1" w:styleId="afffff3">
    <w:name w:val="תאריך תו"/>
    <w:basedOn w:val="a2"/>
    <w:link w:val="afffff2"/>
    <w:semiHidden/>
    <w:rsid w:val="004D7E15"/>
    <w:rPr>
      <w:rFonts w:ascii="Palatino Linotype" w:eastAsia="Times New Roman" w:hAnsi="Palatino Linotype" w:cs="FbHadasaNew"/>
      <w:sz w:val="20"/>
      <w:szCs w:val="26"/>
      <w:lang w:eastAsia="he-IL"/>
    </w:rPr>
  </w:style>
  <w:style w:type="paragraph" w:styleId="afffff4">
    <w:name w:val="E-mail Signature"/>
    <w:basedOn w:val="a1"/>
    <w:link w:val="afffff5"/>
    <w:semiHidden/>
    <w:rsid w:val="004D7E15"/>
  </w:style>
  <w:style w:type="character" w:customStyle="1" w:styleId="afffff5">
    <w:name w:val="חתימת דואר אלקטרוני תו"/>
    <w:basedOn w:val="a2"/>
    <w:link w:val="afffff4"/>
    <w:semiHidden/>
    <w:rsid w:val="004D7E15"/>
    <w:rPr>
      <w:rFonts w:ascii="Palatino Linotype" w:eastAsia="Times New Roman" w:hAnsi="Palatino Linotype" w:cs="FbHadasaNew"/>
      <w:sz w:val="20"/>
      <w:szCs w:val="26"/>
      <w:lang w:eastAsia="he-IL"/>
    </w:rPr>
  </w:style>
  <w:style w:type="character" w:styleId="afffff6">
    <w:name w:val="Emphasis"/>
    <w:qFormat/>
    <w:rsid w:val="004D7E15"/>
    <w:rPr>
      <w:i/>
      <w:iCs/>
    </w:rPr>
  </w:style>
  <w:style w:type="paragraph" w:styleId="afffff7">
    <w:name w:val="envelope address"/>
    <w:basedOn w:val="a1"/>
    <w:semiHidden/>
    <w:rsid w:val="004D7E15"/>
    <w:pPr>
      <w:framePr w:w="7920" w:h="1980" w:hRule="exact" w:hSpace="180" w:wrap="auto" w:hAnchor="page" w:xAlign="center" w:yAlign="bottom"/>
      <w:ind w:left="2880"/>
    </w:pPr>
    <w:rPr>
      <w:rFonts w:ascii="Arial" w:hAnsi="Arial" w:cs="Arial"/>
      <w:sz w:val="24"/>
      <w:szCs w:val="24"/>
    </w:rPr>
  </w:style>
  <w:style w:type="paragraph" w:styleId="afffff8">
    <w:name w:val="envelope return"/>
    <w:basedOn w:val="a1"/>
    <w:semiHidden/>
    <w:rsid w:val="004D7E15"/>
    <w:rPr>
      <w:rFonts w:ascii="Arial" w:hAnsi="Arial" w:cs="Arial"/>
    </w:rPr>
  </w:style>
  <w:style w:type="character" w:styleId="HTML">
    <w:name w:val="HTML Acronym"/>
    <w:basedOn w:val="a2"/>
    <w:semiHidden/>
    <w:rsid w:val="004D7E15"/>
  </w:style>
  <w:style w:type="paragraph" w:styleId="HTML0">
    <w:name w:val="HTML Address"/>
    <w:basedOn w:val="a1"/>
    <w:link w:val="HTML1"/>
    <w:semiHidden/>
    <w:rsid w:val="004D7E15"/>
    <w:rPr>
      <w:i/>
      <w:iCs/>
    </w:rPr>
  </w:style>
  <w:style w:type="character" w:customStyle="1" w:styleId="HTML1">
    <w:name w:val="כתובת HTML תו"/>
    <w:basedOn w:val="a2"/>
    <w:link w:val="HTML0"/>
    <w:semiHidden/>
    <w:rsid w:val="004D7E15"/>
    <w:rPr>
      <w:rFonts w:ascii="Palatino Linotype" w:eastAsia="Times New Roman" w:hAnsi="Palatino Linotype" w:cs="FbHadasaNew"/>
      <w:i/>
      <w:iCs/>
      <w:sz w:val="20"/>
      <w:szCs w:val="26"/>
      <w:lang w:eastAsia="he-IL"/>
    </w:rPr>
  </w:style>
  <w:style w:type="character" w:styleId="HTMLCite">
    <w:name w:val="HTML Cite"/>
    <w:semiHidden/>
    <w:rsid w:val="004D7E15"/>
    <w:rPr>
      <w:i/>
      <w:iCs/>
    </w:rPr>
  </w:style>
  <w:style w:type="character" w:styleId="HTMLCode">
    <w:name w:val="HTML Code"/>
    <w:semiHidden/>
    <w:rsid w:val="004D7E15"/>
    <w:rPr>
      <w:rFonts w:ascii="Courier New" w:hAnsi="Courier New" w:cs="Courier New"/>
      <w:sz w:val="20"/>
      <w:szCs w:val="20"/>
    </w:rPr>
  </w:style>
  <w:style w:type="character" w:styleId="HTMLDefinition">
    <w:name w:val="HTML Definition"/>
    <w:semiHidden/>
    <w:rsid w:val="004D7E15"/>
    <w:rPr>
      <w:i/>
      <w:iCs/>
    </w:rPr>
  </w:style>
  <w:style w:type="character" w:styleId="HTML2">
    <w:name w:val="HTML Keyboard"/>
    <w:semiHidden/>
    <w:rsid w:val="004D7E15"/>
    <w:rPr>
      <w:rFonts w:ascii="Courier New" w:hAnsi="Courier New" w:cs="Courier New"/>
      <w:sz w:val="20"/>
      <w:szCs w:val="20"/>
    </w:rPr>
  </w:style>
  <w:style w:type="paragraph" w:styleId="HTML3">
    <w:name w:val="HTML Preformatted"/>
    <w:basedOn w:val="a1"/>
    <w:link w:val="HTML4"/>
    <w:semiHidden/>
    <w:rsid w:val="004D7E15"/>
    <w:rPr>
      <w:rFonts w:ascii="Courier New" w:hAnsi="Courier New" w:cs="Courier New"/>
    </w:rPr>
  </w:style>
  <w:style w:type="character" w:customStyle="1" w:styleId="HTML4">
    <w:name w:val="HTML מעוצב מראש תו"/>
    <w:basedOn w:val="a2"/>
    <w:link w:val="HTML3"/>
    <w:semiHidden/>
    <w:rsid w:val="004D7E15"/>
    <w:rPr>
      <w:rFonts w:ascii="Courier New" w:eastAsia="Times New Roman" w:hAnsi="Courier New" w:cs="Courier New"/>
      <w:sz w:val="20"/>
      <w:szCs w:val="26"/>
      <w:lang w:eastAsia="he-IL"/>
    </w:rPr>
  </w:style>
  <w:style w:type="character" w:styleId="HTML5">
    <w:name w:val="HTML Sample"/>
    <w:semiHidden/>
    <w:rsid w:val="004D7E15"/>
    <w:rPr>
      <w:rFonts w:ascii="Courier New" w:hAnsi="Courier New" w:cs="Courier New"/>
    </w:rPr>
  </w:style>
  <w:style w:type="character" w:styleId="HTML6">
    <w:name w:val="HTML Typewriter"/>
    <w:semiHidden/>
    <w:rsid w:val="004D7E15"/>
    <w:rPr>
      <w:rFonts w:ascii="Courier New" w:hAnsi="Courier New" w:cs="Courier New"/>
      <w:sz w:val="20"/>
      <w:szCs w:val="20"/>
    </w:rPr>
  </w:style>
  <w:style w:type="character" w:styleId="HTMLVariable">
    <w:name w:val="HTML Variable"/>
    <w:semiHidden/>
    <w:rsid w:val="004D7E15"/>
    <w:rPr>
      <w:i/>
      <w:iCs/>
    </w:rPr>
  </w:style>
  <w:style w:type="character" w:styleId="afffff9">
    <w:name w:val="line number"/>
    <w:basedOn w:val="a2"/>
    <w:semiHidden/>
    <w:rsid w:val="004D7E15"/>
  </w:style>
  <w:style w:type="paragraph" w:styleId="afffffa">
    <w:name w:val="List"/>
    <w:basedOn w:val="a1"/>
    <w:semiHidden/>
    <w:rsid w:val="004D7E15"/>
    <w:pPr>
      <w:ind w:left="360" w:hanging="360"/>
    </w:pPr>
  </w:style>
  <w:style w:type="paragraph" w:styleId="2a">
    <w:name w:val="List 2"/>
    <w:basedOn w:val="a1"/>
    <w:semiHidden/>
    <w:rsid w:val="004D7E15"/>
    <w:pPr>
      <w:ind w:left="720" w:hanging="360"/>
    </w:pPr>
  </w:style>
  <w:style w:type="paragraph" w:styleId="37">
    <w:name w:val="List 3"/>
    <w:basedOn w:val="a1"/>
    <w:semiHidden/>
    <w:rsid w:val="004D7E15"/>
    <w:pPr>
      <w:ind w:left="1080" w:hanging="360"/>
    </w:pPr>
  </w:style>
  <w:style w:type="paragraph" w:styleId="43">
    <w:name w:val="List 4"/>
    <w:basedOn w:val="a1"/>
    <w:semiHidden/>
    <w:rsid w:val="004D7E15"/>
    <w:pPr>
      <w:ind w:left="1440" w:hanging="360"/>
    </w:pPr>
  </w:style>
  <w:style w:type="paragraph" w:styleId="53">
    <w:name w:val="List 5"/>
    <w:basedOn w:val="a1"/>
    <w:semiHidden/>
    <w:rsid w:val="004D7E15"/>
    <w:pPr>
      <w:ind w:left="1800" w:hanging="360"/>
    </w:pPr>
  </w:style>
  <w:style w:type="paragraph" w:styleId="a">
    <w:name w:val="List Bullet"/>
    <w:basedOn w:val="a1"/>
    <w:semiHidden/>
    <w:rsid w:val="004D7E15"/>
    <w:pPr>
      <w:numPr>
        <w:numId w:val="43"/>
      </w:numPr>
    </w:pPr>
  </w:style>
  <w:style w:type="paragraph" w:styleId="20">
    <w:name w:val="List Bullet 2"/>
    <w:basedOn w:val="a1"/>
    <w:semiHidden/>
    <w:rsid w:val="004D7E15"/>
    <w:pPr>
      <w:numPr>
        <w:numId w:val="44"/>
      </w:numPr>
    </w:pPr>
  </w:style>
  <w:style w:type="paragraph" w:styleId="30">
    <w:name w:val="List Bullet 3"/>
    <w:basedOn w:val="a1"/>
    <w:semiHidden/>
    <w:rsid w:val="004D7E15"/>
    <w:pPr>
      <w:numPr>
        <w:numId w:val="45"/>
      </w:numPr>
    </w:pPr>
  </w:style>
  <w:style w:type="paragraph" w:styleId="40">
    <w:name w:val="List Bullet 4"/>
    <w:basedOn w:val="a1"/>
    <w:semiHidden/>
    <w:rsid w:val="004D7E15"/>
    <w:pPr>
      <w:numPr>
        <w:numId w:val="46"/>
      </w:numPr>
    </w:pPr>
  </w:style>
  <w:style w:type="paragraph" w:styleId="50">
    <w:name w:val="List Bullet 5"/>
    <w:basedOn w:val="a1"/>
    <w:semiHidden/>
    <w:rsid w:val="004D7E15"/>
    <w:pPr>
      <w:numPr>
        <w:numId w:val="47"/>
      </w:numPr>
    </w:pPr>
  </w:style>
  <w:style w:type="paragraph" w:styleId="afffffb">
    <w:name w:val="List Continue"/>
    <w:basedOn w:val="a1"/>
    <w:semiHidden/>
    <w:rsid w:val="004D7E15"/>
    <w:pPr>
      <w:spacing w:after="120"/>
      <w:ind w:left="360"/>
    </w:pPr>
  </w:style>
  <w:style w:type="paragraph" w:styleId="2b">
    <w:name w:val="List Continue 2"/>
    <w:basedOn w:val="a1"/>
    <w:semiHidden/>
    <w:rsid w:val="004D7E15"/>
    <w:pPr>
      <w:spacing w:after="120"/>
      <w:ind w:left="720"/>
    </w:pPr>
  </w:style>
  <w:style w:type="paragraph" w:styleId="38">
    <w:name w:val="List Continue 3"/>
    <w:basedOn w:val="a1"/>
    <w:semiHidden/>
    <w:rsid w:val="004D7E15"/>
    <w:pPr>
      <w:spacing w:after="120"/>
      <w:ind w:left="1080"/>
    </w:pPr>
  </w:style>
  <w:style w:type="paragraph" w:styleId="44">
    <w:name w:val="List Continue 4"/>
    <w:basedOn w:val="a1"/>
    <w:semiHidden/>
    <w:rsid w:val="004D7E15"/>
    <w:pPr>
      <w:spacing w:after="120"/>
      <w:ind w:left="1440"/>
    </w:pPr>
  </w:style>
  <w:style w:type="paragraph" w:styleId="54">
    <w:name w:val="List Continue 5"/>
    <w:basedOn w:val="a1"/>
    <w:semiHidden/>
    <w:rsid w:val="004D7E15"/>
    <w:pPr>
      <w:spacing w:after="120"/>
      <w:ind w:left="1800"/>
    </w:pPr>
  </w:style>
  <w:style w:type="paragraph" w:styleId="2">
    <w:name w:val="List Number 2"/>
    <w:basedOn w:val="a1"/>
    <w:semiHidden/>
    <w:rsid w:val="004D7E15"/>
    <w:pPr>
      <w:numPr>
        <w:numId w:val="39"/>
      </w:numPr>
    </w:pPr>
  </w:style>
  <w:style w:type="paragraph" w:styleId="3">
    <w:name w:val="List Number 3"/>
    <w:basedOn w:val="a1"/>
    <w:semiHidden/>
    <w:rsid w:val="004D7E15"/>
    <w:pPr>
      <w:numPr>
        <w:numId w:val="40"/>
      </w:numPr>
    </w:pPr>
  </w:style>
  <w:style w:type="paragraph" w:styleId="4">
    <w:name w:val="List Number 4"/>
    <w:basedOn w:val="a1"/>
    <w:semiHidden/>
    <w:rsid w:val="004D7E15"/>
    <w:pPr>
      <w:numPr>
        <w:numId w:val="41"/>
      </w:numPr>
    </w:pPr>
  </w:style>
  <w:style w:type="paragraph" w:styleId="5">
    <w:name w:val="List Number 5"/>
    <w:basedOn w:val="a1"/>
    <w:semiHidden/>
    <w:rsid w:val="004D7E15"/>
    <w:pPr>
      <w:numPr>
        <w:numId w:val="42"/>
      </w:numPr>
    </w:pPr>
  </w:style>
  <w:style w:type="paragraph" w:styleId="afffffc">
    <w:name w:val="Message Header"/>
    <w:basedOn w:val="a1"/>
    <w:link w:val="afffffd"/>
    <w:semiHidden/>
    <w:rsid w:val="004D7E1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afffffd">
    <w:name w:val="כותרת עליונה של הודעה תו"/>
    <w:basedOn w:val="a2"/>
    <w:link w:val="afffffc"/>
    <w:semiHidden/>
    <w:rsid w:val="004D7E15"/>
    <w:rPr>
      <w:rFonts w:ascii="Arial" w:eastAsia="Times New Roman" w:hAnsi="Arial" w:cs="Arial"/>
      <w:sz w:val="24"/>
      <w:szCs w:val="24"/>
      <w:shd w:val="pct20" w:color="auto" w:fill="auto"/>
      <w:lang w:eastAsia="he-IL"/>
    </w:rPr>
  </w:style>
  <w:style w:type="paragraph" w:styleId="NormalWeb">
    <w:name w:val="Normal (Web)"/>
    <w:basedOn w:val="a1"/>
    <w:semiHidden/>
    <w:rsid w:val="004D7E15"/>
    <w:rPr>
      <w:rFonts w:ascii="Times New Roman" w:hAnsi="Times New Roman" w:cs="Times New Roman"/>
      <w:sz w:val="24"/>
      <w:szCs w:val="24"/>
    </w:rPr>
  </w:style>
  <w:style w:type="paragraph" w:styleId="afffffe">
    <w:name w:val="Normal Indent"/>
    <w:basedOn w:val="a1"/>
    <w:semiHidden/>
    <w:rsid w:val="004D7E15"/>
    <w:pPr>
      <w:ind w:left="720"/>
    </w:pPr>
  </w:style>
  <w:style w:type="paragraph" w:styleId="affffff">
    <w:name w:val="Note Heading"/>
    <w:basedOn w:val="a1"/>
    <w:next w:val="a1"/>
    <w:link w:val="affffff0"/>
    <w:semiHidden/>
    <w:rsid w:val="004D7E15"/>
  </w:style>
  <w:style w:type="character" w:customStyle="1" w:styleId="affffff0">
    <w:name w:val="כותרת הערות תו"/>
    <w:basedOn w:val="a2"/>
    <w:link w:val="affffff"/>
    <w:semiHidden/>
    <w:rsid w:val="004D7E15"/>
    <w:rPr>
      <w:rFonts w:ascii="Palatino Linotype" w:eastAsia="Times New Roman" w:hAnsi="Palatino Linotype" w:cs="FbHadasaNew"/>
      <w:sz w:val="20"/>
      <w:szCs w:val="26"/>
      <w:lang w:eastAsia="he-IL"/>
    </w:rPr>
  </w:style>
  <w:style w:type="paragraph" w:styleId="affffff1">
    <w:name w:val="Plain Text"/>
    <w:basedOn w:val="a1"/>
    <w:link w:val="affffff2"/>
    <w:semiHidden/>
    <w:rsid w:val="004D7E15"/>
    <w:rPr>
      <w:rFonts w:ascii="Courier New" w:hAnsi="Courier New" w:cs="Courier New"/>
    </w:rPr>
  </w:style>
  <w:style w:type="character" w:customStyle="1" w:styleId="affffff2">
    <w:name w:val="טקסט רגיל תו"/>
    <w:basedOn w:val="a2"/>
    <w:link w:val="affffff1"/>
    <w:semiHidden/>
    <w:rsid w:val="004D7E15"/>
    <w:rPr>
      <w:rFonts w:ascii="Courier New" w:eastAsia="Times New Roman" w:hAnsi="Courier New" w:cs="Courier New"/>
      <w:sz w:val="20"/>
      <w:szCs w:val="26"/>
      <w:lang w:eastAsia="he-IL"/>
    </w:rPr>
  </w:style>
  <w:style w:type="paragraph" w:styleId="affffff3">
    <w:name w:val="Salutation"/>
    <w:basedOn w:val="a1"/>
    <w:next w:val="a1"/>
    <w:link w:val="affffff4"/>
    <w:semiHidden/>
    <w:rsid w:val="004D7E15"/>
  </w:style>
  <w:style w:type="character" w:customStyle="1" w:styleId="affffff4">
    <w:name w:val="ברכה תו"/>
    <w:basedOn w:val="a2"/>
    <w:link w:val="affffff3"/>
    <w:semiHidden/>
    <w:rsid w:val="004D7E15"/>
    <w:rPr>
      <w:rFonts w:ascii="Palatino Linotype" w:eastAsia="Times New Roman" w:hAnsi="Palatino Linotype" w:cs="FbHadasaNew"/>
      <w:sz w:val="20"/>
      <w:szCs w:val="26"/>
      <w:lang w:eastAsia="he-IL"/>
    </w:rPr>
  </w:style>
  <w:style w:type="paragraph" w:styleId="affffff5">
    <w:name w:val="Signature"/>
    <w:basedOn w:val="a1"/>
    <w:link w:val="affffff6"/>
    <w:semiHidden/>
    <w:rsid w:val="004D7E15"/>
    <w:pPr>
      <w:ind w:left="4320"/>
    </w:pPr>
  </w:style>
  <w:style w:type="character" w:customStyle="1" w:styleId="affffff6">
    <w:name w:val="חתימה תו"/>
    <w:basedOn w:val="a2"/>
    <w:link w:val="affffff5"/>
    <w:semiHidden/>
    <w:rsid w:val="004D7E15"/>
    <w:rPr>
      <w:rFonts w:ascii="Palatino Linotype" w:eastAsia="Times New Roman" w:hAnsi="Palatino Linotype" w:cs="FbHadasaNew"/>
      <w:sz w:val="20"/>
      <w:szCs w:val="26"/>
      <w:lang w:eastAsia="he-IL"/>
    </w:rPr>
  </w:style>
  <w:style w:type="character" w:styleId="affffff7">
    <w:name w:val="Strong"/>
    <w:qFormat/>
    <w:rsid w:val="004D7E15"/>
    <w:rPr>
      <w:b/>
      <w:bCs/>
    </w:rPr>
  </w:style>
  <w:style w:type="table" w:styleId="-1">
    <w:name w:val="Table 3D effects 1"/>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Classic 1"/>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lassic 2"/>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3"/>
    <w:semiHidden/>
    <w:rsid w:val="004D7E15"/>
    <w:pPr>
      <w:bidi/>
      <w:spacing w:before="30" w:after="30" w:line="340" w:lineRule="exact"/>
      <w:ind w:firstLine="170"/>
      <w:jc w:val="both"/>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6">
    <w:name w:val="Table Colorful 1"/>
    <w:basedOn w:val="a3"/>
    <w:semiHidden/>
    <w:rsid w:val="004D7E15"/>
    <w:pPr>
      <w:bidi/>
      <w:spacing w:before="30" w:after="30" w:line="340" w:lineRule="exact"/>
      <w:ind w:firstLine="170"/>
      <w:jc w:val="both"/>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olumns 1"/>
    <w:basedOn w:val="a3"/>
    <w:semiHidden/>
    <w:rsid w:val="004D7E15"/>
    <w:pPr>
      <w:bidi/>
      <w:spacing w:before="30" w:after="30" w:line="340" w:lineRule="exact"/>
      <w:ind w:firstLine="170"/>
      <w:jc w:val="both"/>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3"/>
    <w:semiHidden/>
    <w:rsid w:val="004D7E15"/>
    <w:pPr>
      <w:bidi/>
      <w:spacing w:before="30" w:after="30" w:line="340" w:lineRule="exact"/>
      <w:ind w:firstLine="170"/>
      <w:jc w:val="both"/>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3"/>
    <w:semiHidden/>
    <w:rsid w:val="004D7E15"/>
    <w:pPr>
      <w:bidi/>
      <w:spacing w:before="30" w:after="30" w:line="340" w:lineRule="exact"/>
      <w:ind w:firstLine="170"/>
      <w:jc w:val="both"/>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f8">
    <w:name w:val="Table Contemporary"/>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f9">
    <w:name w:val="Table Elegant"/>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8">
    <w:name w:val="Table Grid 1"/>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
    <w:name w:val="Table Grid 2"/>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semiHidden/>
    <w:rsid w:val="004D7E15"/>
    <w:pPr>
      <w:bidi/>
      <w:spacing w:before="30" w:after="30" w:line="340" w:lineRule="exact"/>
      <w:ind w:firstLine="170"/>
      <w:jc w:val="both"/>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List 1"/>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fa">
    <w:name w:val="Table Professional"/>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a">
    <w:name w:val="Table Simple 1"/>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b">
    <w:name w:val="Table Theme"/>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Web 1"/>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3">
    <w:name w:val="Table Web 2"/>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3"/>
    <w:semiHidden/>
    <w:rsid w:val="004D7E15"/>
    <w:pPr>
      <w:bidi/>
      <w:spacing w:before="30" w:after="30" w:line="340" w:lineRule="exact"/>
      <w:ind w:firstLine="170"/>
      <w:jc w:val="both"/>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affffffc">
    <w:name w:val="שם פרשה"/>
    <w:basedOn w:val="af9"/>
    <w:link w:val="affffffd"/>
    <w:semiHidden/>
    <w:rsid w:val="004D7E15"/>
    <w:pPr>
      <w:spacing w:before="840" w:after="120" w:line="640" w:lineRule="exact"/>
    </w:pPr>
    <w:rPr>
      <w:rFonts w:cs="IW_Shalom"/>
      <w:bCs w:val="0"/>
      <w:color w:val="808080"/>
      <w:spacing w:val="100"/>
      <w:w w:val="90"/>
      <w:sz w:val="36"/>
      <w:szCs w:val="40"/>
    </w:rPr>
  </w:style>
  <w:style w:type="character" w:customStyle="1" w:styleId="affffffd">
    <w:name w:val="שם פרשה תו תו"/>
    <w:link w:val="affffffc"/>
    <w:semiHidden/>
    <w:rsid w:val="004D7E15"/>
    <w:rPr>
      <w:rFonts w:ascii="Palatino Linotype" w:eastAsia="Times New Roman" w:hAnsi="Palatino Linotype" w:cs="IW_Shalom"/>
      <w:b/>
      <w:noProof/>
      <w:color w:val="808080"/>
      <w:spacing w:val="100"/>
      <w:w w:val="90"/>
      <w:sz w:val="36"/>
      <w:szCs w:val="40"/>
    </w:rPr>
  </w:style>
  <w:style w:type="character" w:styleId="affffffe">
    <w:name w:val="Unresolved Mention"/>
    <w:uiPriority w:val="99"/>
    <w:semiHidden/>
    <w:unhideWhenUsed/>
    <w:rsid w:val="004D7E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2633</Words>
  <Characters>13170</Characters>
  <Application>Microsoft Office Word</Application>
  <DocSecurity>0</DocSecurity>
  <Lines>109</Lines>
  <Paragraphs>31</Paragraphs>
  <ScaleCrop>false</ScaleCrop>
  <Company/>
  <LinksUpToDate>false</LinksUpToDate>
  <CharactersWithSpaces>15772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2018-03-15T08:48:00Z</dcterms:created>
  <dcterms:modified xsi:type="dcterms:W3CDTF">2018-03-15T08:49:00Z</dcterms:modified>
</cp:coreProperties>
</file>