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6FA" w:rsidP="004B76FA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4B76FA" w:rsidRDefault="004B76FA" w:rsidP="004B76FA">
      <w:pPr>
        <w:bidi/>
        <w:rPr>
          <w:rFonts w:hint="cs"/>
          <w:rtl/>
        </w:rPr>
      </w:pPr>
      <w:r>
        <w:rPr>
          <w:rFonts w:hint="cs"/>
          <w:rtl/>
        </w:rPr>
        <w:tab/>
        <w:t>סעיף א : זה לא "כולל חזרות". הורדתי 2 נקודות</w:t>
      </w:r>
    </w:p>
    <w:p w:rsidR="004B76FA" w:rsidRDefault="00F62719" w:rsidP="004B76FA">
      <w:pPr>
        <w:bidi/>
        <w:rPr>
          <w:rFonts w:hint="cs"/>
          <w:rtl/>
        </w:rPr>
      </w:pPr>
      <w:r>
        <w:rPr>
          <w:rFonts w:hint="cs"/>
          <w:rtl/>
        </w:rPr>
        <w:tab/>
        <w:t>סעיף ג : בסך הכל בסדר אך יש להסביר במדויק את צורת הקלט ומדוע הפעולות שתיארת אכן מתבצעות בזמן פולינומי בגודל הקלט : ללא תיאור מדויק של הקלט לא ניתן לטעון זאת בכלל. הורדתי 2 נקודות</w:t>
      </w:r>
    </w:p>
    <w:p w:rsidR="00F62719" w:rsidRDefault="003131F8" w:rsidP="00F62719">
      <w:pPr>
        <w:bidi/>
        <w:rPr>
          <w:rFonts w:hint="cs"/>
          <w:rtl/>
        </w:rPr>
      </w:pPr>
      <w:r>
        <w:rPr>
          <w:rFonts w:hint="cs"/>
          <w:rtl/>
        </w:rPr>
        <w:t>שאלה 4</w:t>
      </w:r>
    </w:p>
    <w:p w:rsidR="003131F8" w:rsidRDefault="003131F8" w:rsidP="003131F8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מדוע היא ב </w:t>
      </w:r>
      <w:r>
        <w:rPr>
          <w:rFonts w:hint="cs"/>
        </w:rPr>
        <w:t>NP</w:t>
      </w:r>
      <w:r>
        <w:rPr>
          <w:rFonts w:hint="cs"/>
          <w:rtl/>
        </w:rPr>
        <w:t xml:space="preserve"> ? הורדתי 2 נקודות</w:t>
      </w:r>
    </w:p>
    <w:p w:rsidR="003131F8" w:rsidRDefault="003131F8" w:rsidP="003131F8">
      <w:pPr>
        <w:bidi/>
        <w:rPr>
          <w:rFonts w:hint="cs"/>
          <w:rtl/>
        </w:rPr>
      </w:pPr>
      <w:r>
        <w:rPr>
          <w:rFonts w:hint="cs"/>
          <w:rtl/>
        </w:rPr>
        <w:t>שאלה 5</w:t>
      </w:r>
    </w:p>
    <w:p w:rsidR="003131F8" w:rsidRDefault="003131F8" w:rsidP="003131F8">
      <w:pPr>
        <w:bidi/>
        <w:rPr>
          <w:rFonts w:hint="cs"/>
          <w:rtl/>
        </w:rPr>
      </w:pPr>
      <w:r>
        <w:rPr>
          <w:rFonts w:hint="cs"/>
          <w:rtl/>
        </w:rPr>
        <w:tab/>
        <w:t>החלק הראשון של התשובה לא רלוונטי : הגרף שאתה מתאר הוא מולטיגרף (מספר קשתות בין שני צמתים) ובכלל כיוון הרדוקציה הוא הפוך : צריך לקבל קלט לבעיית הכיסוי וליצור ממנו קלט לבעיית המרצים כפי שתיארת בחלק השני של התשובה. הורדתי 2 נקודות</w:t>
      </w:r>
    </w:p>
    <w:p w:rsidR="003131F8" w:rsidRDefault="003131F8" w:rsidP="003131F8">
      <w:pPr>
        <w:bidi/>
      </w:pPr>
    </w:p>
    <w:sectPr w:rsidR="0031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4B76FA"/>
    <w:rsid w:val="003131F8"/>
    <w:rsid w:val="004B76FA"/>
    <w:rsid w:val="00F6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2020-01-02T09:13:00Z</dcterms:created>
  <dcterms:modified xsi:type="dcterms:W3CDTF">2020-01-02T09:18:00Z</dcterms:modified>
</cp:coreProperties>
</file>