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F6" w:rsidRPr="00843A26" w:rsidRDefault="00843A26" w:rsidP="00843A26">
      <w:pPr>
        <w:bidi/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ממ"ן 17</w:t>
      </w:r>
    </w:p>
    <w:p w:rsidR="00843A26" w:rsidRPr="00843A26" w:rsidRDefault="00843A26" w:rsidP="00843A26">
      <w:pPr>
        <w:bidi/>
        <w:jc w:val="both"/>
        <w:rPr>
          <w:sz w:val="24"/>
          <w:szCs w:val="24"/>
          <w:u w:val="single"/>
          <w:rtl/>
        </w:rPr>
      </w:pPr>
      <w:r w:rsidRPr="00843A26">
        <w:rPr>
          <w:rFonts w:hint="cs"/>
          <w:sz w:val="24"/>
          <w:szCs w:val="24"/>
          <w:u w:val="single"/>
          <w:rtl/>
        </w:rPr>
        <w:t>שאלה 1</w:t>
      </w:r>
      <w:r w:rsidR="00AE2E36">
        <w:rPr>
          <w:rFonts w:hint="cs"/>
          <w:sz w:val="24"/>
          <w:szCs w:val="24"/>
          <w:u w:val="single"/>
          <w:rtl/>
        </w:rPr>
        <w:t>.א.</w:t>
      </w:r>
    </w:p>
    <w:p w:rsidR="00AE2E36" w:rsidRPr="00AE2E36" w:rsidRDefault="00AE2E36" w:rsidP="00AE2E36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ה-</w:t>
      </w:r>
      <w:r>
        <w:rPr>
          <w:sz w:val="24"/>
          <w:szCs w:val="24"/>
        </w:rPr>
        <w:t>policy</w:t>
      </w:r>
      <w:r>
        <w:rPr>
          <w:rFonts w:hint="cs"/>
          <w:sz w:val="24"/>
          <w:szCs w:val="24"/>
          <w:rtl/>
        </w:rPr>
        <w:t xml:space="preserve"> שחושב ע"י </w:t>
      </w:r>
      <w:r>
        <w:rPr>
          <w:sz w:val="24"/>
          <w:szCs w:val="24"/>
        </w:rPr>
        <w:t>value-iteration</w:t>
      </w:r>
      <w:r>
        <w:rPr>
          <w:rFonts w:hint="cs"/>
          <w:sz w:val="24"/>
          <w:szCs w:val="24"/>
          <w:rtl/>
        </w:rPr>
        <w:t xml:space="preserve"> מוצג במודל הזה: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AE2E36" w:rsidTr="00AE2E36">
        <w:trPr>
          <w:trHeight w:val="720"/>
          <w:jc w:val="center"/>
        </w:trPr>
        <w:tc>
          <w:tcPr>
            <w:tcW w:w="720" w:type="dxa"/>
            <w:vAlign w:val="center"/>
          </w:tcPr>
          <w:p w:rsidR="00AE2E36" w:rsidRDefault="00AE2E36" w:rsidP="00AE2E36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AE2E36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AE2E36">
            <w:pPr>
              <w:bidi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+</m:t>
                </m:r>
              </m:oMath>
            </m:oMathPara>
          </w:p>
        </w:tc>
      </w:tr>
      <w:tr w:rsidR="00AE2E36" w:rsidTr="00AE2E36">
        <w:trPr>
          <w:trHeight w:val="720"/>
          <w:jc w:val="center"/>
        </w:trPr>
        <w:tc>
          <w:tcPr>
            <w:tcW w:w="720" w:type="dxa"/>
            <w:vAlign w:val="center"/>
          </w:tcPr>
          <w:p w:rsidR="00AE2E36" w:rsidRDefault="00AE2E36" w:rsidP="00AE2E36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AE2E36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AE2E36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</w:tr>
      <w:tr w:rsidR="00AE2E36" w:rsidTr="00AE2E36">
        <w:trPr>
          <w:trHeight w:val="720"/>
          <w:jc w:val="center"/>
        </w:trPr>
        <w:tc>
          <w:tcPr>
            <w:tcW w:w="720" w:type="dxa"/>
            <w:vAlign w:val="center"/>
          </w:tcPr>
          <w:p w:rsidR="00AE2E36" w:rsidRDefault="00AE2E36" w:rsidP="00AE2E36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AE2E36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AE2E36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</w:tr>
    </w:tbl>
    <w:p w:rsidR="00AE2E36" w:rsidRPr="00AE2E36" w:rsidRDefault="00AE2E36" w:rsidP="00AE2E36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מכיון ש-</w:t>
      </w:r>
      <w:r>
        <w:rPr>
          <w:sz w:val="24"/>
          <w:szCs w:val="24"/>
        </w:rPr>
        <w:t>r</w:t>
      </w:r>
      <w:r>
        <w:rPr>
          <w:rFonts w:hint="cs"/>
          <w:sz w:val="24"/>
          <w:szCs w:val="24"/>
          <w:rtl/>
        </w:rPr>
        <w:t xml:space="preserve"> גדול יותר מהיציאה, כל התאים מנסים להגיע אליו.</w:t>
      </w:r>
    </w:p>
    <w:p w:rsidR="00AE2E36" w:rsidRPr="00843A26" w:rsidRDefault="00AE2E36" w:rsidP="00AE2E36">
      <w:pPr>
        <w:bidi/>
        <w:jc w:val="both"/>
        <w:rPr>
          <w:sz w:val="24"/>
          <w:szCs w:val="24"/>
          <w:u w:val="single"/>
          <w:rtl/>
        </w:rPr>
      </w:pPr>
      <w:r w:rsidRPr="00843A26">
        <w:rPr>
          <w:rFonts w:hint="cs"/>
          <w:sz w:val="24"/>
          <w:szCs w:val="24"/>
          <w:u w:val="single"/>
          <w:rtl/>
        </w:rPr>
        <w:t>שאלה 1</w:t>
      </w:r>
      <w:r>
        <w:rPr>
          <w:rFonts w:hint="cs"/>
          <w:sz w:val="24"/>
          <w:szCs w:val="24"/>
          <w:u w:val="single"/>
          <w:rtl/>
        </w:rPr>
        <w:t>.</w:t>
      </w:r>
      <w:r>
        <w:rPr>
          <w:rFonts w:hint="cs"/>
          <w:sz w:val="24"/>
          <w:szCs w:val="24"/>
          <w:u w:val="single"/>
          <w:rtl/>
        </w:rPr>
        <w:t>ב</w:t>
      </w:r>
      <w:r>
        <w:rPr>
          <w:rFonts w:hint="cs"/>
          <w:sz w:val="24"/>
          <w:szCs w:val="24"/>
          <w:u w:val="single"/>
          <w:rtl/>
        </w:rPr>
        <w:t>.</w:t>
      </w:r>
    </w:p>
    <w:p w:rsidR="00AE2E36" w:rsidRPr="00AE2E36" w:rsidRDefault="00AE2E36" w:rsidP="00AE2E36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ה-</w:t>
      </w:r>
      <w:r>
        <w:rPr>
          <w:sz w:val="24"/>
          <w:szCs w:val="24"/>
        </w:rPr>
        <w:t>policy</w:t>
      </w:r>
      <w:r>
        <w:rPr>
          <w:rFonts w:hint="cs"/>
          <w:sz w:val="24"/>
          <w:szCs w:val="24"/>
          <w:rtl/>
        </w:rPr>
        <w:t xml:space="preserve"> שחושב ע"י </w:t>
      </w:r>
      <w:r>
        <w:rPr>
          <w:sz w:val="24"/>
          <w:szCs w:val="24"/>
        </w:rPr>
        <w:t>value-iteration</w:t>
      </w:r>
      <w:r>
        <w:rPr>
          <w:rFonts w:hint="cs"/>
          <w:sz w:val="24"/>
          <w:szCs w:val="24"/>
          <w:rtl/>
        </w:rPr>
        <w:t xml:space="preserve"> מוצג במודל הזה: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AE2E36" w:rsidTr="00797B7C">
        <w:trPr>
          <w:trHeight w:val="720"/>
          <w:jc w:val="center"/>
        </w:trPr>
        <w:tc>
          <w:tcPr>
            <w:tcW w:w="720" w:type="dxa"/>
            <w:vAlign w:val="center"/>
          </w:tcPr>
          <w:p w:rsidR="00AE2E36" w:rsidRDefault="00AE2E3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+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797B7C">
            <w:pPr>
              <w:bidi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</w:tr>
      <w:tr w:rsidR="00AE2E36" w:rsidTr="00797B7C">
        <w:trPr>
          <w:trHeight w:val="720"/>
          <w:jc w:val="center"/>
        </w:trPr>
        <w:tc>
          <w:tcPr>
            <w:tcW w:w="720" w:type="dxa"/>
            <w:vAlign w:val="center"/>
          </w:tcPr>
          <w:p w:rsidR="00AE2E36" w:rsidRDefault="00AE2E3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</w:tr>
      <w:tr w:rsidR="00AE2E36" w:rsidTr="00797B7C">
        <w:trPr>
          <w:trHeight w:val="720"/>
          <w:jc w:val="center"/>
        </w:trPr>
        <w:tc>
          <w:tcPr>
            <w:tcW w:w="720" w:type="dxa"/>
            <w:vAlign w:val="center"/>
          </w:tcPr>
          <w:p w:rsidR="00AE2E36" w:rsidRDefault="00AE2E3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AE2E36" w:rsidRDefault="00AE2E3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</w:tr>
    </w:tbl>
    <w:p w:rsidR="00AE2E36" w:rsidRPr="00AE2E36" w:rsidRDefault="00AE2E36" w:rsidP="00AE2E36">
      <w:pPr>
        <w:bidi/>
        <w:jc w:val="both"/>
        <w:rPr>
          <w:rFonts w:hint="cs"/>
          <w:sz w:val="24"/>
          <w:szCs w:val="24"/>
          <w:rtl/>
        </w:rPr>
      </w:pPr>
      <w:r w:rsidRPr="00AE2E36">
        <w:rPr>
          <w:rFonts w:hint="cs"/>
          <w:sz w:val="24"/>
          <w:szCs w:val="24"/>
          <w:rtl/>
        </w:rPr>
        <w:t>מכיון ש-</w:t>
      </w:r>
      <w:r w:rsidRPr="00AE2E36">
        <w:rPr>
          <w:sz w:val="24"/>
          <w:szCs w:val="24"/>
        </w:rPr>
        <w:t>r</w:t>
      </w:r>
      <w:r w:rsidRPr="00AE2E36">
        <w:rPr>
          <w:rFonts w:hint="cs"/>
          <w:sz w:val="24"/>
          <w:szCs w:val="24"/>
          <w:rtl/>
        </w:rPr>
        <w:t xml:space="preserve"> הוא גרוע יותר מכל משבצת, אז</w:t>
      </w:r>
      <w:r>
        <w:rPr>
          <w:rFonts w:hint="cs"/>
          <w:sz w:val="24"/>
          <w:szCs w:val="24"/>
          <w:rtl/>
        </w:rPr>
        <w:t xml:space="preserve"> כל התאים מתרחקים ממנו ומנסים להגיע ליציאה.</w:t>
      </w:r>
    </w:p>
    <w:p w:rsidR="00AE2E36" w:rsidRPr="00843A26" w:rsidRDefault="00AE2E36" w:rsidP="00AE2E36">
      <w:pPr>
        <w:bidi/>
        <w:jc w:val="both"/>
        <w:rPr>
          <w:sz w:val="24"/>
          <w:szCs w:val="24"/>
          <w:u w:val="single"/>
          <w:rtl/>
        </w:rPr>
      </w:pPr>
      <w:r w:rsidRPr="00843A26">
        <w:rPr>
          <w:rFonts w:hint="cs"/>
          <w:sz w:val="24"/>
          <w:szCs w:val="24"/>
          <w:u w:val="single"/>
          <w:rtl/>
        </w:rPr>
        <w:t>שאלה 1</w:t>
      </w:r>
      <w:r>
        <w:rPr>
          <w:rFonts w:hint="cs"/>
          <w:sz w:val="24"/>
          <w:szCs w:val="24"/>
          <w:u w:val="single"/>
          <w:rtl/>
        </w:rPr>
        <w:t>.</w:t>
      </w:r>
      <w:r w:rsidR="00C31244">
        <w:rPr>
          <w:rFonts w:hint="cs"/>
          <w:sz w:val="24"/>
          <w:szCs w:val="24"/>
          <w:u w:val="single"/>
          <w:rtl/>
        </w:rPr>
        <w:t>ג</w:t>
      </w:r>
      <w:r>
        <w:rPr>
          <w:rFonts w:hint="cs"/>
          <w:sz w:val="24"/>
          <w:szCs w:val="24"/>
          <w:u w:val="single"/>
          <w:rtl/>
        </w:rPr>
        <w:t>.</w:t>
      </w:r>
    </w:p>
    <w:p w:rsidR="00AE2E36" w:rsidRPr="00AE2E36" w:rsidRDefault="00AE2E36" w:rsidP="00AE2E36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ה-</w:t>
      </w:r>
      <w:r>
        <w:rPr>
          <w:sz w:val="24"/>
          <w:szCs w:val="24"/>
        </w:rPr>
        <w:t>policy</w:t>
      </w:r>
      <w:r>
        <w:rPr>
          <w:rFonts w:hint="cs"/>
          <w:sz w:val="24"/>
          <w:szCs w:val="24"/>
          <w:rtl/>
        </w:rPr>
        <w:t xml:space="preserve"> שחושב ע"י </w:t>
      </w:r>
      <w:r>
        <w:rPr>
          <w:sz w:val="24"/>
          <w:szCs w:val="24"/>
        </w:rPr>
        <w:t>value-iteration</w:t>
      </w:r>
      <w:r>
        <w:rPr>
          <w:rFonts w:hint="cs"/>
          <w:sz w:val="24"/>
          <w:szCs w:val="24"/>
          <w:rtl/>
        </w:rPr>
        <w:t xml:space="preserve"> מוצג במודל הזה: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023C86" w:rsidTr="00797B7C">
        <w:trPr>
          <w:trHeight w:val="720"/>
          <w:jc w:val="center"/>
        </w:trPr>
        <w:tc>
          <w:tcPr>
            <w:tcW w:w="720" w:type="dxa"/>
            <w:vAlign w:val="center"/>
          </w:tcPr>
          <w:p w:rsidR="00023C86" w:rsidRDefault="00023C8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+</m:t>
                </m:r>
              </m:oMath>
            </m:oMathPara>
          </w:p>
        </w:tc>
        <w:tc>
          <w:tcPr>
            <w:tcW w:w="720" w:type="dxa"/>
            <w:vAlign w:val="center"/>
          </w:tcPr>
          <w:p w:rsidR="00023C86" w:rsidRDefault="00023C8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720" w:type="dxa"/>
            <w:vAlign w:val="center"/>
          </w:tcPr>
          <w:p w:rsidR="00023C86" w:rsidRDefault="00023C86" w:rsidP="00797B7C">
            <w:pPr>
              <w:bidi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</w:tr>
      <w:tr w:rsidR="00023C86" w:rsidTr="00797B7C">
        <w:trPr>
          <w:trHeight w:val="720"/>
          <w:jc w:val="center"/>
        </w:trPr>
        <w:tc>
          <w:tcPr>
            <w:tcW w:w="720" w:type="dxa"/>
            <w:vAlign w:val="center"/>
          </w:tcPr>
          <w:p w:rsidR="00023C86" w:rsidRDefault="00023C8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023C86" w:rsidRDefault="00023C8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720" w:type="dxa"/>
            <w:vAlign w:val="center"/>
          </w:tcPr>
          <w:p w:rsidR="00023C86" w:rsidRDefault="00023C8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</w:tr>
      <w:tr w:rsidR="00023C86" w:rsidTr="00797B7C">
        <w:trPr>
          <w:trHeight w:val="720"/>
          <w:jc w:val="center"/>
        </w:trPr>
        <w:tc>
          <w:tcPr>
            <w:tcW w:w="720" w:type="dxa"/>
            <w:vAlign w:val="center"/>
          </w:tcPr>
          <w:p w:rsidR="00023C86" w:rsidRDefault="00023C8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023C86" w:rsidRDefault="00023C8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023C86" w:rsidRDefault="00023C8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</w:tr>
    </w:tbl>
    <w:p w:rsidR="00023C86" w:rsidRPr="00023C86" w:rsidRDefault="00023C86" w:rsidP="00AE2E36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מכיון ש-</w:t>
      </w:r>
      <w:r>
        <w:rPr>
          <w:sz w:val="24"/>
          <w:szCs w:val="24"/>
        </w:rPr>
        <w:t>r</w:t>
      </w:r>
      <w:r>
        <w:rPr>
          <w:rFonts w:hint="cs"/>
          <w:sz w:val="24"/>
          <w:szCs w:val="24"/>
          <w:rtl/>
        </w:rPr>
        <w:t xml:space="preserve"> פחות גרוע משאר התאים, אז </w:t>
      </w:r>
      <w:r w:rsidR="00CD18D6">
        <w:rPr>
          <w:rFonts w:hint="cs"/>
          <w:sz w:val="24"/>
          <w:szCs w:val="24"/>
          <w:rtl/>
        </w:rPr>
        <w:t>התא התחתון-משמאל מנסה להתקרב אליו.</w:t>
      </w:r>
    </w:p>
    <w:p w:rsidR="00AE2E36" w:rsidRPr="00843A26" w:rsidRDefault="00AE2E36" w:rsidP="00023C86">
      <w:pPr>
        <w:bidi/>
        <w:jc w:val="both"/>
        <w:rPr>
          <w:sz w:val="24"/>
          <w:szCs w:val="24"/>
          <w:u w:val="single"/>
          <w:rtl/>
        </w:rPr>
      </w:pPr>
      <w:r w:rsidRPr="00843A26">
        <w:rPr>
          <w:rFonts w:hint="cs"/>
          <w:sz w:val="24"/>
          <w:szCs w:val="24"/>
          <w:u w:val="single"/>
          <w:rtl/>
        </w:rPr>
        <w:t>שאלה 1</w:t>
      </w:r>
      <w:r>
        <w:rPr>
          <w:rFonts w:hint="cs"/>
          <w:sz w:val="24"/>
          <w:szCs w:val="24"/>
          <w:u w:val="single"/>
          <w:rtl/>
        </w:rPr>
        <w:t>.</w:t>
      </w:r>
      <w:r w:rsidR="00CD18D6">
        <w:rPr>
          <w:rFonts w:hint="cs"/>
          <w:sz w:val="24"/>
          <w:szCs w:val="24"/>
          <w:u w:val="single"/>
          <w:rtl/>
        </w:rPr>
        <w:t>ד</w:t>
      </w:r>
      <w:r>
        <w:rPr>
          <w:rFonts w:hint="cs"/>
          <w:sz w:val="24"/>
          <w:szCs w:val="24"/>
          <w:u w:val="single"/>
          <w:rtl/>
        </w:rPr>
        <w:t>.</w:t>
      </w:r>
    </w:p>
    <w:p w:rsidR="00AE2E36" w:rsidRPr="00AE2E36" w:rsidRDefault="00AE2E36" w:rsidP="00AE2E36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ה-</w:t>
      </w:r>
      <w:r>
        <w:rPr>
          <w:sz w:val="24"/>
          <w:szCs w:val="24"/>
        </w:rPr>
        <w:t>policy</w:t>
      </w:r>
      <w:r>
        <w:rPr>
          <w:rFonts w:hint="cs"/>
          <w:sz w:val="24"/>
          <w:szCs w:val="24"/>
          <w:rtl/>
        </w:rPr>
        <w:t xml:space="preserve"> שחושב ע"י </w:t>
      </w:r>
      <w:r>
        <w:rPr>
          <w:sz w:val="24"/>
          <w:szCs w:val="24"/>
        </w:rPr>
        <w:t>value-iteration</w:t>
      </w:r>
      <w:r>
        <w:rPr>
          <w:rFonts w:hint="cs"/>
          <w:sz w:val="24"/>
          <w:szCs w:val="24"/>
          <w:rtl/>
        </w:rPr>
        <w:t xml:space="preserve"> מוצג במודל הזה: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CD18D6" w:rsidTr="00797B7C">
        <w:trPr>
          <w:trHeight w:val="720"/>
          <w:jc w:val="center"/>
        </w:trPr>
        <w:tc>
          <w:tcPr>
            <w:tcW w:w="720" w:type="dxa"/>
            <w:vAlign w:val="center"/>
          </w:tcPr>
          <w:p w:rsidR="00CD18D6" w:rsidRDefault="00CD18D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w:lastRenderedPageBreak/>
                  <m:t>+</m:t>
                </m:r>
              </m:oMath>
            </m:oMathPara>
          </w:p>
        </w:tc>
        <w:tc>
          <w:tcPr>
            <w:tcW w:w="720" w:type="dxa"/>
            <w:vAlign w:val="center"/>
          </w:tcPr>
          <w:p w:rsidR="00CD18D6" w:rsidRDefault="00CD18D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720" w:type="dxa"/>
            <w:vAlign w:val="center"/>
          </w:tcPr>
          <w:p w:rsidR="00CD18D6" w:rsidRDefault="00CD18D6" w:rsidP="00797B7C">
            <w:pPr>
              <w:bidi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</w:tr>
      <w:tr w:rsidR="00CD18D6" w:rsidTr="00797B7C">
        <w:trPr>
          <w:trHeight w:val="720"/>
          <w:jc w:val="center"/>
        </w:trPr>
        <w:tc>
          <w:tcPr>
            <w:tcW w:w="720" w:type="dxa"/>
            <w:vAlign w:val="center"/>
          </w:tcPr>
          <w:p w:rsidR="00CD18D6" w:rsidRDefault="00CD18D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CD18D6" w:rsidRDefault="00CD18D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720" w:type="dxa"/>
            <w:vAlign w:val="center"/>
          </w:tcPr>
          <w:p w:rsidR="00CD18D6" w:rsidRDefault="00CD18D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↑</m:t>
                </m:r>
              </m:oMath>
            </m:oMathPara>
          </w:p>
        </w:tc>
      </w:tr>
      <w:tr w:rsidR="00CD18D6" w:rsidTr="00797B7C">
        <w:trPr>
          <w:trHeight w:val="720"/>
          <w:jc w:val="center"/>
        </w:trPr>
        <w:tc>
          <w:tcPr>
            <w:tcW w:w="720" w:type="dxa"/>
            <w:vAlign w:val="center"/>
          </w:tcPr>
          <w:p w:rsidR="00CD18D6" w:rsidRDefault="00CD18D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CD18D6" w:rsidRDefault="00CD18D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  <w:tc>
          <w:tcPr>
            <w:tcW w:w="720" w:type="dxa"/>
            <w:vAlign w:val="center"/>
          </w:tcPr>
          <w:p w:rsidR="00CD18D6" w:rsidRDefault="00CD18D6" w:rsidP="00797B7C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↑</m:t>
                </m:r>
              </m:oMath>
            </m:oMathPara>
          </w:p>
        </w:tc>
      </w:tr>
    </w:tbl>
    <w:p w:rsidR="00AE2E36" w:rsidRDefault="00CD18D6" w:rsidP="00AE2E36">
      <w:p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מכיון ש-</w:t>
      </w:r>
      <w:r>
        <w:rPr>
          <w:sz w:val="24"/>
          <w:szCs w:val="24"/>
        </w:rPr>
        <w:t>r</w:t>
      </w:r>
      <w:r>
        <w:rPr>
          <w:rFonts w:hint="cs"/>
          <w:sz w:val="24"/>
          <w:szCs w:val="24"/>
          <w:rtl/>
        </w:rPr>
        <w:t xml:space="preserve"> פחות </w:t>
      </w:r>
      <w:r>
        <w:rPr>
          <w:rFonts w:hint="cs"/>
          <w:sz w:val="24"/>
          <w:szCs w:val="24"/>
          <w:rtl/>
        </w:rPr>
        <w:t>יותר טוב</w:t>
      </w:r>
      <w:r>
        <w:rPr>
          <w:rFonts w:hint="cs"/>
          <w:sz w:val="24"/>
          <w:szCs w:val="24"/>
          <w:rtl/>
        </w:rPr>
        <w:t xml:space="preserve"> משאר התאים</w:t>
      </w:r>
      <w:r>
        <w:rPr>
          <w:rFonts w:hint="cs"/>
          <w:sz w:val="24"/>
          <w:szCs w:val="24"/>
          <w:rtl/>
        </w:rPr>
        <w:t xml:space="preserve"> למעט היציאה</w:t>
      </w:r>
      <w:r>
        <w:rPr>
          <w:rFonts w:hint="cs"/>
          <w:sz w:val="24"/>
          <w:szCs w:val="24"/>
          <w:rtl/>
        </w:rPr>
        <w:t xml:space="preserve">, אז התא התחתון-משמאל </w:t>
      </w:r>
      <w:r>
        <w:rPr>
          <w:rFonts w:hint="cs"/>
          <w:sz w:val="24"/>
          <w:szCs w:val="24"/>
          <w:rtl/>
        </w:rPr>
        <w:t xml:space="preserve">והתא שמעליו </w:t>
      </w:r>
      <w:r>
        <w:rPr>
          <w:rFonts w:hint="cs"/>
          <w:sz w:val="24"/>
          <w:szCs w:val="24"/>
          <w:rtl/>
        </w:rPr>
        <w:t>מנס</w:t>
      </w:r>
      <w:r>
        <w:rPr>
          <w:rFonts w:hint="cs"/>
          <w:sz w:val="24"/>
          <w:szCs w:val="24"/>
          <w:rtl/>
        </w:rPr>
        <w:t>ים</w:t>
      </w:r>
      <w:r w:rsidR="007E48B6">
        <w:rPr>
          <w:rFonts w:hint="cs"/>
          <w:sz w:val="24"/>
          <w:szCs w:val="24"/>
          <w:rtl/>
        </w:rPr>
        <w:t xml:space="preserve"> </w:t>
      </w:r>
      <w:bookmarkStart w:id="0" w:name="_GoBack"/>
      <w:bookmarkEnd w:id="0"/>
      <w:r>
        <w:rPr>
          <w:rFonts w:hint="cs"/>
          <w:sz w:val="24"/>
          <w:szCs w:val="24"/>
          <w:rtl/>
        </w:rPr>
        <w:t>להתקרב אליו.</w:t>
      </w:r>
    </w:p>
    <w:p w:rsidR="00843A26" w:rsidRDefault="00843A26" w:rsidP="00843A26">
      <w:pPr>
        <w:bidi/>
        <w:jc w:val="both"/>
        <w:rPr>
          <w:sz w:val="24"/>
          <w:szCs w:val="24"/>
          <w:u w:val="single"/>
          <w:rtl/>
        </w:rPr>
      </w:pPr>
      <w:r w:rsidRPr="00843A26">
        <w:rPr>
          <w:rFonts w:hint="cs"/>
          <w:sz w:val="24"/>
          <w:szCs w:val="24"/>
          <w:u w:val="single"/>
          <w:rtl/>
        </w:rPr>
        <w:t>שאלה 2</w:t>
      </w:r>
      <w:r>
        <w:rPr>
          <w:rFonts w:hint="cs"/>
          <w:sz w:val="24"/>
          <w:szCs w:val="24"/>
          <w:u w:val="single"/>
          <w:rtl/>
        </w:rPr>
        <w:t>.א.</w:t>
      </w:r>
    </w:p>
    <w:p w:rsidR="00EC7B40" w:rsidRDefault="00CD5B3D" w:rsidP="00CD5B3D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נחשב את הרווח מבחירת כל תכונה:</w:t>
      </w:r>
    </w:p>
    <w:p w:rsidR="00542DFE" w:rsidRPr="00CD5B3D" w:rsidRDefault="00542DFE" w:rsidP="00542DF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Guns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Guns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CD5B3D" w:rsidRPr="00843A26" w:rsidRDefault="00CD5B3D" w:rsidP="00CD5B3D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Clowns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Clowns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CD5B3D" w:rsidRPr="00843A26" w:rsidRDefault="00CD5B3D" w:rsidP="00CD5B3D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Comedy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Comedy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d>
        </m:oMath>
      </m:oMathPara>
    </w:p>
    <w:p w:rsidR="00CD5B3D" w:rsidRDefault="00CD5B3D" w:rsidP="00CD5B3D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הלכך, ע"פ הדרכת השאלה, התכונה 'אקדחים' תיבחר.</w:t>
      </w:r>
    </w:p>
    <w:p w:rsidR="00CD5B3D" w:rsidRPr="00843A26" w:rsidRDefault="00CD5B3D" w:rsidP="00CD5B3D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מש"ל.</w:t>
      </w:r>
    </w:p>
    <w:p w:rsidR="00843A26" w:rsidRPr="00EC7B40" w:rsidRDefault="00EC7B40" w:rsidP="00843A26">
      <w:pPr>
        <w:bidi/>
        <w:jc w:val="both"/>
        <w:rPr>
          <w:sz w:val="24"/>
          <w:szCs w:val="24"/>
          <w:u w:val="single"/>
          <w:rtl/>
        </w:rPr>
      </w:pPr>
      <w:r w:rsidRPr="00EC7B40">
        <w:rPr>
          <w:rFonts w:hint="cs"/>
          <w:sz w:val="24"/>
          <w:szCs w:val="24"/>
          <w:u w:val="single"/>
          <w:rtl/>
        </w:rPr>
        <w:t>שאלה 2.ב.</w:t>
      </w:r>
    </w:p>
    <w:p w:rsidR="00EC7B40" w:rsidRDefault="00EC7B40" w:rsidP="00EC7B40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בשלב הראשון נחלק את הסרטים לפי 'אקדחים'</w:t>
      </w:r>
    </w:p>
    <w:p w:rsidR="00EC7B40" w:rsidRDefault="007E48B6" w:rsidP="00EC7B40">
      <w:pPr>
        <w:bidi/>
        <w:jc w:val="both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</w:r>
      <w:r>
        <w:rPr>
          <w:noProof/>
          <w:sz w:val="24"/>
          <w:szCs w:val="24"/>
          <w:lang w:val="he-IL"/>
        </w:rPr>
        <w:pict>
          <v:group id="_x0000_s1029" editas="canvas" style="width:468pt;height:145.05pt;mso-position-horizontal-relative:char;mso-position-vertical-relative:line" coordorigin="2527,3937" coordsize="7200,2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7;top:3937;width:7200;height:2232" o:preferrelative="f">
              <v:fill o:detectmouseclick="t"/>
              <v:path o:extrusionok="t" o:connecttype="none"/>
              <o:lock v:ext="edit" text="t"/>
            </v:shape>
            <v:rect id="_x0000_s1030" style="position:absolute;left:5804;top:4190;width:807;height:381">
              <v:textbox>
                <w:txbxContent>
                  <w:p w:rsidR="00EC7B40" w:rsidRDefault="00EC7B40" w:rsidP="00EC7B40">
                    <w:r>
                      <w:rPr>
                        <w:rFonts w:hint="cs"/>
                        <w:rtl/>
                      </w:rPr>
                      <w:t>אקדחים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062;top:5286;width:1027;height:416">
              <v:textbox>
                <w:txbxContent>
                  <w:p w:rsidR="00EC7B40" w:rsidRDefault="00EC7B40" w:rsidP="00EC7B40">
                    <w:r>
                      <w:rPr>
                        <w:rFonts w:hint="cs"/>
                        <w:rtl/>
                      </w:rPr>
                      <w:t>1,2,3,6,8</w:t>
                    </w:r>
                  </w:p>
                </w:txbxContent>
              </v:textbox>
            </v:shape>
            <v:shape id="_x0000_s1032" type="#_x0000_t202" style="position:absolute;left:7074;top:5229;width:1027;height:416">
              <v:textbox>
                <w:txbxContent>
                  <w:p w:rsidR="00EC7B40" w:rsidRDefault="00EC7B40" w:rsidP="00EC7B40">
                    <w:r>
                      <w:rPr>
                        <w:rFonts w:hint="cs"/>
                        <w:rtl/>
                      </w:rPr>
                      <w:t>4,5,7,9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576;top:4571;width:1632;height:715;flip:x" o:connectortype="straight">
              <v:stroke endarrow="block"/>
            </v:shape>
            <v:shape id="_x0000_s1034" type="#_x0000_t32" style="position:absolute;left:6208;top:4571;width:1380;height:658" o:connectortype="straight">
              <v:stroke endarrow="block"/>
            </v:shape>
            <v:shape id="_x0000_s1035" type="#_x0000_t202" style="position:absolute;left:7269;top:4525;width:381;height:357" strokecolor="white [3212]">
              <v:textbox>
                <w:txbxContent>
                  <w:p w:rsidR="00EC7B40" w:rsidRDefault="00EC7B40" w:rsidP="00EC7B40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v:shape id="_x0000_s1036" type="#_x0000_t202" style="position:absolute;left:4869;top:4548;width:473;height:357" strokecolor="white [3212]">
              <v:textbox>
                <w:txbxContent>
                  <w:p w:rsidR="00EC7B40" w:rsidRDefault="00EC7B40" w:rsidP="00EC7B40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w10:anchorlock/>
          </v:group>
        </w:pict>
      </w:r>
    </w:p>
    <w:p w:rsidR="00843A26" w:rsidRDefault="00E0313E" w:rsidP="00843A26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נחשב כעת את הרווח מכל תכונה, בשני הקבוצות. הקבוצה עם אקדחים:</w:t>
      </w:r>
    </w:p>
    <w:p w:rsidR="00E0313E" w:rsidRPr="00843A26" w:rsidRDefault="00E0313E" w:rsidP="00E0313E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Clowns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Clowns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E0313E" w:rsidRPr="00843A26" w:rsidRDefault="00E0313E" w:rsidP="00E0313E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Comedy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Comedy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E0313E" w:rsidRDefault="00E0313E" w:rsidP="00E0313E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כיון שיש אותו רווח, אז נבחר 'ליצנים' על פני 'קומדיה'.</w:t>
      </w:r>
    </w:p>
    <w:p w:rsidR="00E0313E" w:rsidRDefault="00E0313E" w:rsidP="00E0313E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הקבוצה בלי אקדחים:</w:t>
      </w:r>
    </w:p>
    <w:p w:rsidR="00E0313E" w:rsidRPr="00843A26" w:rsidRDefault="00E0313E" w:rsidP="00E0313E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Clowns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Clowns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:rsidR="00E0313E" w:rsidRPr="00843A26" w:rsidRDefault="00E0313E" w:rsidP="00E0313E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Comedy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Comedy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E0313E" w:rsidRDefault="00B83471" w:rsidP="00E0313E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נבחר 'קומדיה', משום שיש לו יותר רווח.</w:t>
      </w:r>
    </w:p>
    <w:p w:rsidR="00B83471" w:rsidRDefault="007E48B6" w:rsidP="00B83471">
      <w:pPr>
        <w:bidi/>
        <w:jc w:val="both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</w:r>
      <w:r>
        <w:rPr>
          <w:noProof/>
          <w:sz w:val="24"/>
          <w:szCs w:val="24"/>
          <w:lang w:val="he-IL"/>
        </w:rPr>
        <w:pict>
          <v:group id="_x0000_s1037" editas="canvas" style="width:468pt;height:198.3pt;mso-position-horizontal-relative:char;mso-position-vertical-relative:line" coordorigin="2527,3937" coordsize="7200,3051">
            <o:lock v:ext="edit" aspectratio="t"/>
            <v:shape id="_x0000_s1038" type="#_x0000_t75" style="position:absolute;left:2527;top:3937;width:7200;height:3051" o:preferrelative="f">
              <v:fill o:detectmouseclick="t"/>
              <v:path o:extrusionok="t" o:connecttype="none"/>
              <o:lock v:ext="edit" text="t"/>
            </v:shape>
            <v:rect id="_x0000_s1039" style="position:absolute;left:5804;top:4190;width:807;height:381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אקדחים</w:t>
                    </w:r>
                  </w:p>
                </w:txbxContent>
              </v:textbox>
            </v:rect>
            <v:shape id="_x0000_s1040" type="#_x0000_t202" style="position:absolute;left:4062;top:5286;width:866;height:416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קומדיה</w:t>
                    </w:r>
                  </w:p>
                </w:txbxContent>
              </v:textbox>
            </v:shape>
            <v:shape id="_x0000_s1041" type="#_x0000_t202" style="position:absolute;left:7408;top:5194;width:1027;height:416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ליצנים</w:t>
                    </w:r>
                  </w:p>
                </w:txbxContent>
              </v:textbox>
            </v:shape>
            <v:shape id="_x0000_s1042" type="#_x0000_t32" style="position:absolute;left:4495;top:4571;width:1713;height:715;flip:x" o:connectortype="straight">
              <v:stroke endarrow="block"/>
            </v:shape>
            <v:shape id="_x0000_s1043" type="#_x0000_t32" style="position:absolute;left:6208;top:4571;width:1714;height:623" o:connectortype="straight">
              <v:stroke endarrow="block"/>
            </v:shape>
            <v:shape id="_x0000_s1044" type="#_x0000_t202" style="position:absolute;left:7269;top:4525;width:381;height:357" strokecolor="white [3212]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v:shape id="_x0000_s1045" type="#_x0000_t202" style="position:absolute;left:4869;top:4548;width:473;height:357" strokecolor="white [3212]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v:shape id="_x0000_s1046" type="#_x0000_t202" style="position:absolute;left:8619;top:6106;width:646;height:369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7,9</w:t>
                    </w:r>
                  </w:p>
                </w:txbxContent>
              </v:textbox>
            </v:shape>
            <v:shape id="_x0000_s1047" type="#_x0000_t202" style="position:absolute;left:6773;top:6106;width:646;height:368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4,5</w:t>
                    </w:r>
                  </w:p>
                </w:txbxContent>
              </v:textbox>
            </v:shape>
            <v:shape id="_x0000_s1048" type="#_x0000_t202" style="position:absolute;left:5112;top:6105;width:646;height:369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2,6,8</w:t>
                    </w:r>
                  </w:p>
                </w:txbxContent>
              </v:textbox>
            </v:shape>
            <v:shape id="_x0000_s1049" type="#_x0000_t202" style="position:absolute;left:3139;top:6060;width:646;height:368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1,3</w:t>
                    </w:r>
                  </w:p>
                </w:txbxContent>
              </v:textbox>
            </v:shape>
            <v:shape id="_x0000_s1050" type="#_x0000_t32" style="position:absolute;left:4495;top:5702;width:940;height:403" o:connectortype="straight">
              <v:stroke endarrow="block"/>
            </v:shape>
            <v:shape id="_x0000_s1051" type="#_x0000_t32" style="position:absolute;left:3462;top:5702;width:1033;height:358;flip:x" o:connectortype="straight">
              <v:stroke endarrow="block"/>
            </v:shape>
            <v:shape id="_x0000_s1052" type="#_x0000_t32" style="position:absolute;left:7096;top:5610;width:826;height:496;flip:x" o:connectortype="straight">
              <v:stroke endarrow="block"/>
            </v:shape>
            <v:shape id="_x0000_s1053" type="#_x0000_t32" style="position:absolute;left:7922;top:5610;width:1020;height:496" o:connectortype="straight">
              <v:stroke endarrow="block"/>
            </v:shape>
            <v:shape id="_x0000_s1054" type="#_x0000_t202" style="position:absolute;left:8573;top:5563;width:381;height:357" strokecolor="white [3212]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v:shape id="_x0000_s1055" type="#_x0000_t202" style="position:absolute;left:5205;top:5598;width:380;height:357" strokecolor="white [3212]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v:shape id="_x0000_s1056" type="#_x0000_t202" style="position:absolute;left:6739;top:5576;width:473;height:357" strokecolor="white [3212]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v:shape id="_x0000_s1057" type="#_x0000_t202" style="position:absolute;left:3289;top:5506;width:473;height:357" strokecolor="white [3212]">
              <v:textbox>
                <w:txbxContent>
                  <w:p w:rsidR="00B83471" w:rsidRDefault="00B83471" w:rsidP="00B83471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w10:anchorlock/>
          </v:group>
        </w:pict>
      </w:r>
    </w:p>
    <w:p w:rsidR="00E0313E" w:rsidRDefault="00B83471" w:rsidP="00E0313E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האחרון </w:t>
      </w:r>
      <w:r w:rsidR="003E6833">
        <w:rPr>
          <w:rFonts w:hint="cs"/>
          <w:sz w:val="24"/>
          <w:szCs w:val="24"/>
          <w:rtl/>
        </w:rPr>
        <w:t>סרטים שזהים בערך האהבה יהפכו להחלטה, ונוסיף החלטות לפי המדד האחרון שנשאר:</w:t>
      </w:r>
    </w:p>
    <w:p w:rsidR="003E6833" w:rsidRDefault="007E48B6" w:rsidP="003E6833">
      <w:pPr>
        <w:bidi/>
        <w:jc w:val="both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</w:r>
      <w:r>
        <w:rPr>
          <w:noProof/>
          <w:sz w:val="24"/>
          <w:szCs w:val="24"/>
          <w:lang w:val="he-IL"/>
        </w:rPr>
        <w:pict>
          <v:group id="_x0000_s1058" editas="canvas" style="width:468pt;height:261.3pt;mso-position-horizontal-relative:char;mso-position-vertical-relative:line" coordorigin="2527,3937" coordsize="7200,4020">
            <o:lock v:ext="edit" aspectratio="t"/>
            <v:shape id="_x0000_s1059" type="#_x0000_t75" style="position:absolute;left:2527;top:3937;width:7200;height:4020" o:preferrelative="f">
              <v:fill o:detectmouseclick="t"/>
              <v:path o:extrusionok="t" o:connecttype="none"/>
              <o:lock v:ext="edit" text="t"/>
            </v:shape>
            <v:rect id="_x0000_s1060" style="position:absolute;left:5804;top:4190;width:807;height:381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אקדחים</w:t>
                    </w:r>
                  </w:p>
                </w:txbxContent>
              </v:textbox>
            </v:rect>
            <v:shape id="_x0000_s1061" type="#_x0000_t202" style="position:absolute;left:4062;top:5286;width:866;height:416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קומדיה</w:t>
                    </w:r>
                  </w:p>
                </w:txbxContent>
              </v:textbox>
            </v:shape>
            <v:shape id="_x0000_s1062" type="#_x0000_t202" style="position:absolute;left:7408;top:5194;width:1027;height:416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ליצנים</w:t>
                    </w:r>
                  </w:p>
                </w:txbxContent>
              </v:textbox>
            </v:shape>
            <v:shape id="_x0000_s1063" type="#_x0000_t32" style="position:absolute;left:4495;top:4571;width:1713;height:715;flip:x" o:connectortype="straight">
              <v:stroke endarrow="block"/>
            </v:shape>
            <v:shape id="_x0000_s1064" type="#_x0000_t32" style="position:absolute;left:6208;top:4571;width:1714;height:623" o:connectortype="straight">
              <v:stroke endarrow="block"/>
            </v:shape>
            <v:shape id="_x0000_s1065" type="#_x0000_t202" style="position:absolute;left:7269;top:4525;width:381;height:357" strokecolor="white [3212]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v:shape id="_x0000_s1066" type="#_x0000_t202" style="position:absolute;left:4869;top:4548;width:473;height:357" strokecolor="white [3212]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v:shape id="_x0000_s1071" type="#_x0000_t32" style="position:absolute;left:4495;top:5702;width:940;height:403" o:connectortype="straight">
              <v:stroke endarrow="block"/>
            </v:shape>
            <v:shape id="_x0000_s1072" type="#_x0000_t32" style="position:absolute;left:3439;top:5702;width:1056;height:381;flip:x" o:connectortype="straight">
              <v:stroke endarrow="block"/>
            </v:shape>
            <v:shape id="_x0000_s1073" type="#_x0000_t32" style="position:absolute;left:6999;top:5610;width:923;height:556;flip:x" o:connectortype="straight">
              <v:stroke endarrow="block"/>
            </v:shape>
            <v:shape id="_x0000_s1074" type="#_x0000_t32" style="position:absolute;left:7922;top:5610;width:1020;height:496" o:connectortype="straight">
              <v:stroke endarrow="block"/>
            </v:shape>
            <v:shape id="_x0000_s1075" type="#_x0000_t202" style="position:absolute;left:8573;top:5563;width:381;height:357" strokecolor="white [3212]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v:shape id="_x0000_s1076" type="#_x0000_t202" style="position:absolute;left:5205;top:5598;width:380;height:357" strokecolor="white [3212]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v:shape id="_x0000_s1077" type="#_x0000_t202" style="position:absolute;left:6739;top:5576;width:473;height:357" strokecolor="white [3212]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v:shape id="_x0000_s1078" type="#_x0000_t202" style="position:absolute;left:3289;top:5506;width:473;height:357" strokecolor="white [3212]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79" type="#_x0000_t4" style="position:absolute;left:3116;top:6083;width:646;height:591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v:shape id="_x0000_s1080" type="#_x0000_t4" style="position:absolute;left:5089;top:6105;width:646;height:591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v:shape id="_x0000_s1081" type="#_x0000_t4" style="position:absolute;left:8619;top:6106;width:646;height:591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v:shape id="_x0000_s1082" type="#_x0000_t202" style="position:absolute;left:6485;top:6166;width:1027;height:416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קומדיה</w:t>
                    </w:r>
                  </w:p>
                </w:txbxContent>
              </v:textbox>
            </v:shape>
            <v:shape id="_x0000_s1083" type="#_x0000_t4" style="position:absolute;left:7143;top:6993;width:646;height:592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v:shape id="_x0000_s1084" type="#_x0000_t4" style="position:absolute;left:5965;top:7041;width:646;height:591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v:shape id="_x0000_s1085" type="#_x0000_t32" style="position:absolute;left:6288;top:6582;width:711;height:459;flip:x" o:connectortype="straight">
              <v:stroke endarrow="block"/>
            </v:shape>
            <v:shape id="_x0000_s1086" type="#_x0000_t32" style="position:absolute;left:6999;top:6582;width:467;height:411" o:connectortype="straight">
              <v:stroke endarrow="block"/>
            </v:shape>
            <v:shape id="_x0000_s1087" type="#_x0000_t202" style="position:absolute;left:5920;top:6511;width:473;height:357" strokecolor="white [3212]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לא</w:t>
                    </w:r>
                  </w:p>
                </w:txbxContent>
              </v:textbox>
            </v:shape>
            <v:shape id="_x0000_s1088" type="#_x0000_t202" style="position:absolute;left:7541;top:6602;width:381;height:357" strokecolor="white [3212]">
              <v:textbox>
                <w:txbxContent>
                  <w:p w:rsidR="003E6833" w:rsidRDefault="003E6833" w:rsidP="003E6833">
                    <w:r>
                      <w:rPr>
                        <w:rFonts w:hint="cs"/>
                        <w:rtl/>
                      </w:rPr>
                      <w:t>כן</w:t>
                    </w:r>
                  </w:p>
                </w:txbxContent>
              </v:textbox>
            </v:shape>
            <w10:anchorlock/>
          </v:group>
        </w:pict>
      </w:r>
    </w:p>
    <w:p w:rsidR="00843A26" w:rsidRDefault="00843A26" w:rsidP="00843A26">
      <w:pPr>
        <w:bidi/>
        <w:jc w:val="both"/>
        <w:rPr>
          <w:sz w:val="24"/>
          <w:szCs w:val="24"/>
          <w:rtl/>
        </w:rPr>
      </w:pPr>
    </w:p>
    <w:p w:rsidR="00843A26" w:rsidRDefault="003E6833" w:rsidP="00843A26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מש"ל.</w:t>
      </w:r>
    </w:p>
    <w:p w:rsidR="00843A26" w:rsidRPr="00843A26" w:rsidRDefault="00843A26" w:rsidP="00843A26">
      <w:pPr>
        <w:bidi/>
        <w:jc w:val="both"/>
        <w:rPr>
          <w:sz w:val="24"/>
          <w:szCs w:val="24"/>
          <w:rtl/>
        </w:rPr>
      </w:pPr>
    </w:p>
    <w:sectPr w:rsidR="00843A26" w:rsidRPr="00843A26" w:rsidSect="0021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AFA"/>
    <w:multiLevelType w:val="hybridMultilevel"/>
    <w:tmpl w:val="04AC92F8"/>
    <w:lvl w:ilvl="0" w:tplc="67C695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3A26"/>
    <w:rsid w:val="00023C86"/>
    <w:rsid w:val="00035E5D"/>
    <w:rsid w:val="00210FFC"/>
    <w:rsid w:val="00395283"/>
    <w:rsid w:val="003E6833"/>
    <w:rsid w:val="00542DFE"/>
    <w:rsid w:val="006376E0"/>
    <w:rsid w:val="00647158"/>
    <w:rsid w:val="00647858"/>
    <w:rsid w:val="0067517D"/>
    <w:rsid w:val="007E48B6"/>
    <w:rsid w:val="00843A26"/>
    <w:rsid w:val="009D4905"/>
    <w:rsid w:val="00AE2E36"/>
    <w:rsid w:val="00B83471"/>
    <w:rsid w:val="00C31244"/>
    <w:rsid w:val="00CD18D6"/>
    <w:rsid w:val="00CD5B3D"/>
    <w:rsid w:val="00DB6FBD"/>
    <w:rsid w:val="00DE5FB5"/>
    <w:rsid w:val="00E0313E"/>
    <w:rsid w:val="00EA23DE"/>
    <w:rsid w:val="00E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onnector" idref="#_x0000_s1033">
          <o:proxy start="" idref="#_x0000_s1030" connectloc="2"/>
          <o:proxy end="" idref="#_x0000_s1031" connectloc="0"/>
        </o:r>
        <o:r id="V:Rule2" type="connector" idref="#_x0000_s1042">
          <o:proxy start="" idref="#_x0000_s1039" connectloc="2"/>
          <o:proxy end="" idref="#_x0000_s1040" connectloc="0"/>
        </o:r>
        <o:r id="V:Rule3" type="connector" idref="#_x0000_s1034">
          <o:proxy start="" idref="#_x0000_s1030" connectloc="2"/>
          <o:proxy end="" idref="#_x0000_s1032" connectloc="0"/>
        </o:r>
        <o:r id="V:Rule4" type="connector" idref="#_x0000_s1052">
          <o:proxy start="" idref="#_x0000_s1041" connectloc="2"/>
          <o:proxy end="" idref="#_x0000_s1047" connectloc="0"/>
        </o:r>
        <o:r id="V:Rule5" type="connector" idref="#_x0000_s1051">
          <o:proxy start="" idref="#_x0000_s1040" connectloc="2"/>
          <o:proxy end="" idref="#_x0000_s1049" connectloc="0"/>
        </o:r>
        <o:r id="V:Rule6" type="connector" idref="#_x0000_s1043">
          <o:proxy start="" idref="#_x0000_s1039" connectloc="2"/>
          <o:proxy end="" idref="#_x0000_s1041" connectloc="0"/>
        </o:r>
        <o:r id="V:Rule7" type="connector" idref="#_x0000_s1050">
          <o:proxy start="" idref="#_x0000_s1040" connectloc="2"/>
          <o:proxy end="" idref="#_x0000_s1048" connectloc="0"/>
        </o:r>
        <o:r id="V:Rule8" type="connector" idref="#_x0000_s1064">
          <o:proxy start="" idref="#_x0000_s1060" connectloc="2"/>
          <o:proxy end="" idref="#_x0000_s1062" connectloc="0"/>
        </o:r>
        <o:r id="V:Rule9" type="connector" idref="#_x0000_s1071">
          <o:proxy start="" idref="#_x0000_s1061" connectloc="2"/>
        </o:r>
        <o:r id="V:Rule10" type="connector" idref="#_x0000_s1073">
          <o:proxy start="" idref="#_x0000_s1062" connectloc="2"/>
          <o:proxy end="" idref="#_x0000_s1082" connectloc="0"/>
        </o:r>
        <o:r id="V:Rule11" type="connector" idref="#_x0000_s1072">
          <o:proxy start="" idref="#_x0000_s1061" connectloc="2"/>
          <o:proxy end="" idref="#_x0000_s1079" connectloc="0"/>
        </o:r>
        <o:r id="V:Rule12" type="connector" idref="#_x0000_s1053">
          <o:proxy start="" idref="#_x0000_s1041" connectloc="2"/>
          <o:proxy end="" idref="#_x0000_s1046" connectloc="0"/>
        </o:r>
        <o:r id="V:Rule13" type="connector" idref="#_x0000_s1086">
          <o:proxy start="" idref="#_x0000_s1082" connectloc="2"/>
          <o:proxy end="" idref="#_x0000_s1083" connectloc="0"/>
        </o:r>
        <o:r id="V:Rule14" type="connector" idref="#_x0000_s1063">
          <o:proxy start="" idref="#_x0000_s1060" connectloc="2"/>
          <o:proxy end="" idref="#_x0000_s1061" connectloc="0"/>
        </o:r>
        <o:r id="V:Rule15" type="connector" idref="#_x0000_s1074">
          <o:proxy start="" idref="#_x0000_s1062" connectloc="2"/>
        </o:r>
        <o:r id="V:Rule16" type="connector" idref="#_x0000_s1085">
          <o:proxy start="" idref="#_x0000_s1082" connectloc="2"/>
          <o:proxy end="" idref="#_x0000_s1084" connectloc="0"/>
        </o:r>
      </o:rules>
    </o:shapelayout>
  </w:shapeDefaults>
  <w:decimalSymbol w:val="."/>
  <w:listSeparator w:val=","/>
  <w14:docId w14:val="7822D84F"/>
  <w15:chartTrackingRefBased/>
  <w15:docId w15:val="{7691CCFD-010B-4E84-9BF4-72A718CE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0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DFE"/>
    <w:rPr>
      <w:color w:val="808080"/>
    </w:rPr>
  </w:style>
  <w:style w:type="table" w:styleId="TableGrid">
    <w:name w:val="Table Grid"/>
    <w:basedOn w:val="TableNormal"/>
    <w:uiPriority w:val="59"/>
    <w:rsid w:val="00AE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yisrael clark</dc:creator>
  <cp:keywords/>
  <dc:description/>
  <cp:lastModifiedBy>yisrael clark</cp:lastModifiedBy>
  <cp:revision>6</cp:revision>
  <dcterms:created xsi:type="dcterms:W3CDTF">2017-06-26T10:24:00Z</dcterms:created>
  <dcterms:modified xsi:type="dcterms:W3CDTF">2017-06-29T12:43:00Z</dcterms:modified>
</cp:coreProperties>
</file>