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2F" w:rsidRDefault="007F6EF6" w:rsidP="007F6EF6">
      <w:pPr>
        <w:pStyle w:val="1"/>
        <w:rPr>
          <w:rtl/>
        </w:rPr>
      </w:pPr>
      <w:r w:rsidRPr="007F6EF6">
        <w:rPr>
          <w:rFonts w:eastAsia="Times New Roman"/>
          <w:rtl/>
        </w:rPr>
        <w:t>בחינה 2015א מועד א שני (מועד 86</w:t>
      </w:r>
      <w:r w:rsidRPr="007F6EF6">
        <w:rPr>
          <w:rFonts w:eastAsia="Times New Roman"/>
        </w:rPr>
        <w:t>)</w:t>
      </w:r>
    </w:p>
    <w:p w:rsidR="007F6EF6" w:rsidRDefault="007F6EF6" w:rsidP="007F6EF6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7F6EF6" w:rsidRDefault="003270A7" w:rsidP="003270A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תשובה [ד] היא הנכונה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x∀y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∈R→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∈R</m:t>
            </m:r>
          </m:e>
        </m:d>
      </m:oMath>
      <w:r>
        <w:rPr>
          <w:rFonts w:hint="cs"/>
          <w:rtl/>
        </w:rPr>
        <w:t xml:space="preserve"> פשוט לפי הגדרת יחס סימטרי</w:t>
      </w:r>
    </w:p>
    <w:p w:rsidR="003270A7" w:rsidRDefault="0055370C" w:rsidP="0055370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אפשר לבנות פונקציה חד </w:t>
      </w:r>
      <w:proofErr w:type="spellStart"/>
      <w:r>
        <w:rPr>
          <w:rFonts w:hint="cs"/>
          <w:rtl/>
        </w:rPr>
        <w:t>חד</w:t>
      </w:r>
      <w:proofErr w:type="spellEnd"/>
      <w:r>
        <w:rPr>
          <w:rFonts w:hint="cs"/>
          <w:rtl/>
        </w:rPr>
        <w:t xml:space="preserve"> ערכית ועל בין המספרים הראשוניים ל </w:t>
      </w:r>
      <w:r>
        <w:rPr>
          <w:rFonts w:hint="cs"/>
        </w:rPr>
        <w:t>N</w:t>
      </w:r>
      <w:r>
        <w:rPr>
          <w:rFonts w:hint="cs"/>
          <w:rtl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</m:mr>
        </m:m>
      </m:oMath>
      <w:r>
        <w:rPr>
          <w:rFonts w:hint="cs"/>
          <w:rtl/>
        </w:rPr>
        <w:t xml:space="preserve"> ולכך קבוצת הראשונים עוצמתה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ℵ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>
        <w:rPr>
          <w:rFonts w:hint="cs"/>
          <w:rtl/>
        </w:rPr>
        <w:t xml:space="preserve"> ולכך ע"פ משפט 5.23 עוצמת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של הקבוצה הוא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0</m:t>
                </m:r>
              </m:sub>
            </m:sSub>
          </m:sup>
        </m:sSup>
      </m:oMath>
      <w:r>
        <w:rPr>
          <w:rFonts w:hint="cs"/>
          <w:rtl/>
        </w:rPr>
        <w:t>=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ע"פ משפט 5.25</w:t>
      </w:r>
      <w:r>
        <w:t xml:space="preserve">  </w:t>
      </w:r>
    </w:p>
    <w:p w:rsidR="00086261" w:rsidRDefault="0055370C" w:rsidP="00086261">
      <w:pPr>
        <w:pStyle w:val="a3"/>
        <w:rPr>
          <w:rtl/>
        </w:rPr>
      </w:pPr>
      <w:r>
        <w:rPr>
          <w:rFonts w:hint="cs"/>
          <w:rtl/>
        </w:rPr>
        <w:t>ולכך התשובה היא: [3]</w:t>
      </w:r>
    </w:p>
    <w:p w:rsidR="00086261" w:rsidRDefault="00277DAC" w:rsidP="00277DA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אפשר להגיע מכל צומת לכל צומת אם הוא באותו גרף בגלל שהוא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ואם הוא בגרף השני ע"י 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. ולכך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קשיר</w:t>
      </w:r>
      <w:proofErr w:type="spellEnd"/>
    </w:p>
    <w:p w:rsidR="00277DAC" w:rsidRDefault="0036689D" w:rsidP="00277DAC">
      <w:pPr>
        <w:pStyle w:val="a3"/>
        <w:rPr>
          <w:rtl/>
        </w:rPr>
      </w:pPr>
      <w:r>
        <w:rPr>
          <w:rFonts w:hint="cs"/>
          <w:rtl/>
        </w:rPr>
        <w:t>כיוון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יש מעל </w:t>
      </w:r>
      <w:proofErr w:type="spellStart"/>
      <w:r>
        <w:rPr>
          <w:rFonts w:hint="cs"/>
          <w:rtl/>
        </w:rPr>
        <w:t>אוילרי</w:t>
      </w:r>
      <w:proofErr w:type="spellEnd"/>
      <w:r>
        <w:rPr>
          <w:rFonts w:hint="cs"/>
          <w:rtl/>
        </w:rPr>
        <w:t xml:space="preserve"> דרגת כל צומת שלהם זוגית לכך גם באיחודם דרגת כל צומת זוגית, ולכך כיוון ש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G</w:t>
      </w:r>
      <w:r>
        <w:rPr>
          <w:rFonts w:hint="cs"/>
          <w:rtl/>
        </w:rPr>
        <w:t xml:space="preserve"> יש מעגל </w:t>
      </w:r>
      <w:proofErr w:type="spellStart"/>
      <w:r>
        <w:rPr>
          <w:rFonts w:hint="cs"/>
          <w:rtl/>
        </w:rPr>
        <w:t>אוילר</w:t>
      </w:r>
      <w:proofErr w:type="spellEnd"/>
    </w:p>
    <w:p w:rsidR="0036689D" w:rsidRDefault="0036689D" w:rsidP="00277DAC">
      <w:pPr>
        <w:pStyle w:val="a3"/>
        <w:rPr>
          <w:rtl/>
        </w:rPr>
      </w:pPr>
      <w:r>
        <w:rPr>
          <w:rFonts w:hint="cs"/>
          <w:rtl/>
        </w:rPr>
        <w:t>ולכך התשובה היא [1]</w:t>
      </w:r>
    </w:p>
    <w:p w:rsidR="00D73B09" w:rsidRDefault="00D73B09" w:rsidP="00D73B09">
      <w:pPr>
        <w:pStyle w:val="2"/>
        <w:rPr>
          <w:rtl/>
        </w:rPr>
      </w:pPr>
      <w:r>
        <w:rPr>
          <w:rFonts w:hint="cs"/>
          <w:rtl/>
        </w:rPr>
        <w:t>שאלה 2</w:t>
      </w:r>
    </w:p>
    <w:p w:rsidR="00092B23" w:rsidRDefault="00092B23" w:rsidP="00092B23">
      <w:pPr>
        <w:pStyle w:val="a3"/>
        <w:numPr>
          <w:ilvl w:val="0"/>
          <w:numId w:val="3"/>
        </w:numPr>
      </w:pPr>
      <w:r>
        <w:rPr>
          <w:rFonts w:hint="cs"/>
        </w:rPr>
        <w:t>R</w:t>
      </w:r>
      <w:r w:rsidRPr="00092B2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אינו רפלקסיבי - כיוון שקיימות קבוצות שבחיתוכם עם עצמם אין 5 כגון: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</w:p>
    <w:p w:rsidR="00153834" w:rsidRDefault="00153834" w:rsidP="00153834">
      <w:pPr>
        <w:pStyle w:val="a3"/>
        <w:ind w:right="-1418"/>
        <w:rPr>
          <w:sz w:val="18"/>
          <w:szCs w:val="18"/>
          <w:rtl/>
        </w:rPr>
      </w:pPr>
      <w:r>
        <w:rPr>
          <w:rFonts w:hint="cs"/>
        </w:rPr>
        <w:t>R</w:t>
      </w:r>
      <w:r>
        <w:rPr>
          <w:rFonts w:hint="cs"/>
          <w:rtl/>
        </w:rPr>
        <w:t xml:space="preserve"> אינו אנטי סימטרי </w:t>
      </w:r>
      <w:r w:rsidRPr="009811E5">
        <w:rPr>
          <w:rFonts w:hint="cs"/>
          <w:sz w:val="20"/>
          <w:szCs w:val="20"/>
          <w:rtl/>
        </w:rPr>
        <w:t xml:space="preserve">- </w:t>
      </w:r>
      <w:r w:rsidRPr="009811E5">
        <w:rPr>
          <w:rFonts w:hint="cs"/>
          <w:sz w:val="18"/>
          <w:szCs w:val="18"/>
          <w:rtl/>
        </w:rPr>
        <w:t xml:space="preserve">כיוון שקיים </w:t>
      </w:r>
      <m:oMath>
        <m:r>
          <w:rPr>
            <w:rFonts w:ascii="Cambria Math" w:hAnsi="Cambria Math"/>
            <w:sz w:val="18"/>
            <w:szCs w:val="18"/>
          </w:rPr>
          <m:t>x≠y</m:t>
        </m:r>
      </m:oMath>
      <w:r w:rsidRPr="009811E5">
        <w:rPr>
          <w:rFonts w:hint="cs"/>
          <w:sz w:val="18"/>
          <w:szCs w:val="18"/>
          <w:rtl/>
        </w:rPr>
        <w:t xml:space="preserve"> אך </w:t>
      </w:r>
      <w:proofErr w:type="spellStart"/>
      <w:r w:rsidRPr="009811E5">
        <w:rPr>
          <w:sz w:val="18"/>
          <w:szCs w:val="18"/>
        </w:rPr>
        <w:t>x</w:t>
      </w:r>
      <w:r>
        <w:rPr>
          <w:sz w:val="18"/>
          <w:szCs w:val="18"/>
        </w:rPr>
        <w:t>R</w:t>
      </w:r>
      <w:r w:rsidRPr="009811E5">
        <w:rPr>
          <w:sz w:val="18"/>
          <w:szCs w:val="18"/>
        </w:rPr>
        <w:t>y</w:t>
      </w:r>
      <w:proofErr w:type="spellEnd"/>
      <w:r w:rsidRPr="009811E5">
        <w:rPr>
          <w:rFonts w:hint="cs"/>
          <w:sz w:val="18"/>
          <w:szCs w:val="18"/>
          <w:rtl/>
        </w:rPr>
        <w:t xml:space="preserve"> ו</w:t>
      </w:r>
      <w:r w:rsidRPr="009811E5">
        <w:rPr>
          <w:sz w:val="18"/>
          <w:szCs w:val="18"/>
        </w:rPr>
        <w:t xml:space="preserve"> </w:t>
      </w:r>
      <w:proofErr w:type="spellStart"/>
      <w:r w:rsidRPr="009811E5">
        <w:rPr>
          <w:sz w:val="18"/>
          <w:szCs w:val="18"/>
        </w:rPr>
        <w:t>y</w:t>
      </w:r>
      <w:r>
        <w:rPr>
          <w:sz w:val="18"/>
          <w:szCs w:val="18"/>
        </w:rPr>
        <w:t>R</w:t>
      </w:r>
      <w:r w:rsidRPr="009811E5">
        <w:rPr>
          <w:sz w:val="18"/>
          <w:szCs w:val="18"/>
        </w:rPr>
        <w:t>x</w:t>
      </w:r>
      <w:proofErr w:type="spellEnd"/>
      <w:r w:rsidRPr="009811E5">
        <w:rPr>
          <w:rFonts w:hint="cs"/>
          <w:sz w:val="18"/>
          <w:szCs w:val="18"/>
          <w:rtl/>
        </w:rPr>
        <w:t>כגון</w:t>
      </w:r>
      <w:proofErr w:type="gramStart"/>
      <w:r w:rsidRPr="009811E5">
        <w:rPr>
          <w:rFonts w:hint="cs"/>
          <w:sz w:val="18"/>
          <w:szCs w:val="18"/>
          <w:rtl/>
        </w:rPr>
        <w:t xml:space="preserve">: </w:t>
      </w:r>
      <m:oMath>
        <m:r>
          <w:rPr>
            <w:rFonts w:ascii="Cambria Math" w:hAnsi="Cambria Math"/>
            <w:sz w:val="18"/>
            <w:szCs w:val="18"/>
          </w:rPr>
          <m:t>=</m:t>
        </m:r>
        <w:proofErr w:type="gramEnd"/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5</m:t>
            </m:r>
          </m:e>
        </m:d>
        <m:r>
          <w:rPr>
            <w:rFonts w:ascii="Cambria Math" w:hAnsi="Cambria Math"/>
            <w:sz w:val="18"/>
            <w:szCs w:val="18"/>
          </w:rPr>
          <m:t>,y=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1,5</m:t>
            </m:r>
          </m:e>
        </m:d>
      </m:oMath>
      <w:r w:rsidRPr="009811E5">
        <w:rPr>
          <w:rFonts w:hint="cs"/>
          <w:sz w:val="18"/>
          <w:szCs w:val="18"/>
          <w:rtl/>
        </w:rPr>
        <w:t xml:space="preserve"> : </w:t>
      </w:r>
      <m:oMath>
        <m:r>
          <w:rPr>
            <w:rFonts w:ascii="Cambria Math" w:hAnsi="Cambria Math"/>
            <w:sz w:val="18"/>
            <w:szCs w:val="18"/>
          </w:rPr>
          <m:t>x≠y</m:t>
        </m:r>
      </m:oMath>
      <w:r w:rsidRPr="009811E5">
        <w:rPr>
          <w:rFonts w:hint="cs"/>
          <w:sz w:val="18"/>
          <w:szCs w:val="18"/>
          <w:rtl/>
        </w:rPr>
        <w:t xml:space="preserve"> </w:t>
      </w:r>
      <w:r w:rsidRPr="009811E5">
        <w:rPr>
          <w:rFonts w:hint="cs"/>
          <w:sz w:val="16"/>
          <w:szCs w:val="16"/>
          <w:rtl/>
        </w:rPr>
        <w:t xml:space="preserve">אך </w:t>
      </w:r>
      <m:oMath>
        <m:r>
          <w:rPr>
            <w:rFonts w:ascii="Cambria Math" w:hAnsi="Cambria Math"/>
            <w:sz w:val="18"/>
            <w:szCs w:val="18"/>
          </w:rPr>
          <m:t>5∈x∩y=y∩x=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5</m:t>
            </m:r>
          </m:e>
        </m:d>
      </m:oMath>
    </w:p>
    <w:p w:rsidR="005510E6" w:rsidRPr="00E75879" w:rsidRDefault="00324302" w:rsidP="00E75879">
      <w:pPr>
        <w:pStyle w:val="a3"/>
        <w:ind w:right="-1418"/>
        <w:rPr>
          <w:i/>
          <w:sz w:val="16"/>
          <w:szCs w:val="16"/>
        </w:rPr>
      </w:pPr>
      <w:r w:rsidRPr="00E75879">
        <w:rPr>
          <w:rFonts w:hint="cs"/>
          <w:sz w:val="18"/>
          <w:szCs w:val="18"/>
        </w:rPr>
        <w:t>R</w:t>
      </w:r>
      <w:r w:rsidRPr="00E75879">
        <w:rPr>
          <w:rFonts w:hint="cs"/>
          <w:sz w:val="18"/>
          <w:szCs w:val="18"/>
          <w:rtl/>
        </w:rPr>
        <w:t xml:space="preserve"> טרנזיטיבי - </w:t>
      </w:r>
      <w:r w:rsidRPr="00E75879">
        <w:rPr>
          <w:rFonts w:hint="cs"/>
          <w:sz w:val="16"/>
          <w:szCs w:val="16"/>
          <w:rtl/>
        </w:rPr>
        <w:t xml:space="preserve">כיוון שאם </w:t>
      </w:r>
      <m:oMath>
        <m:r>
          <w:rPr>
            <w:rFonts w:ascii="Cambria Math" w:hAnsi="Cambria Math"/>
            <w:sz w:val="16"/>
            <w:szCs w:val="16"/>
          </w:rPr>
          <m:t xml:space="preserve">xRy </m:t>
        </m:r>
        <m:r>
          <m:rPr>
            <m:sty m:val="p"/>
          </m:rPr>
          <w:rPr>
            <w:rFonts w:ascii="Cambria Math" w:hAnsi="Cambria Math"/>
            <w:sz w:val="16"/>
            <w:szCs w:val="16"/>
            <w:rtl/>
          </w:rPr>
          <m:t>ו</m:t>
        </m:r>
        <m:r>
          <w:rPr>
            <w:rFonts w:ascii="Cambria Math" w:hAnsi="Cambria Math"/>
            <w:sz w:val="16"/>
            <w:szCs w:val="16"/>
          </w:rPr>
          <m:t xml:space="preserve"> yRz</m:t>
        </m:r>
      </m:oMath>
      <w:r w:rsidRPr="00E75879">
        <w:rPr>
          <w:rFonts w:hint="cs"/>
          <w:i/>
          <w:sz w:val="16"/>
          <w:szCs w:val="16"/>
          <w:rtl/>
        </w:rPr>
        <w:t xml:space="preserve"> אז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5∈</m:t>
        </m:r>
        <m:r>
          <w:rPr>
            <w:rFonts w:ascii="Cambria Math" w:hAnsi="Cambria Math"/>
            <w:sz w:val="16"/>
            <w:szCs w:val="16"/>
          </w:rPr>
          <m:t xml:space="preserve">x∩y </m:t>
        </m:r>
        <m:r>
          <m:rPr>
            <m:sty m:val="p"/>
          </m:rPr>
          <w:rPr>
            <w:rFonts w:ascii="Cambria Math" w:hAnsi="Cambria Math"/>
            <w:sz w:val="16"/>
            <w:szCs w:val="16"/>
            <w:rtl/>
          </w:rPr>
          <m:t>וגם</m:t>
        </m:r>
        <m:r>
          <w:rPr>
            <w:rFonts w:ascii="Cambria Math" w:hAnsi="Cambria Math"/>
            <w:sz w:val="16"/>
            <w:szCs w:val="16"/>
          </w:rPr>
          <m:t xml:space="preserve"> 5∈y∩z</m:t>
        </m:r>
      </m:oMath>
      <w:r w:rsidRPr="00E75879">
        <w:rPr>
          <w:rFonts w:eastAsiaTheme="minorEastAsia" w:hint="cs"/>
          <w:i/>
          <w:sz w:val="16"/>
          <w:szCs w:val="16"/>
          <w:rtl/>
        </w:rPr>
        <w:t xml:space="preserve"> -&gt;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5∈x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rtl/>
          </w:rPr>
          <m:t>וגם</m:t>
        </m:r>
        <m:r>
          <w:rPr>
            <w:rFonts w:ascii="Cambria Math" w:eastAsiaTheme="minorEastAsia" w:hAnsi="Cambria Math"/>
            <w:sz w:val="16"/>
            <w:szCs w:val="16"/>
          </w:rPr>
          <m:t xml:space="preserve"> 5∈y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rtl/>
          </w:rPr>
          <m:t>וגם</m:t>
        </m:r>
        <m:r>
          <w:rPr>
            <w:rFonts w:ascii="Cambria Math" w:eastAsiaTheme="minorEastAsia" w:hAnsi="Cambria Math"/>
            <w:sz w:val="16"/>
            <w:szCs w:val="16"/>
          </w:rPr>
          <m:t xml:space="preserve"> 5∈y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rtl/>
          </w:rPr>
          <m:t>וגם</m:t>
        </m:r>
        <m:r>
          <w:rPr>
            <w:rFonts w:ascii="Cambria Math" w:eastAsiaTheme="minorEastAsia" w:hAnsi="Cambria Math"/>
            <w:sz w:val="16"/>
            <w:szCs w:val="16"/>
          </w:rPr>
          <m:t xml:space="preserve"> 5∈z</m:t>
        </m:r>
      </m:oMath>
      <w:r w:rsidRPr="00E75879">
        <w:rPr>
          <w:rFonts w:eastAsiaTheme="minorEastAsia" w:hint="cs"/>
          <w:i/>
          <w:sz w:val="16"/>
          <w:szCs w:val="16"/>
          <w:rtl/>
        </w:rPr>
        <w:t xml:space="preserve"> -&gt;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5∈</m:t>
        </m:r>
        <m:r>
          <w:rPr>
            <w:rFonts w:ascii="Cambria Math" w:eastAsiaTheme="minorEastAsia" w:hAnsi="Cambria Math"/>
            <w:sz w:val="16"/>
            <w:szCs w:val="16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rtl/>
          </w:rPr>
          <m:t xml:space="preserve">וגם </m:t>
        </m:r>
        <m:r>
          <w:rPr>
            <w:rFonts w:ascii="Cambria Math" w:eastAsiaTheme="minorEastAsia" w:hAnsi="Cambria Math"/>
            <w:sz w:val="16"/>
            <w:szCs w:val="16"/>
          </w:rPr>
          <m:t>5∈z</m:t>
        </m:r>
      </m:oMath>
      <w:r w:rsidRPr="00E75879">
        <w:rPr>
          <w:rFonts w:eastAsiaTheme="minorEastAsia" w:hint="cs"/>
          <w:i/>
          <w:sz w:val="16"/>
          <w:szCs w:val="16"/>
          <w:rtl/>
        </w:rPr>
        <w:t xml:space="preserve"> -&gt;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5∈x∩z</m:t>
        </m:r>
      </m:oMath>
      <w:r w:rsidRPr="00E75879">
        <w:rPr>
          <w:rFonts w:eastAsiaTheme="minorEastAsia" w:hint="cs"/>
          <w:i/>
          <w:sz w:val="16"/>
          <w:szCs w:val="16"/>
          <w:rtl/>
        </w:rPr>
        <w:t>-&gt;</w:t>
      </w:r>
      <w:proofErr w:type="spellStart"/>
      <w:r w:rsidRPr="00E75879">
        <w:rPr>
          <w:rFonts w:eastAsiaTheme="minorEastAsia"/>
          <w:i/>
          <w:sz w:val="16"/>
          <w:szCs w:val="16"/>
        </w:rPr>
        <w:t>xRz</w:t>
      </w:r>
      <w:proofErr w:type="spellEnd"/>
    </w:p>
    <w:p w:rsidR="00D73B09" w:rsidRDefault="005510E6" w:rsidP="005510E6">
      <w:pPr>
        <w:pStyle w:val="a3"/>
        <w:numPr>
          <w:ilvl w:val="0"/>
          <w:numId w:val="3"/>
        </w:numPr>
      </w:pPr>
      <w:r>
        <w:rPr>
          <w:rFonts w:hint="cs"/>
        </w:rPr>
        <w:t>S</w:t>
      </w:r>
      <w:r w:rsidR="00A255D4">
        <w:rPr>
          <w:rFonts w:hint="cs"/>
          <w:rtl/>
        </w:rPr>
        <w:t xml:space="preserve"> </w:t>
      </w:r>
      <w:r w:rsidR="009811E5">
        <w:rPr>
          <w:rFonts w:hint="cs"/>
          <w:rtl/>
        </w:rPr>
        <w:t xml:space="preserve">אינו </w:t>
      </w:r>
      <w:r w:rsidR="00A255D4">
        <w:rPr>
          <w:rFonts w:hint="cs"/>
          <w:rtl/>
        </w:rPr>
        <w:t xml:space="preserve">רפלקסיבי - כיוון </w:t>
      </w:r>
      <w:r w:rsidR="009811E5">
        <w:rPr>
          <w:rFonts w:hint="cs"/>
          <w:rtl/>
        </w:rPr>
        <w:t xml:space="preserve">שקיימות קבוצות שבאיחודם עם עצמם אין 5 כגון: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</w:p>
    <w:p w:rsidR="00A255D4" w:rsidRDefault="005510E6" w:rsidP="00B25FB0">
      <w:pPr>
        <w:pStyle w:val="a3"/>
        <w:ind w:right="-1418"/>
        <w:rPr>
          <w:sz w:val="18"/>
          <w:szCs w:val="18"/>
          <w:rtl/>
        </w:rPr>
      </w:pPr>
      <w:r>
        <w:rPr>
          <w:rFonts w:hint="cs"/>
        </w:rPr>
        <w:t>S</w:t>
      </w:r>
      <w:r w:rsidR="009811E5">
        <w:rPr>
          <w:rFonts w:hint="cs"/>
          <w:rtl/>
        </w:rPr>
        <w:t xml:space="preserve"> אינו אנטי סימטרי </w:t>
      </w:r>
      <w:r w:rsidR="009811E5" w:rsidRPr="009811E5">
        <w:rPr>
          <w:rFonts w:hint="cs"/>
          <w:sz w:val="20"/>
          <w:szCs w:val="20"/>
          <w:rtl/>
        </w:rPr>
        <w:t xml:space="preserve">- </w:t>
      </w:r>
      <w:r w:rsidR="009811E5" w:rsidRPr="009811E5">
        <w:rPr>
          <w:rFonts w:hint="cs"/>
          <w:sz w:val="18"/>
          <w:szCs w:val="18"/>
          <w:rtl/>
        </w:rPr>
        <w:t xml:space="preserve">כיוון שקיים </w:t>
      </w:r>
      <m:oMath>
        <m:r>
          <w:rPr>
            <w:rFonts w:ascii="Cambria Math" w:hAnsi="Cambria Math"/>
            <w:sz w:val="18"/>
            <w:szCs w:val="18"/>
          </w:rPr>
          <m:t>x≠y</m:t>
        </m:r>
      </m:oMath>
      <w:r w:rsidR="009811E5" w:rsidRPr="009811E5">
        <w:rPr>
          <w:rFonts w:hint="cs"/>
          <w:sz w:val="18"/>
          <w:szCs w:val="18"/>
          <w:rtl/>
        </w:rPr>
        <w:t xml:space="preserve"> אך </w:t>
      </w:r>
      <w:proofErr w:type="spellStart"/>
      <w:r w:rsidR="009811E5" w:rsidRPr="009811E5">
        <w:rPr>
          <w:sz w:val="18"/>
          <w:szCs w:val="18"/>
        </w:rPr>
        <w:t>x</w:t>
      </w:r>
      <w:r>
        <w:rPr>
          <w:sz w:val="18"/>
          <w:szCs w:val="18"/>
        </w:rPr>
        <w:t>S</w:t>
      </w:r>
      <w:r w:rsidR="009811E5" w:rsidRPr="009811E5">
        <w:rPr>
          <w:sz w:val="18"/>
          <w:szCs w:val="18"/>
        </w:rPr>
        <w:t>y</w:t>
      </w:r>
      <w:proofErr w:type="spellEnd"/>
      <w:r w:rsidR="009811E5" w:rsidRPr="009811E5">
        <w:rPr>
          <w:rFonts w:hint="cs"/>
          <w:sz w:val="18"/>
          <w:szCs w:val="18"/>
          <w:rtl/>
        </w:rPr>
        <w:t xml:space="preserve"> ו</w:t>
      </w:r>
      <w:r w:rsidR="009811E5" w:rsidRPr="009811E5">
        <w:rPr>
          <w:sz w:val="18"/>
          <w:szCs w:val="18"/>
        </w:rPr>
        <w:t xml:space="preserve"> </w:t>
      </w:r>
      <w:proofErr w:type="spellStart"/>
      <w:r w:rsidR="009811E5" w:rsidRPr="009811E5">
        <w:rPr>
          <w:sz w:val="18"/>
          <w:szCs w:val="18"/>
        </w:rPr>
        <w:t>y</w:t>
      </w:r>
      <w:r>
        <w:rPr>
          <w:sz w:val="18"/>
          <w:szCs w:val="18"/>
        </w:rPr>
        <w:t>S</w:t>
      </w:r>
      <w:r w:rsidR="009811E5" w:rsidRPr="009811E5">
        <w:rPr>
          <w:sz w:val="18"/>
          <w:szCs w:val="18"/>
        </w:rPr>
        <w:t>x</w:t>
      </w:r>
      <w:proofErr w:type="spellEnd"/>
      <w:r w:rsidR="009811E5" w:rsidRPr="009811E5">
        <w:rPr>
          <w:rFonts w:hint="cs"/>
          <w:sz w:val="18"/>
          <w:szCs w:val="18"/>
          <w:rtl/>
        </w:rPr>
        <w:t>כגון</w:t>
      </w:r>
      <w:proofErr w:type="gramStart"/>
      <w:r w:rsidR="009811E5" w:rsidRPr="009811E5">
        <w:rPr>
          <w:rFonts w:hint="cs"/>
          <w:sz w:val="18"/>
          <w:szCs w:val="18"/>
          <w:rtl/>
        </w:rPr>
        <w:t xml:space="preserve">: </w:t>
      </w:r>
      <m:oMath>
        <m:r>
          <w:rPr>
            <w:rFonts w:ascii="Cambria Math" w:hAnsi="Cambria Math"/>
            <w:sz w:val="18"/>
            <w:szCs w:val="18"/>
          </w:rPr>
          <m:t>=</m:t>
        </m:r>
        <w:proofErr w:type="gramEnd"/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,y=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 w:rsidR="009811E5" w:rsidRPr="009811E5">
        <w:rPr>
          <w:rFonts w:hint="cs"/>
          <w:sz w:val="18"/>
          <w:szCs w:val="18"/>
          <w:rtl/>
        </w:rPr>
        <w:t xml:space="preserve"> : </w:t>
      </w:r>
      <m:oMath>
        <m:r>
          <w:rPr>
            <w:rFonts w:ascii="Cambria Math" w:hAnsi="Cambria Math"/>
            <w:sz w:val="18"/>
            <w:szCs w:val="18"/>
          </w:rPr>
          <m:t>x≠y</m:t>
        </m:r>
      </m:oMath>
      <w:r w:rsidR="009811E5" w:rsidRPr="009811E5">
        <w:rPr>
          <w:rFonts w:hint="cs"/>
          <w:sz w:val="18"/>
          <w:szCs w:val="18"/>
          <w:rtl/>
        </w:rPr>
        <w:t xml:space="preserve"> </w:t>
      </w:r>
      <w:r w:rsidR="009811E5" w:rsidRPr="009811E5">
        <w:rPr>
          <w:rFonts w:hint="cs"/>
          <w:sz w:val="16"/>
          <w:szCs w:val="16"/>
          <w:rtl/>
        </w:rPr>
        <w:t xml:space="preserve">אך </w:t>
      </w:r>
      <m:oMath>
        <m:r>
          <w:rPr>
            <w:rFonts w:ascii="Cambria Math" w:hAnsi="Cambria Math"/>
            <w:sz w:val="18"/>
            <w:szCs w:val="18"/>
          </w:rPr>
          <m:t>5∉x∪y=y∪x=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1,2</m:t>
            </m:r>
          </m:e>
        </m:d>
      </m:oMath>
    </w:p>
    <w:p w:rsidR="00AF512F" w:rsidRPr="0013782E" w:rsidRDefault="005510E6" w:rsidP="0013782E">
      <w:pPr>
        <w:pStyle w:val="a3"/>
        <w:ind w:right="-1560"/>
        <w:rPr>
          <w:rFonts w:eastAsiaTheme="minorEastAsia"/>
          <w:i/>
          <w:sz w:val="18"/>
          <w:szCs w:val="18"/>
          <w:rtl/>
        </w:rPr>
      </w:pPr>
      <w:r>
        <w:rPr>
          <w:rFonts w:hint="cs"/>
        </w:rPr>
        <w:t>S</w:t>
      </w:r>
      <w:r w:rsidR="00C400AF">
        <w:rPr>
          <w:rFonts w:hint="cs"/>
          <w:rtl/>
        </w:rPr>
        <w:t xml:space="preserve"> </w:t>
      </w:r>
      <w:r w:rsidR="009811E5">
        <w:rPr>
          <w:rFonts w:hint="cs"/>
          <w:rtl/>
        </w:rPr>
        <w:t>טרנזיטיבי - כיוון ש</w:t>
      </w:r>
      <w:r w:rsidR="0013782E">
        <w:rPr>
          <w:rFonts w:hint="cs"/>
          <w:rtl/>
        </w:rPr>
        <w:t>אם</w:t>
      </w:r>
      <w:r w:rsidR="009811E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xSy </m:t>
        </m:r>
        <m:r>
          <m:rPr>
            <m:sty m:val="p"/>
          </m:rPr>
          <w:rPr>
            <w:rFonts w:ascii="Cambria Math" w:hAnsi="Cambria Math"/>
            <w:rtl/>
          </w:rPr>
          <m:t>ו</m:t>
        </m:r>
        <m:r>
          <w:rPr>
            <w:rFonts w:ascii="Cambria Math" w:hAnsi="Cambria Math"/>
          </w:rPr>
          <m:t xml:space="preserve"> ySz</m:t>
        </m:r>
      </m:oMath>
      <w:r w:rsidR="009811E5">
        <w:rPr>
          <w:rFonts w:hint="cs"/>
          <w:i/>
          <w:sz w:val="18"/>
          <w:szCs w:val="18"/>
          <w:rtl/>
        </w:rPr>
        <w:t xml:space="preserve">  </w:t>
      </w:r>
      <w:r w:rsidR="0013782E">
        <w:rPr>
          <w:rFonts w:hint="cs"/>
          <w:i/>
          <w:sz w:val="18"/>
          <w:szCs w:val="18"/>
          <w:rtl/>
        </w:rPr>
        <w:t xml:space="preserve">אז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5∉</m:t>
        </m:r>
        <m:r>
          <w:rPr>
            <w:rFonts w:ascii="Cambria Math" w:hAnsi="Cambria Math"/>
            <w:sz w:val="18"/>
            <w:szCs w:val="18"/>
          </w:rPr>
          <m:t xml:space="preserve">x∪y </m:t>
        </m:r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ו</m:t>
        </m:r>
        <m:r>
          <w:rPr>
            <w:rFonts w:ascii="Cambria Math" w:hAnsi="Cambria Math"/>
            <w:sz w:val="18"/>
            <w:szCs w:val="18"/>
          </w:rPr>
          <m:t xml:space="preserve"> 5∉y∪z</m:t>
        </m:r>
      </m:oMath>
      <w:r w:rsidR="0013782E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←</m:t>
        </m:r>
      </m:oMath>
      <w:r w:rsidR="0013782E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5∉</m:t>
        </m:r>
        <m:r>
          <w:rPr>
            <w:rFonts w:ascii="Cambria Math" w:eastAsiaTheme="minorEastAsia" w:hAnsi="Cambria Math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ו</m:t>
        </m:r>
        <m:r>
          <w:rPr>
            <w:rFonts w:ascii="Cambria Math" w:eastAsiaTheme="minorEastAsia" w:hAnsi="Cambria Math"/>
            <w:sz w:val="18"/>
            <w:szCs w:val="18"/>
          </w:rPr>
          <m:t xml:space="preserve"> 5∉y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ו</m:t>
        </m:r>
        <m:r>
          <w:rPr>
            <w:rFonts w:ascii="Cambria Math" w:eastAsiaTheme="minorEastAsia" w:hAnsi="Cambria Math"/>
            <w:sz w:val="18"/>
            <w:szCs w:val="18"/>
          </w:rPr>
          <m:t xml:space="preserve"> 5∉y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ו</m:t>
        </m:r>
        <m:r>
          <w:rPr>
            <w:rFonts w:ascii="Cambria Math" w:eastAsiaTheme="minorEastAsia" w:hAnsi="Cambria Math"/>
            <w:sz w:val="18"/>
            <w:szCs w:val="18"/>
          </w:rPr>
          <m:t xml:space="preserve"> 5∉z</m:t>
        </m:r>
      </m:oMath>
      <w:r w:rsidR="0013782E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←</m:t>
        </m:r>
      </m:oMath>
      <w:r w:rsidR="0013782E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5∉</m:t>
        </m:r>
        <m:r>
          <w:rPr>
            <w:rFonts w:ascii="Cambria Math" w:eastAsiaTheme="minorEastAsia" w:hAnsi="Cambria Math"/>
            <w:sz w:val="18"/>
            <w:szCs w:val="18"/>
          </w:rPr>
          <m:t>x∪z</m:t>
        </m:r>
      </m:oMath>
      <w:r w:rsidR="0013782E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←</m:t>
        </m:r>
      </m:oMath>
      <w:r w:rsidR="0013782E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xSz</m:t>
        </m:r>
      </m:oMath>
    </w:p>
    <w:p w:rsidR="00E75879" w:rsidRDefault="000F06C8" w:rsidP="000F06C8">
      <w:pPr>
        <w:pStyle w:val="a3"/>
        <w:numPr>
          <w:ilvl w:val="0"/>
          <w:numId w:val="3"/>
        </w:numPr>
        <w:ind w:right="-1560"/>
        <w:rPr>
          <w:rFonts w:eastAsiaTheme="minorEastAsia"/>
          <w:i/>
        </w:rPr>
      </w:pPr>
      <w:r>
        <w:rPr>
          <w:rFonts w:eastAsiaTheme="minorEastAsia" w:hint="cs"/>
          <w:i/>
        </w:rPr>
        <w:t>K</w:t>
      </w:r>
      <w:r>
        <w:rPr>
          <w:rFonts w:eastAsiaTheme="minorEastAsia" w:hint="cs"/>
          <w:i/>
          <w:rtl/>
        </w:rPr>
        <w:t xml:space="preserve"> </w:t>
      </w:r>
      <w:r w:rsidRPr="000F06C8">
        <w:rPr>
          <w:rFonts w:eastAsiaTheme="minorEastAsia" w:hint="cs"/>
          <w:i/>
          <w:sz w:val="20"/>
          <w:szCs w:val="20"/>
          <w:rtl/>
        </w:rPr>
        <w:t>אינו רפלקסיבי</w:t>
      </w:r>
      <w:r w:rsidRPr="000F06C8">
        <w:rPr>
          <w:rFonts w:hint="cs"/>
          <w:sz w:val="20"/>
          <w:szCs w:val="20"/>
          <w:rtl/>
        </w:rPr>
        <w:t xml:space="preserve">- כיוון שקיימות קבוצות שלא מקיימות </w:t>
      </w:r>
      <m:oMath>
        <m:r>
          <w:rPr>
            <w:rFonts w:ascii="Cambria Math" w:hAnsi="Cambria Math"/>
            <w:sz w:val="20"/>
            <w:szCs w:val="20"/>
          </w:rPr>
          <m:t>min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=max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0F06C8">
        <w:rPr>
          <w:rFonts w:hint="cs"/>
          <w:sz w:val="20"/>
          <w:szCs w:val="20"/>
          <w:rtl/>
        </w:rPr>
        <w:t xml:space="preserve"> כגון: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</m:t>
            </m:r>
          </m:e>
        </m:d>
      </m:oMath>
      <w:r w:rsidRPr="000F06C8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=2≠1=min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</w:p>
    <w:p w:rsidR="00E176D6" w:rsidRDefault="000F06C8" w:rsidP="00E176D6">
      <w:pPr>
        <w:pStyle w:val="a3"/>
        <w:ind w:right="-1560"/>
        <w:rPr>
          <w:rFonts w:eastAsiaTheme="minorEastAsia"/>
          <w:i/>
          <w:rtl/>
        </w:rPr>
      </w:pPr>
      <w:r>
        <w:rPr>
          <w:rFonts w:eastAsiaTheme="minorEastAsia" w:hint="cs"/>
          <w:i/>
        </w:rPr>
        <w:t>K</w:t>
      </w:r>
      <w:r>
        <w:rPr>
          <w:rFonts w:eastAsiaTheme="minorEastAsia" w:hint="cs"/>
          <w:i/>
          <w:rtl/>
        </w:rPr>
        <w:t xml:space="preserve"> </w:t>
      </w:r>
      <w:r w:rsidR="00EF1332">
        <w:rPr>
          <w:rFonts w:eastAsiaTheme="minorEastAsia" w:hint="cs"/>
          <w:i/>
          <w:rtl/>
        </w:rPr>
        <w:t xml:space="preserve">אנטי </w:t>
      </w:r>
      <w:r>
        <w:rPr>
          <w:rFonts w:eastAsiaTheme="minorEastAsia" w:hint="cs"/>
          <w:i/>
          <w:rtl/>
        </w:rPr>
        <w:t xml:space="preserve">סימטרי - כיוון </w:t>
      </w:r>
      <w:r w:rsidR="002D7C36">
        <w:rPr>
          <w:rFonts w:eastAsiaTheme="minorEastAsia" w:hint="cs"/>
          <w:i/>
          <w:rtl/>
        </w:rPr>
        <w:t xml:space="preserve">שאם </w:t>
      </w:r>
      <w:proofErr w:type="spellStart"/>
      <w:r w:rsidR="002D7C36">
        <w:rPr>
          <w:rFonts w:eastAsiaTheme="minorEastAsia"/>
          <w:i/>
        </w:rPr>
        <w:t>xKy</w:t>
      </w:r>
      <w:proofErr w:type="spellEnd"/>
      <w:r w:rsidR="002D7C36">
        <w:rPr>
          <w:rFonts w:eastAsiaTheme="minorEastAsia" w:hint="cs"/>
          <w:i/>
          <w:rtl/>
        </w:rPr>
        <w:t xml:space="preserve"> ו </w:t>
      </w:r>
      <w:proofErr w:type="spellStart"/>
      <w:r w:rsidR="002D7C36">
        <w:rPr>
          <w:rFonts w:eastAsiaTheme="minorEastAsia"/>
          <w:i/>
        </w:rPr>
        <w:t>yKx</w:t>
      </w:r>
      <w:proofErr w:type="spellEnd"/>
      <w:r>
        <w:rPr>
          <w:rFonts w:eastAsiaTheme="minorEastAsia" w:hint="cs"/>
          <w:i/>
          <w:rtl/>
        </w:rPr>
        <w:t xml:space="preserve"> </w:t>
      </w:r>
      <w:r w:rsidR="002D7C36">
        <w:rPr>
          <w:rFonts w:eastAsiaTheme="minorEastAsia"/>
          <w:i/>
        </w:rPr>
        <w:t>min(x</w:t>
      </w:r>
      <w:proofErr w:type="gramStart"/>
      <w:r w:rsidR="002D7C36">
        <w:rPr>
          <w:rFonts w:eastAsiaTheme="minorEastAsia"/>
          <w:i/>
        </w:rPr>
        <w:t>)=</w:t>
      </w:r>
      <w:proofErr w:type="gramEnd"/>
      <w:r w:rsidR="002D7C36">
        <w:rPr>
          <w:rFonts w:eastAsiaTheme="minorEastAsia"/>
          <w:i/>
        </w:rPr>
        <w:t>max(y)</w:t>
      </w:r>
      <w:r w:rsidR="002D7C36">
        <w:rPr>
          <w:rFonts w:eastAsiaTheme="minorEastAsia" w:hint="cs"/>
          <w:i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2D7C36">
        <w:rPr>
          <w:rFonts w:eastAsiaTheme="minorEastAsia" w:hint="cs"/>
          <w:i/>
          <w:rtl/>
        </w:rPr>
        <w:t xml:space="preserve"> -&gt;</w:t>
      </w:r>
    </w:p>
    <w:p w:rsidR="00E176D6" w:rsidRDefault="00E176D6" w:rsidP="00E176D6">
      <w:pPr>
        <w:pStyle w:val="a3"/>
        <w:ind w:right="-15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     </w:t>
      </w:r>
      <w:r w:rsidR="002D7C36"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min(y)=max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=max⁡</m:t>
        </m:r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 w:hint="cs"/>
          <w:i/>
          <w:rtl/>
        </w:rPr>
        <w:t xml:space="preserve"> -&gt;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</w:rPr>
          <m:t>≤≥max⁡</m:t>
        </m:r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 w:hint="cs"/>
          <w:i/>
          <w:rtl/>
        </w:rPr>
        <w:t>-&gt;</w:t>
      </w:r>
    </w:p>
    <w:p w:rsidR="000F06C8" w:rsidRPr="00E176D6" w:rsidRDefault="00E176D6" w:rsidP="00E176D6">
      <w:pPr>
        <w:pStyle w:val="a3"/>
        <w:ind w:right="-1560"/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min(y)=max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      </m:t>
        </m:r>
      </m:oMath>
      <w:r>
        <w:rPr>
          <w:rFonts w:eastAsiaTheme="minorEastAsia" w:hint="cs"/>
          <w:i/>
          <w:rtl/>
        </w:rPr>
        <w:t>-&gt; לכך מוכרח שב</w:t>
      </w:r>
      <w:proofErr w:type="spellStart"/>
      <w:r>
        <w:rPr>
          <w:rFonts w:eastAsiaTheme="minorEastAsia"/>
          <w:i/>
        </w:rPr>
        <w:t>x,y</w:t>
      </w:r>
      <w:proofErr w:type="spellEnd"/>
      <w:r>
        <w:rPr>
          <w:rFonts w:eastAsiaTheme="minorEastAsia" w:hint="cs"/>
          <w:i/>
          <w:rtl/>
        </w:rPr>
        <w:t xml:space="preserve"> יש את אותו איבר אחד ולכך </w:t>
      </w:r>
      <w:r>
        <w:rPr>
          <w:rFonts w:eastAsiaTheme="minorEastAsia"/>
          <w:i/>
        </w:rPr>
        <w:t>x=y</w:t>
      </w:r>
    </w:p>
    <w:p w:rsidR="003C799E" w:rsidRPr="003C799E" w:rsidRDefault="000F06C8" w:rsidP="003C799E">
      <w:pPr>
        <w:pStyle w:val="a3"/>
        <w:ind w:right="-1560"/>
        <w:rPr>
          <w:rFonts w:eastAsiaTheme="minorEastAsia"/>
          <w:i/>
          <w:rtl/>
        </w:rPr>
      </w:pPr>
      <w:r>
        <w:rPr>
          <w:rFonts w:eastAsiaTheme="minorEastAsia" w:hint="cs"/>
          <w:i/>
        </w:rPr>
        <w:t>K</w:t>
      </w:r>
      <w:r>
        <w:rPr>
          <w:rFonts w:eastAsiaTheme="minorEastAsia" w:hint="cs"/>
          <w:i/>
          <w:rtl/>
        </w:rPr>
        <w:t xml:space="preserve"> </w:t>
      </w:r>
      <w:r w:rsidR="003C799E">
        <w:rPr>
          <w:rFonts w:eastAsiaTheme="minorEastAsia" w:hint="cs"/>
          <w:i/>
          <w:rtl/>
        </w:rPr>
        <w:t xml:space="preserve">אינו טרנזיטיבי- כיוון שקיימת קבוצות כגון: </w:t>
      </w:r>
    </w:p>
    <w:p w:rsidR="000F06C8" w:rsidRDefault="003C799E" w:rsidP="003C799E">
      <w:pPr>
        <w:pStyle w:val="a3"/>
        <w:ind w:right="-1560"/>
        <w:rPr>
          <w:rFonts w:eastAsiaTheme="minorEastAsia"/>
          <w:i/>
          <w:sz w:val="18"/>
          <w:szCs w:val="18"/>
          <w:rtl/>
        </w:rPr>
      </w:pPr>
      <w:r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5,6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,y=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4,5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,z=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3,4</m:t>
            </m:r>
          </m:e>
        </m:d>
      </m:oMath>
      <w:r w:rsidRPr="003C799E">
        <w:rPr>
          <w:rFonts w:eastAsiaTheme="minorEastAsia" w:hint="cs"/>
          <w:i/>
          <w:sz w:val="18"/>
          <w:szCs w:val="18"/>
          <w:rtl/>
        </w:rPr>
        <w:t xml:space="preserve"> :</w:t>
      </w:r>
      <m:oMath>
        <m:r>
          <w:rPr>
            <w:rFonts w:ascii="Cambria Math" w:eastAsiaTheme="minorEastAsia" w:hAnsi="Cambria Math"/>
            <w:sz w:val="18"/>
            <w:szCs w:val="18"/>
          </w:rPr>
          <m:t>xKy</m:t>
        </m:r>
      </m:oMath>
      <w:r w:rsidRPr="003C799E">
        <w:rPr>
          <w:rFonts w:eastAsiaTheme="minorEastAsia" w:hint="cs"/>
          <w:i/>
          <w:sz w:val="18"/>
          <w:szCs w:val="18"/>
          <w:rtl/>
        </w:rPr>
        <w:t xml:space="preserve"> כיוון ש</w:t>
      </w:r>
      <m:oMath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func>
        <m:r>
          <w:rPr>
            <w:rFonts w:ascii="Cambria Math" w:eastAsiaTheme="minorEastAsia" w:hAnsi="Cambria Math"/>
            <w:sz w:val="18"/>
            <w:szCs w:val="18"/>
          </w:rPr>
          <m:t>=5</m:t>
        </m:r>
      </m:oMath>
      <w:r>
        <w:rPr>
          <w:rFonts w:eastAsiaTheme="minorEastAsia" w:hint="cs"/>
          <w:i/>
          <w:sz w:val="18"/>
          <w:szCs w:val="18"/>
          <w:rtl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</w:rPr>
          <m:t>yKz</m:t>
        </m:r>
      </m:oMath>
      <w:r>
        <w:rPr>
          <w:rFonts w:eastAsiaTheme="minorEastAsia" w:hint="cs"/>
          <w:i/>
          <w:sz w:val="18"/>
          <w:szCs w:val="18"/>
          <w:rtl/>
        </w:rPr>
        <w:t xml:space="preserve"> כיוון ש</w:t>
      </w:r>
      <m:oMath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z</m:t>
                </m:r>
              </m:e>
            </m:d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func>
        <m:r>
          <w:rPr>
            <w:rFonts w:ascii="Cambria Math" w:eastAsiaTheme="minorEastAsia" w:hAnsi="Cambria Math"/>
            <w:sz w:val="18"/>
            <w:szCs w:val="18"/>
          </w:rPr>
          <m:t>=4</m:t>
        </m:r>
      </m:oMath>
    </w:p>
    <w:p w:rsidR="003C799E" w:rsidRPr="003C799E" w:rsidRDefault="003C799E" w:rsidP="003C799E">
      <w:pPr>
        <w:pStyle w:val="a3"/>
        <w:ind w:right="-1560"/>
        <w:rPr>
          <w:rFonts w:eastAsiaTheme="minorEastAsia"/>
          <w:i/>
          <w:sz w:val="18"/>
          <w:szCs w:val="18"/>
          <w:rtl/>
        </w:rPr>
      </w:pPr>
      <w:r>
        <w:rPr>
          <w:rFonts w:eastAsiaTheme="minorEastAsia" w:hint="cs"/>
          <w:i/>
          <w:sz w:val="18"/>
          <w:szCs w:val="18"/>
          <w:rtl/>
        </w:rPr>
        <w:t xml:space="preserve">               אך לא מתקיים </w:t>
      </w:r>
      <m:oMath>
        <m:r>
          <w:rPr>
            <w:rFonts w:ascii="Cambria Math" w:eastAsiaTheme="minorEastAsia" w:hAnsi="Cambria Math"/>
            <w:sz w:val="18"/>
            <w:szCs w:val="18"/>
          </w:rPr>
          <m:t>xKz</m:t>
        </m:r>
      </m:oMath>
      <w:r>
        <w:rPr>
          <w:rFonts w:eastAsiaTheme="minorEastAsia" w:hint="cs"/>
          <w:i/>
          <w:sz w:val="18"/>
          <w:szCs w:val="18"/>
          <w:rtl/>
        </w:rPr>
        <w:t xml:space="preserve"> כיוון ש </w:t>
      </w:r>
      <m:oMath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func>
        <m:r>
          <w:rPr>
            <w:rFonts w:ascii="Cambria Math" w:eastAsiaTheme="minorEastAsia" w:hAnsi="Cambria Math"/>
            <w:sz w:val="18"/>
            <w:szCs w:val="18"/>
          </w:rPr>
          <m:t>=5≠4=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max⁡</m:t>
        </m:r>
        <m:r>
          <w:rPr>
            <w:rFonts w:ascii="Cambria Math" w:eastAsiaTheme="minorEastAsia" w:hAnsi="Cambria Math"/>
            <w:sz w:val="18"/>
            <w:szCs w:val="18"/>
          </w:rPr>
          <m:t>(z)</m:t>
        </m:r>
      </m:oMath>
    </w:p>
    <w:p w:rsidR="005678CA" w:rsidRDefault="00B77618" w:rsidP="00B77618">
      <w:pPr>
        <w:pStyle w:val="a3"/>
        <w:numPr>
          <w:ilvl w:val="0"/>
          <w:numId w:val="3"/>
        </w:numPr>
        <w:ind w:right="-1560"/>
        <w:rPr>
          <w:rFonts w:eastAsiaTheme="minorEastAsia"/>
          <w:i/>
        </w:rPr>
      </w:pP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אינו רפלקסיבי- כיוון שקיים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xTx</m:t>
        </m:r>
      </m:oMath>
      <w:r>
        <w:rPr>
          <w:rFonts w:eastAsiaTheme="minorEastAsia" w:hint="cs"/>
          <w:i/>
          <w:rtl/>
        </w:rPr>
        <w:t xml:space="preserve"> לא מהוה חלוקה של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כיוון ש</w:t>
      </w:r>
      <m:oMath>
        <m:r>
          <w:rPr>
            <w:rFonts w:ascii="Cambria Math" w:eastAsiaTheme="minorEastAsia" w:hAnsi="Cambria Math"/>
          </w:rPr>
          <m:t>x≠A</m:t>
        </m:r>
      </m:oMath>
    </w:p>
    <w:p w:rsidR="00EF1332" w:rsidRDefault="00980D77" w:rsidP="00980D77">
      <w:pPr>
        <w:pStyle w:val="a3"/>
        <w:ind w:right="-1560"/>
        <w:rPr>
          <w:rFonts w:eastAsiaTheme="minorEastAsia"/>
          <w:i/>
          <w:rtl/>
        </w:rPr>
      </w:pP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אינו אנטי סימטרי- כיוון שקיימים קבוצות: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  <m:r>
          <w:rPr>
            <w:rFonts w:ascii="Cambria Math" w:eastAsiaTheme="minorEastAsia" w:hAnsi="Cambria Math"/>
          </w:rPr>
          <m:t>,y={6,7,8,9,10}</m:t>
        </m:r>
      </m:oMath>
      <w:r w:rsidR="00EF1332">
        <w:rPr>
          <w:rFonts w:eastAsiaTheme="minorEastAsia" w:hint="cs"/>
          <w:i/>
          <w:rtl/>
        </w:rPr>
        <w:t xml:space="preserve"> </w:t>
      </w:r>
    </w:p>
    <w:p w:rsidR="00B77618" w:rsidRDefault="00EF1332" w:rsidP="00980D77">
      <w:pPr>
        <w:pStyle w:val="a3"/>
        <w:ind w:right="-1560"/>
        <w:rPr>
          <w:rFonts w:eastAsiaTheme="minorEastAsia"/>
          <w:i/>
          <w:rtl/>
        </w:rPr>
      </w:pPr>
      <w:proofErr w:type="gramStart"/>
      <w:r>
        <w:rPr>
          <w:rFonts w:eastAsiaTheme="minorEastAsia"/>
          <w:i/>
        </w:rPr>
        <w:t>x</w:t>
      </w:r>
      <w:proofErr w:type="gramEnd"/>
      <w:r>
        <w:rPr>
          <w:rFonts w:eastAsiaTheme="minorEastAsia" w:hint="cs"/>
          <w:i/>
          <w:rtl/>
        </w:rPr>
        <w:t xml:space="preserve"> ו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שונים ולמרות זאת </w:t>
      </w:r>
      <w:proofErr w:type="spellStart"/>
      <w:r>
        <w:rPr>
          <w:rFonts w:eastAsiaTheme="minorEastAsia"/>
          <w:i/>
        </w:rPr>
        <w:t>xTy</w:t>
      </w:r>
      <w:proofErr w:type="spellEnd"/>
      <w:r>
        <w:rPr>
          <w:rFonts w:eastAsiaTheme="minorEastAsia" w:hint="cs"/>
          <w:i/>
          <w:rtl/>
        </w:rPr>
        <w:t xml:space="preserve"> ו</w:t>
      </w:r>
      <w:proofErr w:type="spellStart"/>
      <w:r>
        <w:rPr>
          <w:rFonts w:eastAsiaTheme="minorEastAsia"/>
          <w:i/>
        </w:rPr>
        <w:t>yTx</w:t>
      </w:r>
      <w:proofErr w:type="spellEnd"/>
      <w:r>
        <w:rPr>
          <w:rFonts w:eastAsiaTheme="minorEastAsia" w:hint="cs"/>
          <w:i/>
          <w:rtl/>
        </w:rPr>
        <w:t xml:space="preserve"> מהו</w:t>
      </w:r>
      <w:r w:rsidR="00C400AF">
        <w:rPr>
          <w:rFonts w:eastAsiaTheme="minorEastAsia" w:hint="cs"/>
          <w:i/>
          <w:rtl/>
        </w:rPr>
        <w:t>ו</w:t>
      </w:r>
      <w:r>
        <w:rPr>
          <w:rFonts w:eastAsiaTheme="minorEastAsia" w:hint="cs"/>
          <w:i/>
          <w:rtl/>
        </w:rPr>
        <w:t>ים חלוקה</w:t>
      </w:r>
    </w:p>
    <w:p w:rsidR="00313E7B" w:rsidRPr="009A4274" w:rsidRDefault="00FA539C" w:rsidP="009A4274">
      <w:pPr>
        <w:pStyle w:val="a3"/>
        <w:ind w:right="-284"/>
        <w:rPr>
          <w:rFonts w:eastAsiaTheme="minorEastAsia" w:hint="cs"/>
          <w:rtl/>
        </w:rPr>
      </w:pP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</w:rPr>
        <w:t>T</w:t>
      </w:r>
      <w:r w:rsidR="009A4274">
        <w:rPr>
          <w:rFonts w:eastAsiaTheme="minorEastAsia" w:hint="cs"/>
          <w:i/>
          <w:rtl/>
        </w:rPr>
        <w:t xml:space="preserve">אינו </w:t>
      </w:r>
      <w:r w:rsidR="00C400AF">
        <w:rPr>
          <w:rFonts w:eastAsiaTheme="minorEastAsia" w:hint="cs"/>
          <w:i/>
          <w:rtl/>
        </w:rPr>
        <w:t>טרנזיט</w:t>
      </w:r>
      <w:r>
        <w:rPr>
          <w:rFonts w:eastAsiaTheme="minorEastAsia" w:hint="cs"/>
          <w:i/>
          <w:rtl/>
        </w:rPr>
        <w:t>יבי-</w:t>
      </w:r>
      <w:r w:rsidR="00C400AF">
        <w:rPr>
          <w:rFonts w:eastAsiaTheme="minorEastAsia" w:hint="cs"/>
          <w:i/>
          <w:rtl/>
        </w:rPr>
        <w:t xml:space="preserve"> כיוון שקיימות קבוצות</w:t>
      </w:r>
      <w:r w:rsidR="00E25AE9">
        <w:rPr>
          <w:rFonts w:eastAsiaTheme="minorEastAsia" w:hint="cs"/>
          <w:i/>
          <w:rtl/>
        </w:rPr>
        <w:t>: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2,3,4,5,6,7,8,9</m:t>
            </m:r>
          </m:e>
        </m:d>
        <m:r>
          <w:rPr>
            <w:rFonts w:ascii="Cambria Math" w:eastAsiaTheme="minorEastAsia" w:hAnsi="Cambria Math"/>
          </w:rPr>
          <m:t>,z=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313E7B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xTy</m:t>
        </m:r>
      </m:oMath>
      <w:r w:rsidR="00313E7B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yTz</m:t>
        </m:r>
      </m:oMath>
      <w:r w:rsidR="00313E7B">
        <w:rPr>
          <w:rFonts w:eastAsiaTheme="minorEastAsia" w:hint="cs"/>
          <w:rtl/>
        </w:rPr>
        <w:t xml:space="preserve"> כיוון שהם מהווים חלוקה</w:t>
      </w:r>
      <w:r w:rsidR="009A4274">
        <w:rPr>
          <w:rFonts w:eastAsiaTheme="minorEastAsia" w:hint="cs"/>
          <w:rtl/>
        </w:rPr>
        <w:t xml:space="preserve">, </w:t>
      </w:r>
      <w:r w:rsidR="00313E7B" w:rsidRPr="009A4274">
        <w:rPr>
          <w:rFonts w:eastAsiaTheme="minorEastAsia" w:hint="cs"/>
          <w:rtl/>
        </w:rPr>
        <w:t xml:space="preserve">אך </w:t>
      </w:r>
      <w:proofErr w:type="spellStart"/>
      <w:r w:rsidR="00313E7B" w:rsidRPr="009A4274">
        <w:rPr>
          <w:rFonts w:eastAsiaTheme="minorEastAsia"/>
        </w:rPr>
        <w:t>xTz</w:t>
      </w:r>
      <w:proofErr w:type="spellEnd"/>
      <w:r w:rsidR="00313E7B" w:rsidRPr="009A4274">
        <w:rPr>
          <w:rFonts w:eastAsiaTheme="minorEastAsia" w:hint="cs"/>
          <w:rtl/>
        </w:rPr>
        <w:t xml:space="preserve"> לא מתקיים כיוון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313E7B" w:rsidRPr="009A4274">
        <w:rPr>
          <w:rFonts w:eastAsiaTheme="minorEastAsia" w:hint="cs"/>
          <w:rtl/>
        </w:rPr>
        <w:t xml:space="preserve"> לא מהוה חלוקה</w:t>
      </w:r>
    </w:p>
    <w:p w:rsidR="00313E7B" w:rsidRDefault="009F7179" w:rsidP="009F7179">
      <w:pPr>
        <w:pStyle w:val="2"/>
        <w:rPr>
          <w:rFonts w:eastAsiaTheme="minorEastAsia"/>
          <w:rtl/>
        </w:rPr>
      </w:pPr>
      <w:r>
        <w:rPr>
          <w:rFonts w:eastAsiaTheme="minorEastAsia" w:hint="cs"/>
          <w:rtl/>
        </w:rPr>
        <w:t>שאלה 3</w:t>
      </w:r>
      <w:bookmarkStart w:id="0" w:name="_GoBack"/>
      <w:bookmarkEnd w:id="0"/>
    </w:p>
    <w:p w:rsidR="0016255E" w:rsidRDefault="009A4274" w:rsidP="00EB2E62">
      <w:pPr>
        <w:pStyle w:val="a3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="00EB2E62">
        <w:rPr>
          <w:rFonts w:hint="cs"/>
          <w:rtl/>
        </w:rPr>
        <w:t xml:space="preserve"> - אפשר למלא או בעומד ירוק או בעומד לבן</w:t>
      </w:r>
    </w:p>
    <w:p w:rsidR="00EB2E62" w:rsidRDefault="00EB2E62" w:rsidP="00EB2E62">
      <w:pPr>
        <w:pStyle w:val="a3"/>
        <w:ind w:left="1033" w:hanging="313"/>
        <w:rPr>
          <w:rtl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=2·2+3=7</m:t>
        </m:r>
      </m:oMath>
      <w:r>
        <w:rPr>
          <w:rFonts w:hint="cs"/>
          <w:rtl/>
        </w:rPr>
        <w:t>-אפשר למלא ע"י 2 עומדים כאשר צריך לבחור לכל אחד צבע מתוך 2 או 2 שוכבים   ולכך 3 אפשרויות או שניהם ירוקים או שניהם כחולים או ירוק ועליו כחול</w:t>
      </w:r>
    </w:p>
    <w:p w:rsidR="00EB2E62" w:rsidRDefault="009A4274" w:rsidP="00EB2E62">
      <w:pPr>
        <w:pStyle w:val="a3"/>
        <w:ind w:left="1033" w:hanging="313"/>
        <w:rPr>
          <w:i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=2·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+3·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</m:oMath>
      <w:r w:rsidR="00EB2E62">
        <w:rPr>
          <w:rFonts w:eastAsiaTheme="minorEastAsia" w:hint="cs"/>
          <w:i/>
          <w:rtl/>
        </w:rPr>
        <w:t xml:space="preserve"> - אפשר למלא או ע"י מילוי 2 התאים האחרונים בעומד אחד(ולכך יש שתי אפשרויות כמו שהוסבר קודם) או ע"י מילוי</w:t>
      </w:r>
      <w:r w:rsidR="00EB2E62">
        <w:rPr>
          <w:rFonts w:hint="cs"/>
          <w:i/>
          <w:rtl/>
        </w:rPr>
        <w:t xml:space="preserve"> 4 התאים האחרונים בשני שוכבים ולכך יש 3 אפשרויות (כמו שהוסבר קודם)</w:t>
      </w:r>
    </w:p>
    <w:p w:rsidR="00EB2E62" w:rsidRDefault="0090621F" w:rsidP="00EB2E62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נציב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90621F" w:rsidRDefault="009A4274" w:rsidP="0090621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 w:hint="cs"/>
                  <w:rtl/>
                </w:rPr>
                <m:t>α</m:t>
              </m:r>
            </m:e>
            <m:sup>
              <m:r>
                <w:rPr>
                  <w:rFonts w:ascii="Cambria Math" w:hAnsi="Cambria Math" w:cs="Cambria Math"/>
                </w:rPr>
                <m:t>n</m:t>
              </m:r>
            </m:sup>
          </m:sSup>
          <m:r>
            <w:rPr>
              <w:rFonts w:ascii="Cambria Math" w:hAnsi="Cambria Math" w:cs="Cambria Math"/>
            </w:rPr>
            <m:t>=2·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α</m:t>
              </m:r>
            </m:e>
            <m:sup>
              <m:r>
                <w:rPr>
                  <w:rFonts w:ascii="Cambria Math" w:hAnsi="Cambria Math" w:cs="Cambria Math"/>
                </w:rPr>
                <m:t>n-1</m:t>
              </m:r>
            </m:sup>
          </m:sSup>
          <m:r>
            <w:rPr>
              <w:rFonts w:ascii="Cambria Math" w:hAnsi="Cambria Math" w:cs="Cambria Math"/>
            </w:rPr>
            <m:t>+3·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α</m:t>
              </m:r>
            </m:e>
            <m:sup>
              <m:r>
                <w:rPr>
                  <w:rFonts w:ascii="Cambria Math" w:hAnsi="Cambria Math" w:cs="Cambria Math"/>
                </w:rPr>
                <m:t>n-2</m:t>
              </m:r>
            </m:sup>
          </m:sSup>
        </m:oMath>
      </m:oMathPara>
    </w:p>
    <w:p w:rsidR="0090621F" w:rsidRPr="0090621F" w:rsidRDefault="0090621F" w:rsidP="0090621F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נצמצם ב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 w:hint="cs"/>
                <w:rtl/>
              </w:rPr>
              <m:t>α</m:t>
            </m:r>
          </m:e>
          <m:sup>
            <m:r>
              <w:rPr>
                <w:rFonts w:ascii="Cambria Math" w:hAnsi="Cambria Math" w:cs="Cambria Math"/>
              </w:rPr>
              <m:t>n-2</m:t>
            </m:r>
          </m:sup>
        </m:sSup>
      </m:oMath>
    </w:p>
    <w:p w:rsidR="0090621F" w:rsidRPr="0090621F" w:rsidRDefault="009A4274" w:rsidP="0090621F">
      <w:pPr>
        <w:pStyle w:val="a3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-2α-3=0</m:t>
          </m:r>
        </m:oMath>
      </m:oMathPara>
    </w:p>
    <w:p w:rsidR="0090621F" w:rsidRDefault="009A4274" w:rsidP="0090621F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4+12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0621F" w:rsidRDefault="009A4274" w:rsidP="0090621F">
      <w:pPr>
        <w:pStyle w:val="a3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=3,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=-1</m:t>
          </m:r>
        </m:oMath>
      </m:oMathPara>
    </w:p>
    <w:p w:rsidR="00603298" w:rsidRPr="0090621F" w:rsidRDefault="009A4274" w:rsidP="0090621F">
      <w:pPr>
        <w:pStyle w:val="a3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90621F" w:rsidRPr="0090621F" w:rsidRDefault="0090621F" w:rsidP="0090621F">
      <w:pPr>
        <w:pStyle w:val="a3"/>
        <w:rPr>
          <w:rFonts w:eastAsiaTheme="minorEastAsia"/>
          <w:rtl/>
        </w:rPr>
      </w:pPr>
      <w:r>
        <w:rPr>
          <w:rFonts w:hint="cs"/>
          <w:rtl/>
        </w:rPr>
        <w:t>נציב את התנאים התחיליים:</w:t>
      </w:r>
    </w:p>
    <w:p w:rsidR="0090621F" w:rsidRDefault="0090621F" w:rsidP="00603298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=2,2=3A-B</m:t>
          </m:r>
        </m:oMath>
      </m:oMathPara>
    </w:p>
    <w:p w:rsidR="00603298" w:rsidRDefault="00603298" w:rsidP="00603298">
      <w:pPr>
        <w:pStyle w:val="a3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n=2,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=7,7=9A+B</m:t>
          </m:r>
        </m:oMath>
      </m:oMathPara>
    </w:p>
    <w:p w:rsidR="00603298" w:rsidRPr="00603298" w:rsidRDefault="00603298" w:rsidP="00333592">
      <w:pPr>
        <w:pStyle w:val="a3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9=12A⇒A=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603298" w:rsidRDefault="00603298" w:rsidP="00333592">
      <w:pPr>
        <w:pStyle w:val="a3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-B</m:t>
          </m:r>
          <m:r>
            <w:rPr>
              <w:rFonts w:ascii="Cambria Math" w:eastAsiaTheme="minorEastAsia" w:hAnsi="Cambria Math"/>
            </w:rPr>
            <m:t>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603298" w:rsidRDefault="00603298" w:rsidP="00603298">
      <w:pPr>
        <w:pStyle w:val="a3"/>
        <w:rPr>
          <w:rtl/>
        </w:rPr>
      </w:pPr>
      <w:r>
        <w:rPr>
          <w:rFonts w:hint="cs"/>
          <w:rtl/>
        </w:rPr>
        <w:t>הפתרון הוא:</w:t>
      </w:r>
    </w:p>
    <w:p w:rsidR="00603298" w:rsidRDefault="009A4274" w:rsidP="00333592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603298" w:rsidRDefault="00603298" w:rsidP="00333592">
      <w:pPr>
        <w:pStyle w:val="a3"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 xml:space="preserve">n=1 </w:t>
      </w:r>
      <w:r>
        <w:rPr>
          <w:rFonts w:eastAsiaTheme="minorEastAsia" w:hint="cs"/>
          <w:rtl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9-1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</w:p>
    <w:p w:rsidR="00333592" w:rsidRDefault="00333592" w:rsidP="00333592">
      <w:pPr>
        <w:pStyle w:val="2"/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:rsidR="00333592" w:rsidRDefault="00494236" w:rsidP="00333592">
      <w:pPr>
        <w:rPr>
          <w:rtl/>
        </w:rPr>
      </w:pPr>
      <w:r>
        <w:rPr>
          <w:rFonts w:hint="cs"/>
          <w:rtl/>
        </w:rPr>
        <w:t>עבור 1+1+1+1+1+1: ישנה אפשרות אחת לחלוקות (וממילא ליחסי שקילות</w:t>
      </w:r>
      <w:r w:rsidR="003444B9">
        <w:rPr>
          <w:rFonts w:hint="cs"/>
          <w:rtl/>
        </w:rPr>
        <w:t xml:space="preserve"> ע"פ עמ' 62</w:t>
      </w:r>
      <w:r>
        <w:rPr>
          <w:rFonts w:hint="cs"/>
          <w:rtl/>
        </w:rPr>
        <w:t>)</w:t>
      </w:r>
    </w:p>
    <w:p w:rsidR="00494236" w:rsidRDefault="00700493" w:rsidP="00700493">
      <w:pPr>
        <w:rPr>
          <w:rtl/>
        </w:rPr>
      </w:pPr>
      <w:r>
        <w:rPr>
          <w:rFonts w:hint="cs"/>
          <w:rtl/>
        </w:rPr>
        <w:t xml:space="preserve">עבור 1+1+1+1+2: צריך </w:t>
      </w:r>
      <w:r w:rsidRPr="00700493">
        <w:rPr>
          <w:rFonts w:hint="cs"/>
          <w:sz w:val="20"/>
          <w:szCs w:val="20"/>
          <w:rtl/>
        </w:rPr>
        <w:t xml:space="preserve">לבחור את הקבוצה של ה2 ושאר האיברים יהיו ממילא באחדות לכך האפשרויות הם 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=15</m:t>
        </m:r>
      </m:oMath>
    </w:p>
    <w:p w:rsidR="00700493" w:rsidRDefault="00700493" w:rsidP="00700493">
      <w:pPr>
        <w:rPr>
          <w:rtl/>
        </w:rPr>
      </w:pPr>
      <w:r>
        <w:rPr>
          <w:rFonts w:hint="cs"/>
          <w:rtl/>
        </w:rPr>
        <w:t>עבור 1+1+2+2: צריך לבחור את שני הקבוצות ש2 וכיוון שלא משנה הסדר לחלק ב2 :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15·6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=45</m:t>
        </m:r>
      </m:oMath>
    </w:p>
    <w:p w:rsidR="00700493" w:rsidRDefault="00700493" w:rsidP="00700493">
      <w:pPr>
        <w:rPr>
          <w:sz w:val="20"/>
          <w:szCs w:val="20"/>
          <w:rtl/>
        </w:rPr>
      </w:pPr>
      <w:r>
        <w:rPr>
          <w:rFonts w:hint="cs"/>
          <w:rtl/>
        </w:rPr>
        <w:t xml:space="preserve">עבור2+2+2: </w:t>
      </w:r>
      <w:r w:rsidRPr="00700493">
        <w:rPr>
          <w:rFonts w:hint="cs"/>
          <w:sz w:val="20"/>
          <w:szCs w:val="20"/>
          <w:rtl/>
        </w:rPr>
        <w:t>צריך לבחור את שתי קבוצות וממילא את השלישית ולחלק ב3! כיוון שלא משנה הסדר :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·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15·6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=15</m:t>
        </m:r>
      </m:oMath>
    </w:p>
    <w:p w:rsidR="00700493" w:rsidRDefault="00700493" w:rsidP="0070049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עבור 3+1+1+1: צריך לבחור את קבוצת השלוש וממילא השאר יהיו באחדות : 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=20</m:t>
        </m:r>
      </m:oMath>
    </w:p>
    <w:p w:rsidR="00700493" w:rsidRDefault="00700493" w:rsidP="00700493">
      <w:pPr>
        <w:rPr>
          <w:rFonts w:eastAsiaTheme="minorEastAsia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עבור 3+2+1 צריך לבחור את השלוש ואת השתים וממילא את האחד: 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·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=20·3=60</m:t>
        </m:r>
      </m:oMath>
    </w:p>
    <w:p w:rsidR="00700493" w:rsidRDefault="00700493" w:rsidP="00700493">
      <w:pPr>
        <w:rPr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עבור 3+3</w:t>
      </w:r>
      <w:r>
        <w:rPr>
          <w:rFonts w:hint="cs"/>
          <w:sz w:val="20"/>
          <w:szCs w:val="20"/>
          <w:rtl/>
        </w:rPr>
        <w:t xml:space="preserve"> צריך לבחור את ה3 וממילא את ה3 השני ולחלק ב2 כיוון שלא משנה הסדר: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=10</m:t>
        </m:r>
      </m:oMath>
    </w:p>
    <w:p w:rsidR="00FD62C3" w:rsidRDefault="00FD62C3" w:rsidP="00FD62C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לכך מספר יחסי השקילות הוא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1+15+45+15+20+60+10=166</m:t>
        </m:r>
      </m:oMath>
    </w:p>
    <w:p w:rsidR="002E0128" w:rsidRDefault="002E0128" w:rsidP="002E0128">
      <w:pPr>
        <w:pStyle w:val="2"/>
        <w:rPr>
          <w:rtl/>
        </w:rPr>
      </w:pPr>
      <w:r>
        <w:rPr>
          <w:rFonts w:hint="cs"/>
          <w:rtl/>
        </w:rPr>
        <w:t>שאלה 5</w:t>
      </w:r>
    </w:p>
    <w:p w:rsidR="0003327D" w:rsidRDefault="0003327D" w:rsidP="0003327D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עבור צומת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השכנים הם:</w:t>
      </w:r>
    </w:p>
    <w:p w:rsidR="0003327D" w:rsidRDefault="0003327D" w:rsidP="0003327D">
      <w:pPr>
        <w:pStyle w:val="a3"/>
        <w:ind w:left="1080"/>
        <w:rPr>
          <w:i/>
          <w:sz w:val="20"/>
          <w:szCs w:val="20"/>
          <w:rtl/>
        </w:rPr>
      </w:pPr>
      <w:proofErr w:type="spellStart"/>
      <w:r w:rsidRPr="0003327D">
        <w:rPr>
          <w:rFonts w:hint="cs"/>
          <w:sz w:val="20"/>
          <w:szCs w:val="20"/>
          <w:rtl/>
        </w:rPr>
        <w:t>שוים</w:t>
      </w:r>
      <w:proofErr w:type="spellEnd"/>
      <w:r w:rsidRPr="0003327D">
        <w:rPr>
          <w:rFonts w:hint="cs"/>
          <w:sz w:val="20"/>
          <w:szCs w:val="20"/>
          <w:rtl/>
        </w:rPr>
        <w:t xml:space="preserve"> האיבר הראשון ובשני האיברי ם הנותרים כדי שיהיו שונים יש שתי אפשרויות לכל אחד 3 פחות  האיבר שקיים ב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03327D">
        <w:rPr>
          <w:rFonts w:hint="cs"/>
          <w:sz w:val="20"/>
          <w:szCs w:val="20"/>
          <w:rtl/>
        </w:rPr>
        <w:t xml:space="preserve"> כנ"ל כאשר רק האיבר השני שווה וכנ"ל לשלישי. לכך מספר האפשרויות הוא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3·2·2=</m:t>
        </m:r>
        <m:r>
          <w:rPr>
            <w:rFonts w:ascii="Cambria Math" w:hAnsi="Cambria Math"/>
            <w:sz w:val="20"/>
            <w:szCs w:val="20"/>
          </w:rPr>
          <m:t>12</m:t>
        </m:r>
      </m:oMath>
      <w:r w:rsidR="00120BA4">
        <w:rPr>
          <w:rFonts w:hint="cs"/>
          <w:i/>
          <w:sz w:val="20"/>
          <w:szCs w:val="20"/>
          <w:rtl/>
        </w:rPr>
        <w:t>.</w:t>
      </w:r>
    </w:p>
    <w:p w:rsidR="00120BA4" w:rsidRDefault="00120BA4" w:rsidP="0003327D">
      <w:pPr>
        <w:pStyle w:val="a3"/>
        <w:ind w:left="1080"/>
        <w:rPr>
          <w:i/>
          <w:sz w:val="20"/>
          <w:szCs w:val="20"/>
          <w:rtl/>
        </w:rPr>
      </w:pPr>
      <w:r>
        <w:rPr>
          <w:rFonts w:hint="cs"/>
          <w:i/>
          <w:sz w:val="20"/>
          <w:szCs w:val="20"/>
          <w:rtl/>
        </w:rPr>
        <w:t>לכך לכל צומת 12 שכנים(וממילא קשתות) ולכך דרגת כל צומת 12.</w:t>
      </w:r>
    </w:p>
    <w:p w:rsidR="00120BA4" w:rsidRDefault="00AF3730" w:rsidP="00AF3730">
      <w:pPr>
        <w:pStyle w:val="a3"/>
        <w:numPr>
          <w:ilvl w:val="0"/>
          <w:numId w:val="7"/>
        </w:numPr>
        <w:rPr>
          <w:i/>
          <w:sz w:val="20"/>
          <w:szCs w:val="20"/>
        </w:rPr>
      </w:pPr>
      <w:r>
        <w:rPr>
          <w:rFonts w:hint="cs"/>
          <w:i/>
          <w:sz w:val="20"/>
          <w:szCs w:val="20"/>
          <w:rtl/>
        </w:rPr>
        <w:t xml:space="preserve">מספר הצמתים בגרף הוא מספר הסדרות האפשריות: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=27</m:t>
        </m:r>
      </m:oMath>
    </w:p>
    <w:p w:rsidR="00AF3730" w:rsidRDefault="00AF3730" w:rsidP="00AF3730">
      <w:pPr>
        <w:pStyle w:val="a3"/>
        <w:rPr>
          <w:rFonts w:eastAsiaTheme="minorEastAsia"/>
          <w:i/>
          <w:sz w:val="20"/>
          <w:szCs w:val="20"/>
          <w:rtl/>
        </w:rPr>
      </w:pPr>
      <w:r>
        <w:rPr>
          <w:rFonts w:hint="cs"/>
          <w:i/>
          <w:sz w:val="20"/>
          <w:szCs w:val="20"/>
          <w:rtl/>
        </w:rPr>
        <w:t>ב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acc>
      </m:oMath>
      <w:r>
        <w:rPr>
          <w:rFonts w:hint="cs"/>
          <w:i/>
          <w:sz w:val="20"/>
          <w:szCs w:val="20"/>
          <w:rtl/>
        </w:rPr>
        <w:t xml:space="preserve"> יש קשת בין כל צומת לצמתים שאינם שכניה ב</w:t>
      </w:r>
      <w:r>
        <w:rPr>
          <w:rFonts w:hint="cs"/>
          <w:i/>
          <w:sz w:val="20"/>
          <w:szCs w:val="20"/>
        </w:rPr>
        <w:t>G</w:t>
      </w:r>
      <w:r>
        <w:rPr>
          <w:rFonts w:hint="cs"/>
          <w:i/>
          <w:sz w:val="20"/>
          <w:szCs w:val="20"/>
          <w:rtl/>
        </w:rPr>
        <w:t xml:space="preserve"> (שאינם שווים ב1 בדיוק- או ב2 או כלל לא) כיוון שלכל צומת מספר הצמתים האחרים 27-1=26 לכך יש לכל צומת ב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acc>
      </m:oMath>
      <w:r>
        <w:rPr>
          <w:rFonts w:eastAsiaTheme="minorEastAsia" w:hint="cs"/>
          <w:i/>
          <w:sz w:val="20"/>
          <w:szCs w:val="20"/>
          <w:rtl/>
        </w:rPr>
        <w:t xml:space="preserve"> 26-12=14 צמתים</w:t>
      </w:r>
      <w:r w:rsidR="00465B66">
        <w:rPr>
          <w:rFonts w:eastAsiaTheme="minorEastAsia" w:hint="cs"/>
          <w:i/>
          <w:sz w:val="20"/>
          <w:szCs w:val="20"/>
          <w:rtl/>
        </w:rPr>
        <w:t>.</w:t>
      </w:r>
    </w:p>
    <w:p w:rsidR="00465B66" w:rsidRPr="003D19D7" w:rsidRDefault="00465B66" w:rsidP="003D19D7">
      <w:pPr>
        <w:pStyle w:val="a3"/>
        <w:rPr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לפי משפט 3.3(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דירק</w:t>
      </w:r>
      <w:proofErr w:type="spellEnd"/>
      <w:r>
        <w:rPr>
          <w:rFonts w:eastAsiaTheme="minorEastAsia" w:hint="cs"/>
          <w:i/>
          <w:sz w:val="20"/>
          <w:szCs w:val="20"/>
          <w:rtl/>
        </w:rPr>
        <w:t xml:space="preserve">)  אם דרגת כל צומת לפחות </w:t>
      </w:r>
      <w:r>
        <w:rPr>
          <w:rFonts w:eastAsiaTheme="minorEastAsia"/>
          <w:i/>
          <w:sz w:val="20"/>
          <w:szCs w:val="20"/>
        </w:rPr>
        <w:t>n/2</w:t>
      </w:r>
      <w:r>
        <w:rPr>
          <w:rFonts w:eastAsiaTheme="minorEastAsia" w:hint="cs"/>
          <w:i/>
          <w:sz w:val="20"/>
          <w:szCs w:val="20"/>
          <w:rtl/>
        </w:rPr>
        <w:t xml:space="preserve"> מכל הצמתים הגרף 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המילטוני</w:t>
      </w:r>
      <w:proofErr w:type="spellEnd"/>
      <w:r>
        <w:rPr>
          <w:rFonts w:eastAsiaTheme="minorEastAsia" w:hint="cs"/>
          <w:i/>
          <w:sz w:val="20"/>
          <w:szCs w:val="20"/>
          <w:rtl/>
        </w:rPr>
        <w:t>. לכך</w:t>
      </w:r>
      <w:r w:rsidR="003D19D7">
        <w:rPr>
          <w:rFonts w:eastAsiaTheme="minorEastAsia" w:hint="cs"/>
          <w:i/>
          <w:sz w:val="20"/>
          <w:szCs w:val="20"/>
          <w:rtl/>
        </w:rPr>
        <w:t xml:space="preserve"> כיוון שב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acc>
      </m:oMath>
      <w:r w:rsidR="003D19D7">
        <w:rPr>
          <w:rFonts w:hint="cs"/>
          <w:i/>
          <w:sz w:val="20"/>
          <w:szCs w:val="20"/>
          <w:rtl/>
        </w:rPr>
        <w:t xml:space="preserve"> לכל צומת דרגת כל צומת 14 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14</m:t>
        </m:r>
        <m:r>
          <w:rPr>
            <w:rFonts w:ascii="Cambria Math" w:hAnsi="Cambria Math"/>
            <w:sz w:val="20"/>
            <w:szCs w:val="20"/>
          </w:rPr>
          <m:t>&gt;13.5=27/2</m:t>
        </m:r>
      </m:oMath>
      <w:r w:rsidR="003D19D7">
        <w:rPr>
          <w:rFonts w:eastAsiaTheme="minorEastAsia" w:hint="cs"/>
          <w:i/>
          <w:sz w:val="20"/>
          <w:szCs w:val="20"/>
          <w:rtl/>
        </w:rPr>
        <w:t xml:space="preserve"> לכך</w:t>
      </w:r>
      <w:r w:rsidR="003D19D7">
        <w:rPr>
          <w:rFonts w:hint="cs"/>
          <w:i/>
          <w:sz w:val="20"/>
          <w:szCs w:val="20"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acc>
      </m:oMath>
      <w:r w:rsidR="003D19D7">
        <w:rPr>
          <w:rFonts w:eastAsiaTheme="minorEastAsia" w:hint="cs"/>
          <w:i/>
          <w:sz w:val="20"/>
          <w:szCs w:val="20"/>
          <w:rtl/>
        </w:rPr>
        <w:t xml:space="preserve"> המילטוני ויש מעגל המילטוני נחק מהמעגל קשת אחת ויצא מסלול שבו כל צומת או שווה ב2 בדיוק או לא שווה כלל לצומת הקודמת לה במסלול.</w:t>
      </w:r>
    </w:p>
    <w:sectPr w:rsidR="00465B66" w:rsidRPr="003D19D7" w:rsidSect="009A4274">
      <w:pgSz w:w="11906" w:h="16838"/>
      <w:pgMar w:top="1440" w:right="1800" w:bottom="144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B55"/>
    <w:multiLevelType w:val="hybridMultilevel"/>
    <w:tmpl w:val="EBE43262"/>
    <w:lvl w:ilvl="0" w:tplc="D59AFA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146"/>
    <w:multiLevelType w:val="hybridMultilevel"/>
    <w:tmpl w:val="86E8F5C4"/>
    <w:lvl w:ilvl="0" w:tplc="BE4AD0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7883"/>
    <w:multiLevelType w:val="hybridMultilevel"/>
    <w:tmpl w:val="23B2C7F6"/>
    <w:lvl w:ilvl="0" w:tplc="969A3C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6268"/>
    <w:multiLevelType w:val="hybridMultilevel"/>
    <w:tmpl w:val="B846E334"/>
    <w:lvl w:ilvl="0" w:tplc="A5A2A4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D6212"/>
    <w:multiLevelType w:val="hybridMultilevel"/>
    <w:tmpl w:val="9272C3E2"/>
    <w:lvl w:ilvl="0" w:tplc="20944E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8385D"/>
    <w:multiLevelType w:val="hybridMultilevel"/>
    <w:tmpl w:val="03E4ABDC"/>
    <w:lvl w:ilvl="0" w:tplc="218A07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6307B"/>
    <w:multiLevelType w:val="hybridMultilevel"/>
    <w:tmpl w:val="0C30D1A8"/>
    <w:lvl w:ilvl="0" w:tplc="A52628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6EF6"/>
    <w:rsid w:val="00004DCF"/>
    <w:rsid w:val="00004E43"/>
    <w:rsid w:val="00011A1C"/>
    <w:rsid w:val="00011F0B"/>
    <w:rsid w:val="00022EE8"/>
    <w:rsid w:val="0002495C"/>
    <w:rsid w:val="0003327D"/>
    <w:rsid w:val="00046D54"/>
    <w:rsid w:val="00053D4B"/>
    <w:rsid w:val="00055393"/>
    <w:rsid w:val="000558B5"/>
    <w:rsid w:val="000776E1"/>
    <w:rsid w:val="00083F79"/>
    <w:rsid w:val="00086261"/>
    <w:rsid w:val="00092462"/>
    <w:rsid w:val="00092B23"/>
    <w:rsid w:val="00094641"/>
    <w:rsid w:val="000968A6"/>
    <w:rsid w:val="00097284"/>
    <w:rsid w:val="000A1E3E"/>
    <w:rsid w:val="000C2304"/>
    <w:rsid w:val="000C6135"/>
    <w:rsid w:val="000D02B5"/>
    <w:rsid w:val="000D3B42"/>
    <w:rsid w:val="000E106F"/>
    <w:rsid w:val="000F06C8"/>
    <w:rsid w:val="000F0B03"/>
    <w:rsid w:val="000F3B2B"/>
    <w:rsid w:val="00107099"/>
    <w:rsid w:val="0011005F"/>
    <w:rsid w:val="00117FF6"/>
    <w:rsid w:val="00120BA4"/>
    <w:rsid w:val="0012303C"/>
    <w:rsid w:val="001242D1"/>
    <w:rsid w:val="001335FE"/>
    <w:rsid w:val="0013782E"/>
    <w:rsid w:val="00142B77"/>
    <w:rsid w:val="00153834"/>
    <w:rsid w:val="00153E19"/>
    <w:rsid w:val="0015465A"/>
    <w:rsid w:val="00157E02"/>
    <w:rsid w:val="0016255E"/>
    <w:rsid w:val="00163EDC"/>
    <w:rsid w:val="00166F57"/>
    <w:rsid w:val="001676C4"/>
    <w:rsid w:val="00170BD9"/>
    <w:rsid w:val="00180D3A"/>
    <w:rsid w:val="00182806"/>
    <w:rsid w:val="00190C50"/>
    <w:rsid w:val="00193E7A"/>
    <w:rsid w:val="00195490"/>
    <w:rsid w:val="00195BF7"/>
    <w:rsid w:val="001A13FC"/>
    <w:rsid w:val="001A14B9"/>
    <w:rsid w:val="001A16F9"/>
    <w:rsid w:val="001A267D"/>
    <w:rsid w:val="001A7B1B"/>
    <w:rsid w:val="001B36F2"/>
    <w:rsid w:val="001B6C6F"/>
    <w:rsid w:val="001C21FE"/>
    <w:rsid w:val="001D3EBA"/>
    <w:rsid w:val="001E768E"/>
    <w:rsid w:val="001F1F2D"/>
    <w:rsid w:val="001F2DC9"/>
    <w:rsid w:val="001F4464"/>
    <w:rsid w:val="001F48A4"/>
    <w:rsid w:val="001F5B4D"/>
    <w:rsid w:val="002003CB"/>
    <w:rsid w:val="00207C58"/>
    <w:rsid w:val="002177EB"/>
    <w:rsid w:val="00222F38"/>
    <w:rsid w:val="0022364E"/>
    <w:rsid w:val="00227E81"/>
    <w:rsid w:val="00242B13"/>
    <w:rsid w:val="00242F84"/>
    <w:rsid w:val="00251530"/>
    <w:rsid w:val="00255AC1"/>
    <w:rsid w:val="0025608C"/>
    <w:rsid w:val="00270DFA"/>
    <w:rsid w:val="00273EFB"/>
    <w:rsid w:val="00276D10"/>
    <w:rsid w:val="00277DAC"/>
    <w:rsid w:val="00281B5A"/>
    <w:rsid w:val="00287236"/>
    <w:rsid w:val="00291D70"/>
    <w:rsid w:val="002965A6"/>
    <w:rsid w:val="00297034"/>
    <w:rsid w:val="002A0CF5"/>
    <w:rsid w:val="002A500C"/>
    <w:rsid w:val="002C4EF9"/>
    <w:rsid w:val="002D599D"/>
    <w:rsid w:val="002D7C36"/>
    <w:rsid w:val="002E0128"/>
    <w:rsid w:val="002E309D"/>
    <w:rsid w:val="002E5D02"/>
    <w:rsid w:val="002E5F31"/>
    <w:rsid w:val="002F7211"/>
    <w:rsid w:val="00305148"/>
    <w:rsid w:val="003068F6"/>
    <w:rsid w:val="00313E7B"/>
    <w:rsid w:val="00317B8B"/>
    <w:rsid w:val="00317BCA"/>
    <w:rsid w:val="00322BF4"/>
    <w:rsid w:val="00322BFA"/>
    <w:rsid w:val="00324302"/>
    <w:rsid w:val="0032663A"/>
    <w:rsid w:val="0032677F"/>
    <w:rsid w:val="003270A7"/>
    <w:rsid w:val="00330038"/>
    <w:rsid w:val="00333592"/>
    <w:rsid w:val="00335332"/>
    <w:rsid w:val="00341091"/>
    <w:rsid w:val="003444B9"/>
    <w:rsid w:val="00345059"/>
    <w:rsid w:val="003477F4"/>
    <w:rsid w:val="003612E3"/>
    <w:rsid w:val="00365DF1"/>
    <w:rsid w:val="0036689D"/>
    <w:rsid w:val="0037213E"/>
    <w:rsid w:val="00376465"/>
    <w:rsid w:val="00384DAA"/>
    <w:rsid w:val="00391E7F"/>
    <w:rsid w:val="003C799E"/>
    <w:rsid w:val="003D19D7"/>
    <w:rsid w:val="003D2361"/>
    <w:rsid w:val="003F1775"/>
    <w:rsid w:val="00405557"/>
    <w:rsid w:val="004105CA"/>
    <w:rsid w:val="00424D4E"/>
    <w:rsid w:val="004304F9"/>
    <w:rsid w:val="00436E5D"/>
    <w:rsid w:val="00450724"/>
    <w:rsid w:val="0046132F"/>
    <w:rsid w:val="00465B66"/>
    <w:rsid w:val="00472D53"/>
    <w:rsid w:val="00474124"/>
    <w:rsid w:val="004920AE"/>
    <w:rsid w:val="0049298E"/>
    <w:rsid w:val="0049312C"/>
    <w:rsid w:val="00494236"/>
    <w:rsid w:val="00494524"/>
    <w:rsid w:val="004B423A"/>
    <w:rsid w:val="004C4987"/>
    <w:rsid w:val="004C53E0"/>
    <w:rsid w:val="004D1669"/>
    <w:rsid w:val="004D6D09"/>
    <w:rsid w:val="004E54D5"/>
    <w:rsid w:val="004F4C62"/>
    <w:rsid w:val="00515499"/>
    <w:rsid w:val="0052036E"/>
    <w:rsid w:val="005208D4"/>
    <w:rsid w:val="0052625F"/>
    <w:rsid w:val="0052686D"/>
    <w:rsid w:val="00526D4C"/>
    <w:rsid w:val="005510E6"/>
    <w:rsid w:val="0055370C"/>
    <w:rsid w:val="00560857"/>
    <w:rsid w:val="005621F6"/>
    <w:rsid w:val="00566DCA"/>
    <w:rsid w:val="005678CA"/>
    <w:rsid w:val="00567C07"/>
    <w:rsid w:val="00584258"/>
    <w:rsid w:val="00590236"/>
    <w:rsid w:val="00597282"/>
    <w:rsid w:val="005B36B6"/>
    <w:rsid w:val="005C0DB9"/>
    <w:rsid w:val="005C0E83"/>
    <w:rsid w:val="005C3738"/>
    <w:rsid w:val="005D3DD3"/>
    <w:rsid w:val="005D4B63"/>
    <w:rsid w:val="005E3894"/>
    <w:rsid w:val="005F3A8B"/>
    <w:rsid w:val="00603298"/>
    <w:rsid w:val="0061231A"/>
    <w:rsid w:val="006146F7"/>
    <w:rsid w:val="00614FE5"/>
    <w:rsid w:val="0061523A"/>
    <w:rsid w:val="00617D2E"/>
    <w:rsid w:val="0062445E"/>
    <w:rsid w:val="00637909"/>
    <w:rsid w:val="006530DE"/>
    <w:rsid w:val="00661FF4"/>
    <w:rsid w:val="00667B96"/>
    <w:rsid w:val="0067104E"/>
    <w:rsid w:val="0067547F"/>
    <w:rsid w:val="00675651"/>
    <w:rsid w:val="0067578D"/>
    <w:rsid w:val="00677FB2"/>
    <w:rsid w:val="00685960"/>
    <w:rsid w:val="006925CD"/>
    <w:rsid w:val="006B1D51"/>
    <w:rsid w:val="006B53D7"/>
    <w:rsid w:val="006C785F"/>
    <w:rsid w:val="006D358D"/>
    <w:rsid w:val="006E7428"/>
    <w:rsid w:val="006F510C"/>
    <w:rsid w:val="00700493"/>
    <w:rsid w:val="00704A96"/>
    <w:rsid w:val="007138AA"/>
    <w:rsid w:val="00714238"/>
    <w:rsid w:val="00722E87"/>
    <w:rsid w:val="00723031"/>
    <w:rsid w:val="0072380B"/>
    <w:rsid w:val="00735CA3"/>
    <w:rsid w:val="0074183E"/>
    <w:rsid w:val="007447BE"/>
    <w:rsid w:val="007557F4"/>
    <w:rsid w:val="00756148"/>
    <w:rsid w:val="00757BFB"/>
    <w:rsid w:val="00766E8B"/>
    <w:rsid w:val="00771814"/>
    <w:rsid w:val="00772C86"/>
    <w:rsid w:val="00773C1A"/>
    <w:rsid w:val="00775429"/>
    <w:rsid w:val="00777659"/>
    <w:rsid w:val="00782111"/>
    <w:rsid w:val="00783AEA"/>
    <w:rsid w:val="0078412D"/>
    <w:rsid w:val="00786E14"/>
    <w:rsid w:val="00787CB6"/>
    <w:rsid w:val="00790EA5"/>
    <w:rsid w:val="00791AE9"/>
    <w:rsid w:val="00796DAD"/>
    <w:rsid w:val="007A504C"/>
    <w:rsid w:val="007A5BED"/>
    <w:rsid w:val="007B3B03"/>
    <w:rsid w:val="007B4A85"/>
    <w:rsid w:val="007B4E79"/>
    <w:rsid w:val="007C2F2D"/>
    <w:rsid w:val="007C6CA9"/>
    <w:rsid w:val="007D1828"/>
    <w:rsid w:val="007E177D"/>
    <w:rsid w:val="007E3AF1"/>
    <w:rsid w:val="007F03EA"/>
    <w:rsid w:val="007F6EF6"/>
    <w:rsid w:val="00811BB7"/>
    <w:rsid w:val="00812C4D"/>
    <w:rsid w:val="00820A2E"/>
    <w:rsid w:val="00833938"/>
    <w:rsid w:val="00836F3C"/>
    <w:rsid w:val="00850036"/>
    <w:rsid w:val="00856C56"/>
    <w:rsid w:val="00857E23"/>
    <w:rsid w:val="0086531A"/>
    <w:rsid w:val="0086660C"/>
    <w:rsid w:val="00873B2F"/>
    <w:rsid w:val="00876800"/>
    <w:rsid w:val="00876B24"/>
    <w:rsid w:val="00883F0C"/>
    <w:rsid w:val="008927C2"/>
    <w:rsid w:val="00896A04"/>
    <w:rsid w:val="008B7290"/>
    <w:rsid w:val="008C3D82"/>
    <w:rsid w:val="008D25F3"/>
    <w:rsid w:val="008E0B58"/>
    <w:rsid w:val="008F2458"/>
    <w:rsid w:val="008F59A7"/>
    <w:rsid w:val="0090621F"/>
    <w:rsid w:val="009069DA"/>
    <w:rsid w:val="00922B14"/>
    <w:rsid w:val="00924776"/>
    <w:rsid w:val="009319B3"/>
    <w:rsid w:val="00937C87"/>
    <w:rsid w:val="00945F6C"/>
    <w:rsid w:val="00947423"/>
    <w:rsid w:val="0096006E"/>
    <w:rsid w:val="0096380C"/>
    <w:rsid w:val="00963ECA"/>
    <w:rsid w:val="009650B1"/>
    <w:rsid w:val="00973F1E"/>
    <w:rsid w:val="00980D77"/>
    <w:rsid w:val="009811E5"/>
    <w:rsid w:val="0098627B"/>
    <w:rsid w:val="009863F0"/>
    <w:rsid w:val="00987231"/>
    <w:rsid w:val="0099246E"/>
    <w:rsid w:val="009A4274"/>
    <w:rsid w:val="009A683D"/>
    <w:rsid w:val="009A6F9C"/>
    <w:rsid w:val="009C56F5"/>
    <w:rsid w:val="009C6962"/>
    <w:rsid w:val="009D26A8"/>
    <w:rsid w:val="009D5455"/>
    <w:rsid w:val="009D75C8"/>
    <w:rsid w:val="009E3146"/>
    <w:rsid w:val="009E3622"/>
    <w:rsid w:val="009E3C75"/>
    <w:rsid w:val="009F7179"/>
    <w:rsid w:val="00A03037"/>
    <w:rsid w:val="00A17E1C"/>
    <w:rsid w:val="00A205C2"/>
    <w:rsid w:val="00A215B9"/>
    <w:rsid w:val="00A21BFF"/>
    <w:rsid w:val="00A229EC"/>
    <w:rsid w:val="00A255D4"/>
    <w:rsid w:val="00A43696"/>
    <w:rsid w:val="00A44604"/>
    <w:rsid w:val="00A47F93"/>
    <w:rsid w:val="00A5079A"/>
    <w:rsid w:val="00A53BBE"/>
    <w:rsid w:val="00A57F8D"/>
    <w:rsid w:val="00A66690"/>
    <w:rsid w:val="00A72E4A"/>
    <w:rsid w:val="00A74055"/>
    <w:rsid w:val="00A74379"/>
    <w:rsid w:val="00A803B6"/>
    <w:rsid w:val="00A84C12"/>
    <w:rsid w:val="00A904C1"/>
    <w:rsid w:val="00A90F1C"/>
    <w:rsid w:val="00A957CC"/>
    <w:rsid w:val="00A957F9"/>
    <w:rsid w:val="00AA6595"/>
    <w:rsid w:val="00AB48F8"/>
    <w:rsid w:val="00AC31AA"/>
    <w:rsid w:val="00AE4F2B"/>
    <w:rsid w:val="00AF2F0B"/>
    <w:rsid w:val="00AF3730"/>
    <w:rsid w:val="00AF512F"/>
    <w:rsid w:val="00AF7AD2"/>
    <w:rsid w:val="00B02548"/>
    <w:rsid w:val="00B03047"/>
    <w:rsid w:val="00B10095"/>
    <w:rsid w:val="00B11FCD"/>
    <w:rsid w:val="00B13665"/>
    <w:rsid w:val="00B17FCA"/>
    <w:rsid w:val="00B25FB0"/>
    <w:rsid w:val="00B26671"/>
    <w:rsid w:val="00B40F73"/>
    <w:rsid w:val="00B47901"/>
    <w:rsid w:val="00B57DD4"/>
    <w:rsid w:val="00B61A7C"/>
    <w:rsid w:val="00B66D7C"/>
    <w:rsid w:val="00B77618"/>
    <w:rsid w:val="00B7771E"/>
    <w:rsid w:val="00B810C2"/>
    <w:rsid w:val="00B876B6"/>
    <w:rsid w:val="00B93F7C"/>
    <w:rsid w:val="00B9562F"/>
    <w:rsid w:val="00B964D2"/>
    <w:rsid w:val="00B9745E"/>
    <w:rsid w:val="00BA4C20"/>
    <w:rsid w:val="00BB0F7B"/>
    <w:rsid w:val="00BB60F9"/>
    <w:rsid w:val="00BD642A"/>
    <w:rsid w:val="00BE3854"/>
    <w:rsid w:val="00BE60F3"/>
    <w:rsid w:val="00BF2755"/>
    <w:rsid w:val="00BF50D8"/>
    <w:rsid w:val="00BF5558"/>
    <w:rsid w:val="00C01BBB"/>
    <w:rsid w:val="00C05C96"/>
    <w:rsid w:val="00C078D6"/>
    <w:rsid w:val="00C26A4B"/>
    <w:rsid w:val="00C400AF"/>
    <w:rsid w:val="00C41977"/>
    <w:rsid w:val="00C4524C"/>
    <w:rsid w:val="00C46462"/>
    <w:rsid w:val="00C46ED5"/>
    <w:rsid w:val="00C477A6"/>
    <w:rsid w:val="00C56C00"/>
    <w:rsid w:val="00C570FF"/>
    <w:rsid w:val="00C61C84"/>
    <w:rsid w:val="00C67F3F"/>
    <w:rsid w:val="00C73946"/>
    <w:rsid w:val="00C81540"/>
    <w:rsid w:val="00C91B51"/>
    <w:rsid w:val="00C934CF"/>
    <w:rsid w:val="00CA7745"/>
    <w:rsid w:val="00CC2644"/>
    <w:rsid w:val="00CC63D3"/>
    <w:rsid w:val="00CD26B0"/>
    <w:rsid w:val="00CF2D7F"/>
    <w:rsid w:val="00CF5C5C"/>
    <w:rsid w:val="00D0175E"/>
    <w:rsid w:val="00D07870"/>
    <w:rsid w:val="00D12DD3"/>
    <w:rsid w:val="00D14433"/>
    <w:rsid w:val="00D148BE"/>
    <w:rsid w:val="00D203A9"/>
    <w:rsid w:val="00D250D6"/>
    <w:rsid w:val="00D258CD"/>
    <w:rsid w:val="00D36E83"/>
    <w:rsid w:val="00D370C2"/>
    <w:rsid w:val="00D371B1"/>
    <w:rsid w:val="00D37B94"/>
    <w:rsid w:val="00D5172F"/>
    <w:rsid w:val="00D61574"/>
    <w:rsid w:val="00D71A2F"/>
    <w:rsid w:val="00D71E4F"/>
    <w:rsid w:val="00D73B09"/>
    <w:rsid w:val="00D73E14"/>
    <w:rsid w:val="00D77FEE"/>
    <w:rsid w:val="00D910AF"/>
    <w:rsid w:val="00D95169"/>
    <w:rsid w:val="00DA34E8"/>
    <w:rsid w:val="00DA6071"/>
    <w:rsid w:val="00DA76B1"/>
    <w:rsid w:val="00DA7C3D"/>
    <w:rsid w:val="00DC17AF"/>
    <w:rsid w:val="00DE0EE0"/>
    <w:rsid w:val="00DF2875"/>
    <w:rsid w:val="00E12DFB"/>
    <w:rsid w:val="00E176D6"/>
    <w:rsid w:val="00E25AE9"/>
    <w:rsid w:val="00E3444A"/>
    <w:rsid w:val="00E36618"/>
    <w:rsid w:val="00E42741"/>
    <w:rsid w:val="00E450A0"/>
    <w:rsid w:val="00E479D8"/>
    <w:rsid w:val="00E53101"/>
    <w:rsid w:val="00E53E21"/>
    <w:rsid w:val="00E612A0"/>
    <w:rsid w:val="00E62B89"/>
    <w:rsid w:val="00E73B86"/>
    <w:rsid w:val="00E754CF"/>
    <w:rsid w:val="00E75879"/>
    <w:rsid w:val="00E95585"/>
    <w:rsid w:val="00EA7DD6"/>
    <w:rsid w:val="00EB0F3E"/>
    <w:rsid w:val="00EB1144"/>
    <w:rsid w:val="00EB2E62"/>
    <w:rsid w:val="00EC2888"/>
    <w:rsid w:val="00EC603D"/>
    <w:rsid w:val="00EF1332"/>
    <w:rsid w:val="00EF2E82"/>
    <w:rsid w:val="00EF3C41"/>
    <w:rsid w:val="00EF6F1B"/>
    <w:rsid w:val="00F0089F"/>
    <w:rsid w:val="00F01669"/>
    <w:rsid w:val="00F04721"/>
    <w:rsid w:val="00F05DF6"/>
    <w:rsid w:val="00F1084E"/>
    <w:rsid w:val="00F1204A"/>
    <w:rsid w:val="00F20CDC"/>
    <w:rsid w:val="00F31B13"/>
    <w:rsid w:val="00F41ECB"/>
    <w:rsid w:val="00F44D3B"/>
    <w:rsid w:val="00F4521B"/>
    <w:rsid w:val="00F46A17"/>
    <w:rsid w:val="00F559F0"/>
    <w:rsid w:val="00F70B9E"/>
    <w:rsid w:val="00F71BCB"/>
    <w:rsid w:val="00F73B47"/>
    <w:rsid w:val="00F741EA"/>
    <w:rsid w:val="00F7530F"/>
    <w:rsid w:val="00F77D9B"/>
    <w:rsid w:val="00F837F8"/>
    <w:rsid w:val="00F96459"/>
    <w:rsid w:val="00F97B7B"/>
    <w:rsid w:val="00FA539C"/>
    <w:rsid w:val="00FB0463"/>
    <w:rsid w:val="00FB5E53"/>
    <w:rsid w:val="00FC4335"/>
    <w:rsid w:val="00FC456D"/>
    <w:rsid w:val="00FC63A6"/>
    <w:rsid w:val="00FC6E43"/>
    <w:rsid w:val="00FC7BA5"/>
    <w:rsid w:val="00FD62C3"/>
    <w:rsid w:val="00FD7EAD"/>
    <w:rsid w:val="00FE5716"/>
    <w:rsid w:val="00FE738B"/>
    <w:rsid w:val="00F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3F315-F5D5-438C-BCA9-3BBCBE36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B2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6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6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7F6E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7F6E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7F6E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270A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270A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2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27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flesch</dc:creator>
  <cp:lastModifiedBy>neria flesch</cp:lastModifiedBy>
  <cp:revision>3</cp:revision>
  <dcterms:created xsi:type="dcterms:W3CDTF">2015-07-07T11:22:00Z</dcterms:created>
  <dcterms:modified xsi:type="dcterms:W3CDTF">2015-07-07T11:27:00Z</dcterms:modified>
</cp:coreProperties>
</file>