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Request for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KVL-CGC-330-RI-S-0013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 - Open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24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RFI subject</w:t>
            </w:r>
          </w:p>
        </w:tc>
        <w:tc>
          <w:tcPr>
            <w:tcW w:type="dxa" w:w="4320"/>
          </w:tcPr>
          <w:p>
            <w:r>
              <w:t>Mill Lane culvert - clash with existing water main</w:t>
            </w:r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Addressed to</w:t>
            </w:r>
          </w:p>
        </w:tc>
        <w:tc>
          <w:tcPr>
            <w:tcW w:type="dxa" w:w="4320"/>
          </w:tcPr>
          <w:p>
            <w:r>
              <w:t>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Response required by</w:t>
            </w:r>
          </w:p>
        </w:tc>
        <w:tc>
          <w:tcPr>
            <w:tcW w:type="dxa" w:w="4320"/>
          </w:tcPr>
          <w:p>
            <w:r>
              <w:t>8 July 2025</w:t>
            </w:r>
          </w:p>
        </w:tc>
      </w:tr>
      <w:tr>
        <w:tc>
          <w:tcPr>
            <w:tcW w:type="dxa" w:w="4320"/>
          </w:tcPr>
          <w:p>
            <w:r>
              <w:t>Programme impact</w:t>
            </w:r>
          </w:p>
        </w:tc>
        <w:tc>
          <w:tcPr>
            <w:tcW w:type="dxa" w:w="4320"/>
          </w:tcPr>
          <w:p>
            <w:r>
              <w:t>Significant - culvert excavation on hold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KVL-ADM-330-DR-S-0205, KVL-NCC-610-LT-U-0014</w:t>
            </w:r>
          </w:p>
        </w:tc>
      </w:tr>
    </w:tbl>
    <w:p/>
    <w:p>
      <w:pPr>
        <w:pStyle w:val="Heading2"/>
      </w:pPr>
      <w:r>
        <w:t>Query</w:t>
      </w:r>
    </w:p>
    <w:p>
      <w:r>
        <w:t>Trial holes TH1 to TH3 show the existing 300 mm water main at +13.40 mAOD, 0.30 m above the culvert roof shown on KVL-ADM-330-DR-S-0205 C01. The culvert excavation cannot proceed without undermining the main.</w:t>
      </w:r>
    </w:p>
    <w:p>
      <w:r>
        <w:t>Please advise whether the culvert level is to be revised or the main diverted.</w:t>
      </w:r>
    </w:p>
    <w:p>
      <w:pPr>
        <w:pStyle w:val="Heading2"/>
      </w:pPr>
      <w:r>
        <w:t>Response</w:t>
      </w:r>
    </w:p>
    <w:p>
      <w:r>
        <w:t>(To be completed by the designer.)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KVL-CGC-330-RI-S-0013 P01 RFI-0013 Mill Lane Culvert - Clash with Existing Water Main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2025-06-24T09:00:00Z</dcterms:created>
  <dcterms:modified xsi:type="dcterms:W3CDTF">2025-06-24T09:00:00Z</dcterms:modified>
  <cp:category/>
</cp:coreProperties>
</file>