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45442" w14:textId="77777777" w:rsidR="001F20A6" w:rsidRDefault="001F20A6" w:rsidP="000B5041">
      <w:pPr>
        <w:spacing w:line="240" w:lineRule="auto"/>
        <w:jc w:val="center"/>
        <w:rPr>
          <w:rFonts w:ascii="Arial Narrow" w:hAnsi="Arial Narrow"/>
          <w:b/>
          <w:bCs/>
          <w:sz w:val="22"/>
          <w:szCs w:val="22"/>
        </w:rPr>
      </w:pPr>
    </w:p>
    <w:p w14:paraId="405D071F" w14:textId="77777777" w:rsidR="001F20A6" w:rsidRDefault="001F20A6" w:rsidP="000B5041">
      <w:pPr>
        <w:spacing w:line="240" w:lineRule="auto"/>
        <w:jc w:val="center"/>
        <w:rPr>
          <w:rFonts w:ascii="Arial Narrow" w:hAnsi="Arial Narrow"/>
          <w:b/>
          <w:bCs/>
          <w:sz w:val="22"/>
          <w:szCs w:val="22"/>
        </w:rPr>
      </w:pPr>
    </w:p>
    <w:p w14:paraId="787B84A0" w14:textId="77777777" w:rsidR="001F20A6" w:rsidRDefault="001F20A6" w:rsidP="000B5041">
      <w:pPr>
        <w:spacing w:line="240" w:lineRule="auto"/>
        <w:jc w:val="center"/>
        <w:rPr>
          <w:rFonts w:ascii="Arial Narrow" w:hAnsi="Arial Narrow"/>
          <w:b/>
          <w:bCs/>
          <w:sz w:val="22"/>
          <w:szCs w:val="22"/>
        </w:rPr>
      </w:pPr>
    </w:p>
    <w:p w14:paraId="377ADC10" w14:textId="77777777" w:rsidR="001F20A6" w:rsidRDefault="001F20A6" w:rsidP="000B5041">
      <w:pPr>
        <w:spacing w:line="240" w:lineRule="auto"/>
        <w:jc w:val="center"/>
        <w:rPr>
          <w:rFonts w:ascii="Arial Narrow" w:hAnsi="Arial Narrow"/>
          <w:b/>
          <w:bCs/>
          <w:sz w:val="22"/>
          <w:szCs w:val="22"/>
        </w:rPr>
      </w:pPr>
    </w:p>
    <w:p w14:paraId="19CA2468" w14:textId="77777777" w:rsidR="001F20A6" w:rsidRDefault="001F20A6" w:rsidP="000B5041">
      <w:pPr>
        <w:spacing w:line="240" w:lineRule="auto"/>
        <w:jc w:val="center"/>
        <w:rPr>
          <w:rFonts w:ascii="Arial Narrow" w:hAnsi="Arial Narrow"/>
          <w:b/>
          <w:bCs/>
          <w:sz w:val="22"/>
          <w:szCs w:val="22"/>
        </w:rPr>
      </w:pPr>
    </w:p>
    <w:p w14:paraId="7E91C940" w14:textId="77777777" w:rsidR="001F20A6" w:rsidRDefault="001F20A6" w:rsidP="000B5041">
      <w:pPr>
        <w:spacing w:line="240" w:lineRule="auto"/>
        <w:jc w:val="center"/>
        <w:rPr>
          <w:rFonts w:ascii="Arial Narrow" w:hAnsi="Arial Narrow"/>
          <w:b/>
          <w:bCs/>
          <w:sz w:val="22"/>
          <w:szCs w:val="22"/>
        </w:rPr>
      </w:pPr>
    </w:p>
    <w:p w14:paraId="446DED56" w14:textId="77777777" w:rsidR="001F20A6" w:rsidRDefault="001F20A6" w:rsidP="000B5041">
      <w:pPr>
        <w:spacing w:line="240" w:lineRule="auto"/>
        <w:jc w:val="center"/>
        <w:rPr>
          <w:rFonts w:ascii="Arial Narrow" w:hAnsi="Arial Narrow"/>
          <w:b/>
          <w:bCs/>
          <w:sz w:val="22"/>
          <w:szCs w:val="22"/>
        </w:rPr>
      </w:pPr>
    </w:p>
    <w:p w14:paraId="7CB6BEAA" w14:textId="77777777" w:rsidR="001F20A6" w:rsidRDefault="001F20A6" w:rsidP="000B5041">
      <w:pPr>
        <w:spacing w:line="240" w:lineRule="auto"/>
        <w:jc w:val="center"/>
        <w:rPr>
          <w:rFonts w:ascii="Arial Narrow" w:hAnsi="Arial Narrow"/>
          <w:b/>
          <w:bCs/>
          <w:sz w:val="22"/>
          <w:szCs w:val="22"/>
        </w:rPr>
      </w:pPr>
    </w:p>
    <w:p w14:paraId="46F9A57F" w14:textId="77777777" w:rsidR="001F20A6" w:rsidRDefault="001F20A6" w:rsidP="000B5041">
      <w:pPr>
        <w:spacing w:line="240" w:lineRule="auto"/>
        <w:jc w:val="center"/>
        <w:rPr>
          <w:rFonts w:ascii="Arial Narrow" w:hAnsi="Arial Narrow"/>
          <w:b/>
          <w:bCs/>
          <w:sz w:val="22"/>
          <w:szCs w:val="22"/>
        </w:rPr>
      </w:pPr>
    </w:p>
    <w:p w14:paraId="58A13EA4" w14:textId="09BD873B" w:rsidR="00A51682" w:rsidRPr="001F20A6" w:rsidRDefault="00A51682" w:rsidP="000B5041">
      <w:pPr>
        <w:spacing w:line="240" w:lineRule="auto"/>
        <w:jc w:val="center"/>
        <w:rPr>
          <w:rFonts w:ascii="Arial Narrow" w:hAnsi="Arial Narrow"/>
          <w:b/>
          <w:bCs/>
          <w:sz w:val="28"/>
          <w:szCs w:val="28"/>
        </w:rPr>
      </w:pPr>
      <w:r w:rsidRPr="001F20A6">
        <w:rPr>
          <w:rFonts w:ascii="Arial Narrow" w:hAnsi="Arial Narrow"/>
          <w:b/>
          <w:bCs/>
          <w:sz w:val="28"/>
          <w:szCs w:val="28"/>
        </w:rPr>
        <w:t>Heart Disease</w:t>
      </w:r>
      <w:r w:rsidR="0055774D" w:rsidRPr="001F20A6">
        <w:rPr>
          <w:rFonts w:ascii="Arial Narrow" w:hAnsi="Arial Narrow"/>
          <w:b/>
          <w:bCs/>
          <w:sz w:val="28"/>
          <w:szCs w:val="28"/>
        </w:rPr>
        <w:t xml:space="preserve"> Data Science/Machine Learning Capstone</w:t>
      </w:r>
    </w:p>
    <w:p w14:paraId="48BD5D78" w14:textId="49CD007F" w:rsidR="00A51682" w:rsidRPr="001F20A6" w:rsidRDefault="00A51682" w:rsidP="000B5041">
      <w:pPr>
        <w:spacing w:line="240" w:lineRule="auto"/>
        <w:jc w:val="center"/>
        <w:rPr>
          <w:rFonts w:ascii="Arial Narrow" w:hAnsi="Arial Narrow"/>
          <w:b/>
          <w:bCs/>
          <w:sz w:val="28"/>
          <w:szCs w:val="28"/>
        </w:rPr>
      </w:pPr>
      <w:r w:rsidRPr="001F20A6">
        <w:rPr>
          <w:rFonts w:ascii="Arial Narrow" w:hAnsi="Arial Narrow"/>
          <w:b/>
          <w:bCs/>
          <w:sz w:val="28"/>
          <w:szCs w:val="28"/>
        </w:rPr>
        <w:t>Prepared by: Frank F. Fassos</w:t>
      </w:r>
    </w:p>
    <w:p w14:paraId="7D165A7F" w14:textId="6A62A18B" w:rsidR="00A51682" w:rsidRPr="001F20A6" w:rsidRDefault="00A51682" w:rsidP="000B5041">
      <w:pPr>
        <w:spacing w:line="240" w:lineRule="auto"/>
        <w:jc w:val="center"/>
        <w:rPr>
          <w:rFonts w:ascii="Arial Narrow" w:hAnsi="Arial Narrow"/>
          <w:b/>
          <w:bCs/>
          <w:sz w:val="28"/>
          <w:szCs w:val="28"/>
        </w:rPr>
      </w:pPr>
      <w:r w:rsidRPr="001F20A6">
        <w:rPr>
          <w:rFonts w:ascii="Arial Narrow" w:hAnsi="Arial Narrow"/>
          <w:b/>
          <w:bCs/>
          <w:sz w:val="28"/>
          <w:szCs w:val="28"/>
        </w:rPr>
        <w:t>For: Coding Nomads</w:t>
      </w:r>
    </w:p>
    <w:p w14:paraId="6CDD5D78" w14:textId="5D053177" w:rsidR="00A51682" w:rsidRPr="001F20A6" w:rsidRDefault="00A51682" w:rsidP="000B5041">
      <w:pPr>
        <w:spacing w:line="240" w:lineRule="auto"/>
        <w:jc w:val="center"/>
        <w:rPr>
          <w:rFonts w:ascii="Arial Narrow" w:hAnsi="Arial Narrow"/>
          <w:b/>
          <w:bCs/>
          <w:sz w:val="28"/>
          <w:szCs w:val="28"/>
        </w:rPr>
      </w:pPr>
      <w:r w:rsidRPr="001F20A6">
        <w:rPr>
          <w:rFonts w:ascii="Arial Narrow" w:hAnsi="Arial Narrow"/>
          <w:b/>
          <w:bCs/>
          <w:sz w:val="28"/>
          <w:szCs w:val="28"/>
        </w:rPr>
        <w:t xml:space="preserve">March </w:t>
      </w:r>
      <w:r w:rsidR="0055774D" w:rsidRPr="001F20A6">
        <w:rPr>
          <w:rFonts w:ascii="Arial Narrow" w:hAnsi="Arial Narrow"/>
          <w:b/>
          <w:bCs/>
          <w:sz w:val="28"/>
          <w:szCs w:val="28"/>
        </w:rPr>
        <w:t>17</w:t>
      </w:r>
      <w:r w:rsidRPr="001F20A6">
        <w:rPr>
          <w:rFonts w:ascii="Arial Narrow" w:hAnsi="Arial Narrow"/>
          <w:b/>
          <w:bCs/>
          <w:sz w:val="28"/>
          <w:szCs w:val="28"/>
        </w:rPr>
        <w:t>, 2025</w:t>
      </w:r>
    </w:p>
    <w:p w14:paraId="6D901002" w14:textId="77777777" w:rsidR="00A51682" w:rsidRPr="001F20A6" w:rsidRDefault="00A51682" w:rsidP="000B5041">
      <w:pPr>
        <w:spacing w:line="240" w:lineRule="auto"/>
        <w:rPr>
          <w:rFonts w:ascii="Arial Narrow" w:hAnsi="Arial Narrow"/>
          <w:b/>
          <w:bCs/>
          <w:sz w:val="28"/>
          <w:szCs w:val="28"/>
        </w:rPr>
      </w:pPr>
    </w:p>
    <w:p w14:paraId="7BACF7C7" w14:textId="77777777" w:rsidR="00A51682" w:rsidRPr="00CE3C69" w:rsidRDefault="00A51682" w:rsidP="000B5041">
      <w:pPr>
        <w:spacing w:line="240" w:lineRule="auto"/>
        <w:rPr>
          <w:rFonts w:ascii="Arial Narrow" w:hAnsi="Arial Narrow"/>
          <w:b/>
          <w:bCs/>
          <w:sz w:val="22"/>
          <w:szCs w:val="22"/>
        </w:rPr>
      </w:pPr>
      <w:r w:rsidRPr="00CE3C69">
        <w:rPr>
          <w:rFonts w:ascii="Arial Narrow" w:hAnsi="Arial Narrow"/>
          <w:b/>
          <w:bCs/>
          <w:sz w:val="22"/>
          <w:szCs w:val="22"/>
        </w:rPr>
        <w:br w:type="page"/>
      </w:r>
    </w:p>
    <w:p w14:paraId="7FB5B384" w14:textId="77777777" w:rsidR="00983B6A" w:rsidRPr="00CE3C69" w:rsidRDefault="00983B6A" w:rsidP="000B5041">
      <w:pPr>
        <w:spacing w:line="240" w:lineRule="auto"/>
        <w:rPr>
          <w:rFonts w:ascii="Arial Narrow" w:hAnsi="Arial Narrow"/>
          <w:b/>
          <w:bCs/>
          <w:sz w:val="22"/>
          <w:szCs w:val="22"/>
        </w:rPr>
      </w:pPr>
      <w:r w:rsidRPr="00CE3C69">
        <w:rPr>
          <w:rFonts w:ascii="Arial Narrow" w:hAnsi="Arial Narrow"/>
          <w:b/>
          <w:bCs/>
          <w:sz w:val="22"/>
          <w:szCs w:val="22"/>
        </w:rPr>
        <w:lastRenderedPageBreak/>
        <w:t>Abstract:</w:t>
      </w:r>
    </w:p>
    <w:p w14:paraId="6A33AAB4" w14:textId="2E789650" w:rsidR="005C3BCB" w:rsidRPr="00CE3C69" w:rsidRDefault="005C3BCB" w:rsidP="005C3BCB">
      <w:pPr>
        <w:spacing w:line="240" w:lineRule="auto"/>
        <w:rPr>
          <w:rFonts w:ascii="Arial Narrow" w:hAnsi="Arial Narrow"/>
          <w:sz w:val="22"/>
          <w:szCs w:val="22"/>
        </w:rPr>
      </w:pPr>
      <w:r w:rsidRPr="00CE3C69">
        <w:rPr>
          <w:rFonts w:ascii="Arial Narrow" w:hAnsi="Arial Narrow"/>
          <w:sz w:val="22"/>
          <w:szCs w:val="22"/>
        </w:rPr>
        <w:t>Cardiovascular diseases are the primary cause of death throughout the world (approximately 20.5 million deaths), &amp; carry large health care costs, with cost estimates over $400B for the period of 2018-2019. While preventive and medical interventions are effective in reducing cardiovascular disease in developed nations, screening to diagnose heart disease before it become clinically apparent can reduce both the global burden of the actual disease and the cost to nations.</w:t>
      </w:r>
    </w:p>
    <w:p w14:paraId="1C17BF2B" w14:textId="74530F2D" w:rsidR="008542F2" w:rsidRPr="00CE3C69" w:rsidRDefault="005C3BCB" w:rsidP="005C3BCB">
      <w:pPr>
        <w:spacing w:line="240" w:lineRule="auto"/>
        <w:rPr>
          <w:rFonts w:ascii="Arial Narrow" w:hAnsi="Arial Narrow"/>
          <w:sz w:val="22"/>
          <w:szCs w:val="22"/>
        </w:rPr>
      </w:pPr>
      <w:r w:rsidRPr="00CE3C69">
        <w:rPr>
          <w:rFonts w:ascii="Arial Narrow" w:hAnsi="Arial Narrow"/>
          <w:sz w:val="22"/>
          <w:szCs w:val="22"/>
        </w:rPr>
        <w:t xml:space="preserve">The purpose of this report was to use an existing dataset from the Centre for Disease Control (CDC) and use the data to train a model and evaluate the model’s ability to accurately predict patients with heart disease. </w:t>
      </w:r>
    </w:p>
    <w:p w14:paraId="4DFE13F6" w14:textId="0DEB0A9B" w:rsidR="008542F2" w:rsidRPr="00CE3C69" w:rsidRDefault="008A56F8" w:rsidP="008542F2">
      <w:pPr>
        <w:pStyle w:val="PlainText"/>
        <w:rPr>
          <w:rFonts w:ascii="Arial Narrow" w:hAnsi="Arial Narrow" w:cs="Courier New"/>
          <w:sz w:val="22"/>
          <w:szCs w:val="22"/>
        </w:rPr>
      </w:pPr>
      <w:r w:rsidRPr="00CE3C69">
        <w:rPr>
          <w:rFonts w:ascii="Arial Narrow" w:hAnsi="Arial Narrow" w:cs="Courier New"/>
          <w:sz w:val="22"/>
          <w:szCs w:val="22"/>
        </w:rPr>
        <w:t xml:space="preserve">Balanced Random Forest yielded a recall of 0.79, f1 score of 0.33, and a </w:t>
      </w:r>
      <w:r w:rsidR="005C3BCB" w:rsidRPr="00CE3C69">
        <w:rPr>
          <w:rFonts w:ascii="Arial Narrow" w:hAnsi="Arial Narrow" w:cs="Courier New"/>
          <w:sz w:val="22"/>
          <w:szCs w:val="22"/>
        </w:rPr>
        <w:t xml:space="preserve">receiver operating characteristics area under the curve of 0.83. While the 0.83 value shows a good predictive ability, a higher ROC-AUC is needed for use in clinical settings. As a result, it is the recommendation of the author not to pursue the use of the model for predicting heart disease in its present form. </w:t>
      </w:r>
    </w:p>
    <w:p w14:paraId="0476EB68" w14:textId="30B47FD4" w:rsidR="00983B6A" w:rsidRPr="00CE3C69" w:rsidRDefault="005B2350" w:rsidP="005C3BCB">
      <w:pPr>
        <w:spacing w:line="240" w:lineRule="auto"/>
        <w:rPr>
          <w:rFonts w:ascii="Arial Narrow" w:hAnsi="Arial Narrow"/>
          <w:b/>
          <w:bCs/>
          <w:sz w:val="22"/>
          <w:szCs w:val="22"/>
        </w:rPr>
      </w:pPr>
      <w:r w:rsidRPr="00CE3C69">
        <w:rPr>
          <w:rFonts w:ascii="Arial Narrow" w:hAnsi="Arial Narrow"/>
          <w:b/>
          <w:bCs/>
          <w:sz w:val="22"/>
          <w:szCs w:val="22"/>
        </w:rPr>
        <w:br/>
      </w:r>
      <w:r w:rsidRPr="00CE3C69">
        <w:rPr>
          <w:rFonts w:ascii="Arial Narrow" w:hAnsi="Arial Narrow"/>
          <w:b/>
          <w:bCs/>
          <w:sz w:val="22"/>
          <w:szCs w:val="22"/>
        </w:rPr>
        <w:br/>
        <w:t>Background:</w:t>
      </w:r>
    </w:p>
    <w:p w14:paraId="77C71BF7" w14:textId="20239205" w:rsidR="005B2350" w:rsidRPr="00CE3C69" w:rsidRDefault="00AC76C3" w:rsidP="000B5041">
      <w:pPr>
        <w:spacing w:line="240" w:lineRule="auto"/>
        <w:rPr>
          <w:rFonts w:ascii="Arial Narrow" w:hAnsi="Arial Narrow"/>
          <w:sz w:val="22"/>
          <w:szCs w:val="22"/>
        </w:rPr>
      </w:pPr>
      <w:r w:rsidRPr="00CE3C69">
        <w:rPr>
          <w:rFonts w:ascii="Arial Narrow" w:hAnsi="Arial Narrow"/>
          <w:sz w:val="22"/>
          <w:szCs w:val="22"/>
        </w:rPr>
        <w:t>Cardiovascular diseases</w:t>
      </w:r>
      <w:r w:rsidR="008F38BE" w:rsidRPr="00CE3C69">
        <w:rPr>
          <w:rFonts w:ascii="Arial Narrow" w:hAnsi="Arial Narrow"/>
          <w:sz w:val="22"/>
          <w:szCs w:val="22"/>
        </w:rPr>
        <w:t xml:space="preserve"> are the primary cause of death throughout the world (</w:t>
      </w:r>
      <w:r w:rsidR="002F447B" w:rsidRPr="00CE3C69">
        <w:rPr>
          <w:rFonts w:ascii="Arial Narrow" w:hAnsi="Arial Narrow"/>
          <w:sz w:val="22"/>
          <w:szCs w:val="22"/>
        </w:rPr>
        <w:t>approximately</w:t>
      </w:r>
      <w:r w:rsidR="008F38BE" w:rsidRPr="00CE3C69">
        <w:rPr>
          <w:rFonts w:ascii="Arial Narrow" w:hAnsi="Arial Narrow"/>
          <w:sz w:val="22"/>
          <w:szCs w:val="22"/>
        </w:rPr>
        <w:t xml:space="preserve"> 20.5 million </w:t>
      </w:r>
      <w:r w:rsidR="002F447B" w:rsidRPr="00CE3C69">
        <w:rPr>
          <w:rFonts w:ascii="Arial Narrow" w:hAnsi="Arial Narrow"/>
          <w:sz w:val="22"/>
          <w:szCs w:val="22"/>
        </w:rPr>
        <w:t>deaths) (World Health Report, 2023)</w:t>
      </w:r>
      <w:r w:rsidR="0078598B" w:rsidRPr="00CE3C69">
        <w:rPr>
          <w:rFonts w:ascii="Arial Narrow" w:hAnsi="Arial Narrow"/>
          <w:sz w:val="22"/>
          <w:szCs w:val="22"/>
        </w:rPr>
        <w:t xml:space="preserve">, and carry large health care costs &amp; disability adjusted life years (Vaduganathan et al., 2022). </w:t>
      </w:r>
    </w:p>
    <w:p w14:paraId="1D19A0ED" w14:textId="3964C7FC" w:rsidR="00572749" w:rsidRPr="00CE3C69" w:rsidRDefault="00A650A4" w:rsidP="000B5041">
      <w:pPr>
        <w:spacing w:line="240" w:lineRule="auto"/>
        <w:rPr>
          <w:rFonts w:ascii="Arial Narrow" w:hAnsi="Arial Narrow"/>
          <w:sz w:val="22"/>
          <w:szCs w:val="22"/>
        </w:rPr>
      </w:pPr>
      <w:r w:rsidRPr="00CE3C69">
        <w:rPr>
          <w:rFonts w:ascii="Arial Narrow" w:hAnsi="Arial Narrow"/>
          <w:sz w:val="22"/>
          <w:szCs w:val="22"/>
        </w:rPr>
        <w:t>D</w:t>
      </w:r>
      <w:r w:rsidR="0078598B" w:rsidRPr="00CE3C69">
        <w:rPr>
          <w:rFonts w:ascii="Arial Narrow" w:hAnsi="Arial Narrow"/>
          <w:sz w:val="22"/>
          <w:szCs w:val="22"/>
        </w:rPr>
        <w:t>irect and indirect costs of c</w:t>
      </w:r>
      <w:r w:rsidR="00155244" w:rsidRPr="00CE3C69">
        <w:rPr>
          <w:rFonts w:ascii="Arial Narrow" w:hAnsi="Arial Narrow"/>
          <w:sz w:val="22"/>
          <w:szCs w:val="22"/>
        </w:rPr>
        <w:t xml:space="preserve">ardiovascular diseases </w:t>
      </w:r>
      <w:r w:rsidR="0078598B" w:rsidRPr="00CE3C69">
        <w:rPr>
          <w:rFonts w:ascii="Arial Narrow" w:hAnsi="Arial Narrow"/>
          <w:sz w:val="22"/>
          <w:szCs w:val="22"/>
        </w:rPr>
        <w:t xml:space="preserve">in the United States were </w:t>
      </w:r>
      <w:r w:rsidRPr="00CE3C69">
        <w:rPr>
          <w:rFonts w:ascii="Arial Narrow" w:hAnsi="Arial Narrow"/>
          <w:sz w:val="22"/>
          <w:szCs w:val="22"/>
        </w:rPr>
        <w:t xml:space="preserve">estimated to be </w:t>
      </w:r>
      <w:r w:rsidR="0078598B" w:rsidRPr="00CE3C69">
        <w:rPr>
          <w:rFonts w:ascii="Arial Narrow" w:hAnsi="Arial Narrow"/>
          <w:sz w:val="22"/>
          <w:szCs w:val="22"/>
        </w:rPr>
        <w:t xml:space="preserve">$407.3 B for the period of 2018-2019 (Tsao et al., 2023). </w:t>
      </w:r>
    </w:p>
    <w:p w14:paraId="533FF88D" w14:textId="678C12DB" w:rsidR="00572749" w:rsidRPr="00CE3C69" w:rsidRDefault="00A650A4" w:rsidP="000B5041">
      <w:pPr>
        <w:spacing w:line="240" w:lineRule="auto"/>
        <w:rPr>
          <w:rFonts w:ascii="Arial Narrow" w:hAnsi="Arial Narrow"/>
          <w:sz w:val="22"/>
          <w:szCs w:val="22"/>
        </w:rPr>
      </w:pPr>
      <w:r w:rsidRPr="00CE3C69">
        <w:rPr>
          <w:rFonts w:ascii="Arial Narrow" w:hAnsi="Arial Narrow"/>
          <w:sz w:val="22"/>
          <w:szCs w:val="22"/>
        </w:rPr>
        <w:t xml:space="preserve">Therapeutic interventions include preventive and medical. </w:t>
      </w:r>
      <w:r w:rsidR="0078598B" w:rsidRPr="00CE3C69">
        <w:rPr>
          <w:rFonts w:ascii="Arial Narrow" w:hAnsi="Arial Narrow"/>
          <w:sz w:val="22"/>
          <w:szCs w:val="22"/>
        </w:rPr>
        <w:t xml:space="preserve">Preventive measures include </w:t>
      </w:r>
      <w:r w:rsidRPr="00CE3C69">
        <w:rPr>
          <w:rFonts w:ascii="Arial Narrow" w:hAnsi="Arial Narrow"/>
          <w:sz w:val="22"/>
          <w:szCs w:val="22"/>
        </w:rPr>
        <w:t>lifestyle modification with an improved diet, an increase in physical exercise, and screening. While medical interventions include pharmaceutical treatment that reduce the incidence and severity of cardiovascular disease</w:t>
      </w:r>
      <w:r w:rsidR="00A02E37" w:rsidRPr="00CE3C69">
        <w:rPr>
          <w:rFonts w:ascii="Arial Narrow" w:hAnsi="Arial Narrow"/>
          <w:sz w:val="22"/>
          <w:szCs w:val="22"/>
        </w:rPr>
        <w:t>, the majority of the benefit takes place in developed nations. While in developing nations pharmaceutical products are underused (Adhikary et al., 2022).</w:t>
      </w:r>
    </w:p>
    <w:p w14:paraId="2003E99C" w14:textId="14CA557F" w:rsidR="00572749" w:rsidRPr="00CE3C69" w:rsidRDefault="00A650A4" w:rsidP="000B5041">
      <w:pPr>
        <w:spacing w:line="240" w:lineRule="auto"/>
        <w:rPr>
          <w:rFonts w:ascii="Arial Narrow" w:hAnsi="Arial Narrow"/>
          <w:sz w:val="22"/>
          <w:szCs w:val="22"/>
        </w:rPr>
      </w:pPr>
      <w:r w:rsidRPr="00CE3C69">
        <w:rPr>
          <w:rFonts w:ascii="Arial Narrow" w:hAnsi="Arial Narrow"/>
          <w:sz w:val="22"/>
          <w:szCs w:val="22"/>
        </w:rPr>
        <w:t>Screening or diagnosing heart disease before it requires clinical intervention is important in reducing both global burden to individuals</w:t>
      </w:r>
      <w:r w:rsidR="007A1C2A" w:rsidRPr="00CE3C69">
        <w:rPr>
          <w:rFonts w:ascii="Arial Narrow" w:hAnsi="Arial Narrow"/>
          <w:sz w:val="22"/>
          <w:szCs w:val="22"/>
        </w:rPr>
        <w:t xml:space="preserve">, to </w:t>
      </w:r>
      <w:r w:rsidRPr="00CE3C69">
        <w:rPr>
          <w:rFonts w:ascii="Arial Narrow" w:hAnsi="Arial Narrow"/>
          <w:sz w:val="22"/>
          <w:szCs w:val="22"/>
        </w:rPr>
        <w:t>health care systems</w:t>
      </w:r>
      <w:r w:rsidR="007A1C2A" w:rsidRPr="00CE3C69">
        <w:rPr>
          <w:rFonts w:ascii="Arial Narrow" w:hAnsi="Arial Narrow"/>
          <w:sz w:val="22"/>
          <w:szCs w:val="22"/>
        </w:rPr>
        <w:t xml:space="preserve"> and to national budgets</w:t>
      </w:r>
      <w:r w:rsidRPr="00CE3C69">
        <w:rPr>
          <w:rFonts w:ascii="Arial Narrow" w:hAnsi="Arial Narrow"/>
          <w:sz w:val="22"/>
          <w:szCs w:val="22"/>
        </w:rPr>
        <w:t xml:space="preserve">. </w:t>
      </w:r>
    </w:p>
    <w:p w14:paraId="0471DD09" w14:textId="22C16DDB" w:rsidR="007A1C2A" w:rsidRPr="00CE3C69" w:rsidRDefault="00A650A4" w:rsidP="000B5041">
      <w:pPr>
        <w:spacing w:line="240" w:lineRule="auto"/>
        <w:rPr>
          <w:rFonts w:ascii="Arial Narrow" w:hAnsi="Arial Narrow"/>
          <w:sz w:val="22"/>
          <w:szCs w:val="22"/>
        </w:rPr>
      </w:pPr>
      <w:r w:rsidRPr="00CE3C69">
        <w:rPr>
          <w:rFonts w:ascii="Arial Narrow" w:hAnsi="Arial Narrow"/>
          <w:sz w:val="22"/>
          <w:szCs w:val="22"/>
        </w:rPr>
        <w:t xml:space="preserve">The purpose of this report </w:t>
      </w:r>
      <w:r w:rsidR="00A02E37" w:rsidRPr="00CE3C69">
        <w:rPr>
          <w:rFonts w:ascii="Arial Narrow" w:hAnsi="Arial Narrow"/>
          <w:sz w:val="22"/>
          <w:szCs w:val="22"/>
        </w:rPr>
        <w:t>was</w:t>
      </w:r>
      <w:r w:rsidRPr="00CE3C69">
        <w:rPr>
          <w:rFonts w:ascii="Arial Narrow" w:hAnsi="Arial Narrow"/>
          <w:sz w:val="22"/>
          <w:szCs w:val="22"/>
        </w:rPr>
        <w:t xml:space="preserve"> to use an existing dataset from the Centre for Disease Control (CDC)</w:t>
      </w:r>
      <w:r w:rsidR="00A02E37" w:rsidRPr="00CE3C69">
        <w:rPr>
          <w:rFonts w:ascii="Arial Narrow" w:hAnsi="Arial Narrow"/>
          <w:sz w:val="22"/>
          <w:szCs w:val="22"/>
        </w:rPr>
        <w:t xml:space="preserve"> and use the data to train a model and </w:t>
      </w:r>
      <w:r w:rsidR="007A1C2A" w:rsidRPr="00CE3C69">
        <w:rPr>
          <w:rFonts w:ascii="Arial Narrow" w:hAnsi="Arial Narrow"/>
          <w:sz w:val="22"/>
          <w:szCs w:val="22"/>
        </w:rPr>
        <w:t xml:space="preserve">evaluate the model’s </w:t>
      </w:r>
      <w:r w:rsidR="00A02E37" w:rsidRPr="00CE3C69">
        <w:rPr>
          <w:rFonts w:ascii="Arial Narrow" w:hAnsi="Arial Narrow"/>
          <w:sz w:val="22"/>
          <w:szCs w:val="22"/>
        </w:rPr>
        <w:t xml:space="preserve">ability to accurately predict patients with heart disease. </w:t>
      </w:r>
      <w:r w:rsidR="00C42BD8" w:rsidRPr="00CE3C69">
        <w:rPr>
          <w:rFonts w:ascii="Arial Narrow" w:hAnsi="Arial Narrow"/>
          <w:sz w:val="22"/>
          <w:szCs w:val="22"/>
        </w:rPr>
        <w:t xml:space="preserve">An ML predictive model would be instrumental as an early warning system against heart disease, the world’s number one killer. </w:t>
      </w:r>
    </w:p>
    <w:p w14:paraId="5735840D" w14:textId="77777777" w:rsidR="005C3BCB" w:rsidRPr="00CE3C69" w:rsidRDefault="005C3BCB" w:rsidP="000B5041">
      <w:pPr>
        <w:spacing w:line="240" w:lineRule="auto"/>
        <w:rPr>
          <w:rFonts w:ascii="Arial Narrow" w:hAnsi="Arial Narrow"/>
          <w:sz w:val="22"/>
          <w:szCs w:val="22"/>
        </w:rPr>
      </w:pPr>
    </w:p>
    <w:p w14:paraId="7660175E" w14:textId="4A3B1ED8" w:rsidR="00983B6A" w:rsidRPr="00CE3C69" w:rsidRDefault="00983B6A" w:rsidP="005C3BCB">
      <w:pPr>
        <w:rPr>
          <w:rFonts w:ascii="Arial Narrow" w:hAnsi="Arial Narrow"/>
          <w:b/>
          <w:bCs/>
          <w:sz w:val="22"/>
          <w:szCs w:val="22"/>
        </w:rPr>
      </w:pPr>
      <w:r w:rsidRPr="00CE3C69">
        <w:rPr>
          <w:rFonts w:ascii="Arial Narrow" w:hAnsi="Arial Narrow"/>
          <w:b/>
          <w:bCs/>
          <w:sz w:val="22"/>
          <w:szCs w:val="22"/>
        </w:rPr>
        <w:t>Materials and Methods:</w:t>
      </w:r>
    </w:p>
    <w:p w14:paraId="35E4A391" w14:textId="4E6C5FEE" w:rsidR="00D52E3C" w:rsidRPr="00CE3C69" w:rsidRDefault="00D52E3C" w:rsidP="000B5041">
      <w:pPr>
        <w:spacing w:line="240" w:lineRule="auto"/>
        <w:rPr>
          <w:rFonts w:ascii="Arial Narrow" w:hAnsi="Arial Narrow"/>
          <w:sz w:val="22"/>
          <w:szCs w:val="22"/>
          <w:u w:val="single"/>
        </w:rPr>
      </w:pPr>
      <w:r w:rsidRPr="00CE3C69">
        <w:rPr>
          <w:rFonts w:ascii="Arial Narrow" w:hAnsi="Arial Narrow"/>
          <w:sz w:val="22"/>
          <w:szCs w:val="22"/>
          <w:u w:val="single"/>
        </w:rPr>
        <w:t>Software:</w:t>
      </w:r>
    </w:p>
    <w:p w14:paraId="25C63C0B" w14:textId="43579E21" w:rsidR="00983B6A" w:rsidRPr="00CE3C69" w:rsidRDefault="00495D01" w:rsidP="000B5041">
      <w:pPr>
        <w:spacing w:line="240" w:lineRule="auto"/>
        <w:rPr>
          <w:rFonts w:ascii="Arial Narrow" w:hAnsi="Arial Narrow"/>
          <w:sz w:val="22"/>
          <w:szCs w:val="22"/>
        </w:rPr>
      </w:pPr>
      <w:r w:rsidRPr="00CE3C69">
        <w:rPr>
          <w:rFonts w:ascii="Arial Narrow" w:hAnsi="Arial Narrow"/>
          <w:sz w:val="22"/>
          <w:szCs w:val="22"/>
        </w:rPr>
        <w:t>Anaconda</w:t>
      </w:r>
      <w:r w:rsidR="00CD062C" w:rsidRPr="00CE3C69">
        <w:rPr>
          <w:rFonts w:ascii="Arial Narrow" w:hAnsi="Arial Narrow"/>
          <w:sz w:val="22"/>
          <w:szCs w:val="22"/>
        </w:rPr>
        <w:t xml:space="preserve"> Navigator</w:t>
      </w:r>
      <w:r w:rsidR="000B5041" w:rsidRPr="00CE3C69">
        <w:rPr>
          <w:rFonts w:ascii="Arial Narrow" w:hAnsi="Arial Narrow"/>
          <w:sz w:val="22"/>
          <w:szCs w:val="22"/>
        </w:rPr>
        <w:t xml:space="preserve">, an </w:t>
      </w:r>
      <w:r w:rsidRPr="00CE3C69">
        <w:rPr>
          <w:rFonts w:ascii="Arial Narrow" w:hAnsi="Arial Narrow"/>
          <w:sz w:val="22"/>
          <w:szCs w:val="22"/>
        </w:rPr>
        <w:t xml:space="preserve">open-source data science </w:t>
      </w:r>
      <w:r w:rsidR="000B5041" w:rsidRPr="00CE3C69">
        <w:rPr>
          <w:rFonts w:ascii="Arial Narrow" w:hAnsi="Arial Narrow"/>
          <w:sz w:val="22"/>
          <w:szCs w:val="22"/>
        </w:rPr>
        <w:t>&amp;</w:t>
      </w:r>
      <w:r w:rsidRPr="00CE3C69">
        <w:rPr>
          <w:rFonts w:ascii="Arial Narrow" w:hAnsi="Arial Narrow"/>
          <w:sz w:val="22"/>
          <w:szCs w:val="22"/>
        </w:rPr>
        <w:t xml:space="preserve"> artificial intelligence platform</w:t>
      </w:r>
      <w:r w:rsidR="000B5041" w:rsidRPr="00CE3C69">
        <w:rPr>
          <w:rFonts w:ascii="Arial Narrow" w:hAnsi="Arial Narrow"/>
          <w:sz w:val="22"/>
          <w:szCs w:val="22"/>
        </w:rPr>
        <w:t xml:space="preserve"> &amp;</w:t>
      </w:r>
      <w:r w:rsidRPr="00CE3C69">
        <w:rPr>
          <w:rFonts w:ascii="Arial Narrow" w:hAnsi="Arial Narrow"/>
          <w:sz w:val="22"/>
          <w:szCs w:val="22"/>
        </w:rPr>
        <w:t xml:space="preserve"> </w:t>
      </w:r>
      <w:proofErr w:type="spellStart"/>
      <w:r w:rsidRPr="00CE3C69">
        <w:rPr>
          <w:rFonts w:ascii="Arial Narrow" w:hAnsi="Arial Narrow"/>
          <w:sz w:val="22"/>
          <w:szCs w:val="22"/>
        </w:rPr>
        <w:t>Jupyter</w:t>
      </w:r>
      <w:proofErr w:type="spellEnd"/>
      <w:r w:rsidRPr="00CE3C69">
        <w:rPr>
          <w:rFonts w:ascii="Arial Narrow" w:hAnsi="Arial Narrow"/>
          <w:sz w:val="22"/>
          <w:szCs w:val="22"/>
        </w:rPr>
        <w:t xml:space="preserve"> Lab</w:t>
      </w:r>
      <w:r w:rsidR="000B5041" w:rsidRPr="00CE3C69">
        <w:rPr>
          <w:rFonts w:ascii="Arial Narrow" w:hAnsi="Arial Narrow"/>
          <w:sz w:val="22"/>
          <w:szCs w:val="22"/>
        </w:rPr>
        <w:t xml:space="preserve">, a </w:t>
      </w:r>
      <w:r w:rsidRPr="00CE3C69">
        <w:rPr>
          <w:rFonts w:ascii="Arial Narrow" w:hAnsi="Arial Narrow"/>
          <w:sz w:val="22"/>
          <w:szCs w:val="22"/>
        </w:rPr>
        <w:t xml:space="preserve">web-based interactive development environment (IDE)), </w:t>
      </w:r>
      <w:r w:rsidR="000B5041" w:rsidRPr="00CE3C69">
        <w:rPr>
          <w:rFonts w:ascii="Arial Narrow" w:hAnsi="Arial Narrow"/>
          <w:sz w:val="22"/>
          <w:szCs w:val="22"/>
        </w:rPr>
        <w:t xml:space="preserve">were used </w:t>
      </w:r>
      <w:r w:rsidRPr="00CE3C69">
        <w:rPr>
          <w:rFonts w:ascii="Arial Narrow" w:hAnsi="Arial Narrow"/>
          <w:sz w:val="22"/>
          <w:szCs w:val="22"/>
        </w:rPr>
        <w:t>for generating notebooks for this project.</w:t>
      </w:r>
      <w:r w:rsidR="00D52E3C" w:rsidRPr="00CE3C69">
        <w:rPr>
          <w:rFonts w:ascii="Arial Narrow" w:hAnsi="Arial Narrow"/>
          <w:sz w:val="22"/>
          <w:szCs w:val="22"/>
        </w:rPr>
        <w:t xml:space="preserve"> The software w</w:t>
      </w:r>
      <w:r w:rsidR="00A0628D" w:rsidRPr="00CE3C69">
        <w:rPr>
          <w:rFonts w:ascii="Arial Narrow" w:hAnsi="Arial Narrow"/>
          <w:sz w:val="22"/>
          <w:szCs w:val="22"/>
        </w:rPr>
        <w:t>as</w:t>
      </w:r>
      <w:r w:rsidR="00D52E3C" w:rsidRPr="00CE3C69">
        <w:rPr>
          <w:rFonts w:ascii="Arial Narrow" w:hAnsi="Arial Narrow"/>
          <w:sz w:val="22"/>
          <w:szCs w:val="22"/>
        </w:rPr>
        <w:t xml:space="preserve"> run on a Hewlett-Packard laptop.</w:t>
      </w:r>
    </w:p>
    <w:p w14:paraId="14AC3E5B" w14:textId="10AD16F0" w:rsidR="00D52E3C" w:rsidRPr="00CE3C69" w:rsidRDefault="00D52E3C" w:rsidP="000B5041">
      <w:pPr>
        <w:spacing w:line="240" w:lineRule="auto"/>
        <w:rPr>
          <w:rFonts w:ascii="Arial Narrow" w:hAnsi="Arial Narrow"/>
          <w:sz w:val="22"/>
          <w:szCs w:val="22"/>
          <w:u w:val="single"/>
        </w:rPr>
      </w:pPr>
      <w:r w:rsidRPr="00CE3C69">
        <w:rPr>
          <w:rFonts w:ascii="Arial Narrow" w:hAnsi="Arial Narrow"/>
          <w:sz w:val="22"/>
          <w:szCs w:val="22"/>
          <w:u w:val="single"/>
        </w:rPr>
        <w:t>Data File Source:</w:t>
      </w:r>
    </w:p>
    <w:p w14:paraId="1C0C2627" w14:textId="48811044" w:rsidR="00D52E3C" w:rsidRPr="00CE3C69" w:rsidRDefault="000B5041" w:rsidP="000B5041">
      <w:pPr>
        <w:spacing w:line="240" w:lineRule="auto"/>
        <w:rPr>
          <w:rFonts w:ascii="Arial Narrow" w:hAnsi="Arial Narrow"/>
          <w:sz w:val="22"/>
          <w:szCs w:val="22"/>
        </w:rPr>
      </w:pPr>
      <w:r w:rsidRPr="00CE3C69">
        <w:rPr>
          <w:rFonts w:ascii="Arial Narrow" w:hAnsi="Arial Narrow"/>
          <w:sz w:val="22"/>
          <w:szCs w:val="22"/>
        </w:rPr>
        <w:t xml:space="preserve">A .csv data </w:t>
      </w:r>
      <w:r w:rsidR="00CD062C" w:rsidRPr="00CE3C69">
        <w:rPr>
          <w:rFonts w:ascii="Arial Narrow" w:hAnsi="Arial Narrow"/>
          <w:sz w:val="22"/>
          <w:szCs w:val="22"/>
        </w:rPr>
        <w:t>file (</w:t>
      </w:r>
      <w:hyperlink r:id="rId5" w:history="1">
        <w:r w:rsidR="00CD062C" w:rsidRPr="00CE3C69">
          <w:rPr>
            <w:rStyle w:val="Hyperlink"/>
            <w:rFonts w:ascii="Arial Narrow" w:hAnsi="Arial Narrow"/>
            <w:sz w:val="22"/>
            <w:szCs w:val="22"/>
          </w:rPr>
          <w:t>here</w:t>
        </w:r>
      </w:hyperlink>
      <w:r w:rsidR="00CD062C" w:rsidRPr="00CE3C69">
        <w:rPr>
          <w:rFonts w:ascii="Arial Narrow" w:hAnsi="Arial Narrow"/>
          <w:sz w:val="22"/>
          <w:szCs w:val="22"/>
        </w:rPr>
        <w:t xml:space="preserve">) </w:t>
      </w:r>
      <w:r w:rsidRPr="00CE3C69">
        <w:rPr>
          <w:rFonts w:ascii="Arial Narrow" w:hAnsi="Arial Narrow"/>
          <w:sz w:val="22"/>
          <w:szCs w:val="22"/>
        </w:rPr>
        <w:t xml:space="preserve">was downloaded from </w:t>
      </w:r>
      <w:hyperlink r:id="rId6" w:history="1">
        <w:r w:rsidRPr="00CE3C69">
          <w:rPr>
            <w:rStyle w:val="Hyperlink"/>
            <w:rFonts w:ascii="Arial Narrow" w:hAnsi="Arial Narrow"/>
            <w:sz w:val="22"/>
            <w:szCs w:val="22"/>
          </w:rPr>
          <w:t>www.Kaggle.com</w:t>
        </w:r>
      </w:hyperlink>
      <w:r w:rsidRPr="00CE3C69">
        <w:rPr>
          <w:rFonts w:ascii="Arial Narrow" w:hAnsi="Arial Narrow"/>
          <w:sz w:val="22"/>
          <w:szCs w:val="22"/>
        </w:rPr>
        <w:t xml:space="preserve"> </w:t>
      </w:r>
      <w:r w:rsidR="00CD062C" w:rsidRPr="00CE3C69">
        <w:rPr>
          <w:rFonts w:ascii="Arial Narrow" w:hAnsi="Arial Narrow"/>
          <w:sz w:val="22"/>
          <w:szCs w:val="22"/>
        </w:rPr>
        <w:t xml:space="preserve">and the data were used for analysis in this project. </w:t>
      </w:r>
      <w:r w:rsidR="00080982" w:rsidRPr="00CE3C69">
        <w:rPr>
          <w:rFonts w:ascii="Arial Narrow" w:hAnsi="Arial Narrow"/>
          <w:sz w:val="22"/>
          <w:szCs w:val="22"/>
        </w:rPr>
        <w:t>The dataset was sourced from the Centre for Disease Control and had nearly 320,000 patient entries.</w:t>
      </w:r>
    </w:p>
    <w:p w14:paraId="0DE189A7" w14:textId="0EAAC4CB" w:rsidR="00D52E3C" w:rsidRPr="00CE3C69" w:rsidRDefault="00D52E3C" w:rsidP="000B5041">
      <w:pPr>
        <w:spacing w:line="240" w:lineRule="auto"/>
        <w:rPr>
          <w:rFonts w:ascii="Arial Narrow" w:hAnsi="Arial Narrow"/>
          <w:sz w:val="22"/>
          <w:szCs w:val="22"/>
          <w:u w:val="single"/>
        </w:rPr>
      </w:pPr>
      <w:r w:rsidRPr="00CE3C69">
        <w:rPr>
          <w:rFonts w:ascii="Arial Narrow" w:hAnsi="Arial Narrow"/>
          <w:sz w:val="22"/>
          <w:szCs w:val="22"/>
          <w:u w:val="single"/>
        </w:rPr>
        <w:t>File Conversion:</w:t>
      </w:r>
    </w:p>
    <w:p w14:paraId="6E7C6FE6" w14:textId="1756B907" w:rsidR="00832CCA" w:rsidRPr="00CE3C69" w:rsidRDefault="00832CCA" w:rsidP="000B5041">
      <w:pPr>
        <w:spacing w:line="240" w:lineRule="auto"/>
        <w:rPr>
          <w:rFonts w:ascii="Arial Narrow" w:hAnsi="Arial Narrow"/>
          <w:sz w:val="22"/>
          <w:szCs w:val="22"/>
        </w:rPr>
      </w:pPr>
      <w:r w:rsidRPr="00CE3C69">
        <w:rPr>
          <w:rFonts w:ascii="Arial Narrow" w:hAnsi="Arial Narrow"/>
          <w:sz w:val="22"/>
          <w:szCs w:val="22"/>
        </w:rPr>
        <w:t>The initial file (“heart-2020-cleaned.csv”) had “Yes” and “No” binary answers</w:t>
      </w:r>
      <w:r w:rsidR="00D8365B" w:rsidRPr="00CE3C69">
        <w:rPr>
          <w:rFonts w:ascii="Arial Narrow" w:hAnsi="Arial Narrow"/>
          <w:sz w:val="22"/>
          <w:szCs w:val="22"/>
        </w:rPr>
        <w:t xml:space="preserve"> and was converted to (“heart-2020-converted.csv”), where “Yes” and “No” were replaced by 1 and 0, respectively. </w:t>
      </w:r>
    </w:p>
    <w:p w14:paraId="449C7A43" w14:textId="2F136AE8" w:rsidR="00A0628D" w:rsidRPr="00CE3C69" w:rsidRDefault="00A0628D" w:rsidP="000B5041">
      <w:pPr>
        <w:spacing w:line="240" w:lineRule="auto"/>
        <w:rPr>
          <w:rFonts w:ascii="Arial Narrow" w:hAnsi="Arial Narrow"/>
          <w:sz w:val="22"/>
          <w:szCs w:val="22"/>
          <w:u w:val="single"/>
        </w:rPr>
      </w:pPr>
      <w:r w:rsidRPr="00CE3C69">
        <w:rPr>
          <w:rFonts w:ascii="Arial Narrow" w:hAnsi="Arial Narrow"/>
          <w:sz w:val="22"/>
          <w:szCs w:val="22"/>
          <w:u w:val="single"/>
        </w:rPr>
        <w:t>Data Analysis:</w:t>
      </w:r>
    </w:p>
    <w:p w14:paraId="74D2C35B" w14:textId="77777777" w:rsidR="00514627" w:rsidRPr="00CE3C69" w:rsidRDefault="00A0628D" w:rsidP="000B5041">
      <w:pPr>
        <w:spacing w:line="240" w:lineRule="auto"/>
        <w:rPr>
          <w:rFonts w:ascii="Arial Narrow" w:hAnsi="Arial Narrow"/>
          <w:sz w:val="22"/>
          <w:szCs w:val="22"/>
        </w:rPr>
      </w:pPr>
      <w:r w:rsidRPr="00CE3C69">
        <w:rPr>
          <w:rFonts w:ascii="Arial Narrow" w:hAnsi="Arial Narrow"/>
          <w:sz w:val="22"/>
          <w:szCs w:val="22"/>
        </w:rPr>
        <w:t xml:space="preserve">Following reading of the converted data file, exploratory data analysis consisted of .info(), .describe(), .head() and .tail() functions to review the data. </w:t>
      </w:r>
    </w:p>
    <w:p w14:paraId="7485FFE7" w14:textId="703C9A0B" w:rsidR="00A0628D" w:rsidRPr="00CE3C69" w:rsidRDefault="00A0628D" w:rsidP="000B5041">
      <w:pPr>
        <w:spacing w:line="240" w:lineRule="auto"/>
        <w:rPr>
          <w:rFonts w:ascii="Arial Narrow" w:hAnsi="Arial Narrow"/>
          <w:sz w:val="22"/>
          <w:szCs w:val="22"/>
        </w:rPr>
      </w:pPr>
      <w:r w:rsidRPr="00CE3C69">
        <w:rPr>
          <w:rFonts w:ascii="Arial Narrow" w:hAnsi="Arial Narrow"/>
          <w:sz w:val="22"/>
          <w:szCs w:val="22"/>
        </w:rPr>
        <w:lastRenderedPageBreak/>
        <w:t>The</w:t>
      </w:r>
      <w:r w:rsidR="00514627" w:rsidRPr="00CE3C69">
        <w:rPr>
          <w:rFonts w:ascii="Arial Narrow" w:hAnsi="Arial Narrow"/>
          <w:sz w:val="22"/>
          <w:szCs w:val="22"/>
        </w:rPr>
        <w:t xml:space="preserve"> </w:t>
      </w:r>
      <w:r w:rsidRPr="00CE3C69">
        <w:rPr>
          <w:rFonts w:ascii="Arial Narrow" w:hAnsi="Arial Narrow"/>
          <w:sz w:val="22"/>
          <w:szCs w:val="22"/>
        </w:rPr>
        <w:t>.</w:t>
      </w:r>
      <w:proofErr w:type="spellStart"/>
      <w:r w:rsidRPr="00CE3C69">
        <w:rPr>
          <w:rFonts w:ascii="Arial Narrow" w:hAnsi="Arial Narrow"/>
          <w:sz w:val="22"/>
          <w:szCs w:val="22"/>
        </w:rPr>
        <w:t>isna</w:t>
      </w:r>
      <w:proofErr w:type="spellEnd"/>
      <w:r w:rsidRPr="00CE3C69">
        <w:rPr>
          <w:rFonts w:ascii="Arial Narrow" w:hAnsi="Arial Narrow"/>
          <w:sz w:val="22"/>
          <w:szCs w:val="22"/>
        </w:rPr>
        <w:t xml:space="preserve">().sum() function was used to determine if there were any </w:t>
      </w:r>
      <w:r w:rsidR="00514627" w:rsidRPr="00CE3C69">
        <w:rPr>
          <w:rFonts w:ascii="Arial Narrow" w:hAnsi="Arial Narrow"/>
          <w:sz w:val="22"/>
          <w:szCs w:val="22"/>
        </w:rPr>
        <w:t xml:space="preserve">missing data from the dataset. </w:t>
      </w:r>
    </w:p>
    <w:p w14:paraId="1BDC0C59" w14:textId="3711B0F7" w:rsidR="00CF5CAE" w:rsidRPr="00CE3C69" w:rsidRDefault="00514627" w:rsidP="00CF5CAE">
      <w:pPr>
        <w:spacing w:line="240" w:lineRule="auto"/>
        <w:rPr>
          <w:rFonts w:ascii="Arial Narrow" w:hAnsi="Arial Narrow"/>
          <w:sz w:val="22"/>
          <w:szCs w:val="22"/>
        </w:rPr>
      </w:pPr>
      <w:r w:rsidRPr="00CE3C69">
        <w:rPr>
          <w:rFonts w:ascii="Arial Narrow" w:hAnsi="Arial Narrow"/>
          <w:sz w:val="22"/>
          <w:szCs w:val="22"/>
        </w:rPr>
        <w:t>The .</w:t>
      </w:r>
      <w:proofErr w:type="spellStart"/>
      <w:r w:rsidRPr="00CE3C69">
        <w:rPr>
          <w:rFonts w:ascii="Arial Narrow" w:hAnsi="Arial Narrow"/>
          <w:sz w:val="22"/>
          <w:szCs w:val="22"/>
        </w:rPr>
        <w:t>value_counts</w:t>
      </w:r>
      <w:proofErr w:type="spellEnd"/>
      <w:r w:rsidRPr="00CE3C69">
        <w:rPr>
          <w:rFonts w:ascii="Arial Narrow" w:hAnsi="Arial Narrow"/>
          <w:sz w:val="22"/>
          <w:szCs w:val="22"/>
        </w:rPr>
        <w:t xml:space="preserve">() function was used to tally up the number of patients </w:t>
      </w:r>
      <w:r w:rsidR="00B04596" w:rsidRPr="00CE3C69">
        <w:rPr>
          <w:rFonts w:ascii="Arial Narrow" w:hAnsi="Arial Narrow"/>
          <w:sz w:val="22"/>
          <w:szCs w:val="22"/>
        </w:rPr>
        <w:t>of the parameter columns</w:t>
      </w:r>
      <w:r w:rsidR="00CF5CAE" w:rsidRPr="00CE3C69">
        <w:rPr>
          <w:rFonts w:ascii="Arial Narrow" w:hAnsi="Arial Narrow"/>
          <w:sz w:val="22"/>
          <w:szCs w:val="22"/>
        </w:rPr>
        <w:t xml:space="preserve">. Results were plotted as </w:t>
      </w:r>
      <w:r w:rsidR="00691D50" w:rsidRPr="00CE3C69">
        <w:rPr>
          <w:rFonts w:ascii="Arial Narrow" w:hAnsi="Arial Narrow"/>
          <w:sz w:val="22"/>
          <w:szCs w:val="22"/>
        </w:rPr>
        <w:t>bar charts</w:t>
      </w:r>
      <w:r w:rsidR="00B04596" w:rsidRPr="00CE3C69">
        <w:rPr>
          <w:rFonts w:ascii="Arial Narrow" w:hAnsi="Arial Narrow"/>
          <w:sz w:val="22"/>
          <w:szCs w:val="22"/>
        </w:rPr>
        <w:t xml:space="preserve"> </w:t>
      </w:r>
      <w:r w:rsidR="00CF5CAE" w:rsidRPr="00CE3C69">
        <w:rPr>
          <w:rFonts w:ascii="Arial Narrow" w:hAnsi="Arial Narrow"/>
          <w:sz w:val="22"/>
          <w:szCs w:val="22"/>
        </w:rPr>
        <w:t>with only two columns (</w:t>
      </w:r>
      <w:r w:rsidR="00691D50" w:rsidRPr="00CE3C69">
        <w:rPr>
          <w:rFonts w:ascii="Arial Narrow" w:hAnsi="Arial Narrow"/>
          <w:sz w:val="22"/>
          <w:szCs w:val="22"/>
        </w:rPr>
        <w:t>for</w:t>
      </w:r>
      <w:r w:rsidR="00CF5CAE" w:rsidRPr="00CE3C69">
        <w:rPr>
          <w:rFonts w:ascii="Arial Narrow" w:hAnsi="Arial Narrow"/>
          <w:sz w:val="22"/>
          <w:szCs w:val="22"/>
        </w:rPr>
        <w:t xml:space="preserve"> binary results) </w:t>
      </w:r>
      <w:r w:rsidR="00B04596" w:rsidRPr="00CE3C69">
        <w:rPr>
          <w:rFonts w:ascii="Arial Narrow" w:hAnsi="Arial Narrow"/>
          <w:sz w:val="22"/>
          <w:szCs w:val="22"/>
        </w:rPr>
        <w:t>and donut graphs.</w:t>
      </w:r>
      <w:r w:rsidR="00CF5CAE" w:rsidRPr="00CE3C69">
        <w:rPr>
          <w:rFonts w:ascii="Arial Narrow" w:hAnsi="Arial Narrow"/>
          <w:sz w:val="22"/>
          <w:szCs w:val="22"/>
        </w:rPr>
        <w:t xml:space="preserve">  Some parameters (race, general health, age, sleep time, BMI (body mass index) and days of physical/mental health) required multiple</w:t>
      </w:r>
      <w:r w:rsidR="00691D50" w:rsidRPr="00CE3C69">
        <w:rPr>
          <w:rFonts w:ascii="Arial Narrow" w:hAnsi="Arial Narrow"/>
          <w:sz w:val="22"/>
          <w:szCs w:val="22"/>
        </w:rPr>
        <w:t xml:space="preserve"> columns in the histogram. Donut graphs were plotted as percent of total values.</w:t>
      </w:r>
    </w:p>
    <w:p w14:paraId="7EA1EE8D" w14:textId="378ADF89" w:rsidR="00691D50" w:rsidRPr="00CE3C69" w:rsidRDefault="00691D50" w:rsidP="00CF5CAE">
      <w:pPr>
        <w:spacing w:line="240" w:lineRule="auto"/>
        <w:rPr>
          <w:rFonts w:ascii="Arial Narrow" w:hAnsi="Arial Narrow"/>
          <w:sz w:val="22"/>
          <w:szCs w:val="22"/>
        </w:rPr>
      </w:pPr>
      <w:r w:rsidRPr="00CE3C69">
        <w:rPr>
          <w:rFonts w:ascii="Arial Narrow" w:hAnsi="Arial Narrow"/>
          <w:sz w:val="22"/>
          <w:szCs w:val="22"/>
        </w:rPr>
        <w:t xml:space="preserve">Further exploratory analysis included logistic regression, confusion matrices, chi square and </w:t>
      </w:r>
      <w:r w:rsidR="00780D67" w:rsidRPr="00CE3C69">
        <w:rPr>
          <w:rFonts w:ascii="Arial Narrow" w:hAnsi="Arial Narrow"/>
          <w:sz w:val="22"/>
          <w:szCs w:val="22"/>
        </w:rPr>
        <w:t>C</w:t>
      </w:r>
      <w:r w:rsidRPr="00CE3C69">
        <w:rPr>
          <w:rFonts w:ascii="Arial Narrow" w:hAnsi="Arial Narrow"/>
          <w:sz w:val="22"/>
          <w:szCs w:val="22"/>
        </w:rPr>
        <w:t xml:space="preserve">ramer’s </w:t>
      </w:r>
      <w:r w:rsidR="00780D67" w:rsidRPr="00CE3C69">
        <w:rPr>
          <w:rFonts w:ascii="Arial Narrow" w:hAnsi="Arial Narrow"/>
          <w:sz w:val="22"/>
          <w:szCs w:val="22"/>
        </w:rPr>
        <w:t>V</w:t>
      </w:r>
      <w:r w:rsidRPr="00CE3C69">
        <w:rPr>
          <w:rFonts w:ascii="Arial Narrow" w:hAnsi="Arial Narrow"/>
          <w:sz w:val="22"/>
          <w:szCs w:val="22"/>
        </w:rPr>
        <w:t xml:space="preserve"> calculations</w:t>
      </w:r>
      <w:r w:rsidR="003D7F39" w:rsidRPr="00CE3C69">
        <w:rPr>
          <w:rFonts w:ascii="Arial Narrow" w:hAnsi="Arial Narrow"/>
          <w:sz w:val="22"/>
          <w:szCs w:val="22"/>
        </w:rPr>
        <w:t xml:space="preserve"> and a correlation heatmap</w:t>
      </w:r>
      <w:r w:rsidRPr="00CE3C69">
        <w:rPr>
          <w:rFonts w:ascii="Arial Narrow" w:hAnsi="Arial Narrow"/>
          <w:sz w:val="22"/>
          <w:szCs w:val="22"/>
        </w:rPr>
        <w:t>.</w:t>
      </w:r>
    </w:p>
    <w:p w14:paraId="4379797F" w14:textId="52B0304C" w:rsidR="00775F9F" w:rsidRPr="00CE3C69" w:rsidRDefault="00775F9F" w:rsidP="00CF5CAE">
      <w:pPr>
        <w:spacing w:line="240" w:lineRule="auto"/>
        <w:rPr>
          <w:rFonts w:ascii="Arial Narrow" w:hAnsi="Arial Narrow"/>
          <w:sz w:val="22"/>
          <w:szCs w:val="22"/>
          <w:u w:val="single"/>
        </w:rPr>
      </w:pPr>
      <w:r w:rsidRPr="00CE3C69">
        <w:rPr>
          <w:rFonts w:ascii="Arial Narrow" w:hAnsi="Arial Narrow"/>
          <w:sz w:val="22"/>
          <w:szCs w:val="22"/>
          <w:u w:val="single"/>
        </w:rPr>
        <w:t>Model Training and Performance Evaluation:</w:t>
      </w:r>
    </w:p>
    <w:p w14:paraId="751B4526" w14:textId="0742FB71" w:rsidR="00780D67" w:rsidRPr="00CE3C69" w:rsidRDefault="00780D67" w:rsidP="00CF5CAE">
      <w:pPr>
        <w:spacing w:line="240" w:lineRule="auto"/>
        <w:rPr>
          <w:rFonts w:ascii="Arial Narrow" w:hAnsi="Arial Narrow"/>
          <w:sz w:val="22"/>
          <w:szCs w:val="22"/>
        </w:rPr>
      </w:pPr>
      <w:r w:rsidRPr="00CE3C69">
        <w:rPr>
          <w:rFonts w:ascii="Arial Narrow" w:hAnsi="Arial Narrow"/>
          <w:sz w:val="22"/>
          <w:szCs w:val="22"/>
        </w:rPr>
        <w:t xml:space="preserve">For training the model, data were divided into 70% (training) and 30% (testing), and precision, recall, and f1 score, were calculated, to evaluate the performance of the classification model. </w:t>
      </w:r>
    </w:p>
    <w:p w14:paraId="7537FDAB" w14:textId="56E00CF9" w:rsidR="0060074F" w:rsidRPr="00CE3C69" w:rsidRDefault="0060074F" w:rsidP="00AF0A91">
      <w:pPr>
        <w:spacing w:line="240" w:lineRule="auto"/>
        <w:rPr>
          <w:rFonts w:ascii="Arial Narrow" w:hAnsi="Arial Narrow"/>
          <w:b/>
          <w:bCs/>
          <w:sz w:val="22"/>
          <w:szCs w:val="22"/>
        </w:rPr>
      </w:pPr>
      <w:r w:rsidRPr="00CE3C69">
        <w:rPr>
          <w:rFonts w:ascii="Arial Narrow" w:hAnsi="Arial Narrow"/>
          <w:sz w:val="22"/>
          <w:szCs w:val="22"/>
        </w:rPr>
        <w:t xml:space="preserve">SMOTE (Synthetic Minority Over-Sampling Technique) </w:t>
      </w:r>
      <w:r w:rsidR="00C54E69" w:rsidRPr="00CE3C69">
        <w:rPr>
          <w:rFonts w:ascii="Arial Narrow" w:hAnsi="Arial Narrow"/>
          <w:sz w:val="22"/>
          <w:szCs w:val="22"/>
        </w:rPr>
        <w:t>was</w:t>
      </w:r>
      <w:r w:rsidR="00AF0A91" w:rsidRPr="00CE3C69">
        <w:rPr>
          <w:rFonts w:ascii="Arial Narrow" w:hAnsi="Arial Narrow"/>
          <w:sz w:val="22"/>
          <w:szCs w:val="22"/>
        </w:rPr>
        <w:t xml:space="preserve"> used for generating synthetic samples for </w:t>
      </w:r>
      <w:r w:rsidR="00C54E69" w:rsidRPr="00CE3C69">
        <w:rPr>
          <w:rFonts w:ascii="Arial Narrow" w:hAnsi="Arial Narrow"/>
          <w:sz w:val="22"/>
          <w:szCs w:val="22"/>
        </w:rPr>
        <w:t xml:space="preserve">the </w:t>
      </w:r>
      <w:r w:rsidR="00AF0A91" w:rsidRPr="00CE3C69">
        <w:rPr>
          <w:rFonts w:ascii="Arial Narrow" w:hAnsi="Arial Narrow"/>
          <w:sz w:val="22"/>
          <w:szCs w:val="22"/>
        </w:rPr>
        <w:t xml:space="preserve">imbalanced dataset. </w:t>
      </w:r>
    </w:p>
    <w:p w14:paraId="178C7266" w14:textId="20807E10" w:rsidR="00AF0A91" w:rsidRPr="00CE3C69" w:rsidRDefault="00AF0A91" w:rsidP="00AF0A91">
      <w:pPr>
        <w:spacing w:line="240" w:lineRule="auto"/>
        <w:rPr>
          <w:rFonts w:ascii="Arial Narrow" w:hAnsi="Arial Narrow"/>
          <w:sz w:val="22"/>
          <w:szCs w:val="22"/>
        </w:rPr>
      </w:pPr>
      <w:r w:rsidRPr="00CE3C69">
        <w:rPr>
          <w:rFonts w:ascii="Arial Narrow" w:hAnsi="Arial Narrow"/>
          <w:sz w:val="22"/>
          <w:szCs w:val="22"/>
        </w:rPr>
        <w:t>Balanced Random Forest Classifier was used to deal with the imbalanced dataset, by addressing the bias towards the majority class.</w:t>
      </w:r>
    </w:p>
    <w:p w14:paraId="4BDA4FBE" w14:textId="06AA8C49" w:rsidR="00AF0A91" w:rsidRPr="00CE3C69" w:rsidRDefault="00AF0A91" w:rsidP="00AF0A91">
      <w:pPr>
        <w:spacing w:line="240" w:lineRule="auto"/>
        <w:rPr>
          <w:rFonts w:ascii="Arial Narrow" w:hAnsi="Arial Narrow"/>
          <w:sz w:val="22"/>
          <w:szCs w:val="22"/>
        </w:rPr>
      </w:pPr>
      <w:r w:rsidRPr="00CE3C69">
        <w:rPr>
          <w:rFonts w:ascii="Arial Narrow" w:hAnsi="Arial Narrow"/>
          <w:sz w:val="22"/>
          <w:szCs w:val="22"/>
        </w:rPr>
        <w:t>ROC-AUC (Receiver Operating Characteristic – Area Under the Curve) score was used to evaluate the classification model’s performance and how it distinguishes between positive and negative classes.</w:t>
      </w:r>
    </w:p>
    <w:p w14:paraId="3436A2E1" w14:textId="77777777" w:rsidR="00A0628D" w:rsidRPr="00CE3C69" w:rsidRDefault="00A0628D" w:rsidP="000B5041">
      <w:pPr>
        <w:spacing w:line="240" w:lineRule="auto"/>
        <w:rPr>
          <w:rFonts w:ascii="Arial Narrow" w:hAnsi="Arial Narrow"/>
          <w:sz w:val="22"/>
          <w:szCs w:val="22"/>
        </w:rPr>
      </w:pPr>
    </w:p>
    <w:p w14:paraId="02B6DFCF" w14:textId="2C1F5BD3" w:rsidR="00495D01" w:rsidRPr="00F362E6" w:rsidRDefault="00AC387E" w:rsidP="00F362E6">
      <w:pPr>
        <w:rPr>
          <w:rFonts w:ascii="Arial Narrow" w:hAnsi="Arial Narrow"/>
          <w:sz w:val="22"/>
          <w:szCs w:val="22"/>
        </w:rPr>
      </w:pPr>
      <w:r w:rsidRPr="00CE3C69">
        <w:rPr>
          <w:rFonts w:ascii="Arial Narrow" w:hAnsi="Arial Narrow"/>
          <w:b/>
          <w:bCs/>
          <w:sz w:val="22"/>
          <w:szCs w:val="22"/>
        </w:rPr>
        <w:t>Results:</w:t>
      </w:r>
    </w:p>
    <w:p w14:paraId="141D2936" w14:textId="451C12E2" w:rsidR="00AC387E" w:rsidRPr="00CE3C69" w:rsidRDefault="00B9482B" w:rsidP="000B5041">
      <w:pPr>
        <w:spacing w:line="240" w:lineRule="auto"/>
        <w:rPr>
          <w:rFonts w:ascii="Arial Narrow" w:hAnsi="Arial Narrow"/>
          <w:sz w:val="22"/>
          <w:szCs w:val="22"/>
        </w:rPr>
      </w:pPr>
      <w:r w:rsidRPr="00CE3C69">
        <w:rPr>
          <w:rFonts w:ascii="Arial Narrow" w:hAnsi="Arial Narrow"/>
          <w:sz w:val="22"/>
          <w:szCs w:val="22"/>
        </w:rPr>
        <w:t xml:space="preserve">Six </w:t>
      </w:r>
      <w:proofErr w:type="spellStart"/>
      <w:r w:rsidRPr="00CE3C69">
        <w:rPr>
          <w:rFonts w:ascii="Arial Narrow" w:hAnsi="Arial Narrow"/>
          <w:sz w:val="22"/>
          <w:szCs w:val="22"/>
        </w:rPr>
        <w:t>Jupyter</w:t>
      </w:r>
      <w:proofErr w:type="spellEnd"/>
      <w:r w:rsidRPr="00CE3C69">
        <w:rPr>
          <w:rFonts w:ascii="Arial Narrow" w:hAnsi="Arial Narrow"/>
          <w:sz w:val="22"/>
          <w:szCs w:val="22"/>
        </w:rPr>
        <w:t xml:space="preserve"> notebooks </w:t>
      </w:r>
      <w:r w:rsidR="00951748" w:rsidRPr="00CE3C69">
        <w:rPr>
          <w:rFonts w:ascii="Arial Narrow" w:hAnsi="Arial Narrow"/>
          <w:sz w:val="22"/>
          <w:szCs w:val="22"/>
        </w:rPr>
        <w:t xml:space="preserve">(herein, Books 1-6) </w:t>
      </w:r>
      <w:r w:rsidRPr="00CE3C69">
        <w:rPr>
          <w:rFonts w:ascii="Arial Narrow" w:hAnsi="Arial Narrow"/>
          <w:sz w:val="22"/>
          <w:szCs w:val="22"/>
        </w:rPr>
        <w:t>are part of this report.</w:t>
      </w:r>
    </w:p>
    <w:p w14:paraId="107B8FE1" w14:textId="41AEC06A" w:rsidR="00951748" w:rsidRPr="00CE3C69" w:rsidRDefault="003D7634" w:rsidP="000B5041">
      <w:pPr>
        <w:spacing w:line="240" w:lineRule="auto"/>
        <w:rPr>
          <w:rFonts w:ascii="Arial Narrow" w:hAnsi="Arial Narrow"/>
          <w:sz w:val="22"/>
          <w:szCs w:val="22"/>
        </w:rPr>
      </w:pPr>
      <w:hyperlink r:id="rId7" w:history="1">
        <w:r w:rsidR="00951748" w:rsidRPr="003D7634">
          <w:rPr>
            <w:rStyle w:val="Hyperlink"/>
            <w:rFonts w:ascii="Arial Narrow" w:hAnsi="Arial Narrow"/>
            <w:sz w:val="22"/>
            <w:szCs w:val="22"/>
          </w:rPr>
          <w:t>Book 1</w:t>
        </w:r>
      </w:hyperlink>
      <w:r w:rsidR="00951748" w:rsidRPr="00CE3C69">
        <w:rPr>
          <w:rFonts w:ascii="Arial Narrow" w:hAnsi="Arial Narrow"/>
          <w:sz w:val="22"/>
          <w:szCs w:val="22"/>
        </w:rPr>
        <w:t xml:space="preserve"> involved exploratory data analysis. Upon initial inspection of the data with the info() function, all columns were composed of binary data (Yes, No), except for BMI (body mass index), Physical Health, Mental Health and Sleep Time. Mean values for the non-binary data are listed below:</w:t>
      </w:r>
    </w:p>
    <w:tbl>
      <w:tblPr>
        <w:tblStyle w:val="TableGrid"/>
        <w:tblW w:w="0" w:type="auto"/>
        <w:tblLook w:val="04A0" w:firstRow="1" w:lastRow="0" w:firstColumn="1" w:lastColumn="0" w:noHBand="0" w:noVBand="1"/>
      </w:tblPr>
      <w:tblGrid>
        <w:gridCol w:w="2830"/>
        <w:gridCol w:w="2977"/>
      </w:tblGrid>
      <w:tr w:rsidR="00951748" w:rsidRPr="00CE3C69" w14:paraId="76186B41" w14:textId="77777777" w:rsidTr="00951748">
        <w:tc>
          <w:tcPr>
            <w:tcW w:w="2830" w:type="dxa"/>
          </w:tcPr>
          <w:p w14:paraId="139298F4" w14:textId="77777777" w:rsidR="00951748" w:rsidRPr="00CE3C69" w:rsidRDefault="00951748" w:rsidP="00951748">
            <w:pPr>
              <w:jc w:val="center"/>
              <w:rPr>
                <w:rFonts w:ascii="Arial Narrow" w:hAnsi="Arial Narrow"/>
                <w:sz w:val="22"/>
                <w:szCs w:val="22"/>
              </w:rPr>
            </w:pPr>
          </w:p>
          <w:p w14:paraId="3EC3B25C" w14:textId="72B7E329" w:rsidR="00951748" w:rsidRPr="00CE3C69" w:rsidRDefault="00951748" w:rsidP="00951748">
            <w:pPr>
              <w:jc w:val="center"/>
              <w:rPr>
                <w:rFonts w:ascii="Arial Narrow" w:hAnsi="Arial Narrow"/>
                <w:sz w:val="22"/>
                <w:szCs w:val="22"/>
              </w:rPr>
            </w:pPr>
            <w:r w:rsidRPr="00CE3C69">
              <w:rPr>
                <w:rFonts w:ascii="Arial Narrow" w:hAnsi="Arial Narrow"/>
                <w:sz w:val="22"/>
                <w:szCs w:val="22"/>
              </w:rPr>
              <w:t>Column Name</w:t>
            </w:r>
          </w:p>
        </w:tc>
        <w:tc>
          <w:tcPr>
            <w:tcW w:w="2977" w:type="dxa"/>
          </w:tcPr>
          <w:p w14:paraId="2812468E" w14:textId="77777777" w:rsidR="00951748" w:rsidRPr="00CE3C69" w:rsidRDefault="00951748" w:rsidP="00951748">
            <w:pPr>
              <w:jc w:val="center"/>
              <w:rPr>
                <w:rFonts w:ascii="Arial Narrow" w:hAnsi="Arial Narrow"/>
                <w:sz w:val="22"/>
                <w:szCs w:val="22"/>
              </w:rPr>
            </w:pPr>
          </w:p>
          <w:p w14:paraId="5E1650B9" w14:textId="28DFAD90" w:rsidR="00951748" w:rsidRPr="00CE3C69" w:rsidRDefault="00951748" w:rsidP="00951748">
            <w:pPr>
              <w:jc w:val="center"/>
              <w:rPr>
                <w:rFonts w:ascii="Arial Narrow" w:hAnsi="Arial Narrow"/>
                <w:sz w:val="22"/>
                <w:szCs w:val="22"/>
              </w:rPr>
            </w:pPr>
            <w:r w:rsidRPr="00CE3C69">
              <w:rPr>
                <w:rFonts w:ascii="Arial Narrow" w:hAnsi="Arial Narrow"/>
                <w:sz w:val="22"/>
                <w:szCs w:val="22"/>
              </w:rPr>
              <w:t xml:space="preserve">Mean </w:t>
            </w:r>
            <w:r w:rsidRPr="00CE3C69">
              <w:rPr>
                <w:rFonts w:ascii="Arial Narrow" w:hAnsi="Arial Narrow"/>
                <w:sz w:val="22"/>
                <w:szCs w:val="22"/>
                <w:u w:val="single"/>
              </w:rPr>
              <w:t>+</w:t>
            </w:r>
            <w:r w:rsidRPr="00CE3C69">
              <w:rPr>
                <w:rFonts w:ascii="Arial Narrow" w:hAnsi="Arial Narrow"/>
                <w:sz w:val="22"/>
                <w:szCs w:val="22"/>
              </w:rPr>
              <w:t xml:space="preserve"> SD</w:t>
            </w:r>
          </w:p>
          <w:p w14:paraId="749E405F" w14:textId="18C67C5B" w:rsidR="00951748" w:rsidRPr="00CE3C69" w:rsidRDefault="00951748" w:rsidP="00951748">
            <w:pPr>
              <w:jc w:val="center"/>
              <w:rPr>
                <w:rFonts w:ascii="Arial Narrow" w:hAnsi="Arial Narrow"/>
                <w:sz w:val="22"/>
                <w:szCs w:val="22"/>
              </w:rPr>
            </w:pPr>
          </w:p>
        </w:tc>
      </w:tr>
      <w:tr w:rsidR="00951748" w:rsidRPr="00CE3C69" w14:paraId="32075EFB" w14:textId="77777777" w:rsidTr="00951748">
        <w:tc>
          <w:tcPr>
            <w:tcW w:w="2830" w:type="dxa"/>
          </w:tcPr>
          <w:p w14:paraId="4348D873" w14:textId="4875722A" w:rsidR="00951748" w:rsidRPr="00CE3C69" w:rsidRDefault="00951748" w:rsidP="000B5041">
            <w:pPr>
              <w:rPr>
                <w:rFonts w:ascii="Arial Narrow" w:hAnsi="Arial Narrow"/>
                <w:sz w:val="22"/>
                <w:szCs w:val="22"/>
              </w:rPr>
            </w:pPr>
            <w:r w:rsidRPr="00CE3C69">
              <w:rPr>
                <w:rFonts w:ascii="Arial Narrow" w:hAnsi="Arial Narrow"/>
                <w:sz w:val="22"/>
                <w:szCs w:val="22"/>
              </w:rPr>
              <w:t>BMI</w:t>
            </w:r>
          </w:p>
        </w:tc>
        <w:tc>
          <w:tcPr>
            <w:tcW w:w="2977" w:type="dxa"/>
          </w:tcPr>
          <w:p w14:paraId="5CA49C27" w14:textId="560E111F" w:rsidR="00951748" w:rsidRPr="00CE3C69" w:rsidRDefault="00951748" w:rsidP="008C270D">
            <w:pPr>
              <w:jc w:val="center"/>
              <w:rPr>
                <w:rFonts w:ascii="Arial Narrow" w:hAnsi="Arial Narrow"/>
                <w:sz w:val="22"/>
                <w:szCs w:val="22"/>
              </w:rPr>
            </w:pPr>
            <w:r w:rsidRPr="00CE3C69">
              <w:rPr>
                <w:rFonts w:ascii="Arial Narrow" w:hAnsi="Arial Narrow"/>
                <w:sz w:val="22"/>
                <w:szCs w:val="22"/>
              </w:rPr>
              <w:t>28.33</w:t>
            </w:r>
            <w:r w:rsidRPr="00CE3C69">
              <w:rPr>
                <w:rFonts w:ascii="Arial Narrow" w:hAnsi="Arial Narrow"/>
                <w:sz w:val="22"/>
                <w:szCs w:val="22"/>
                <w:u w:val="single"/>
              </w:rPr>
              <w:t>+</w:t>
            </w:r>
            <w:r w:rsidRPr="00CE3C69">
              <w:rPr>
                <w:rFonts w:ascii="Arial Narrow" w:hAnsi="Arial Narrow"/>
                <w:sz w:val="22"/>
                <w:szCs w:val="22"/>
              </w:rPr>
              <w:t>6.36</w:t>
            </w:r>
          </w:p>
        </w:tc>
      </w:tr>
      <w:tr w:rsidR="00951748" w:rsidRPr="00CE3C69" w14:paraId="5049B446" w14:textId="77777777" w:rsidTr="00951748">
        <w:tc>
          <w:tcPr>
            <w:tcW w:w="2830" w:type="dxa"/>
          </w:tcPr>
          <w:p w14:paraId="5FD3A2B7" w14:textId="7ED2F17D" w:rsidR="00951748" w:rsidRPr="00CE3C69" w:rsidRDefault="00951748" w:rsidP="000B5041">
            <w:pPr>
              <w:rPr>
                <w:rFonts w:ascii="Arial Narrow" w:hAnsi="Arial Narrow"/>
                <w:sz w:val="22"/>
                <w:szCs w:val="22"/>
              </w:rPr>
            </w:pPr>
            <w:r w:rsidRPr="00CE3C69">
              <w:rPr>
                <w:rFonts w:ascii="Arial Narrow" w:hAnsi="Arial Narrow"/>
                <w:sz w:val="22"/>
                <w:szCs w:val="22"/>
              </w:rPr>
              <w:t>Physical Health</w:t>
            </w:r>
          </w:p>
        </w:tc>
        <w:tc>
          <w:tcPr>
            <w:tcW w:w="2977" w:type="dxa"/>
          </w:tcPr>
          <w:p w14:paraId="55163706" w14:textId="74B3C4C0" w:rsidR="00951748" w:rsidRPr="00CE3C69" w:rsidRDefault="00951748" w:rsidP="008C270D">
            <w:pPr>
              <w:jc w:val="center"/>
              <w:rPr>
                <w:rFonts w:ascii="Arial Narrow" w:hAnsi="Arial Narrow"/>
                <w:sz w:val="22"/>
                <w:szCs w:val="22"/>
              </w:rPr>
            </w:pPr>
            <w:r w:rsidRPr="00CE3C69">
              <w:rPr>
                <w:rFonts w:ascii="Arial Narrow" w:hAnsi="Arial Narrow"/>
                <w:sz w:val="22"/>
                <w:szCs w:val="22"/>
              </w:rPr>
              <w:t>3.37</w:t>
            </w:r>
            <w:r w:rsidRPr="00CE3C69">
              <w:rPr>
                <w:rFonts w:ascii="Arial Narrow" w:hAnsi="Arial Narrow"/>
                <w:sz w:val="22"/>
                <w:szCs w:val="22"/>
                <w:u w:val="single"/>
              </w:rPr>
              <w:t>+</w:t>
            </w:r>
            <w:r w:rsidRPr="00CE3C69">
              <w:rPr>
                <w:rFonts w:ascii="Arial Narrow" w:hAnsi="Arial Narrow"/>
                <w:sz w:val="22"/>
                <w:szCs w:val="22"/>
              </w:rPr>
              <w:t>7.95</w:t>
            </w:r>
          </w:p>
        </w:tc>
      </w:tr>
      <w:tr w:rsidR="00951748" w:rsidRPr="00CE3C69" w14:paraId="3A049873" w14:textId="77777777" w:rsidTr="00951748">
        <w:tc>
          <w:tcPr>
            <w:tcW w:w="2830" w:type="dxa"/>
          </w:tcPr>
          <w:p w14:paraId="3695CC21" w14:textId="56D243EA" w:rsidR="00951748" w:rsidRPr="00CE3C69" w:rsidRDefault="00951748" w:rsidP="000B5041">
            <w:pPr>
              <w:rPr>
                <w:rFonts w:ascii="Arial Narrow" w:hAnsi="Arial Narrow"/>
                <w:sz w:val="22"/>
                <w:szCs w:val="22"/>
              </w:rPr>
            </w:pPr>
            <w:r w:rsidRPr="00CE3C69">
              <w:rPr>
                <w:rFonts w:ascii="Arial Narrow" w:hAnsi="Arial Narrow"/>
                <w:sz w:val="22"/>
                <w:szCs w:val="22"/>
              </w:rPr>
              <w:t>Mental Health</w:t>
            </w:r>
          </w:p>
        </w:tc>
        <w:tc>
          <w:tcPr>
            <w:tcW w:w="2977" w:type="dxa"/>
          </w:tcPr>
          <w:p w14:paraId="2BC4DAA4" w14:textId="2F8FE892" w:rsidR="00951748" w:rsidRPr="00CE3C69" w:rsidRDefault="00951748" w:rsidP="008C270D">
            <w:pPr>
              <w:jc w:val="center"/>
              <w:rPr>
                <w:rFonts w:ascii="Arial Narrow" w:hAnsi="Arial Narrow"/>
                <w:sz w:val="22"/>
                <w:szCs w:val="22"/>
              </w:rPr>
            </w:pPr>
            <w:r w:rsidRPr="00CE3C69">
              <w:rPr>
                <w:rFonts w:ascii="Arial Narrow" w:hAnsi="Arial Narrow"/>
                <w:sz w:val="22"/>
                <w:szCs w:val="22"/>
              </w:rPr>
              <w:t>3.90</w:t>
            </w:r>
            <w:r w:rsidRPr="00CE3C69">
              <w:rPr>
                <w:rFonts w:ascii="Arial Narrow" w:hAnsi="Arial Narrow"/>
                <w:sz w:val="22"/>
                <w:szCs w:val="22"/>
                <w:u w:val="single"/>
              </w:rPr>
              <w:t>+</w:t>
            </w:r>
            <w:r w:rsidRPr="00CE3C69">
              <w:rPr>
                <w:rFonts w:ascii="Arial Narrow" w:hAnsi="Arial Narrow"/>
                <w:sz w:val="22"/>
                <w:szCs w:val="22"/>
              </w:rPr>
              <w:t>7.96</w:t>
            </w:r>
          </w:p>
        </w:tc>
      </w:tr>
      <w:tr w:rsidR="00951748" w:rsidRPr="00CE3C69" w14:paraId="4B47CDD5" w14:textId="77777777" w:rsidTr="00951748">
        <w:tc>
          <w:tcPr>
            <w:tcW w:w="2830" w:type="dxa"/>
          </w:tcPr>
          <w:p w14:paraId="5D594992" w14:textId="0C39B6C9" w:rsidR="00951748" w:rsidRPr="00CE3C69" w:rsidRDefault="00951748" w:rsidP="000B5041">
            <w:pPr>
              <w:rPr>
                <w:rFonts w:ascii="Arial Narrow" w:hAnsi="Arial Narrow"/>
                <w:sz w:val="22"/>
                <w:szCs w:val="22"/>
              </w:rPr>
            </w:pPr>
            <w:r w:rsidRPr="00CE3C69">
              <w:rPr>
                <w:rFonts w:ascii="Arial Narrow" w:hAnsi="Arial Narrow"/>
                <w:sz w:val="22"/>
                <w:szCs w:val="22"/>
              </w:rPr>
              <w:t>Sleep Time</w:t>
            </w:r>
          </w:p>
        </w:tc>
        <w:tc>
          <w:tcPr>
            <w:tcW w:w="2977" w:type="dxa"/>
          </w:tcPr>
          <w:p w14:paraId="45683F0E" w14:textId="3ED9F564" w:rsidR="00951748" w:rsidRPr="00CE3C69" w:rsidRDefault="00951748" w:rsidP="008C270D">
            <w:pPr>
              <w:jc w:val="center"/>
              <w:rPr>
                <w:rFonts w:ascii="Arial Narrow" w:hAnsi="Arial Narrow"/>
                <w:sz w:val="22"/>
                <w:szCs w:val="22"/>
              </w:rPr>
            </w:pPr>
            <w:r w:rsidRPr="00CE3C69">
              <w:rPr>
                <w:rFonts w:ascii="Arial Narrow" w:hAnsi="Arial Narrow"/>
                <w:sz w:val="22"/>
                <w:szCs w:val="22"/>
              </w:rPr>
              <w:t>7.10</w:t>
            </w:r>
            <w:r w:rsidRPr="00CE3C69">
              <w:rPr>
                <w:rFonts w:ascii="Arial Narrow" w:hAnsi="Arial Narrow"/>
                <w:sz w:val="22"/>
                <w:szCs w:val="22"/>
                <w:u w:val="single"/>
              </w:rPr>
              <w:t>+</w:t>
            </w:r>
            <w:r w:rsidRPr="00CE3C69">
              <w:rPr>
                <w:rFonts w:ascii="Arial Narrow" w:hAnsi="Arial Narrow"/>
                <w:sz w:val="22"/>
                <w:szCs w:val="22"/>
              </w:rPr>
              <w:t>1.44</w:t>
            </w:r>
          </w:p>
        </w:tc>
      </w:tr>
    </w:tbl>
    <w:p w14:paraId="734CF2A4" w14:textId="77777777" w:rsidR="00951748" w:rsidRPr="00CE3C69" w:rsidRDefault="00951748" w:rsidP="000B5041">
      <w:pPr>
        <w:spacing w:line="240" w:lineRule="auto"/>
        <w:rPr>
          <w:rFonts w:ascii="Arial Narrow" w:hAnsi="Arial Narrow"/>
          <w:sz w:val="22"/>
          <w:szCs w:val="22"/>
        </w:rPr>
      </w:pPr>
    </w:p>
    <w:p w14:paraId="719112E3" w14:textId="50796123" w:rsidR="00AC387E" w:rsidRPr="00CE3C69" w:rsidRDefault="00951748" w:rsidP="000B5041">
      <w:pPr>
        <w:spacing w:line="240" w:lineRule="auto"/>
        <w:rPr>
          <w:rFonts w:ascii="Arial Narrow" w:hAnsi="Arial Narrow"/>
          <w:sz w:val="22"/>
          <w:szCs w:val="22"/>
        </w:rPr>
      </w:pPr>
      <w:r w:rsidRPr="00CE3C69">
        <w:rPr>
          <w:rFonts w:ascii="Arial Narrow" w:hAnsi="Arial Narrow"/>
          <w:sz w:val="22"/>
          <w:szCs w:val="22"/>
        </w:rPr>
        <w:t>The dataset comprised of n=319,794 patients, and there were no missing data or blanks.</w:t>
      </w:r>
    </w:p>
    <w:p w14:paraId="4B8AF61E" w14:textId="766E0D6F" w:rsidR="00951748" w:rsidRPr="00CE3C69" w:rsidRDefault="00CE3C69" w:rsidP="000B5041">
      <w:pPr>
        <w:spacing w:line="240" w:lineRule="auto"/>
        <w:rPr>
          <w:rFonts w:ascii="Arial Narrow" w:hAnsi="Arial Narrow"/>
          <w:sz w:val="22"/>
          <w:szCs w:val="22"/>
        </w:rPr>
      </w:pPr>
      <w:r w:rsidRPr="00CE3C69">
        <w:rPr>
          <w:rFonts w:ascii="Arial Narrow" w:hAnsi="Arial Narrow"/>
          <w:sz w:val="22"/>
          <w:szCs w:val="22"/>
        </w:rPr>
        <w:t>The number of patients with binary responses were plotted as bar graphs or histograms (when there were more than 2 options), and donut graphs (% of total). The numbers and percentages are summarized in Tables 1-5.</w:t>
      </w:r>
    </w:p>
    <w:p w14:paraId="47403AD4" w14:textId="31310604" w:rsidR="00CE3C69" w:rsidRPr="00CE3C69" w:rsidRDefault="00CE3C69" w:rsidP="000B5041">
      <w:pPr>
        <w:spacing w:line="240" w:lineRule="auto"/>
        <w:rPr>
          <w:rFonts w:ascii="Arial Narrow" w:hAnsi="Arial Narrow"/>
          <w:sz w:val="22"/>
          <w:szCs w:val="22"/>
        </w:rPr>
      </w:pPr>
      <w:r w:rsidRPr="00CE3C69">
        <w:rPr>
          <w:rFonts w:ascii="Arial Narrow" w:hAnsi="Arial Narrow"/>
          <w:sz w:val="22"/>
          <w:szCs w:val="22"/>
        </w:rPr>
        <w:t xml:space="preserve">Table 1: </w:t>
      </w:r>
      <w:r w:rsidR="008C270D">
        <w:rPr>
          <w:rFonts w:ascii="Arial Narrow" w:hAnsi="Arial Narrow"/>
          <w:sz w:val="22"/>
          <w:szCs w:val="22"/>
        </w:rPr>
        <w:t>Tabular representation of total numbers of patients answering Yes and No to the columns indicated.</w:t>
      </w:r>
    </w:p>
    <w:tbl>
      <w:tblPr>
        <w:tblStyle w:val="TableGrid"/>
        <w:tblW w:w="0" w:type="auto"/>
        <w:tblLook w:val="04A0" w:firstRow="1" w:lastRow="0" w:firstColumn="1" w:lastColumn="0" w:noHBand="0" w:noVBand="1"/>
      </w:tblPr>
      <w:tblGrid>
        <w:gridCol w:w="3116"/>
        <w:gridCol w:w="3117"/>
        <w:gridCol w:w="3117"/>
      </w:tblGrid>
      <w:tr w:rsidR="00CE3C69" w:rsidRPr="00CE3C69" w14:paraId="2461897D" w14:textId="77777777" w:rsidTr="00CE3C69">
        <w:tc>
          <w:tcPr>
            <w:tcW w:w="3116" w:type="dxa"/>
          </w:tcPr>
          <w:p w14:paraId="62A350A4" w14:textId="77777777" w:rsidR="00CE3C69" w:rsidRPr="00CE3C69" w:rsidRDefault="00CE3C69" w:rsidP="00CE3C69">
            <w:pPr>
              <w:jc w:val="center"/>
              <w:rPr>
                <w:rFonts w:ascii="Arial Narrow" w:hAnsi="Arial Narrow"/>
                <w:sz w:val="22"/>
                <w:szCs w:val="22"/>
              </w:rPr>
            </w:pPr>
          </w:p>
        </w:tc>
        <w:tc>
          <w:tcPr>
            <w:tcW w:w="3117" w:type="dxa"/>
          </w:tcPr>
          <w:p w14:paraId="0E7DDE24" w14:textId="77777777" w:rsidR="00CE3C69" w:rsidRDefault="00CE3C69" w:rsidP="00CE3C69">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p w14:paraId="2E598D74" w14:textId="44A52062" w:rsidR="00CE3C69" w:rsidRPr="00CE3C69" w:rsidRDefault="00CE3C69" w:rsidP="00CE3C69">
            <w:pPr>
              <w:jc w:val="center"/>
              <w:rPr>
                <w:rFonts w:ascii="Arial Narrow" w:hAnsi="Arial Narrow"/>
                <w:sz w:val="22"/>
                <w:szCs w:val="22"/>
              </w:rPr>
            </w:pPr>
            <w:r>
              <w:rPr>
                <w:rFonts w:ascii="Arial Narrow" w:hAnsi="Arial Narrow"/>
                <w:sz w:val="22"/>
                <w:szCs w:val="22"/>
              </w:rPr>
              <w:t>“No” Responses</w:t>
            </w:r>
          </w:p>
        </w:tc>
        <w:tc>
          <w:tcPr>
            <w:tcW w:w="3117" w:type="dxa"/>
          </w:tcPr>
          <w:p w14:paraId="3739770E" w14:textId="77777777" w:rsidR="00CE3C69" w:rsidRDefault="00CE3C69" w:rsidP="00CE3C69">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p w14:paraId="3C9467DE" w14:textId="6A4CA003" w:rsidR="00CE3C69" w:rsidRPr="00CE3C69" w:rsidRDefault="00CE3C69" w:rsidP="00CE3C69">
            <w:pPr>
              <w:jc w:val="center"/>
              <w:rPr>
                <w:rFonts w:ascii="Arial Narrow" w:hAnsi="Arial Narrow"/>
                <w:sz w:val="22"/>
                <w:szCs w:val="22"/>
              </w:rPr>
            </w:pPr>
            <w:r>
              <w:rPr>
                <w:rFonts w:ascii="Arial Narrow" w:hAnsi="Arial Narrow"/>
                <w:sz w:val="22"/>
                <w:szCs w:val="22"/>
              </w:rPr>
              <w:t>“Yes” Responses</w:t>
            </w:r>
          </w:p>
        </w:tc>
      </w:tr>
      <w:tr w:rsidR="00CE3C69" w:rsidRPr="00CE3C69" w14:paraId="3866D8C0" w14:textId="77777777" w:rsidTr="00CE3C69">
        <w:tc>
          <w:tcPr>
            <w:tcW w:w="3116" w:type="dxa"/>
          </w:tcPr>
          <w:p w14:paraId="4CE45215" w14:textId="73202A87" w:rsidR="00CE3C69" w:rsidRPr="00CE3C69" w:rsidRDefault="00CE3C69" w:rsidP="000B5041">
            <w:pPr>
              <w:rPr>
                <w:rFonts w:ascii="Arial Narrow" w:hAnsi="Arial Narrow"/>
                <w:sz w:val="22"/>
                <w:szCs w:val="22"/>
              </w:rPr>
            </w:pPr>
            <w:r>
              <w:rPr>
                <w:rFonts w:ascii="Arial Narrow" w:hAnsi="Arial Narrow"/>
                <w:sz w:val="22"/>
                <w:szCs w:val="22"/>
              </w:rPr>
              <w:t>Heart Disease</w:t>
            </w:r>
          </w:p>
        </w:tc>
        <w:tc>
          <w:tcPr>
            <w:tcW w:w="3117" w:type="dxa"/>
          </w:tcPr>
          <w:p w14:paraId="6E2DC904" w14:textId="07E1F75B" w:rsidR="00CE3C69" w:rsidRPr="00CE3C69" w:rsidRDefault="00CE3C69" w:rsidP="00CE3C69">
            <w:pPr>
              <w:jc w:val="center"/>
              <w:rPr>
                <w:rFonts w:ascii="Arial Narrow" w:hAnsi="Arial Narrow"/>
                <w:sz w:val="22"/>
                <w:szCs w:val="22"/>
              </w:rPr>
            </w:pPr>
            <w:r>
              <w:rPr>
                <w:rFonts w:ascii="Arial Narrow" w:hAnsi="Arial Narrow"/>
                <w:sz w:val="22"/>
                <w:szCs w:val="22"/>
              </w:rPr>
              <w:t>292,422 (91.4%)</w:t>
            </w:r>
          </w:p>
        </w:tc>
        <w:tc>
          <w:tcPr>
            <w:tcW w:w="3117" w:type="dxa"/>
          </w:tcPr>
          <w:p w14:paraId="6D85930A" w14:textId="29983609" w:rsidR="00CE3C69" w:rsidRPr="00CE3C69" w:rsidRDefault="00CE3C69" w:rsidP="00CE3C69">
            <w:pPr>
              <w:jc w:val="center"/>
              <w:rPr>
                <w:rFonts w:ascii="Arial Narrow" w:hAnsi="Arial Narrow"/>
                <w:sz w:val="22"/>
                <w:szCs w:val="22"/>
              </w:rPr>
            </w:pPr>
            <w:r>
              <w:rPr>
                <w:rFonts w:ascii="Arial Narrow" w:hAnsi="Arial Narrow"/>
                <w:sz w:val="22"/>
                <w:szCs w:val="22"/>
              </w:rPr>
              <w:t>27,373 (8.6%)</w:t>
            </w:r>
          </w:p>
        </w:tc>
      </w:tr>
      <w:tr w:rsidR="00CE3C69" w:rsidRPr="00CE3C69" w14:paraId="0E25043F" w14:textId="77777777" w:rsidTr="00CE3C69">
        <w:tc>
          <w:tcPr>
            <w:tcW w:w="3116" w:type="dxa"/>
          </w:tcPr>
          <w:p w14:paraId="5C9609CD" w14:textId="6CCE3D70" w:rsidR="00CE3C69" w:rsidRPr="00CE3C69" w:rsidRDefault="00CE3C69" w:rsidP="000B5041">
            <w:pPr>
              <w:rPr>
                <w:rFonts w:ascii="Arial Narrow" w:hAnsi="Arial Narrow"/>
                <w:sz w:val="22"/>
                <w:szCs w:val="22"/>
              </w:rPr>
            </w:pPr>
            <w:r>
              <w:rPr>
                <w:rFonts w:ascii="Arial Narrow" w:hAnsi="Arial Narrow"/>
                <w:sz w:val="22"/>
                <w:szCs w:val="22"/>
              </w:rPr>
              <w:t>Smoking</w:t>
            </w:r>
          </w:p>
        </w:tc>
        <w:tc>
          <w:tcPr>
            <w:tcW w:w="3117" w:type="dxa"/>
          </w:tcPr>
          <w:p w14:paraId="0302E554" w14:textId="7BD539F8" w:rsidR="00CE3C69" w:rsidRPr="00CE3C69" w:rsidRDefault="00CE3C69" w:rsidP="00CE3C69">
            <w:pPr>
              <w:jc w:val="center"/>
              <w:rPr>
                <w:rFonts w:ascii="Arial Narrow" w:hAnsi="Arial Narrow"/>
                <w:sz w:val="22"/>
                <w:szCs w:val="22"/>
              </w:rPr>
            </w:pPr>
            <w:r>
              <w:rPr>
                <w:rFonts w:ascii="Arial Narrow" w:hAnsi="Arial Narrow"/>
                <w:sz w:val="22"/>
                <w:szCs w:val="22"/>
              </w:rPr>
              <w:t>187,887 (58.8%)</w:t>
            </w:r>
          </w:p>
        </w:tc>
        <w:tc>
          <w:tcPr>
            <w:tcW w:w="3117" w:type="dxa"/>
          </w:tcPr>
          <w:p w14:paraId="2124718D" w14:textId="21CB6D72" w:rsidR="00CE3C69" w:rsidRPr="00CE3C69" w:rsidRDefault="00CE3C69" w:rsidP="00CE3C69">
            <w:pPr>
              <w:jc w:val="center"/>
              <w:rPr>
                <w:rFonts w:ascii="Arial Narrow" w:hAnsi="Arial Narrow"/>
                <w:sz w:val="22"/>
                <w:szCs w:val="22"/>
              </w:rPr>
            </w:pPr>
            <w:r>
              <w:rPr>
                <w:rFonts w:ascii="Arial Narrow" w:hAnsi="Arial Narrow"/>
                <w:sz w:val="22"/>
                <w:szCs w:val="22"/>
              </w:rPr>
              <w:t>131,908 (41.2%)</w:t>
            </w:r>
          </w:p>
        </w:tc>
      </w:tr>
      <w:tr w:rsidR="00CE3C69" w:rsidRPr="00CE3C69" w14:paraId="3F479A31" w14:textId="77777777" w:rsidTr="00CE3C69">
        <w:tc>
          <w:tcPr>
            <w:tcW w:w="3116" w:type="dxa"/>
          </w:tcPr>
          <w:p w14:paraId="3D209D15" w14:textId="5EF01D2D" w:rsidR="00CE3C69" w:rsidRPr="00CE3C69" w:rsidRDefault="00CE3C69" w:rsidP="000B5041">
            <w:pPr>
              <w:rPr>
                <w:rFonts w:ascii="Arial Narrow" w:hAnsi="Arial Narrow"/>
                <w:sz w:val="22"/>
                <w:szCs w:val="22"/>
              </w:rPr>
            </w:pPr>
            <w:r>
              <w:rPr>
                <w:rFonts w:ascii="Arial Narrow" w:hAnsi="Arial Narrow"/>
                <w:sz w:val="22"/>
                <w:szCs w:val="22"/>
              </w:rPr>
              <w:t>Alcohol Drinking</w:t>
            </w:r>
          </w:p>
        </w:tc>
        <w:tc>
          <w:tcPr>
            <w:tcW w:w="3117" w:type="dxa"/>
          </w:tcPr>
          <w:p w14:paraId="27371150" w14:textId="6A7D1EEA" w:rsidR="00CE3C69" w:rsidRPr="00CE3C69" w:rsidRDefault="00CE3C69" w:rsidP="00CE3C69">
            <w:pPr>
              <w:jc w:val="center"/>
              <w:rPr>
                <w:rFonts w:ascii="Arial Narrow" w:hAnsi="Arial Narrow"/>
                <w:sz w:val="22"/>
                <w:szCs w:val="22"/>
              </w:rPr>
            </w:pPr>
            <w:r>
              <w:rPr>
                <w:rFonts w:ascii="Arial Narrow" w:hAnsi="Arial Narrow"/>
                <w:sz w:val="22"/>
                <w:szCs w:val="22"/>
              </w:rPr>
              <w:t>298,018 (93.2%)</w:t>
            </w:r>
          </w:p>
        </w:tc>
        <w:tc>
          <w:tcPr>
            <w:tcW w:w="3117" w:type="dxa"/>
          </w:tcPr>
          <w:p w14:paraId="069FE602" w14:textId="005EC6CD" w:rsidR="00CE3C69" w:rsidRPr="00CE3C69" w:rsidRDefault="00CE3C69" w:rsidP="00CE3C69">
            <w:pPr>
              <w:jc w:val="center"/>
              <w:rPr>
                <w:rFonts w:ascii="Arial Narrow" w:hAnsi="Arial Narrow"/>
                <w:sz w:val="22"/>
                <w:szCs w:val="22"/>
              </w:rPr>
            </w:pPr>
            <w:r>
              <w:rPr>
                <w:rFonts w:ascii="Arial Narrow" w:hAnsi="Arial Narrow"/>
                <w:sz w:val="22"/>
                <w:szCs w:val="22"/>
              </w:rPr>
              <w:t>21,777 (6.8%)</w:t>
            </w:r>
          </w:p>
        </w:tc>
      </w:tr>
      <w:tr w:rsidR="00CE3C69" w:rsidRPr="00CE3C69" w14:paraId="78FCEE30" w14:textId="77777777" w:rsidTr="00CE3C69">
        <w:tc>
          <w:tcPr>
            <w:tcW w:w="3116" w:type="dxa"/>
          </w:tcPr>
          <w:p w14:paraId="38F31DDF" w14:textId="303FE480" w:rsidR="00CE3C69" w:rsidRPr="00CE3C69" w:rsidRDefault="00CE3C69" w:rsidP="000B5041">
            <w:pPr>
              <w:rPr>
                <w:rFonts w:ascii="Arial Narrow" w:hAnsi="Arial Narrow"/>
                <w:sz w:val="22"/>
                <w:szCs w:val="22"/>
              </w:rPr>
            </w:pPr>
            <w:r>
              <w:rPr>
                <w:rFonts w:ascii="Arial Narrow" w:hAnsi="Arial Narrow"/>
                <w:sz w:val="22"/>
                <w:szCs w:val="22"/>
              </w:rPr>
              <w:t>Stroke</w:t>
            </w:r>
          </w:p>
        </w:tc>
        <w:tc>
          <w:tcPr>
            <w:tcW w:w="3117" w:type="dxa"/>
          </w:tcPr>
          <w:p w14:paraId="61CDC635" w14:textId="5D17EA65" w:rsidR="00CE3C69" w:rsidRPr="00CE3C69" w:rsidRDefault="00CE3C69" w:rsidP="00CE3C69">
            <w:pPr>
              <w:jc w:val="center"/>
              <w:rPr>
                <w:rFonts w:ascii="Arial Narrow" w:hAnsi="Arial Narrow"/>
                <w:sz w:val="22"/>
                <w:szCs w:val="22"/>
              </w:rPr>
            </w:pPr>
            <w:r>
              <w:rPr>
                <w:rFonts w:ascii="Arial Narrow" w:hAnsi="Arial Narrow"/>
                <w:sz w:val="22"/>
                <w:szCs w:val="22"/>
              </w:rPr>
              <w:t>307,726 (96.2%)</w:t>
            </w:r>
          </w:p>
        </w:tc>
        <w:tc>
          <w:tcPr>
            <w:tcW w:w="3117" w:type="dxa"/>
          </w:tcPr>
          <w:p w14:paraId="2E39C30F" w14:textId="1B2A10EF" w:rsidR="00CE3C69" w:rsidRPr="00CE3C69" w:rsidRDefault="00CE3C69" w:rsidP="00CE3C69">
            <w:pPr>
              <w:jc w:val="center"/>
              <w:rPr>
                <w:rFonts w:ascii="Arial Narrow" w:hAnsi="Arial Narrow"/>
                <w:sz w:val="22"/>
                <w:szCs w:val="22"/>
              </w:rPr>
            </w:pPr>
            <w:r>
              <w:rPr>
                <w:rFonts w:ascii="Arial Narrow" w:hAnsi="Arial Narrow"/>
                <w:sz w:val="22"/>
                <w:szCs w:val="22"/>
              </w:rPr>
              <w:t>12,069 (3.8%)</w:t>
            </w:r>
          </w:p>
        </w:tc>
      </w:tr>
      <w:tr w:rsidR="00CE3C69" w:rsidRPr="00CE3C69" w14:paraId="6CB7868F" w14:textId="77777777" w:rsidTr="00CE3C69">
        <w:tc>
          <w:tcPr>
            <w:tcW w:w="3116" w:type="dxa"/>
          </w:tcPr>
          <w:p w14:paraId="1A4A9C2E" w14:textId="3AD87663" w:rsidR="00CE3C69" w:rsidRPr="00CE3C69" w:rsidRDefault="00CE3C69" w:rsidP="000B5041">
            <w:pPr>
              <w:rPr>
                <w:rFonts w:ascii="Arial Narrow" w:hAnsi="Arial Narrow"/>
                <w:sz w:val="22"/>
                <w:szCs w:val="22"/>
              </w:rPr>
            </w:pPr>
            <w:r>
              <w:rPr>
                <w:rFonts w:ascii="Arial Narrow" w:hAnsi="Arial Narrow"/>
                <w:sz w:val="22"/>
                <w:szCs w:val="22"/>
              </w:rPr>
              <w:t>Difficulty Walking</w:t>
            </w:r>
          </w:p>
        </w:tc>
        <w:tc>
          <w:tcPr>
            <w:tcW w:w="3117" w:type="dxa"/>
          </w:tcPr>
          <w:p w14:paraId="3B564430" w14:textId="79881A67" w:rsidR="00CE3C69" w:rsidRPr="00CE3C69" w:rsidRDefault="00CE3C69" w:rsidP="00CE3C69">
            <w:pPr>
              <w:jc w:val="center"/>
              <w:rPr>
                <w:rFonts w:ascii="Arial Narrow" w:hAnsi="Arial Narrow"/>
                <w:sz w:val="22"/>
                <w:szCs w:val="22"/>
              </w:rPr>
            </w:pPr>
            <w:r>
              <w:rPr>
                <w:rFonts w:ascii="Arial Narrow" w:hAnsi="Arial Narrow"/>
                <w:sz w:val="22"/>
                <w:szCs w:val="22"/>
              </w:rPr>
              <w:t>275,385 (86.1%)</w:t>
            </w:r>
          </w:p>
        </w:tc>
        <w:tc>
          <w:tcPr>
            <w:tcW w:w="3117" w:type="dxa"/>
          </w:tcPr>
          <w:p w14:paraId="7782B71B" w14:textId="0E1A0E02" w:rsidR="00CE3C69" w:rsidRPr="00CE3C69" w:rsidRDefault="00CE3C69" w:rsidP="00CE3C69">
            <w:pPr>
              <w:jc w:val="center"/>
              <w:rPr>
                <w:rFonts w:ascii="Arial Narrow" w:hAnsi="Arial Narrow"/>
                <w:sz w:val="22"/>
                <w:szCs w:val="22"/>
              </w:rPr>
            </w:pPr>
            <w:r>
              <w:rPr>
                <w:rFonts w:ascii="Arial Narrow" w:hAnsi="Arial Narrow"/>
                <w:sz w:val="22"/>
                <w:szCs w:val="22"/>
              </w:rPr>
              <w:t>44,410 (13.9%)</w:t>
            </w:r>
          </w:p>
        </w:tc>
      </w:tr>
      <w:tr w:rsidR="00CE3C69" w:rsidRPr="00CE3C69" w14:paraId="028BD103" w14:textId="77777777" w:rsidTr="00CE3C69">
        <w:tc>
          <w:tcPr>
            <w:tcW w:w="3116" w:type="dxa"/>
          </w:tcPr>
          <w:p w14:paraId="5C8B40E3" w14:textId="6B4AB947" w:rsidR="00CE3C69" w:rsidRPr="00CE3C69" w:rsidRDefault="00CE3C69" w:rsidP="000B5041">
            <w:pPr>
              <w:rPr>
                <w:rFonts w:ascii="Arial Narrow" w:hAnsi="Arial Narrow"/>
                <w:sz w:val="22"/>
                <w:szCs w:val="22"/>
              </w:rPr>
            </w:pPr>
            <w:r>
              <w:rPr>
                <w:rFonts w:ascii="Arial Narrow" w:hAnsi="Arial Narrow"/>
                <w:sz w:val="22"/>
                <w:szCs w:val="22"/>
              </w:rPr>
              <w:t>Diabetic</w:t>
            </w:r>
          </w:p>
        </w:tc>
        <w:tc>
          <w:tcPr>
            <w:tcW w:w="3117" w:type="dxa"/>
          </w:tcPr>
          <w:p w14:paraId="6545232C" w14:textId="7569C8F7" w:rsidR="00CE3C69" w:rsidRPr="00CE3C69" w:rsidRDefault="00CE3C69" w:rsidP="00CE3C69">
            <w:pPr>
              <w:jc w:val="center"/>
              <w:rPr>
                <w:rFonts w:ascii="Arial Narrow" w:hAnsi="Arial Narrow"/>
                <w:sz w:val="22"/>
                <w:szCs w:val="22"/>
              </w:rPr>
            </w:pPr>
            <w:r>
              <w:rPr>
                <w:rFonts w:ascii="Arial Narrow" w:hAnsi="Arial Narrow"/>
                <w:sz w:val="22"/>
                <w:szCs w:val="22"/>
              </w:rPr>
              <w:t>269,653 (86.9%)</w:t>
            </w:r>
          </w:p>
        </w:tc>
        <w:tc>
          <w:tcPr>
            <w:tcW w:w="3117" w:type="dxa"/>
          </w:tcPr>
          <w:p w14:paraId="28633F9A" w14:textId="63855BA7" w:rsidR="00CE3C69" w:rsidRPr="00CE3C69" w:rsidRDefault="00CE3C69" w:rsidP="00CE3C69">
            <w:pPr>
              <w:jc w:val="center"/>
              <w:rPr>
                <w:rFonts w:ascii="Arial Narrow" w:hAnsi="Arial Narrow"/>
                <w:sz w:val="22"/>
                <w:szCs w:val="22"/>
              </w:rPr>
            </w:pPr>
            <w:r>
              <w:rPr>
                <w:rFonts w:ascii="Arial Narrow" w:hAnsi="Arial Narrow"/>
                <w:sz w:val="22"/>
                <w:szCs w:val="22"/>
              </w:rPr>
              <w:t>40,802 (13.1%)</w:t>
            </w:r>
          </w:p>
        </w:tc>
      </w:tr>
      <w:tr w:rsidR="00CE3C69" w:rsidRPr="00CE3C69" w14:paraId="626FA033" w14:textId="77777777" w:rsidTr="00CE3C69">
        <w:tc>
          <w:tcPr>
            <w:tcW w:w="3116" w:type="dxa"/>
          </w:tcPr>
          <w:p w14:paraId="48DE204E" w14:textId="653259BB" w:rsidR="00CE3C69" w:rsidRPr="00CE3C69" w:rsidRDefault="00CE3C69" w:rsidP="000B5041">
            <w:pPr>
              <w:rPr>
                <w:rFonts w:ascii="Arial Narrow" w:hAnsi="Arial Narrow"/>
                <w:sz w:val="22"/>
                <w:szCs w:val="22"/>
              </w:rPr>
            </w:pPr>
            <w:r>
              <w:rPr>
                <w:rFonts w:ascii="Arial Narrow" w:hAnsi="Arial Narrow"/>
                <w:sz w:val="22"/>
                <w:szCs w:val="22"/>
              </w:rPr>
              <w:t>Physical Activity</w:t>
            </w:r>
          </w:p>
        </w:tc>
        <w:tc>
          <w:tcPr>
            <w:tcW w:w="3117" w:type="dxa"/>
          </w:tcPr>
          <w:p w14:paraId="0C8A1D5E" w14:textId="764FAD21" w:rsidR="00CE3C69" w:rsidRPr="00CE3C69" w:rsidRDefault="00CE3C69" w:rsidP="00CE3C69">
            <w:pPr>
              <w:jc w:val="center"/>
              <w:rPr>
                <w:rFonts w:ascii="Arial Narrow" w:hAnsi="Arial Narrow"/>
                <w:sz w:val="22"/>
                <w:szCs w:val="22"/>
              </w:rPr>
            </w:pPr>
            <w:r>
              <w:rPr>
                <w:rFonts w:ascii="Arial Narrow" w:hAnsi="Arial Narrow"/>
                <w:sz w:val="22"/>
                <w:szCs w:val="22"/>
              </w:rPr>
              <w:t>71,838 (22.5%)</w:t>
            </w:r>
          </w:p>
        </w:tc>
        <w:tc>
          <w:tcPr>
            <w:tcW w:w="3117" w:type="dxa"/>
          </w:tcPr>
          <w:p w14:paraId="29955F24" w14:textId="4BBE6DC1" w:rsidR="00CE3C69" w:rsidRPr="00CE3C69" w:rsidRDefault="00CE3C69" w:rsidP="00CE3C69">
            <w:pPr>
              <w:jc w:val="center"/>
              <w:rPr>
                <w:rFonts w:ascii="Arial Narrow" w:hAnsi="Arial Narrow"/>
                <w:sz w:val="22"/>
                <w:szCs w:val="22"/>
              </w:rPr>
            </w:pPr>
            <w:r>
              <w:rPr>
                <w:rFonts w:ascii="Arial Narrow" w:hAnsi="Arial Narrow"/>
                <w:sz w:val="22"/>
                <w:szCs w:val="22"/>
              </w:rPr>
              <w:t>247,957 (77.5%)</w:t>
            </w:r>
          </w:p>
        </w:tc>
      </w:tr>
      <w:tr w:rsidR="00CE3C69" w:rsidRPr="00CE3C69" w14:paraId="08BF7861" w14:textId="77777777" w:rsidTr="00CE3C69">
        <w:tc>
          <w:tcPr>
            <w:tcW w:w="3116" w:type="dxa"/>
          </w:tcPr>
          <w:p w14:paraId="6F61A03D" w14:textId="54939BA8" w:rsidR="00CE3C69" w:rsidRPr="00CE3C69" w:rsidRDefault="00CE3C69" w:rsidP="000B5041">
            <w:pPr>
              <w:rPr>
                <w:rFonts w:ascii="Arial Narrow" w:hAnsi="Arial Narrow"/>
                <w:sz w:val="22"/>
                <w:szCs w:val="22"/>
              </w:rPr>
            </w:pPr>
            <w:r>
              <w:rPr>
                <w:rFonts w:ascii="Arial Narrow" w:hAnsi="Arial Narrow"/>
                <w:sz w:val="22"/>
                <w:szCs w:val="22"/>
              </w:rPr>
              <w:t>Asthma</w:t>
            </w:r>
          </w:p>
        </w:tc>
        <w:tc>
          <w:tcPr>
            <w:tcW w:w="3117" w:type="dxa"/>
          </w:tcPr>
          <w:p w14:paraId="0F4D2A97" w14:textId="69B1BF80" w:rsidR="00CE3C69" w:rsidRPr="00CE3C69" w:rsidRDefault="00CE3C69" w:rsidP="00CE3C69">
            <w:pPr>
              <w:jc w:val="center"/>
              <w:rPr>
                <w:rFonts w:ascii="Arial Narrow" w:hAnsi="Arial Narrow"/>
                <w:sz w:val="22"/>
                <w:szCs w:val="22"/>
              </w:rPr>
            </w:pPr>
            <w:r>
              <w:rPr>
                <w:rFonts w:ascii="Arial Narrow" w:hAnsi="Arial Narrow"/>
                <w:sz w:val="22"/>
                <w:szCs w:val="22"/>
              </w:rPr>
              <w:t>276,923 (86.6%)</w:t>
            </w:r>
          </w:p>
        </w:tc>
        <w:tc>
          <w:tcPr>
            <w:tcW w:w="3117" w:type="dxa"/>
          </w:tcPr>
          <w:p w14:paraId="1E67A206" w14:textId="29933252" w:rsidR="00CE3C69" w:rsidRPr="00CE3C69" w:rsidRDefault="0031537B" w:rsidP="00CE3C69">
            <w:pPr>
              <w:jc w:val="center"/>
              <w:rPr>
                <w:rFonts w:ascii="Arial Narrow" w:hAnsi="Arial Narrow"/>
                <w:sz w:val="22"/>
                <w:szCs w:val="22"/>
              </w:rPr>
            </w:pPr>
            <w:r>
              <w:rPr>
                <w:rFonts w:ascii="Arial Narrow" w:hAnsi="Arial Narrow"/>
                <w:sz w:val="22"/>
                <w:szCs w:val="22"/>
              </w:rPr>
              <w:t>42,872 (13.4%)</w:t>
            </w:r>
          </w:p>
        </w:tc>
      </w:tr>
      <w:tr w:rsidR="00CE3C69" w:rsidRPr="00CE3C69" w14:paraId="76BF5319" w14:textId="77777777" w:rsidTr="00CE3C69">
        <w:tc>
          <w:tcPr>
            <w:tcW w:w="3116" w:type="dxa"/>
          </w:tcPr>
          <w:p w14:paraId="3479DD8E" w14:textId="5B11C0FD" w:rsidR="00CE3C69" w:rsidRPr="00CE3C69" w:rsidRDefault="00CE3C69" w:rsidP="000B5041">
            <w:pPr>
              <w:rPr>
                <w:rFonts w:ascii="Arial Narrow" w:hAnsi="Arial Narrow"/>
                <w:sz w:val="22"/>
                <w:szCs w:val="22"/>
              </w:rPr>
            </w:pPr>
            <w:r>
              <w:rPr>
                <w:rFonts w:ascii="Arial Narrow" w:hAnsi="Arial Narrow"/>
                <w:sz w:val="22"/>
                <w:szCs w:val="22"/>
              </w:rPr>
              <w:t>Kidney Disease</w:t>
            </w:r>
          </w:p>
        </w:tc>
        <w:tc>
          <w:tcPr>
            <w:tcW w:w="3117" w:type="dxa"/>
          </w:tcPr>
          <w:p w14:paraId="423572E4" w14:textId="630C7CB8" w:rsidR="00CE3C69" w:rsidRPr="00CE3C69" w:rsidRDefault="00CE3C69" w:rsidP="00CE3C69">
            <w:pPr>
              <w:jc w:val="center"/>
              <w:rPr>
                <w:rFonts w:ascii="Arial Narrow" w:hAnsi="Arial Narrow"/>
                <w:sz w:val="22"/>
                <w:szCs w:val="22"/>
              </w:rPr>
            </w:pPr>
            <w:r>
              <w:rPr>
                <w:rFonts w:ascii="Arial Narrow" w:hAnsi="Arial Narrow"/>
                <w:sz w:val="22"/>
                <w:szCs w:val="22"/>
              </w:rPr>
              <w:t>308,016 (96.3%)</w:t>
            </w:r>
          </w:p>
        </w:tc>
        <w:tc>
          <w:tcPr>
            <w:tcW w:w="3117" w:type="dxa"/>
          </w:tcPr>
          <w:p w14:paraId="17857AA9" w14:textId="5E7C4977" w:rsidR="00CE3C69" w:rsidRPr="00CE3C69" w:rsidRDefault="0031537B" w:rsidP="00CE3C69">
            <w:pPr>
              <w:jc w:val="center"/>
              <w:rPr>
                <w:rFonts w:ascii="Arial Narrow" w:hAnsi="Arial Narrow"/>
                <w:sz w:val="22"/>
                <w:szCs w:val="22"/>
              </w:rPr>
            </w:pPr>
            <w:r>
              <w:rPr>
                <w:rFonts w:ascii="Arial Narrow" w:hAnsi="Arial Narrow"/>
                <w:sz w:val="22"/>
                <w:szCs w:val="22"/>
              </w:rPr>
              <w:t>11,779 (3.7%)</w:t>
            </w:r>
          </w:p>
        </w:tc>
      </w:tr>
      <w:tr w:rsidR="00CE3C69" w:rsidRPr="00CE3C69" w14:paraId="7293383B" w14:textId="77777777" w:rsidTr="00CE3C69">
        <w:tc>
          <w:tcPr>
            <w:tcW w:w="3116" w:type="dxa"/>
          </w:tcPr>
          <w:p w14:paraId="24E3DEA5" w14:textId="78E985EC" w:rsidR="00CE3C69" w:rsidRPr="00CE3C69" w:rsidRDefault="00CE3C69" w:rsidP="000B5041">
            <w:pPr>
              <w:rPr>
                <w:rFonts w:ascii="Arial Narrow" w:hAnsi="Arial Narrow"/>
                <w:sz w:val="22"/>
                <w:szCs w:val="22"/>
              </w:rPr>
            </w:pPr>
            <w:r>
              <w:rPr>
                <w:rFonts w:ascii="Arial Narrow" w:hAnsi="Arial Narrow"/>
                <w:sz w:val="22"/>
                <w:szCs w:val="22"/>
              </w:rPr>
              <w:lastRenderedPageBreak/>
              <w:t>Skin Cancer</w:t>
            </w:r>
          </w:p>
        </w:tc>
        <w:tc>
          <w:tcPr>
            <w:tcW w:w="3117" w:type="dxa"/>
          </w:tcPr>
          <w:p w14:paraId="54E11D75" w14:textId="71199C45" w:rsidR="00CE3C69" w:rsidRPr="00CE3C69" w:rsidRDefault="00CE3C69" w:rsidP="00CE3C69">
            <w:pPr>
              <w:jc w:val="center"/>
              <w:rPr>
                <w:rFonts w:ascii="Arial Narrow" w:hAnsi="Arial Narrow"/>
                <w:sz w:val="22"/>
                <w:szCs w:val="22"/>
              </w:rPr>
            </w:pPr>
            <w:r>
              <w:rPr>
                <w:rFonts w:ascii="Arial Narrow" w:hAnsi="Arial Narrow"/>
                <w:sz w:val="22"/>
                <w:szCs w:val="22"/>
              </w:rPr>
              <w:t>289,976 (90.7%)</w:t>
            </w:r>
          </w:p>
        </w:tc>
        <w:tc>
          <w:tcPr>
            <w:tcW w:w="3117" w:type="dxa"/>
          </w:tcPr>
          <w:p w14:paraId="5B33F036" w14:textId="54911FC2" w:rsidR="00CE3C69" w:rsidRPr="00CE3C69" w:rsidRDefault="0031537B" w:rsidP="00CE3C69">
            <w:pPr>
              <w:jc w:val="center"/>
              <w:rPr>
                <w:rFonts w:ascii="Arial Narrow" w:hAnsi="Arial Narrow"/>
                <w:sz w:val="22"/>
                <w:szCs w:val="22"/>
              </w:rPr>
            </w:pPr>
            <w:r>
              <w:rPr>
                <w:rFonts w:ascii="Arial Narrow" w:hAnsi="Arial Narrow"/>
                <w:sz w:val="22"/>
                <w:szCs w:val="22"/>
              </w:rPr>
              <w:t>29,819 (9.3%)</w:t>
            </w:r>
          </w:p>
        </w:tc>
      </w:tr>
    </w:tbl>
    <w:p w14:paraId="70E522C4" w14:textId="77777777" w:rsidR="00CE3C69" w:rsidRPr="00CE3C69" w:rsidRDefault="00CE3C69" w:rsidP="000B5041">
      <w:pPr>
        <w:spacing w:line="240" w:lineRule="auto"/>
        <w:rPr>
          <w:rFonts w:ascii="Arial Narrow" w:hAnsi="Arial Narrow"/>
          <w:sz w:val="22"/>
          <w:szCs w:val="22"/>
        </w:rPr>
      </w:pPr>
    </w:p>
    <w:p w14:paraId="1503B262" w14:textId="114686DA" w:rsidR="008C270D" w:rsidRPr="00CE3C69" w:rsidRDefault="008C270D" w:rsidP="008C270D">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2</w:t>
      </w:r>
      <w:r w:rsidRPr="00CE3C69">
        <w:rPr>
          <w:rFonts w:ascii="Arial Narrow" w:hAnsi="Arial Narrow"/>
          <w:sz w:val="22"/>
          <w:szCs w:val="22"/>
        </w:rPr>
        <w:t xml:space="preserve">: </w:t>
      </w:r>
      <w:r>
        <w:rPr>
          <w:rFonts w:ascii="Arial Narrow" w:hAnsi="Arial Narrow"/>
          <w:sz w:val="22"/>
          <w:szCs w:val="22"/>
        </w:rPr>
        <w:t>Tabular representation of total numbers of male and patients in the dataset.</w:t>
      </w:r>
    </w:p>
    <w:tbl>
      <w:tblPr>
        <w:tblStyle w:val="TableGrid"/>
        <w:tblW w:w="0" w:type="auto"/>
        <w:tblLook w:val="04A0" w:firstRow="1" w:lastRow="0" w:firstColumn="1" w:lastColumn="0" w:noHBand="0" w:noVBand="1"/>
      </w:tblPr>
      <w:tblGrid>
        <w:gridCol w:w="3116"/>
        <w:gridCol w:w="3117"/>
        <w:gridCol w:w="3117"/>
      </w:tblGrid>
      <w:tr w:rsidR="008C270D" w:rsidRPr="00CE3C69" w14:paraId="4D17A2A4" w14:textId="77777777" w:rsidTr="00CB06C4">
        <w:tc>
          <w:tcPr>
            <w:tcW w:w="3116" w:type="dxa"/>
          </w:tcPr>
          <w:p w14:paraId="49DF2368" w14:textId="77777777" w:rsidR="008C270D" w:rsidRPr="00CE3C69" w:rsidRDefault="008C270D" w:rsidP="00CB06C4">
            <w:pPr>
              <w:jc w:val="center"/>
              <w:rPr>
                <w:rFonts w:ascii="Arial Narrow" w:hAnsi="Arial Narrow"/>
                <w:sz w:val="22"/>
                <w:szCs w:val="22"/>
              </w:rPr>
            </w:pPr>
          </w:p>
        </w:tc>
        <w:tc>
          <w:tcPr>
            <w:tcW w:w="3117" w:type="dxa"/>
          </w:tcPr>
          <w:p w14:paraId="0680D900" w14:textId="5CB0C805" w:rsidR="008C270D" w:rsidRPr="00CE3C69" w:rsidRDefault="008C270D" w:rsidP="00CB06C4">
            <w:pPr>
              <w:jc w:val="center"/>
              <w:rPr>
                <w:rFonts w:ascii="Arial Narrow" w:hAnsi="Arial Narrow"/>
                <w:sz w:val="22"/>
                <w:szCs w:val="22"/>
              </w:rPr>
            </w:pPr>
            <w:r>
              <w:rPr>
                <w:rFonts w:ascii="Arial Narrow" w:hAnsi="Arial Narrow"/>
                <w:sz w:val="22"/>
                <w:szCs w:val="22"/>
              </w:rPr>
              <w:t>Female</w:t>
            </w:r>
          </w:p>
        </w:tc>
        <w:tc>
          <w:tcPr>
            <w:tcW w:w="3117" w:type="dxa"/>
          </w:tcPr>
          <w:p w14:paraId="716BBBFC" w14:textId="41E6FF89" w:rsidR="008C270D" w:rsidRPr="00CE3C69" w:rsidRDefault="008C270D" w:rsidP="00CB06C4">
            <w:pPr>
              <w:jc w:val="center"/>
              <w:rPr>
                <w:rFonts w:ascii="Arial Narrow" w:hAnsi="Arial Narrow"/>
                <w:sz w:val="22"/>
                <w:szCs w:val="22"/>
              </w:rPr>
            </w:pPr>
            <w:r>
              <w:rPr>
                <w:rFonts w:ascii="Arial Narrow" w:hAnsi="Arial Narrow"/>
                <w:sz w:val="22"/>
                <w:szCs w:val="22"/>
              </w:rPr>
              <w:t>Male</w:t>
            </w:r>
          </w:p>
        </w:tc>
      </w:tr>
      <w:tr w:rsidR="008C270D" w:rsidRPr="00CE3C69" w14:paraId="40839D1D" w14:textId="77777777" w:rsidTr="00CB06C4">
        <w:tc>
          <w:tcPr>
            <w:tcW w:w="3116" w:type="dxa"/>
          </w:tcPr>
          <w:p w14:paraId="1EC73D3B" w14:textId="6DE13ACB" w:rsidR="008C270D" w:rsidRPr="00CE3C69" w:rsidRDefault="008C270D" w:rsidP="00CB06C4">
            <w:pPr>
              <w:rPr>
                <w:rFonts w:ascii="Arial Narrow" w:hAnsi="Arial Narrow"/>
                <w:sz w:val="22"/>
                <w:szCs w:val="22"/>
              </w:rPr>
            </w:pPr>
            <w:r>
              <w:rPr>
                <w:rFonts w:ascii="Arial Narrow" w:hAnsi="Arial Narrow"/>
                <w:sz w:val="22"/>
                <w:szCs w:val="22"/>
              </w:rPr>
              <w:t>Gender</w:t>
            </w:r>
          </w:p>
        </w:tc>
        <w:tc>
          <w:tcPr>
            <w:tcW w:w="3117" w:type="dxa"/>
          </w:tcPr>
          <w:p w14:paraId="5C84B721" w14:textId="1E81A61D" w:rsidR="008C270D" w:rsidRPr="00CE3C69" w:rsidRDefault="008C270D" w:rsidP="00CB06C4">
            <w:pPr>
              <w:jc w:val="center"/>
              <w:rPr>
                <w:rFonts w:ascii="Arial Narrow" w:hAnsi="Arial Narrow"/>
                <w:sz w:val="22"/>
                <w:szCs w:val="22"/>
              </w:rPr>
            </w:pPr>
            <w:r>
              <w:rPr>
                <w:rFonts w:ascii="Arial Narrow" w:hAnsi="Arial Narrow"/>
                <w:sz w:val="22"/>
                <w:szCs w:val="22"/>
              </w:rPr>
              <w:t>167,805 (52.5%)</w:t>
            </w:r>
          </w:p>
        </w:tc>
        <w:tc>
          <w:tcPr>
            <w:tcW w:w="3117" w:type="dxa"/>
          </w:tcPr>
          <w:p w14:paraId="6A725DC1" w14:textId="43D9DDA9" w:rsidR="008C270D" w:rsidRPr="00CE3C69" w:rsidRDefault="008C270D" w:rsidP="00CB06C4">
            <w:pPr>
              <w:jc w:val="center"/>
              <w:rPr>
                <w:rFonts w:ascii="Arial Narrow" w:hAnsi="Arial Narrow"/>
                <w:sz w:val="22"/>
                <w:szCs w:val="22"/>
              </w:rPr>
            </w:pPr>
            <w:r>
              <w:rPr>
                <w:rFonts w:ascii="Arial Narrow" w:hAnsi="Arial Narrow"/>
                <w:sz w:val="22"/>
                <w:szCs w:val="22"/>
              </w:rPr>
              <w:t>151,990 (47.5%)</w:t>
            </w:r>
          </w:p>
        </w:tc>
      </w:tr>
    </w:tbl>
    <w:p w14:paraId="2830FB33" w14:textId="77777777" w:rsidR="008C270D" w:rsidRDefault="008C270D">
      <w:pPr>
        <w:rPr>
          <w:rFonts w:ascii="Arial Narrow" w:hAnsi="Arial Narrow"/>
          <w:sz w:val="22"/>
          <w:szCs w:val="22"/>
        </w:rPr>
      </w:pPr>
    </w:p>
    <w:p w14:paraId="7A219B3B" w14:textId="074409E7" w:rsidR="008C270D" w:rsidRPr="00CE3C69" w:rsidRDefault="008C270D" w:rsidP="008C270D">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3:</w:t>
      </w:r>
      <w:r w:rsidRPr="00CE3C69">
        <w:rPr>
          <w:rFonts w:ascii="Arial Narrow" w:hAnsi="Arial Narrow"/>
          <w:sz w:val="22"/>
          <w:szCs w:val="22"/>
        </w:rPr>
        <w:t xml:space="preserve"> </w:t>
      </w:r>
      <w:r>
        <w:rPr>
          <w:rFonts w:ascii="Arial Narrow" w:hAnsi="Arial Narrow"/>
          <w:sz w:val="22"/>
          <w:szCs w:val="22"/>
        </w:rPr>
        <w:t>Tabular representation of total numbers of patient</w:t>
      </w:r>
      <w:r w:rsidR="00965145">
        <w:rPr>
          <w:rFonts w:ascii="Arial Narrow" w:hAnsi="Arial Narrow"/>
          <w:sz w:val="22"/>
          <w:szCs w:val="22"/>
        </w:rPr>
        <w:t>’</w:t>
      </w:r>
      <w:r>
        <w:rPr>
          <w:rFonts w:ascii="Arial Narrow" w:hAnsi="Arial Narrow"/>
          <w:sz w:val="22"/>
          <w:szCs w:val="22"/>
        </w:rPr>
        <w:t xml:space="preserve">s </w:t>
      </w:r>
      <w:r w:rsidR="00340B70">
        <w:rPr>
          <w:rFonts w:ascii="Arial Narrow" w:hAnsi="Arial Narrow"/>
          <w:sz w:val="22"/>
          <w:szCs w:val="22"/>
        </w:rPr>
        <w:t>ethnic</w:t>
      </w:r>
      <w:r w:rsidR="00974B39">
        <w:rPr>
          <w:rFonts w:ascii="Arial Narrow" w:hAnsi="Arial Narrow"/>
          <w:sz w:val="22"/>
          <w:szCs w:val="22"/>
        </w:rPr>
        <w:t xml:space="preserve"> </w:t>
      </w:r>
      <w:r>
        <w:rPr>
          <w:rFonts w:ascii="Arial Narrow" w:hAnsi="Arial Narrow"/>
          <w:sz w:val="22"/>
          <w:szCs w:val="22"/>
        </w:rPr>
        <w:t>races.</w:t>
      </w:r>
    </w:p>
    <w:tbl>
      <w:tblPr>
        <w:tblStyle w:val="TableGrid"/>
        <w:tblW w:w="0" w:type="auto"/>
        <w:tblLook w:val="04A0" w:firstRow="1" w:lastRow="0" w:firstColumn="1" w:lastColumn="0" w:noHBand="0" w:noVBand="1"/>
      </w:tblPr>
      <w:tblGrid>
        <w:gridCol w:w="3116"/>
        <w:gridCol w:w="3117"/>
      </w:tblGrid>
      <w:tr w:rsidR="008C270D" w:rsidRPr="00CE3C69" w14:paraId="197E0141" w14:textId="77777777" w:rsidTr="00CB06C4">
        <w:tc>
          <w:tcPr>
            <w:tcW w:w="3116" w:type="dxa"/>
          </w:tcPr>
          <w:p w14:paraId="764D201D" w14:textId="77777777" w:rsidR="008C270D" w:rsidRPr="00CE3C69" w:rsidRDefault="008C270D" w:rsidP="00CB06C4">
            <w:pPr>
              <w:jc w:val="center"/>
              <w:rPr>
                <w:rFonts w:ascii="Arial Narrow" w:hAnsi="Arial Narrow"/>
                <w:sz w:val="22"/>
                <w:szCs w:val="22"/>
              </w:rPr>
            </w:pPr>
          </w:p>
        </w:tc>
        <w:tc>
          <w:tcPr>
            <w:tcW w:w="3117" w:type="dxa"/>
          </w:tcPr>
          <w:p w14:paraId="369D3D71" w14:textId="16BE0226" w:rsidR="008C270D" w:rsidRPr="00CE3C69" w:rsidRDefault="008C270D" w:rsidP="008C270D">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tc>
      </w:tr>
      <w:tr w:rsidR="008C270D" w:rsidRPr="00CE3C69" w14:paraId="4A5929D4" w14:textId="77777777" w:rsidTr="00CB06C4">
        <w:tc>
          <w:tcPr>
            <w:tcW w:w="3116" w:type="dxa"/>
          </w:tcPr>
          <w:p w14:paraId="1202C819" w14:textId="1869D412" w:rsidR="008C270D" w:rsidRPr="00CE3C69" w:rsidRDefault="008C270D" w:rsidP="00CB06C4">
            <w:pPr>
              <w:rPr>
                <w:rFonts w:ascii="Arial Narrow" w:hAnsi="Arial Narrow"/>
                <w:sz w:val="22"/>
                <w:szCs w:val="22"/>
              </w:rPr>
            </w:pPr>
            <w:r>
              <w:rPr>
                <w:rFonts w:ascii="Arial Narrow" w:hAnsi="Arial Narrow"/>
                <w:sz w:val="22"/>
                <w:szCs w:val="22"/>
              </w:rPr>
              <w:t>White</w:t>
            </w:r>
          </w:p>
        </w:tc>
        <w:tc>
          <w:tcPr>
            <w:tcW w:w="3117" w:type="dxa"/>
          </w:tcPr>
          <w:p w14:paraId="0FC32460" w14:textId="0A523387" w:rsidR="008C270D" w:rsidRPr="00CE3C69" w:rsidRDefault="008C270D" w:rsidP="00CB06C4">
            <w:pPr>
              <w:jc w:val="center"/>
              <w:rPr>
                <w:rFonts w:ascii="Arial Narrow" w:hAnsi="Arial Narrow"/>
                <w:sz w:val="22"/>
                <w:szCs w:val="22"/>
              </w:rPr>
            </w:pPr>
            <w:r>
              <w:rPr>
                <w:rFonts w:ascii="Arial Narrow" w:hAnsi="Arial Narrow"/>
                <w:sz w:val="22"/>
                <w:szCs w:val="22"/>
              </w:rPr>
              <w:t>245,212 (76.7%)</w:t>
            </w:r>
          </w:p>
        </w:tc>
      </w:tr>
      <w:tr w:rsidR="008C270D" w:rsidRPr="00CE3C69" w14:paraId="775E2471" w14:textId="77777777" w:rsidTr="00CB06C4">
        <w:tc>
          <w:tcPr>
            <w:tcW w:w="3116" w:type="dxa"/>
          </w:tcPr>
          <w:p w14:paraId="59A682F4" w14:textId="0153517D" w:rsidR="008C270D" w:rsidRPr="00CE3C69" w:rsidRDefault="008C270D" w:rsidP="00CB06C4">
            <w:pPr>
              <w:rPr>
                <w:rFonts w:ascii="Arial Narrow" w:hAnsi="Arial Narrow"/>
                <w:sz w:val="22"/>
                <w:szCs w:val="22"/>
              </w:rPr>
            </w:pPr>
            <w:r>
              <w:rPr>
                <w:rFonts w:ascii="Arial Narrow" w:hAnsi="Arial Narrow"/>
                <w:sz w:val="22"/>
                <w:szCs w:val="22"/>
              </w:rPr>
              <w:t>Black</w:t>
            </w:r>
          </w:p>
        </w:tc>
        <w:tc>
          <w:tcPr>
            <w:tcW w:w="3117" w:type="dxa"/>
          </w:tcPr>
          <w:p w14:paraId="63FABBC8" w14:textId="49D11C5B" w:rsidR="008C270D" w:rsidRPr="00CE3C69" w:rsidRDefault="008C270D" w:rsidP="00CB06C4">
            <w:pPr>
              <w:jc w:val="center"/>
              <w:rPr>
                <w:rFonts w:ascii="Arial Narrow" w:hAnsi="Arial Narrow"/>
                <w:sz w:val="22"/>
                <w:szCs w:val="22"/>
              </w:rPr>
            </w:pPr>
            <w:r>
              <w:rPr>
                <w:rFonts w:ascii="Arial Narrow" w:hAnsi="Arial Narrow"/>
                <w:sz w:val="22"/>
                <w:szCs w:val="22"/>
              </w:rPr>
              <w:t>22,939 (7.2%)</w:t>
            </w:r>
          </w:p>
        </w:tc>
      </w:tr>
      <w:tr w:rsidR="008C270D" w:rsidRPr="00CE3C69" w14:paraId="0156C222" w14:textId="77777777" w:rsidTr="00CB06C4">
        <w:tc>
          <w:tcPr>
            <w:tcW w:w="3116" w:type="dxa"/>
          </w:tcPr>
          <w:p w14:paraId="71A8F90F" w14:textId="6385CE7A" w:rsidR="008C270D" w:rsidRPr="00CE3C69" w:rsidRDefault="008C270D" w:rsidP="00CB06C4">
            <w:pPr>
              <w:rPr>
                <w:rFonts w:ascii="Arial Narrow" w:hAnsi="Arial Narrow"/>
                <w:sz w:val="22"/>
                <w:szCs w:val="22"/>
              </w:rPr>
            </w:pPr>
            <w:r>
              <w:rPr>
                <w:rFonts w:ascii="Arial Narrow" w:hAnsi="Arial Narrow"/>
                <w:sz w:val="22"/>
                <w:szCs w:val="22"/>
              </w:rPr>
              <w:t>Asian</w:t>
            </w:r>
          </w:p>
        </w:tc>
        <w:tc>
          <w:tcPr>
            <w:tcW w:w="3117" w:type="dxa"/>
          </w:tcPr>
          <w:p w14:paraId="7A67B7F2" w14:textId="7639A838" w:rsidR="008C270D" w:rsidRPr="00CE3C69" w:rsidRDefault="008C270D" w:rsidP="00CB06C4">
            <w:pPr>
              <w:jc w:val="center"/>
              <w:rPr>
                <w:rFonts w:ascii="Arial Narrow" w:hAnsi="Arial Narrow"/>
                <w:sz w:val="22"/>
                <w:szCs w:val="22"/>
              </w:rPr>
            </w:pPr>
            <w:r>
              <w:rPr>
                <w:rFonts w:ascii="Arial Narrow" w:hAnsi="Arial Narrow"/>
                <w:sz w:val="22"/>
                <w:szCs w:val="22"/>
              </w:rPr>
              <w:t>8,068 (2.5%)</w:t>
            </w:r>
          </w:p>
        </w:tc>
      </w:tr>
      <w:tr w:rsidR="008C270D" w:rsidRPr="00CE3C69" w14:paraId="4D1D79FD" w14:textId="77777777" w:rsidTr="00CB06C4">
        <w:tc>
          <w:tcPr>
            <w:tcW w:w="3116" w:type="dxa"/>
          </w:tcPr>
          <w:p w14:paraId="78624D9E" w14:textId="5F3238B9" w:rsidR="008C270D" w:rsidRPr="00CE3C69" w:rsidRDefault="008C270D" w:rsidP="00CB06C4">
            <w:pPr>
              <w:rPr>
                <w:rFonts w:ascii="Arial Narrow" w:hAnsi="Arial Narrow"/>
                <w:sz w:val="22"/>
                <w:szCs w:val="22"/>
              </w:rPr>
            </w:pPr>
            <w:r>
              <w:rPr>
                <w:rFonts w:ascii="Arial Narrow" w:hAnsi="Arial Narrow"/>
                <w:sz w:val="22"/>
                <w:szCs w:val="22"/>
              </w:rPr>
              <w:t>American Indian / Alaskan Native</w:t>
            </w:r>
          </w:p>
        </w:tc>
        <w:tc>
          <w:tcPr>
            <w:tcW w:w="3117" w:type="dxa"/>
          </w:tcPr>
          <w:p w14:paraId="6E489A3C" w14:textId="1CF77265" w:rsidR="008C270D" w:rsidRPr="00CE3C69" w:rsidRDefault="008C270D" w:rsidP="00CB06C4">
            <w:pPr>
              <w:jc w:val="center"/>
              <w:rPr>
                <w:rFonts w:ascii="Arial Narrow" w:hAnsi="Arial Narrow"/>
                <w:sz w:val="22"/>
                <w:szCs w:val="22"/>
              </w:rPr>
            </w:pPr>
            <w:r>
              <w:rPr>
                <w:rFonts w:ascii="Arial Narrow" w:hAnsi="Arial Narrow"/>
                <w:sz w:val="22"/>
                <w:szCs w:val="22"/>
              </w:rPr>
              <w:t xml:space="preserve">  5,202 (1.6%)</w:t>
            </w:r>
          </w:p>
        </w:tc>
      </w:tr>
      <w:tr w:rsidR="008C270D" w:rsidRPr="00CE3C69" w14:paraId="0161BAB5" w14:textId="77777777" w:rsidTr="00CB06C4">
        <w:tc>
          <w:tcPr>
            <w:tcW w:w="3116" w:type="dxa"/>
          </w:tcPr>
          <w:p w14:paraId="7EDDAE41" w14:textId="01C76657" w:rsidR="008C270D" w:rsidRPr="00CE3C69" w:rsidRDefault="008C270D" w:rsidP="00CB06C4">
            <w:pPr>
              <w:rPr>
                <w:rFonts w:ascii="Arial Narrow" w:hAnsi="Arial Narrow"/>
                <w:sz w:val="22"/>
                <w:szCs w:val="22"/>
              </w:rPr>
            </w:pPr>
            <w:r>
              <w:rPr>
                <w:rFonts w:ascii="Arial Narrow" w:hAnsi="Arial Narrow"/>
                <w:sz w:val="22"/>
                <w:szCs w:val="22"/>
              </w:rPr>
              <w:t>Hispanic</w:t>
            </w:r>
          </w:p>
        </w:tc>
        <w:tc>
          <w:tcPr>
            <w:tcW w:w="3117" w:type="dxa"/>
          </w:tcPr>
          <w:p w14:paraId="19730188" w14:textId="5BEC3E84" w:rsidR="008C270D" w:rsidRPr="00CE3C69" w:rsidRDefault="008C270D" w:rsidP="00CB06C4">
            <w:pPr>
              <w:jc w:val="center"/>
              <w:rPr>
                <w:rFonts w:ascii="Arial Narrow" w:hAnsi="Arial Narrow"/>
                <w:sz w:val="22"/>
                <w:szCs w:val="22"/>
              </w:rPr>
            </w:pPr>
            <w:r>
              <w:rPr>
                <w:rFonts w:ascii="Arial Narrow" w:hAnsi="Arial Narrow"/>
                <w:sz w:val="22"/>
                <w:szCs w:val="22"/>
              </w:rPr>
              <w:t xml:space="preserve"> 27,446 (8.6%)</w:t>
            </w:r>
          </w:p>
        </w:tc>
      </w:tr>
      <w:tr w:rsidR="008C270D" w:rsidRPr="00CE3C69" w14:paraId="5AAF6653" w14:textId="77777777" w:rsidTr="00CB06C4">
        <w:tc>
          <w:tcPr>
            <w:tcW w:w="3116" w:type="dxa"/>
          </w:tcPr>
          <w:p w14:paraId="1D446FB9" w14:textId="6F86DFA8" w:rsidR="008C270D" w:rsidRPr="00CE3C69" w:rsidRDefault="008C270D" w:rsidP="00CB06C4">
            <w:pPr>
              <w:rPr>
                <w:rFonts w:ascii="Arial Narrow" w:hAnsi="Arial Narrow"/>
                <w:sz w:val="22"/>
                <w:szCs w:val="22"/>
              </w:rPr>
            </w:pPr>
            <w:r>
              <w:rPr>
                <w:rFonts w:ascii="Arial Narrow" w:hAnsi="Arial Narrow"/>
                <w:sz w:val="22"/>
                <w:szCs w:val="22"/>
              </w:rPr>
              <w:t>Other</w:t>
            </w:r>
          </w:p>
        </w:tc>
        <w:tc>
          <w:tcPr>
            <w:tcW w:w="3117" w:type="dxa"/>
          </w:tcPr>
          <w:p w14:paraId="657EC800" w14:textId="11274624" w:rsidR="008C270D" w:rsidRPr="00CE3C69" w:rsidRDefault="008C270D" w:rsidP="00CB06C4">
            <w:pPr>
              <w:jc w:val="center"/>
              <w:rPr>
                <w:rFonts w:ascii="Arial Narrow" w:hAnsi="Arial Narrow"/>
                <w:sz w:val="22"/>
                <w:szCs w:val="22"/>
              </w:rPr>
            </w:pPr>
            <w:r>
              <w:rPr>
                <w:rFonts w:ascii="Arial Narrow" w:hAnsi="Arial Narrow"/>
                <w:sz w:val="22"/>
                <w:szCs w:val="22"/>
              </w:rPr>
              <w:t xml:space="preserve"> 10,928 (3.4%)</w:t>
            </w:r>
          </w:p>
        </w:tc>
      </w:tr>
    </w:tbl>
    <w:p w14:paraId="2B9AC888" w14:textId="77777777" w:rsidR="00965145" w:rsidRDefault="00965145">
      <w:pPr>
        <w:rPr>
          <w:rFonts w:ascii="Arial Narrow" w:hAnsi="Arial Narrow"/>
          <w:sz w:val="22"/>
          <w:szCs w:val="22"/>
        </w:rPr>
      </w:pPr>
    </w:p>
    <w:p w14:paraId="6C0BD9CD" w14:textId="52C23D87" w:rsidR="00965145" w:rsidRPr="00CE3C69" w:rsidRDefault="00965145" w:rsidP="00965145">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4:</w:t>
      </w:r>
      <w:r w:rsidRPr="00CE3C69">
        <w:rPr>
          <w:rFonts w:ascii="Arial Narrow" w:hAnsi="Arial Narrow"/>
          <w:sz w:val="22"/>
          <w:szCs w:val="22"/>
        </w:rPr>
        <w:t xml:space="preserve"> </w:t>
      </w:r>
      <w:r>
        <w:rPr>
          <w:rFonts w:ascii="Arial Narrow" w:hAnsi="Arial Narrow"/>
          <w:sz w:val="22"/>
          <w:szCs w:val="22"/>
        </w:rPr>
        <w:t>Tabular representation of total numbers of patient’s General Health.</w:t>
      </w:r>
    </w:p>
    <w:tbl>
      <w:tblPr>
        <w:tblStyle w:val="TableGrid"/>
        <w:tblW w:w="0" w:type="auto"/>
        <w:tblLook w:val="04A0" w:firstRow="1" w:lastRow="0" w:firstColumn="1" w:lastColumn="0" w:noHBand="0" w:noVBand="1"/>
      </w:tblPr>
      <w:tblGrid>
        <w:gridCol w:w="3116"/>
        <w:gridCol w:w="3117"/>
      </w:tblGrid>
      <w:tr w:rsidR="00965145" w:rsidRPr="00CE3C69" w14:paraId="5D4F6A48" w14:textId="77777777" w:rsidTr="00CB06C4">
        <w:tc>
          <w:tcPr>
            <w:tcW w:w="3116" w:type="dxa"/>
          </w:tcPr>
          <w:p w14:paraId="1DAF89DB" w14:textId="77777777" w:rsidR="00965145" w:rsidRPr="00CE3C69" w:rsidRDefault="00965145" w:rsidP="00CB06C4">
            <w:pPr>
              <w:jc w:val="center"/>
              <w:rPr>
                <w:rFonts w:ascii="Arial Narrow" w:hAnsi="Arial Narrow"/>
                <w:sz w:val="22"/>
                <w:szCs w:val="22"/>
              </w:rPr>
            </w:pPr>
          </w:p>
        </w:tc>
        <w:tc>
          <w:tcPr>
            <w:tcW w:w="3117" w:type="dxa"/>
          </w:tcPr>
          <w:p w14:paraId="72485E1D" w14:textId="77777777" w:rsidR="00965145" w:rsidRPr="00CE3C69" w:rsidRDefault="00965145" w:rsidP="00CB06C4">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tc>
      </w:tr>
      <w:tr w:rsidR="00965145" w:rsidRPr="00CE3C69" w14:paraId="6DB0A9B7" w14:textId="77777777" w:rsidTr="00CB06C4">
        <w:tc>
          <w:tcPr>
            <w:tcW w:w="3116" w:type="dxa"/>
          </w:tcPr>
          <w:p w14:paraId="4AAD2DCA" w14:textId="11EE546C" w:rsidR="00965145" w:rsidRPr="00CE3C69" w:rsidRDefault="00974B39" w:rsidP="00CB06C4">
            <w:pPr>
              <w:rPr>
                <w:rFonts w:ascii="Arial Narrow" w:hAnsi="Arial Narrow"/>
                <w:sz w:val="22"/>
                <w:szCs w:val="22"/>
              </w:rPr>
            </w:pPr>
            <w:r>
              <w:rPr>
                <w:rFonts w:ascii="Arial Narrow" w:hAnsi="Arial Narrow"/>
                <w:sz w:val="22"/>
                <w:szCs w:val="22"/>
              </w:rPr>
              <w:t>Excellent</w:t>
            </w:r>
          </w:p>
        </w:tc>
        <w:tc>
          <w:tcPr>
            <w:tcW w:w="3117" w:type="dxa"/>
          </w:tcPr>
          <w:p w14:paraId="70C26BDB" w14:textId="235E4C24" w:rsidR="00965145" w:rsidRPr="00CE3C69" w:rsidRDefault="00974B39" w:rsidP="00CB06C4">
            <w:pPr>
              <w:jc w:val="center"/>
              <w:rPr>
                <w:rFonts w:ascii="Arial Narrow" w:hAnsi="Arial Narrow"/>
                <w:sz w:val="22"/>
                <w:szCs w:val="22"/>
              </w:rPr>
            </w:pPr>
            <w:r>
              <w:rPr>
                <w:rFonts w:ascii="Arial Narrow" w:hAnsi="Arial Narrow"/>
                <w:sz w:val="22"/>
                <w:szCs w:val="22"/>
              </w:rPr>
              <w:t>66,842</w:t>
            </w:r>
            <w:r w:rsidR="00965145">
              <w:rPr>
                <w:rFonts w:ascii="Arial Narrow" w:hAnsi="Arial Narrow"/>
                <w:sz w:val="22"/>
                <w:szCs w:val="22"/>
              </w:rPr>
              <w:t xml:space="preserve"> (</w:t>
            </w:r>
            <w:r>
              <w:rPr>
                <w:rFonts w:ascii="Arial Narrow" w:hAnsi="Arial Narrow"/>
                <w:sz w:val="22"/>
                <w:szCs w:val="22"/>
              </w:rPr>
              <w:t>20.9</w:t>
            </w:r>
            <w:r w:rsidR="00965145">
              <w:rPr>
                <w:rFonts w:ascii="Arial Narrow" w:hAnsi="Arial Narrow"/>
                <w:sz w:val="22"/>
                <w:szCs w:val="22"/>
              </w:rPr>
              <w:t>%)</w:t>
            </w:r>
          </w:p>
        </w:tc>
      </w:tr>
      <w:tr w:rsidR="00965145" w:rsidRPr="00CE3C69" w14:paraId="11B5DE1D" w14:textId="77777777" w:rsidTr="00CB06C4">
        <w:tc>
          <w:tcPr>
            <w:tcW w:w="3116" w:type="dxa"/>
          </w:tcPr>
          <w:p w14:paraId="2D6BC6BF" w14:textId="79BD2DCE" w:rsidR="00965145" w:rsidRPr="00CE3C69" w:rsidRDefault="00974B39" w:rsidP="00CB06C4">
            <w:pPr>
              <w:rPr>
                <w:rFonts w:ascii="Arial Narrow" w:hAnsi="Arial Narrow"/>
                <w:sz w:val="22"/>
                <w:szCs w:val="22"/>
              </w:rPr>
            </w:pPr>
            <w:r>
              <w:rPr>
                <w:rFonts w:ascii="Arial Narrow" w:hAnsi="Arial Narrow"/>
                <w:sz w:val="22"/>
                <w:szCs w:val="22"/>
              </w:rPr>
              <w:t>Very Good</w:t>
            </w:r>
          </w:p>
        </w:tc>
        <w:tc>
          <w:tcPr>
            <w:tcW w:w="3117" w:type="dxa"/>
          </w:tcPr>
          <w:p w14:paraId="1AB44B35" w14:textId="7DEBCD78" w:rsidR="00965145" w:rsidRPr="00CE3C69" w:rsidRDefault="00974B39" w:rsidP="00CB06C4">
            <w:pPr>
              <w:jc w:val="center"/>
              <w:rPr>
                <w:rFonts w:ascii="Arial Narrow" w:hAnsi="Arial Narrow"/>
                <w:sz w:val="22"/>
                <w:szCs w:val="22"/>
              </w:rPr>
            </w:pPr>
            <w:r>
              <w:rPr>
                <w:rFonts w:ascii="Arial Narrow" w:hAnsi="Arial Narrow"/>
                <w:sz w:val="22"/>
                <w:szCs w:val="22"/>
              </w:rPr>
              <w:t>113,858</w:t>
            </w:r>
            <w:r w:rsidR="00965145">
              <w:rPr>
                <w:rFonts w:ascii="Arial Narrow" w:hAnsi="Arial Narrow"/>
                <w:sz w:val="22"/>
                <w:szCs w:val="22"/>
              </w:rPr>
              <w:t xml:space="preserve"> (</w:t>
            </w:r>
            <w:r>
              <w:rPr>
                <w:rFonts w:ascii="Arial Narrow" w:hAnsi="Arial Narrow"/>
                <w:sz w:val="22"/>
                <w:szCs w:val="22"/>
              </w:rPr>
              <w:t>35.6</w:t>
            </w:r>
            <w:r w:rsidR="00965145">
              <w:rPr>
                <w:rFonts w:ascii="Arial Narrow" w:hAnsi="Arial Narrow"/>
                <w:sz w:val="22"/>
                <w:szCs w:val="22"/>
              </w:rPr>
              <w:t>%)</w:t>
            </w:r>
          </w:p>
        </w:tc>
      </w:tr>
      <w:tr w:rsidR="00965145" w:rsidRPr="00CE3C69" w14:paraId="486A470B" w14:textId="77777777" w:rsidTr="00CB06C4">
        <w:tc>
          <w:tcPr>
            <w:tcW w:w="3116" w:type="dxa"/>
          </w:tcPr>
          <w:p w14:paraId="0916B84F" w14:textId="3D38FB82" w:rsidR="00965145" w:rsidRPr="00CE3C69" w:rsidRDefault="00974B39" w:rsidP="00CB06C4">
            <w:pPr>
              <w:rPr>
                <w:rFonts w:ascii="Arial Narrow" w:hAnsi="Arial Narrow"/>
                <w:sz w:val="22"/>
                <w:szCs w:val="22"/>
              </w:rPr>
            </w:pPr>
            <w:r>
              <w:rPr>
                <w:rFonts w:ascii="Arial Narrow" w:hAnsi="Arial Narrow"/>
                <w:sz w:val="22"/>
                <w:szCs w:val="22"/>
              </w:rPr>
              <w:t>Good</w:t>
            </w:r>
          </w:p>
        </w:tc>
        <w:tc>
          <w:tcPr>
            <w:tcW w:w="3117" w:type="dxa"/>
          </w:tcPr>
          <w:p w14:paraId="47A963E6" w14:textId="3BAA210B" w:rsidR="00965145" w:rsidRPr="00CE3C69" w:rsidRDefault="00974B39" w:rsidP="00CB06C4">
            <w:pPr>
              <w:jc w:val="center"/>
              <w:rPr>
                <w:rFonts w:ascii="Arial Narrow" w:hAnsi="Arial Narrow"/>
                <w:sz w:val="22"/>
                <w:szCs w:val="22"/>
              </w:rPr>
            </w:pPr>
            <w:r>
              <w:rPr>
                <w:rFonts w:ascii="Arial Narrow" w:hAnsi="Arial Narrow"/>
                <w:sz w:val="22"/>
                <w:szCs w:val="22"/>
              </w:rPr>
              <w:t>93,129</w:t>
            </w:r>
            <w:r w:rsidR="00965145">
              <w:rPr>
                <w:rFonts w:ascii="Arial Narrow" w:hAnsi="Arial Narrow"/>
                <w:sz w:val="22"/>
                <w:szCs w:val="22"/>
              </w:rPr>
              <w:t xml:space="preserve"> (</w:t>
            </w:r>
            <w:r>
              <w:rPr>
                <w:rFonts w:ascii="Arial Narrow" w:hAnsi="Arial Narrow"/>
                <w:sz w:val="22"/>
                <w:szCs w:val="22"/>
              </w:rPr>
              <w:t>29.1</w:t>
            </w:r>
            <w:r w:rsidR="00965145">
              <w:rPr>
                <w:rFonts w:ascii="Arial Narrow" w:hAnsi="Arial Narrow"/>
                <w:sz w:val="22"/>
                <w:szCs w:val="22"/>
              </w:rPr>
              <w:t>%)</w:t>
            </w:r>
          </w:p>
        </w:tc>
      </w:tr>
      <w:tr w:rsidR="00965145" w:rsidRPr="00CE3C69" w14:paraId="74B0E9EC" w14:textId="77777777" w:rsidTr="00CB06C4">
        <w:tc>
          <w:tcPr>
            <w:tcW w:w="3116" w:type="dxa"/>
          </w:tcPr>
          <w:p w14:paraId="30345EB1" w14:textId="12F23FE0" w:rsidR="00965145" w:rsidRPr="00CE3C69" w:rsidRDefault="00974B39" w:rsidP="00CB06C4">
            <w:pPr>
              <w:rPr>
                <w:rFonts w:ascii="Arial Narrow" w:hAnsi="Arial Narrow"/>
                <w:sz w:val="22"/>
                <w:szCs w:val="22"/>
              </w:rPr>
            </w:pPr>
            <w:r>
              <w:rPr>
                <w:rFonts w:ascii="Arial Narrow" w:hAnsi="Arial Narrow"/>
                <w:sz w:val="22"/>
                <w:szCs w:val="22"/>
              </w:rPr>
              <w:t>Fair</w:t>
            </w:r>
          </w:p>
        </w:tc>
        <w:tc>
          <w:tcPr>
            <w:tcW w:w="3117" w:type="dxa"/>
          </w:tcPr>
          <w:p w14:paraId="64218324" w14:textId="2A593745" w:rsidR="00965145" w:rsidRPr="00CE3C69" w:rsidRDefault="00965145" w:rsidP="00CB06C4">
            <w:pPr>
              <w:jc w:val="center"/>
              <w:rPr>
                <w:rFonts w:ascii="Arial Narrow" w:hAnsi="Arial Narrow"/>
                <w:sz w:val="22"/>
                <w:szCs w:val="22"/>
              </w:rPr>
            </w:pPr>
            <w:r>
              <w:rPr>
                <w:rFonts w:ascii="Arial Narrow" w:hAnsi="Arial Narrow"/>
                <w:sz w:val="22"/>
                <w:szCs w:val="22"/>
              </w:rPr>
              <w:t xml:space="preserve">  </w:t>
            </w:r>
            <w:r w:rsidR="00974B39">
              <w:rPr>
                <w:rFonts w:ascii="Arial Narrow" w:hAnsi="Arial Narrow"/>
                <w:sz w:val="22"/>
                <w:szCs w:val="22"/>
              </w:rPr>
              <w:t>34,677</w:t>
            </w:r>
            <w:r>
              <w:rPr>
                <w:rFonts w:ascii="Arial Narrow" w:hAnsi="Arial Narrow"/>
                <w:sz w:val="22"/>
                <w:szCs w:val="22"/>
              </w:rPr>
              <w:t xml:space="preserve"> (</w:t>
            </w:r>
            <w:r w:rsidR="00974B39">
              <w:rPr>
                <w:rFonts w:ascii="Arial Narrow" w:hAnsi="Arial Narrow"/>
                <w:sz w:val="22"/>
                <w:szCs w:val="22"/>
              </w:rPr>
              <w:t>10.8</w:t>
            </w:r>
            <w:r>
              <w:rPr>
                <w:rFonts w:ascii="Arial Narrow" w:hAnsi="Arial Narrow"/>
                <w:sz w:val="22"/>
                <w:szCs w:val="22"/>
              </w:rPr>
              <w:t>%)</w:t>
            </w:r>
          </w:p>
        </w:tc>
      </w:tr>
      <w:tr w:rsidR="00965145" w:rsidRPr="00CE3C69" w14:paraId="0A0C8734" w14:textId="77777777" w:rsidTr="00CB06C4">
        <w:tc>
          <w:tcPr>
            <w:tcW w:w="3116" w:type="dxa"/>
          </w:tcPr>
          <w:p w14:paraId="420AE783" w14:textId="4D5C3AF4" w:rsidR="00965145" w:rsidRPr="00CE3C69" w:rsidRDefault="00974B39" w:rsidP="00CB06C4">
            <w:pPr>
              <w:rPr>
                <w:rFonts w:ascii="Arial Narrow" w:hAnsi="Arial Narrow"/>
                <w:sz w:val="22"/>
                <w:szCs w:val="22"/>
              </w:rPr>
            </w:pPr>
            <w:r>
              <w:rPr>
                <w:rFonts w:ascii="Arial Narrow" w:hAnsi="Arial Narrow"/>
                <w:sz w:val="22"/>
                <w:szCs w:val="22"/>
              </w:rPr>
              <w:t>Poor</w:t>
            </w:r>
          </w:p>
        </w:tc>
        <w:tc>
          <w:tcPr>
            <w:tcW w:w="3117" w:type="dxa"/>
          </w:tcPr>
          <w:p w14:paraId="37607245" w14:textId="66857EAA" w:rsidR="00965145" w:rsidRPr="00CE3C69" w:rsidRDefault="00965145" w:rsidP="00CB06C4">
            <w:pPr>
              <w:jc w:val="center"/>
              <w:rPr>
                <w:rFonts w:ascii="Arial Narrow" w:hAnsi="Arial Narrow"/>
                <w:sz w:val="22"/>
                <w:szCs w:val="22"/>
              </w:rPr>
            </w:pPr>
            <w:r>
              <w:rPr>
                <w:rFonts w:ascii="Arial Narrow" w:hAnsi="Arial Narrow"/>
                <w:sz w:val="22"/>
                <w:szCs w:val="22"/>
              </w:rPr>
              <w:t xml:space="preserve"> </w:t>
            </w:r>
            <w:r w:rsidR="00974B39">
              <w:rPr>
                <w:rFonts w:ascii="Arial Narrow" w:hAnsi="Arial Narrow"/>
                <w:sz w:val="22"/>
                <w:szCs w:val="22"/>
              </w:rPr>
              <w:t>11,289</w:t>
            </w:r>
            <w:r>
              <w:rPr>
                <w:rFonts w:ascii="Arial Narrow" w:hAnsi="Arial Narrow"/>
                <w:sz w:val="22"/>
                <w:szCs w:val="22"/>
              </w:rPr>
              <w:t xml:space="preserve"> (</w:t>
            </w:r>
            <w:r w:rsidR="00974B39">
              <w:rPr>
                <w:rFonts w:ascii="Arial Narrow" w:hAnsi="Arial Narrow"/>
                <w:sz w:val="22"/>
                <w:szCs w:val="22"/>
              </w:rPr>
              <w:t>3.5</w:t>
            </w:r>
            <w:r>
              <w:rPr>
                <w:rFonts w:ascii="Arial Narrow" w:hAnsi="Arial Narrow"/>
                <w:sz w:val="22"/>
                <w:szCs w:val="22"/>
              </w:rPr>
              <w:t>%)</w:t>
            </w:r>
          </w:p>
        </w:tc>
      </w:tr>
    </w:tbl>
    <w:p w14:paraId="33743F33" w14:textId="77777777" w:rsidR="00E83BE4" w:rsidRDefault="00E83BE4">
      <w:pPr>
        <w:rPr>
          <w:rFonts w:ascii="Arial Narrow" w:hAnsi="Arial Narrow"/>
          <w:sz w:val="22"/>
          <w:szCs w:val="22"/>
        </w:rPr>
      </w:pPr>
    </w:p>
    <w:p w14:paraId="0DA94E57" w14:textId="6C33C6E1" w:rsidR="00E83BE4" w:rsidRPr="00CE3C69" w:rsidRDefault="00E83BE4" w:rsidP="00E83BE4">
      <w:pPr>
        <w:spacing w:line="240" w:lineRule="auto"/>
        <w:rPr>
          <w:rFonts w:ascii="Arial Narrow" w:hAnsi="Arial Narrow"/>
          <w:sz w:val="22"/>
          <w:szCs w:val="22"/>
        </w:rPr>
      </w:pPr>
      <w:r w:rsidRPr="00CE3C69">
        <w:rPr>
          <w:rFonts w:ascii="Arial Narrow" w:hAnsi="Arial Narrow"/>
          <w:sz w:val="22"/>
          <w:szCs w:val="22"/>
        </w:rPr>
        <w:t xml:space="preserve">Table </w:t>
      </w:r>
      <w:r>
        <w:rPr>
          <w:rFonts w:ascii="Arial Narrow" w:hAnsi="Arial Narrow"/>
          <w:sz w:val="22"/>
          <w:szCs w:val="22"/>
        </w:rPr>
        <w:t>5:</w:t>
      </w:r>
      <w:r w:rsidRPr="00CE3C69">
        <w:rPr>
          <w:rFonts w:ascii="Arial Narrow" w:hAnsi="Arial Narrow"/>
          <w:sz w:val="22"/>
          <w:szCs w:val="22"/>
        </w:rPr>
        <w:t xml:space="preserve"> </w:t>
      </w:r>
      <w:r>
        <w:rPr>
          <w:rFonts w:ascii="Arial Narrow" w:hAnsi="Arial Narrow"/>
          <w:sz w:val="22"/>
          <w:szCs w:val="22"/>
        </w:rPr>
        <w:t>Tabular representation of patient age distribution.</w:t>
      </w:r>
    </w:p>
    <w:tbl>
      <w:tblPr>
        <w:tblStyle w:val="TableGrid"/>
        <w:tblW w:w="0" w:type="auto"/>
        <w:tblLook w:val="04A0" w:firstRow="1" w:lastRow="0" w:firstColumn="1" w:lastColumn="0" w:noHBand="0" w:noVBand="1"/>
      </w:tblPr>
      <w:tblGrid>
        <w:gridCol w:w="3116"/>
        <w:gridCol w:w="3117"/>
      </w:tblGrid>
      <w:tr w:rsidR="00E83BE4" w:rsidRPr="00CE3C69" w14:paraId="514FFEEF" w14:textId="77777777" w:rsidTr="00CB06C4">
        <w:tc>
          <w:tcPr>
            <w:tcW w:w="3116" w:type="dxa"/>
          </w:tcPr>
          <w:p w14:paraId="332F05AC" w14:textId="77777777" w:rsidR="00E83BE4" w:rsidRPr="00CE3C69" w:rsidRDefault="00E83BE4" w:rsidP="00CB06C4">
            <w:pPr>
              <w:jc w:val="center"/>
              <w:rPr>
                <w:rFonts w:ascii="Arial Narrow" w:hAnsi="Arial Narrow"/>
                <w:sz w:val="22"/>
                <w:szCs w:val="22"/>
              </w:rPr>
            </w:pPr>
          </w:p>
        </w:tc>
        <w:tc>
          <w:tcPr>
            <w:tcW w:w="3117" w:type="dxa"/>
          </w:tcPr>
          <w:p w14:paraId="2DF95574" w14:textId="77777777" w:rsidR="00E83BE4" w:rsidRPr="00CE3C69" w:rsidRDefault="00E83BE4" w:rsidP="00CB06C4">
            <w:pPr>
              <w:jc w:val="center"/>
              <w:rPr>
                <w:rFonts w:ascii="Arial Narrow" w:hAnsi="Arial Narrow"/>
                <w:sz w:val="22"/>
                <w:szCs w:val="22"/>
              </w:rPr>
            </w:pPr>
            <w:r w:rsidRPr="00CE3C69">
              <w:rPr>
                <w:rFonts w:ascii="Arial Narrow" w:hAnsi="Arial Narrow"/>
                <w:sz w:val="22"/>
                <w:szCs w:val="22"/>
              </w:rPr>
              <w:t>Total N</w:t>
            </w:r>
            <w:r>
              <w:rPr>
                <w:rFonts w:ascii="Arial Narrow" w:hAnsi="Arial Narrow"/>
                <w:sz w:val="22"/>
                <w:szCs w:val="22"/>
              </w:rPr>
              <w:t>o.</w:t>
            </w:r>
            <w:r w:rsidRPr="00CE3C69">
              <w:rPr>
                <w:rFonts w:ascii="Arial Narrow" w:hAnsi="Arial Narrow"/>
                <w:sz w:val="22"/>
                <w:szCs w:val="22"/>
              </w:rPr>
              <w:t xml:space="preserve"> of Patients (% of total)</w:t>
            </w:r>
          </w:p>
        </w:tc>
      </w:tr>
      <w:tr w:rsidR="00E83BE4" w:rsidRPr="00CE3C69" w14:paraId="7FB94331" w14:textId="77777777" w:rsidTr="00CB06C4">
        <w:tc>
          <w:tcPr>
            <w:tcW w:w="3116" w:type="dxa"/>
          </w:tcPr>
          <w:p w14:paraId="04F3EEB8" w14:textId="731F93CD" w:rsidR="00E83BE4" w:rsidRPr="00CE3C69" w:rsidRDefault="00E83BE4" w:rsidP="00CB06C4">
            <w:pPr>
              <w:rPr>
                <w:rFonts w:ascii="Arial Narrow" w:hAnsi="Arial Narrow"/>
                <w:sz w:val="22"/>
                <w:szCs w:val="22"/>
              </w:rPr>
            </w:pPr>
            <w:r>
              <w:rPr>
                <w:rFonts w:ascii="Arial Narrow" w:hAnsi="Arial Narrow"/>
                <w:sz w:val="22"/>
                <w:szCs w:val="22"/>
              </w:rPr>
              <w:t>25-29</w:t>
            </w:r>
          </w:p>
        </w:tc>
        <w:tc>
          <w:tcPr>
            <w:tcW w:w="3117" w:type="dxa"/>
          </w:tcPr>
          <w:p w14:paraId="1D19BECB" w14:textId="472D2F55" w:rsidR="00E83BE4" w:rsidRPr="00CE3C69" w:rsidRDefault="00E83BE4" w:rsidP="00CB06C4">
            <w:pPr>
              <w:jc w:val="center"/>
              <w:rPr>
                <w:rFonts w:ascii="Arial Narrow" w:hAnsi="Arial Narrow"/>
                <w:sz w:val="22"/>
                <w:szCs w:val="22"/>
              </w:rPr>
            </w:pPr>
            <w:r>
              <w:rPr>
                <w:rFonts w:ascii="Arial Narrow" w:hAnsi="Arial Narrow"/>
                <w:sz w:val="22"/>
                <w:szCs w:val="22"/>
              </w:rPr>
              <w:t>16,955 (6.2%)</w:t>
            </w:r>
          </w:p>
        </w:tc>
      </w:tr>
      <w:tr w:rsidR="00E83BE4" w:rsidRPr="00CE3C69" w14:paraId="7B1D8E8F" w14:textId="77777777" w:rsidTr="00CB06C4">
        <w:tc>
          <w:tcPr>
            <w:tcW w:w="3116" w:type="dxa"/>
          </w:tcPr>
          <w:p w14:paraId="015399A7" w14:textId="42A65C28" w:rsidR="00E83BE4" w:rsidRPr="00CE3C69" w:rsidRDefault="00E83BE4" w:rsidP="00E83BE4">
            <w:pPr>
              <w:rPr>
                <w:rFonts w:ascii="Arial Narrow" w:hAnsi="Arial Narrow"/>
                <w:sz w:val="22"/>
                <w:szCs w:val="22"/>
              </w:rPr>
            </w:pPr>
            <w:r>
              <w:rPr>
                <w:rFonts w:ascii="Arial Narrow" w:hAnsi="Arial Narrow"/>
                <w:sz w:val="22"/>
                <w:szCs w:val="22"/>
              </w:rPr>
              <w:t>30-34</w:t>
            </w:r>
          </w:p>
        </w:tc>
        <w:tc>
          <w:tcPr>
            <w:tcW w:w="3117" w:type="dxa"/>
          </w:tcPr>
          <w:p w14:paraId="7F3A500A" w14:textId="427CC20C" w:rsidR="00E83BE4" w:rsidRPr="00CE3C69" w:rsidRDefault="00E83BE4" w:rsidP="00E83BE4">
            <w:pPr>
              <w:jc w:val="center"/>
              <w:rPr>
                <w:rFonts w:ascii="Arial Narrow" w:hAnsi="Arial Narrow"/>
                <w:sz w:val="22"/>
                <w:szCs w:val="22"/>
              </w:rPr>
            </w:pPr>
            <w:r>
              <w:rPr>
                <w:rFonts w:ascii="Arial Narrow" w:hAnsi="Arial Narrow"/>
                <w:sz w:val="22"/>
                <w:szCs w:val="22"/>
              </w:rPr>
              <w:t>18,753 (6.8%)</w:t>
            </w:r>
          </w:p>
        </w:tc>
      </w:tr>
      <w:tr w:rsidR="00E83BE4" w:rsidRPr="00CE3C69" w14:paraId="09CF7A5F" w14:textId="77777777" w:rsidTr="00CB06C4">
        <w:tc>
          <w:tcPr>
            <w:tcW w:w="3116" w:type="dxa"/>
          </w:tcPr>
          <w:p w14:paraId="37F30427" w14:textId="532664D2" w:rsidR="00E83BE4" w:rsidRPr="00CE3C69" w:rsidRDefault="00E83BE4" w:rsidP="00E83BE4">
            <w:pPr>
              <w:rPr>
                <w:rFonts w:ascii="Arial Narrow" w:hAnsi="Arial Narrow"/>
                <w:sz w:val="22"/>
                <w:szCs w:val="22"/>
              </w:rPr>
            </w:pPr>
            <w:r>
              <w:rPr>
                <w:rFonts w:ascii="Arial Narrow" w:hAnsi="Arial Narrow"/>
                <w:sz w:val="22"/>
                <w:szCs w:val="22"/>
              </w:rPr>
              <w:t>35-39</w:t>
            </w:r>
          </w:p>
        </w:tc>
        <w:tc>
          <w:tcPr>
            <w:tcW w:w="3117" w:type="dxa"/>
          </w:tcPr>
          <w:p w14:paraId="00F31DEB" w14:textId="5717AE0B" w:rsidR="00E83BE4" w:rsidRPr="00CE3C69" w:rsidRDefault="00E83BE4" w:rsidP="00E83BE4">
            <w:pPr>
              <w:jc w:val="center"/>
              <w:rPr>
                <w:rFonts w:ascii="Arial Narrow" w:hAnsi="Arial Narrow"/>
                <w:sz w:val="22"/>
                <w:szCs w:val="22"/>
              </w:rPr>
            </w:pPr>
            <w:r>
              <w:rPr>
                <w:rFonts w:ascii="Arial Narrow" w:hAnsi="Arial Narrow"/>
                <w:sz w:val="22"/>
                <w:szCs w:val="22"/>
              </w:rPr>
              <w:t>20,550 (7.5%)</w:t>
            </w:r>
          </w:p>
        </w:tc>
      </w:tr>
      <w:tr w:rsidR="00E83BE4" w:rsidRPr="00CE3C69" w14:paraId="623F84AA" w14:textId="77777777" w:rsidTr="00CB06C4">
        <w:tc>
          <w:tcPr>
            <w:tcW w:w="3116" w:type="dxa"/>
          </w:tcPr>
          <w:p w14:paraId="77963240" w14:textId="1FB2EF2E" w:rsidR="00E83BE4" w:rsidRPr="00CE3C69" w:rsidRDefault="00E83BE4" w:rsidP="00E83BE4">
            <w:pPr>
              <w:rPr>
                <w:rFonts w:ascii="Arial Narrow" w:hAnsi="Arial Narrow"/>
                <w:sz w:val="22"/>
                <w:szCs w:val="22"/>
              </w:rPr>
            </w:pPr>
            <w:r>
              <w:rPr>
                <w:rFonts w:ascii="Arial Narrow" w:hAnsi="Arial Narrow"/>
                <w:sz w:val="22"/>
                <w:szCs w:val="22"/>
              </w:rPr>
              <w:t>40-44</w:t>
            </w:r>
          </w:p>
        </w:tc>
        <w:tc>
          <w:tcPr>
            <w:tcW w:w="3117" w:type="dxa"/>
          </w:tcPr>
          <w:p w14:paraId="5812BF3E" w14:textId="09D1F7AF" w:rsidR="00E83BE4" w:rsidRPr="00CE3C69" w:rsidRDefault="00E83BE4" w:rsidP="00E83BE4">
            <w:pPr>
              <w:jc w:val="center"/>
              <w:rPr>
                <w:rFonts w:ascii="Arial Narrow" w:hAnsi="Arial Narrow"/>
                <w:sz w:val="22"/>
                <w:szCs w:val="22"/>
              </w:rPr>
            </w:pPr>
            <w:r>
              <w:rPr>
                <w:rFonts w:ascii="Arial Narrow" w:hAnsi="Arial Narrow"/>
                <w:sz w:val="22"/>
                <w:szCs w:val="22"/>
              </w:rPr>
              <w:t>21,006 (7.7%)</w:t>
            </w:r>
          </w:p>
        </w:tc>
      </w:tr>
      <w:tr w:rsidR="00E83BE4" w:rsidRPr="00CE3C69" w14:paraId="5A17411E" w14:textId="77777777" w:rsidTr="00CB06C4">
        <w:tc>
          <w:tcPr>
            <w:tcW w:w="3116" w:type="dxa"/>
          </w:tcPr>
          <w:p w14:paraId="39D1511D" w14:textId="2C74DE8A" w:rsidR="00E83BE4" w:rsidRPr="00CE3C69" w:rsidRDefault="00E83BE4" w:rsidP="00E83BE4">
            <w:pPr>
              <w:rPr>
                <w:rFonts w:ascii="Arial Narrow" w:hAnsi="Arial Narrow"/>
                <w:sz w:val="22"/>
                <w:szCs w:val="22"/>
              </w:rPr>
            </w:pPr>
            <w:r>
              <w:rPr>
                <w:rFonts w:ascii="Arial Narrow" w:hAnsi="Arial Narrow"/>
                <w:sz w:val="22"/>
                <w:szCs w:val="22"/>
              </w:rPr>
              <w:t>45-49</w:t>
            </w:r>
          </w:p>
        </w:tc>
        <w:tc>
          <w:tcPr>
            <w:tcW w:w="3117" w:type="dxa"/>
          </w:tcPr>
          <w:p w14:paraId="2E2199D5" w14:textId="12560A33" w:rsidR="00E83BE4" w:rsidRPr="00CE3C69" w:rsidRDefault="00E83BE4" w:rsidP="00E83BE4">
            <w:pPr>
              <w:jc w:val="center"/>
              <w:rPr>
                <w:rFonts w:ascii="Arial Narrow" w:hAnsi="Arial Narrow"/>
                <w:sz w:val="22"/>
                <w:szCs w:val="22"/>
              </w:rPr>
            </w:pPr>
            <w:r>
              <w:rPr>
                <w:rFonts w:ascii="Arial Narrow" w:hAnsi="Arial Narrow"/>
                <w:sz w:val="22"/>
                <w:szCs w:val="22"/>
              </w:rPr>
              <w:t>21,791 (7.9%)</w:t>
            </w:r>
          </w:p>
        </w:tc>
      </w:tr>
      <w:tr w:rsidR="00E83BE4" w:rsidRPr="00CE3C69" w14:paraId="0268CAC5" w14:textId="77777777" w:rsidTr="00CB06C4">
        <w:tc>
          <w:tcPr>
            <w:tcW w:w="3116" w:type="dxa"/>
          </w:tcPr>
          <w:p w14:paraId="4929F357" w14:textId="204B991F" w:rsidR="00E83BE4" w:rsidRPr="00CE3C69" w:rsidRDefault="00E83BE4" w:rsidP="00E83BE4">
            <w:pPr>
              <w:rPr>
                <w:rFonts w:ascii="Arial Narrow" w:hAnsi="Arial Narrow"/>
                <w:sz w:val="22"/>
                <w:szCs w:val="22"/>
              </w:rPr>
            </w:pPr>
            <w:r>
              <w:rPr>
                <w:rFonts w:ascii="Arial Narrow" w:hAnsi="Arial Narrow"/>
                <w:sz w:val="22"/>
                <w:szCs w:val="22"/>
              </w:rPr>
              <w:t>50-54</w:t>
            </w:r>
          </w:p>
        </w:tc>
        <w:tc>
          <w:tcPr>
            <w:tcW w:w="3117" w:type="dxa"/>
          </w:tcPr>
          <w:p w14:paraId="69692978" w14:textId="0F8C3EE8" w:rsidR="00E83BE4" w:rsidRPr="00CE3C69" w:rsidRDefault="00E83BE4" w:rsidP="00E83BE4">
            <w:pPr>
              <w:jc w:val="center"/>
              <w:rPr>
                <w:rFonts w:ascii="Arial Narrow" w:hAnsi="Arial Narrow"/>
                <w:sz w:val="22"/>
                <w:szCs w:val="22"/>
              </w:rPr>
            </w:pPr>
            <w:r>
              <w:rPr>
                <w:rFonts w:ascii="Arial Narrow" w:hAnsi="Arial Narrow"/>
                <w:sz w:val="22"/>
                <w:szCs w:val="22"/>
              </w:rPr>
              <w:t>25,382 (9.2%)</w:t>
            </w:r>
          </w:p>
        </w:tc>
      </w:tr>
      <w:tr w:rsidR="00E83BE4" w:rsidRPr="00CE3C69" w14:paraId="1D96EFA0" w14:textId="77777777" w:rsidTr="00CB06C4">
        <w:tc>
          <w:tcPr>
            <w:tcW w:w="3116" w:type="dxa"/>
          </w:tcPr>
          <w:p w14:paraId="06EAD303" w14:textId="1C9A5115" w:rsidR="00E83BE4" w:rsidRDefault="00E83BE4" w:rsidP="00E83BE4">
            <w:pPr>
              <w:rPr>
                <w:rFonts w:ascii="Arial Narrow" w:hAnsi="Arial Narrow"/>
                <w:sz w:val="22"/>
                <w:szCs w:val="22"/>
              </w:rPr>
            </w:pPr>
            <w:r>
              <w:rPr>
                <w:rFonts w:ascii="Arial Narrow" w:hAnsi="Arial Narrow"/>
                <w:sz w:val="22"/>
                <w:szCs w:val="22"/>
              </w:rPr>
              <w:t>55-59</w:t>
            </w:r>
          </w:p>
        </w:tc>
        <w:tc>
          <w:tcPr>
            <w:tcW w:w="3117" w:type="dxa"/>
          </w:tcPr>
          <w:p w14:paraId="79ADDA26" w14:textId="41485907" w:rsidR="00E83BE4" w:rsidRDefault="00E83BE4" w:rsidP="00E83BE4">
            <w:pPr>
              <w:jc w:val="center"/>
              <w:rPr>
                <w:rFonts w:ascii="Arial Narrow" w:hAnsi="Arial Narrow"/>
                <w:sz w:val="22"/>
                <w:szCs w:val="22"/>
              </w:rPr>
            </w:pPr>
            <w:r>
              <w:rPr>
                <w:rFonts w:ascii="Arial Narrow" w:hAnsi="Arial Narrow"/>
                <w:sz w:val="22"/>
                <w:szCs w:val="22"/>
              </w:rPr>
              <w:t>29,757 (10.8%)</w:t>
            </w:r>
          </w:p>
        </w:tc>
      </w:tr>
      <w:tr w:rsidR="00E83BE4" w:rsidRPr="00CE3C69" w14:paraId="7006B417" w14:textId="77777777" w:rsidTr="00CB06C4">
        <w:tc>
          <w:tcPr>
            <w:tcW w:w="3116" w:type="dxa"/>
          </w:tcPr>
          <w:p w14:paraId="2DA8A2DA" w14:textId="0CD727EB" w:rsidR="00E83BE4" w:rsidRDefault="00E83BE4" w:rsidP="00E83BE4">
            <w:pPr>
              <w:rPr>
                <w:rFonts w:ascii="Arial Narrow" w:hAnsi="Arial Narrow"/>
                <w:sz w:val="22"/>
                <w:szCs w:val="22"/>
              </w:rPr>
            </w:pPr>
            <w:r>
              <w:rPr>
                <w:rFonts w:ascii="Arial Narrow" w:hAnsi="Arial Narrow"/>
                <w:sz w:val="22"/>
                <w:szCs w:val="22"/>
              </w:rPr>
              <w:t>60-64</w:t>
            </w:r>
          </w:p>
        </w:tc>
        <w:tc>
          <w:tcPr>
            <w:tcW w:w="3117" w:type="dxa"/>
          </w:tcPr>
          <w:p w14:paraId="397C48EE" w14:textId="3A7BFA91" w:rsidR="00E83BE4" w:rsidRDefault="00E83BE4" w:rsidP="00E83BE4">
            <w:pPr>
              <w:jc w:val="center"/>
              <w:rPr>
                <w:rFonts w:ascii="Arial Narrow" w:hAnsi="Arial Narrow"/>
                <w:sz w:val="22"/>
                <w:szCs w:val="22"/>
              </w:rPr>
            </w:pPr>
            <w:r>
              <w:rPr>
                <w:rFonts w:ascii="Arial Narrow" w:hAnsi="Arial Narrow"/>
                <w:sz w:val="22"/>
                <w:szCs w:val="22"/>
              </w:rPr>
              <w:t>33,686 (12.3%)</w:t>
            </w:r>
          </w:p>
        </w:tc>
      </w:tr>
      <w:tr w:rsidR="00E83BE4" w:rsidRPr="00CE3C69" w14:paraId="138BD2F8" w14:textId="77777777" w:rsidTr="00CB06C4">
        <w:tc>
          <w:tcPr>
            <w:tcW w:w="3116" w:type="dxa"/>
          </w:tcPr>
          <w:p w14:paraId="336815EF" w14:textId="62FE3FC0" w:rsidR="00E83BE4" w:rsidRDefault="00E83BE4" w:rsidP="00E83BE4">
            <w:pPr>
              <w:rPr>
                <w:rFonts w:ascii="Arial Narrow" w:hAnsi="Arial Narrow"/>
                <w:sz w:val="22"/>
                <w:szCs w:val="22"/>
              </w:rPr>
            </w:pPr>
            <w:r>
              <w:rPr>
                <w:rFonts w:ascii="Arial Narrow" w:hAnsi="Arial Narrow"/>
                <w:sz w:val="22"/>
                <w:szCs w:val="22"/>
              </w:rPr>
              <w:t>65-69</w:t>
            </w:r>
          </w:p>
        </w:tc>
        <w:tc>
          <w:tcPr>
            <w:tcW w:w="3117" w:type="dxa"/>
          </w:tcPr>
          <w:p w14:paraId="3B1E46B8" w14:textId="557311BA" w:rsidR="00E83BE4" w:rsidRDefault="00E83BE4" w:rsidP="00E83BE4">
            <w:pPr>
              <w:jc w:val="center"/>
              <w:rPr>
                <w:rFonts w:ascii="Arial Narrow" w:hAnsi="Arial Narrow"/>
                <w:sz w:val="22"/>
                <w:szCs w:val="22"/>
              </w:rPr>
            </w:pPr>
            <w:r>
              <w:rPr>
                <w:rFonts w:ascii="Arial Narrow" w:hAnsi="Arial Narrow"/>
                <w:sz w:val="22"/>
                <w:szCs w:val="22"/>
              </w:rPr>
              <w:t>34,151 (12.4%)</w:t>
            </w:r>
          </w:p>
        </w:tc>
      </w:tr>
      <w:tr w:rsidR="00E83BE4" w:rsidRPr="00CE3C69" w14:paraId="77C7D56E" w14:textId="77777777" w:rsidTr="00CB06C4">
        <w:tc>
          <w:tcPr>
            <w:tcW w:w="3116" w:type="dxa"/>
          </w:tcPr>
          <w:p w14:paraId="1949F449" w14:textId="5F46CF1B" w:rsidR="00E83BE4" w:rsidRDefault="00E83BE4" w:rsidP="00E83BE4">
            <w:pPr>
              <w:rPr>
                <w:rFonts w:ascii="Arial Narrow" w:hAnsi="Arial Narrow"/>
                <w:sz w:val="22"/>
                <w:szCs w:val="22"/>
              </w:rPr>
            </w:pPr>
            <w:r>
              <w:rPr>
                <w:rFonts w:ascii="Arial Narrow" w:hAnsi="Arial Narrow"/>
                <w:sz w:val="22"/>
                <w:szCs w:val="22"/>
              </w:rPr>
              <w:t>70-74</w:t>
            </w:r>
          </w:p>
        </w:tc>
        <w:tc>
          <w:tcPr>
            <w:tcW w:w="3117" w:type="dxa"/>
          </w:tcPr>
          <w:p w14:paraId="452D594E" w14:textId="4583341D" w:rsidR="00E83BE4" w:rsidRDefault="00E83BE4" w:rsidP="00E83BE4">
            <w:pPr>
              <w:jc w:val="center"/>
              <w:rPr>
                <w:rFonts w:ascii="Arial Narrow" w:hAnsi="Arial Narrow"/>
                <w:sz w:val="22"/>
                <w:szCs w:val="22"/>
              </w:rPr>
            </w:pPr>
            <w:r>
              <w:rPr>
                <w:rFonts w:ascii="Arial Narrow" w:hAnsi="Arial Narrow"/>
                <w:sz w:val="22"/>
                <w:szCs w:val="22"/>
              </w:rPr>
              <w:t>31,065 (11.3%)</w:t>
            </w:r>
          </w:p>
        </w:tc>
      </w:tr>
      <w:tr w:rsidR="00E83BE4" w:rsidRPr="00CE3C69" w14:paraId="62F2A3D3" w14:textId="77777777" w:rsidTr="00CB06C4">
        <w:tc>
          <w:tcPr>
            <w:tcW w:w="3116" w:type="dxa"/>
          </w:tcPr>
          <w:p w14:paraId="34C6051F" w14:textId="0CEE5B0C" w:rsidR="00E83BE4" w:rsidRDefault="00E83BE4" w:rsidP="00E83BE4">
            <w:pPr>
              <w:rPr>
                <w:rFonts w:ascii="Arial Narrow" w:hAnsi="Arial Narrow"/>
                <w:sz w:val="22"/>
                <w:szCs w:val="22"/>
              </w:rPr>
            </w:pPr>
            <w:r>
              <w:rPr>
                <w:rFonts w:ascii="Arial Narrow" w:hAnsi="Arial Narrow"/>
                <w:sz w:val="22"/>
                <w:szCs w:val="22"/>
              </w:rPr>
              <w:t>75-79</w:t>
            </w:r>
          </w:p>
        </w:tc>
        <w:tc>
          <w:tcPr>
            <w:tcW w:w="3117" w:type="dxa"/>
          </w:tcPr>
          <w:p w14:paraId="2BBF3F78" w14:textId="4D6C0EDE" w:rsidR="00E83BE4" w:rsidRDefault="00E83BE4" w:rsidP="00E83BE4">
            <w:pPr>
              <w:jc w:val="center"/>
              <w:rPr>
                <w:rFonts w:ascii="Arial Narrow" w:hAnsi="Arial Narrow"/>
                <w:sz w:val="22"/>
                <w:szCs w:val="22"/>
              </w:rPr>
            </w:pPr>
            <w:r>
              <w:rPr>
                <w:rFonts w:ascii="Arial Narrow" w:hAnsi="Arial Narrow"/>
                <w:sz w:val="22"/>
                <w:szCs w:val="22"/>
              </w:rPr>
              <w:t>21,482 (7.8%)</w:t>
            </w:r>
          </w:p>
        </w:tc>
      </w:tr>
      <w:tr w:rsidR="00E83BE4" w:rsidRPr="00CE3C69" w14:paraId="7C1A587E" w14:textId="77777777" w:rsidTr="00CB06C4">
        <w:tc>
          <w:tcPr>
            <w:tcW w:w="3116" w:type="dxa"/>
          </w:tcPr>
          <w:p w14:paraId="11846603" w14:textId="3DC255DF" w:rsidR="00E83BE4" w:rsidRDefault="00E83BE4" w:rsidP="00E83BE4">
            <w:pPr>
              <w:rPr>
                <w:rFonts w:ascii="Arial Narrow" w:hAnsi="Arial Narrow"/>
                <w:sz w:val="22"/>
                <w:szCs w:val="22"/>
              </w:rPr>
            </w:pPr>
            <w:r>
              <w:rPr>
                <w:rFonts w:ascii="Arial Narrow" w:hAnsi="Arial Narrow"/>
                <w:sz w:val="22"/>
                <w:szCs w:val="22"/>
              </w:rPr>
              <w:t>80 +</w:t>
            </w:r>
          </w:p>
        </w:tc>
        <w:tc>
          <w:tcPr>
            <w:tcW w:w="3117" w:type="dxa"/>
          </w:tcPr>
          <w:p w14:paraId="1F4A2FD9" w14:textId="511606A6" w:rsidR="00E83BE4" w:rsidRDefault="00E83BE4" w:rsidP="00E83BE4">
            <w:pPr>
              <w:jc w:val="center"/>
              <w:rPr>
                <w:rFonts w:ascii="Arial Narrow" w:hAnsi="Arial Narrow"/>
                <w:sz w:val="22"/>
                <w:szCs w:val="22"/>
              </w:rPr>
            </w:pPr>
            <w:r>
              <w:rPr>
                <w:rFonts w:ascii="Arial Narrow" w:hAnsi="Arial Narrow"/>
                <w:sz w:val="22"/>
                <w:szCs w:val="22"/>
              </w:rPr>
              <w:t>0 (0%)</w:t>
            </w:r>
          </w:p>
        </w:tc>
      </w:tr>
    </w:tbl>
    <w:p w14:paraId="5C9F5FA9" w14:textId="77777777" w:rsidR="00224642" w:rsidRDefault="00224642">
      <w:pPr>
        <w:rPr>
          <w:rFonts w:ascii="Arial Narrow" w:hAnsi="Arial Narrow"/>
          <w:sz w:val="22"/>
          <w:szCs w:val="22"/>
        </w:rPr>
      </w:pPr>
    </w:p>
    <w:p w14:paraId="5B54A605" w14:textId="77777777" w:rsidR="00224642" w:rsidRDefault="00224642">
      <w:pPr>
        <w:rPr>
          <w:rFonts w:ascii="Arial Narrow" w:hAnsi="Arial Narrow"/>
          <w:sz w:val="22"/>
          <w:szCs w:val="22"/>
        </w:rPr>
      </w:pPr>
      <w:r>
        <w:rPr>
          <w:rFonts w:ascii="Arial Narrow" w:hAnsi="Arial Narrow"/>
          <w:sz w:val="22"/>
          <w:szCs w:val="22"/>
        </w:rPr>
        <w:t xml:space="preserve">Sleep Time, BMI, Physical Health, Mental Health were not tabulated because the means </w:t>
      </w:r>
      <w:r w:rsidRPr="00224642">
        <w:rPr>
          <w:rFonts w:ascii="Arial Narrow" w:hAnsi="Arial Narrow"/>
          <w:sz w:val="22"/>
          <w:szCs w:val="22"/>
          <w:u w:val="single"/>
        </w:rPr>
        <w:t>+</w:t>
      </w:r>
      <w:r>
        <w:rPr>
          <w:rFonts w:ascii="Arial Narrow" w:hAnsi="Arial Narrow"/>
          <w:sz w:val="22"/>
          <w:szCs w:val="22"/>
        </w:rPr>
        <w:t xml:space="preserve"> SD were already summarized in the first paragraph of the Results section.</w:t>
      </w:r>
    </w:p>
    <w:p w14:paraId="38EC366A" w14:textId="2F411010" w:rsidR="00224642" w:rsidRDefault="00224642">
      <w:pPr>
        <w:rPr>
          <w:rFonts w:ascii="Arial Narrow" w:hAnsi="Arial Narrow"/>
          <w:sz w:val="22"/>
          <w:szCs w:val="22"/>
        </w:rPr>
      </w:pPr>
      <w:r>
        <w:rPr>
          <w:rFonts w:ascii="Arial Narrow" w:hAnsi="Arial Narrow"/>
          <w:sz w:val="22"/>
          <w:szCs w:val="22"/>
        </w:rPr>
        <w:t>Table 6: Tabular representation of correlations to heart disease (Chi-square, p-values, Cramer’s V values).</w:t>
      </w:r>
    </w:p>
    <w:tbl>
      <w:tblPr>
        <w:tblStyle w:val="TableGrid"/>
        <w:tblW w:w="0" w:type="auto"/>
        <w:tblLook w:val="04A0" w:firstRow="1" w:lastRow="0" w:firstColumn="1" w:lastColumn="0" w:noHBand="0" w:noVBand="1"/>
      </w:tblPr>
      <w:tblGrid>
        <w:gridCol w:w="2337"/>
        <w:gridCol w:w="2337"/>
        <w:gridCol w:w="2338"/>
        <w:gridCol w:w="2338"/>
      </w:tblGrid>
      <w:tr w:rsidR="00224642" w14:paraId="30C5C4EE" w14:textId="77777777" w:rsidTr="00224642">
        <w:tc>
          <w:tcPr>
            <w:tcW w:w="2337" w:type="dxa"/>
          </w:tcPr>
          <w:p w14:paraId="23A7E7E9" w14:textId="77777777" w:rsidR="00224642" w:rsidRDefault="00224642" w:rsidP="00224642">
            <w:pPr>
              <w:jc w:val="center"/>
              <w:rPr>
                <w:rFonts w:ascii="Arial Narrow" w:hAnsi="Arial Narrow"/>
                <w:sz w:val="22"/>
                <w:szCs w:val="22"/>
              </w:rPr>
            </w:pPr>
          </w:p>
        </w:tc>
        <w:tc>
          <w:tcPr>
            <w:tcW w:w="2337" w:type="dxa"/>
          </w:tcPr>
          <w:p w14:paraId="7B78A225" w14:textId="02321E21" w:rsidR="00224642" w:rsidRDefault="00224642" w:rsidP="00224642">
            <w:pPr>
              <w:jc w:val="center"/>
              <w:rPr>
                <w:rFonts w:ascii="Arial Narrow" w:hAnsi="Arial Narrow"/>
                <w:sz w:val="22"/>
                <w:szCs w:val="22"/>
              </w:rPr>
            </w:pPr>
            <w:r>
              <w:rPr>
                <w:rFonts w:ascii="Arial Narrow" w:hAnsi="Arial Narrow"/>
                <w:sz w:val="22"/>
                <w:szCs w:val="22"/>
              </w:rPr>
              <w:t>Chi-Square</w:t>
            </w:r>
          </w:p>
        </w:tc>
        <w:tc>
          <w:tcPr>
            <w:tcW w:w="2338" w:type="dxa"/>
          </w:tcPr>
          <w:p w14:paraId="5DF150BD" w14:textId="66BF8F89" w:rsidR="00224642" w:rsidRDefault="00224642" w:rsidP="00224642">
            <w:pPr>
              <w:jc w:val="center"/>
              <w:rPr>
                <w:rFonts w:ascii="Arial Narrow" w:hAnsi="Arial Narrow"/>
                <w:sz w:val="22"/>
                <w:szCs w:val="22"/>
              </w:rPr>
            </w:pPr>
            <w:r>
              <w:rPr>
                <w:rFonts w:ascii="Arial Narrow" w:hAnsi="Arial Narrow"/>
                <w:sz w:val="22"/>
                <w:szCs w:val="22"/>
              </w:rPr>
              <w:t>p-value</w:t>
            </w:r>
          </w:p>
        </w:tc>
        <w:tc>
          <w:tcPr>
            <w:tcW w:w="2338" w:type="dxa"/>
          </w:tcPr>
          <w:p w14:paraId="0DB340B3" w14:textId="4864176F" w:rsidR="00224642" w:rsidRDefault="00224642" w:rsidP="00224642">
            <w:pPr>
              <w:jc w:val="center"/>
              <w:rPr>
                <w:rFonts w:ascii="Arial Narrow" w:hAnsi="Arial Narrow"/>
                <w:sz w:val="22"/>
                <w:szCs w:val="22"/>
              </w:rPr>
            </w:pPr>
            <w:r>
              <w:rPr>
                <w:rFonts w:ascii="Arial Narrow" w:hAnsi="Arial Narrow"/>
                <w:sz w:val="22"/>
                <w:szCs w:val="22"/>
              </w:rPr>
              <w:t>Cramer’s V</w:t>
            </w:r>
          </w:p>
        </w:tc>
      </w:tr>
      <w:tr w:rsidR="00224642" w14:paraId="7E85F964" w14:textId="77777777" w:rsidTr="00224642">
        <w:tc>
          <w:tcPr>
            <w:tcW w:w="2337" w:type="dxa"/>
          </w:tcPr>
          <w:p w14:paraId="2E20B741" w14:textId="49B3C9C9" w:rsidR="00224642" w:rsidRDefault="00224642">
            <w:pPr>
              <w:rPr>
                <w:rFonts w:ascii="Arial Narrow" w:hAnsi="Arial Narrow"/>
                <w:sz w:val="22"/>
                <w:szCs w:val="22"/>
              </w:rPr>
            </w:pPr>
            <w:r>
              <w:rPr>
                <w:rFonts w:ascii="Arial Narrow" w:hAnsi="Arial Narrow"/>
                <w:sz w:val="22"/>
                <w:szCs w:val="22"/>
              </w:rPr>
              <w:t>Smoking</w:t>
            </w:r>
          </w:p>
        </w:tc>
        <w:tc>
          <w:tcPr>
            <w:tcW w:w="2337" w:type="dxa"/>
          </w:tcPr>
          <w:p w14:paraId="3822F575" w14:textId="2FC4BC36" w:rsidR="00224642" w:rsidRDefault="00C90BBE" w:rsidP="00224642">
            <w:pPr>
              <w:jc w:val="center"/>
              <w:rPr>
                <w:rFonts w:ascii="Arial Narrow" w:hAnsi="Arial Narrow"/>
                <w:sz w:val="22"/>
                <w:szCs w:val="22"/>
              </w:rPr>
            </w:pPr>
            <w:r>
              <w:rPr>
                <w:rFonts w:ascii="Arial Narrow" w:hAnsi="Arial Narrow"/>
                <w:sz w:val="22"/>
                <w:szCs w:val="22"/>
              </w:rPr>
              <w:t>3,713.03</w:t>
            </w:r>
          </w:p>
        </w:tc>
        <w:tc>
          <w:tcPr>
            <w:tcW w:w="2338" w:type="dxa"/>
          </w:tcPr>
          <w:p w14:paraId="302F4FDD" w14:textId="3D3DBCEB" w:rsidR="00224642" w:rsidRDefault="00224642" w:rsidP="00224642">
            <w:pPr>
              <w:jc w:val="center"/>
              <w:rPr>
                <w:rFonts w:ascii="Arial Narrow" w:hAnsi="Arial Narrow"/>
                <w:sz w:val="22"/>
                <w:szCs w:val="22"/>
              </w:rPr>
            </w:pPr>
            <w:r>
              <w:rPr>
                <w:rFonts w:ascii="Arial Narrow" w:hAnsi="Arial Narrow"/>
                <w:sz w:val="22"/>
                <w:szCs w:val="22"/>
              </w:rPr>
              <w:t>&lt; 1 x 10</w:t>
            </w:r>
            <w:r w:rsidRPr="00224642">
              <w:rPr>
                <w:rFonts w:ascii="Arial Narrow" w:hAnsi="Arial Narrow"/>
                <w:sz w:val="22"/>
                <w:szCs w:val="22"/>
                <w:vertAlign w:val="superscript"/>
              </w:rPr>
              <w:t>-10</w:t>
            </w:r>
          </w:p>
        </w:tc>
        <w:tc>
          <w:tcPr>
            <w:tcW w:w="2338" w:type="dxa"/>
          </w:tcPr>
          <w:p w14:paraId="22179A44" w14:textId="33FB3F15" w:rsidR="00224642" w:rsidRDefault="00F52632" w:rsidP="00224642">
            <w:pPr>
              <w:jc w:val="center"/>
              <w:rPr>
                <w:rFonts w:ascii="Arial Narrow" w:hAnsi="Arial Narrow"/>
                <w:sz w:val="22"/>
                <w:szCs w:val="22"/>
              </w:rPr>
            </w:pPr>
            <w:r>
              <w:rPr>
                <w:rFonts w:ascii="Arial Narrow" w:hAnsi="Arial Narrow"/>
                <w:sz w:val="22"/>
                <w:szCs w:val="22"/>
              </w:rPr>
              <w:t>0.1078</w:t>
            </w:r>
          </w:p>
        </w:tc>
      </w:tr>
      <w:tr w:rsidR="00224642" w14:paraId="63D64582" w14:textId="77777777" w:rsidTr="00224642">
        <w:tc>
          <w:tcPr>
            <w:tcW w:w="2337" w:type="dxa"/>
          </w:tcPr>
          <w:p w14:paraId="74BD7799" w14:textId="1A1C396C" w:rsidR="00224642" w:rsidRDefault="00224642">
            <w:pPr>
              <w:rPr>
                <w:rFonts w:ascii="Arial Narrow" w:hAnsi="Arial Narrow"/>
                <w:sz w:val="22"/>
                <w:szCs w:val="22"/>
              </w:rPr>
            </w:pPr>
            <w:r>
              <w:rPr>
                <w:rFonts w:ascii="Arial Narrow" w:hAnsi="Arial Narrow"/>
                <w:sz w:val="22"/>
                <w:szCs w:val="22"/>
              </w:rPr>
              <w:t>Alcohol Drinking</w:t>
            </w:r>
          </w:p>
        </w:tc>
        <w:tc>
          <w:tcPr>
            <w:tcW w:w="2337" w:type="dxa"/>
          </w:tcPr>
          <w:p w14:paraId="23A2159B" w14:textId="509CF94A" w:rsidR="00224642" w:rsidRDefault="00C90BBE" w:rsidP="00224642">
            <w:pPr>
              <w:jc w:val="center"/>
              <w:rPr>
                <w:rFonts w:ascii="Arial Narrow" w:hAnsi="Arial Narrow"/>
                <w:sz w:val="22"/>
                <w:szCs w:val="22"/>
              </w:rPr>
            </w:pPr>
            <w:r>
              <w:rPr>
                <w:rFonts w:ascii="Arial Narrow" w:hAnsi="Arial Narrow"/>
                <w:sz w:val="22"/>
                <w:szCs w:val="22"/>
              </w:rPr>
              <w:t>328.65</w:t>
            </w:r>
          </w:p>
        </w:tc>
        <w:tc>
          <w:tcPr>
            <w:tcW w:w="2338" w:type="dxa"/>
          </w:tcPr>
          <w:p w14:paraId="1C2399E0" w14:textId="24C1955C" w:rsidR="00224642" w:rsidRDefault="00F52632" w:rsidP="00224642">
            <w:pPr>
              <w:jc w:val="center"/>
              <w:rPr>
                <w:rFonts w:ascii="Arial Narrow" w:hAnsi="Arial Narrow"/>
                <w:sz w:val="22"/>
                <w:szCs w:val="22"/>
              </w:rPr>
            </w:pPr>
            <w:r>
              <w:rPr>
                <w:rFonts w:ascii="Arial Narrow" w:hAnsi="Arial Narrow"/>
                <w:sz w:val="22"/>
                <w:szCs w:val="22"/>
              </w:rPr>
              <w:t>1.89 x 10</w:t>
            </w:r>
            <w:r w:rsidRPr="00F52632">
              <w:rPr>
                <w:rFonts w:ascii="Arial Narrow" w:hAnsi="Arial Narrow"/>
                <w:sz w:val="22"/>
                <w:szCs w:val="22"/>
                <w:vertAlign w:val="superscript"/>
              </w:rPr>
              <w:t>-73</w:t>
            </w:r>
          </w:p>
        </w:tc>
        <w:tc>
          <w:tcPr>
            <w:tcW w:w="2338" w:type="dxa"/>
          </w:tcPr>
          <w:p w14:paraId="1CD2F38E" w14:textId="681649EA" w:rsidR="00224642" w:rsidRDefault="00F52632" w:rsidP="00224642">
            <w:pPr>
              <w:jc w:val="center"/>
              <w:rPr>
                <w:rFonts w:ascii="Arial Narrow" w:hAnsi="Arial Narrow"/>
                <w:sz w:val="22"/>
                <w:szCs w:val="22"/>
              </w:rPr>
            </w:pPr>
            <w:r>
              <w:rPr>
                <w:rFonts w:ascii="Arial Narrow" w:hAnsi="Arial Narrow"/>
                <w:sz w:val="22"/>
                <w:szCs w:val="22"/>
              </w:rPr>
              <w:t>0.0321</w:t>
            </w:r>
          </w:p>
        </w:tc>
      </w:tr>
      <w:tr w:rsidR="00224642" w14:paraId="1C7AE397" w14:textId="77777777" w:rsidTr="00224642">
        <w:tc>
          <w:tcPr>
            <w:tcW w:w="2337" w:type="dxa"/>
          </w:tcPr>
          <w:p w14:paraId="2E356B89" w14:textId="388624AB" w:rsidR="00224642" w:rsidRDefault="00224642">
            <w:pPr>
              <w:rPr>
                <w:rFonts w:ascii="Arial Narrow" w:hAnsi="Arial Narrow"/>
                <w:sz w:val="22"/>
                <w:szCs w:val="22"/>
              </w:rPr>
            </w:pPr>
            <w:r>
              <w:rPr>
                <w:rFonts w:ascii="Arial Narrow" w:hAnsi="Arial Narrow"/>
                <w:sz w:val="22"/>
                <w:szCs w:val="22"/>
              </w:rPr>
              <w:t>Stroke</w:t>
            </w:r>
          </w:p>
        </w:tc>
        <w:tc>
          <w:tcPr>
            <w:tcW w:w="2337" w:type="dxa"/>
          </w:tcPr>
          <w:p w14:paraId="526B4268" w14:textId="29753C69" w:rsidR="00224642" w:rsidRDefault="00C90BBE" w:rsidP="00224642">
            <w:pPr>
              <w:jc w:val="center"/>
              <w:rPr>
                <w:rFonts w:ascii="Arial Narrow" w:hAnsi="Arial Narrow"/>
                <w:sz w:val="22"/>
                <w:szCs w:val="22"/>
              </w:rPr>
            </w:pPr>
            <w:r>
              <w:rPr>
                <w:rFonts w:ascii="Arial Narrow" w:hAnsi="Arial Narrow"/>
                <w:sz w:val="22"/>
                <w:szCs w:val="22"/>
              </w:rPr>
              <w:t>12,386.49</w:t>
            </w:r>
          </w:p>
        </w:tc>
        <w:tc>
          <w:tcPr>
            <w:tcW w:w="2338" w:type="dxa"/>
          </w:tcPr>
          <w:p w14:paraId="77DF6F3D" w14:textId="0CFF1F27" w:rsidR="00224642" w:rsidRDefault="00224642" w:rsidP="00224642">
            <w:pPr>
              <w:jc w:val="center"/>
              <w:rPr>
                <w:rFonts w:ascii="Arial Narrow" w:hAnsi="Arial Narrow"/>
                <w:sz w:val="22"/>
                <w:szCs w:val="22"/>
              </w:rPr>
            </w:pPr>
            <w:r>
              <w:rPr>
                <w:rFonts w:ascii="Arial Narrow" w:hAnsi="Arial Narrow"/>
                <w:sz w:val="22"/>
                <w:szCs w:val="22"/>
              </w:rPr>
              <w:t>&lt; 1 x 10</w:t>
            </w:r>
            <w:r w:rsidRPr="00224642">
              <w:rPr>
                <w:rFonts w:ascii="Arial Narrow" w:hAnsi="Arial Narrow"/>
                <w:sz w:val="22"/>
                <w:szCs w:val="22"/>
                <w:vertAlign w:val="superscript"/>
              </w:rPr>
              <w:t>-10</w:t>
            </w:r>
          </w:p>
        </w:tc>
        <w:tc>
          <w:tcPr>
            <w:tcW w:w="2338" w:type="dxa"/>
          </w:tcPr>
          <w:p w14:paraId="51BB60BC" w14:textId="18DA4511" w:rsidR="00224642" w:rsidRDefault="00F52632" w:rsidP="00224642">
            <w:pPr>
              <w:jc w:val="center"/>
              <w:rPr>
                <w:rFonts w:ascii="Arial Narrow" w:hAnsi="Arial Narrow"/>
                <w:sz w:val="22"/>
                <w:szCs w:val="22"/>
              </w:rPr>
            </w:pPr>
            <w:r>
              <w:rPr>
                <w:rFonts w:ascii="Arial Narrow" w:hAnsi="Arial Narrow"/>
                <w:sz w:val="22"/>
                <w:szCs w:val="22"/>
              </w:rPr>
              <w:t>0.1968</w:t>
            </w:r>
          </w:p>
        </w:tc>
      </w:tr>
      <w:tr w:rsidR="00224642" w14:paraId="2D59D497" w14:textId="77777777" w:rsidTr="00224642">
        <w:tc>
          <w:tcPr>
            <w:tcW w:w="2337" w:type="dxa"/>
          </w:tcPr>
          <w:p w14:paraId="3179E2C9" w14:textId="7C405C75" w:rsidR="00224642" w:rsidRDefault="00224642" w:rsidP="00224642">
            <w:pPr>
              <w:rPr>
                <w:rFonts w:ascii="Arial Narrow" w:hAnsi="Arial Narrow"/>
                <w:sz w:val="22"/>
                <w:szCs w:val="22"/>
              </w:rPr>
            </w:pPr>
            <w:r>
              <w:rPr>
                <w:rFonts w:ascii="Arial Narrow" w:hAnsi="Arial Narrow"/>
                <w:sz w:val="22"/>
                <w:szCs w:val="22"/>
              </w:rPr>
              <w:t>Difficulty Walking</w:t>
            </w:r>
          </w:p>
        </w:tc>
        <w:tc>
          <w:tcPr>
            <w:tcW w:w="2337" w:type="dxa"/>
          </w:tcPr>
          <w:p w14:paraId="2BFE0513" w14:textId="119B44FD" w:rsidR="00224642" w:rsidRDefault="00C90BBE" w:rsidP="00224642">
            <w:pPr>
              <w:jc w:val="center"/>
              <w:rPr>
                <w:rFonts w:ascii="Arial Narrow" w:hAnsi="Arial Narrow"/>
                <w:sz w:val="22"/>
                <w:szCs w:val="22"/>
              </w:rPr>
            </w:pPr>
            <w:r>
              <w:rPr>
                <w:rFonts w:ascii="Arial Narrow" w:hAnsi="Arial Narrow"/>
                <w:sz w:val="22"/>
                <w:szCs w:val="22"/>
              </w:rPr>
              <w:t>12,951.15</w:t>
            </w:r>
          </w:p>
        </w:tc>
        <w:tc>
          <w:tcPr>
            <w:tcW w:w="2338" w:type="dxa"/>
          </w:tcPr>
          <w:p w14:paraId="4B156B64" w14:textId="09680BD3"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0FC5ABBB" w14:textId="7F320970" w:rsidR="00224642" w:rsidRDefault="00F52632" w:rsidP="00224642">
            <w:pPr>
              <w:jc w:val="center"/>
              <w:rPr>
                <w:rFonts w:ascii="Arial Narrow" w:hAnsi="Arial Narrow"/>
                <w:sz w:val="22"/>
                <w:szCs w:val="22"/>
              </w:rPr>
            </w:pPr>
            <w:r>
              <w:rPr>
                <w:rFonts w:ascii="Arial Narrow" w:hAnsi="Arial Narrow"/>
                <w:sz w:val="22"/>
                <w:szCs w:val="22"/>
              </w:rPr>
              <w:t>0.2012</w:t>
            </w:r>
          </w:p>
        </w:tc>
      </w:tr>
      <w:tr w:rsidR="00224642" w14:paraId="287515FC" w14:textId="77777777" w:rsidTr="00224642">
        <w:tc>
          <w:tcPr>
            <w:tcW w:w="2337" w:type="dxa"/>
          </w:tcPr>
          <w:p w14:paraId="6A3D6C69" w14:textId="38BEF87D" w:rsidR="00224642" w:rsidRDefault="00224642" w:rsidP="00224642">
            <w:pPr>
              <w:rPr>
                <w:rFonts w:ascii="Arial Narrow" w:hAnsi="Arial Narrow"/>
                <w:sz w:val="22"/>
                <w:szCs w:val="22"/>
              </w:rPr>
            </w:pPr>
            <w:r>
              <w:rPr>
                <w:rFonts w:ascii="Arial Narrow" w:hAnsi="Arial Narrow"/>
                <w:sz w:val="22"/>
                <w:szCs w:val="22"/>
              </w:rPr>
              <w:lastRenderedPageBreak/>
              <w:t>Gender</w:t>
            </w:r>
          </w:p>
        </w:tc>
        <w:tc>
          <w:tcPr>
            <w:tcW w:w="2337" w:type="dxa"/>
          </w:tcPr>
          <w:p w14:paraId="5174E3E4" w14:textId="0CB26445" w:rsidR="00224642" w:rsidRDefault="00C90BBE" w:rsidP="00224642">
            <w:pPr>
              <w:jc w:val="center"/>
              <w:rPr>
                <w:rFonts w:ascii="Arial Narrow" w:hAnsi="Arial Narrow"/>
                <w:sz w:val="22"/>
                <w:szCs w:val="22"/>
              </w:rPr>
            </w:pPr>
            <w:r>
              <w:rPr>
                <w:rFonts w:ascii="Arial Narrow" w:hAnsi="Arial Narrow"/>
                <w:sz w:val="22"/>
                <w:szCs w:val="22"/>
              </w:rPr>
              <w:t>1,568.31</w:t>
            </w:r>
          </w:p>
        </w:tc>
        <w:tc>
          <w:tcPr>
            <w:tcW w:w="2338" w:type="dxa"/>
          </w:tcPr>
          <w:p w14:paraId="0C578350" w14:textId="779A53F9"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1455539B" w14:textId="521852D0" w:rsidR="00224642" w:rsidRDefault="00F52632" w:rsidP="00224642">
            <w:pPr>
              <w:jc w:val="center"/>
              <w:rPr>
                <w:rFonts w:ascii="Arial Narrow" w:hAnsi="Arial Narrow"/>
                <w:sz w:val="22"/>
                <w:szCs w:val="22"/>
              </w:rPr>
            </w:pPr>
            <w:r>
              <w:rPr>
                <w:rFonts w:ascii="Arial Narrow" w:hAnsi="Arial Narrow"/>
                <w:sz w:val="22"/>
                <w:szCs w:val="22"/>
              </w:rPr>
              <w:t>0.0700</w:t>
            </w:r>
          </w:p>
        </w:tc>
      </w:tr>
      <w:tr w:rsidR="00224642" w14:paraId="6D9D555A" w14:textId="77777777" w:rsidTr="00224642">
        <w:tc>
          <w:tcPr>
            <w:tcW w:w="2337" w:type="dxa"/>
          </w:tcPr>
          <w:p w14:paraId="3DC82FFF" w14:textId="039B4933" w:rsidR="00224642" w:rsidRDefault="00224642" w:rsidP="00224642">
            <w:pPr>
              <w:rPr>
                <w:rFonts w:ascii="Arial Narrow" w:hAnsi="Arial Narrow"/>
                <w:sz w:val="22"/>
                <w:szCs w:val="22"/>
              </w:rPr>
            </w:pPr>
            <w:r>
              <w:rPr>
                <w:rFonts w:ascii="Arial Narrow" w:hAnsi="Arial Narrow"/>
                <w:sz w:val="22"/>
                <w:szCs w:val="22"/>
              </w:rPr>
              <w:t>Diabetic</w:t>
            </w:r>
          </w:p>
        </w:tc>
        <w:tc>
          <w:tcPr>
            <w:tcW w:w="2337" w:type="dxa"/>
          </w:tcPr>
          <w:p w14:paraId="43E620A1" w14:textId="32BD740C" w:rsidR="00224642" w:rsidRDefault="00C90BBE" w:rsidP="00224642">
            <w:pPr>
              <w:jc w:val="center"/>
              <w:rPr>
                <w:rFonts w:ascii="Arial Narrow" w:hAnsi="Arial Narrow"/>
                <w:sz w:val="22"/>
                <w:szCs w:val="22"/>
              </w:rPr>
            </w:pPr>
            <w:r>
              <w:rPr>
                <w:rFonts w:ascii="Arial Narrow" w:hAnsi="Arial Narrow"/>
                <w:sz w:val="22"/>
                <w:szCs w:val="22"/>
              </w:rPr>
              <w:t>10,959.86</w:t>
            </w:r>
          </w:p>
        </w:tc>
        <w:tc>
          <w:tcPr>
            <w:tcW w:w="2338" w:type="dxa"/>
          </w:tcPr>
          <w:p w14:paraId="6E7E95E7" w14:textId="76946BBE"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0949C1D2" w14:textId="47CC40BC" w:rsidR="00224642" w:rsidRDefault="00F52632" w:rsidP="00224642">
            <w:pPr>
              <w:jc w:val="center"/>
              <w:rPr>
                <w:rFonts w:ascii="Arial Narrow" w:hAnsi="Arial Narrow"/>
                <w:sz w:val="22"/>
                <w:szCs w:val="22"/>
              </w:rPr>
            </w:pPr>
            <w:r>
              <w:rPr>
                <w:rFonts w:ascii="Arial Narrow" w:hAnsi="Arial Narrow"/>
                <w:sz w:val="22"/>
                <w:szCs w:val="22"/>
              </w:rPr>
              <w:t>0.1851</w:t>
            </w:r>
          </w:p>
        </w:tc>
      </w:tr>
      <w:tr w:rsidR="00224642" w14:paraId="1C54D6A6" w14:textId="77777777" w:rsidTr="00224642">
        <w:tc>
          <w:tcPr>
            <w:tcW w:w="2337" w:type="dxa"/>
          </w:tcPr>
          <w:p w14:paraId="47E04326" w14:textId="07A43E6D" w:rsidR="00224642" w:rsidRDefault="00224642" w:rsidP="00224642">
            <w:pPr>
              <w:rPr>
                <w:rFonts w:ascii="Arial Narrow" w:hAnsi="Arial Narrow"/>
                <w:sz w:val="22"/>
                <w:szCs w:val="22"/>
              </w:rPr>
            </w:pPr>
            <w:r>
              <w:rPr>
                <w:rFonts w:ascii="Arial Narrow" w:hAnsi="Arial Narrow"/>
                <w:sz w:val="22"/>
                <w:szCs w:val="22"/>
              </w:rPr>
              <w:t>Physical Activity</w:t>
            </w:r>
          </w:p>
        </w:tc>
        <w:tc>
          <w:tcPr>
            <w:tcW w:w="2337" w:type="dxa"/>
          </w:tcPr>
          <w:p w14:paraId="017CE08D" w14:textId="2919C70E" w:rsidR="00224642" w:rsidRDefault="00C90BBE" w:rsidP="00224642">
            <w:pPr>
              <w:jc w:val="center"/>
              <w:rPr>
                <w:rFonts w:ascii="Arial Narrow" w:hAnsi="Arial Narrow"/>
                <w:sz w:val="22"/>
                <w:szCs w:val="22"/>
              </w:rPr>
            </w:pPr>
            <w:r>
              <w:rPr>
                <w:rFonts w:ascii="Arial Narrow" w:hAnsi="Arial Narrow"/>
                <w:sz w:val="22"/>
                <w:szCs w:val="22"/>
              </w:rPr>
              <w:t>3,199.01</w:t>
            </w:r>
          </w:p>
        </w:tc>
        <w:tc>
          <w:tcPr>
            <w:tcW w:w="2338" w:type="dxa"/>
          </w:tcPr>
          <w:p w14:paraId="2EBF293C" w14:textId="36F654A1"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769DBC7C" w14:textId="5C870D8F" w:rsidR="00224642" w:rsidRDefault="00F52632" w:rsidP="00224642">
            <w:pPr>
              <w:jc w:val="center"/>
              <w:rPr>
                <w:rFonts w:ascii="Arial Narrow" w:hAnsi="Arial Narrow"/>
                <w:sz w:val="22"/>
                <w:szCs w:val="22"/>
              </w:rPr>
            </w:pPr>
            <w:r>
              <w:rPr>
                <w:rFonts w:ascii="Arial Narrow" w:hAnsi="Arial Narrow"/>
                <w:sz w:val="22"/>
                <w:szCs w:val="22"/>
              </w:rPr>
              <w:t>0.1000</w:t>
            </w:r>
          </w:p>
        </w:tc>
      </w:tr>
      <w:tr w:rsidR="00224642" w14:paraId="2232C176" w14:textId="77777777" w:rsidTr="00224642">
        <w:tc>
          <w:tcPr>
            <w:tcW w:w="2337" w:type="dxa"/>
          </w:tcPr>
          <w:p w14:paraId="7DBB6841" w14:textId="2A14D249" w:rsidR="00224642" w:rsidRDefault="00224642" w:rsidP="00224642">
            <w:pPr>
              <w:rPr>
                <w:rFonts w:ascii="Arial Narrow" w:hAnsi="Arial Narrow"/>
                <w:sz w:val="22"/>
                <w:szCs w:val="22"/>
              </w:rPr>
            </w:pPr>
            <w:r>
              <w:rPr>
                <w:rFonts w:ascii="Arial Narrow" w:hAnsi="Arial Narrow"/>
                <w:sz w:val="22"/>
                <w:szCs w:val="22"/>
              </w:rPr>
              <w:t>General Health</w:t>
            </w:r>
          </w:p>
        </w:tc>
        <w:tc>
          <w:tcPr>
            <w:tcW w:w="2337" w:type="dxa"/>
          </w:tcPr>
          <w:p w14:paraId="199B9088" w14:textId="5CF61DA1" w:rsidR="00224642" w:rsidRDefault="00C90BBE" w:rsidP="00224642">
            <w:pPr>
              <w:jc w:val="center"/>
              <w:rPr>
                <w:rFonts w:ascii="Arial Narrow" w:hAnsi="Arial Narrow"/>
                <w:sz w:val="22"/>
                <w:szCs w:val="22"/>
              </w:rPr>
            </w:pPr>
            <w:r>
              <w:rPr>
                <w:rFonts w:ascii="Arial Narrow" w:hAnsi="Arial Narrow"/>
                <w:sz w:val="22"/>
                <w:szCs w:val="22"/>
              </w:rPr>
              <w:t>21,542.18</w:t>
            </w:r>
          </w:p>
        </w:tc>
        <w:tc>
          <w:tcPr>
            <w:tcW w:w="2338" w:type="dxa"/>
          </w:tcPr>
          <w:p w14:paraId="00048242" w14:textId="23198107"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4805D114" w14:textId="657C986B" w:rsidR="00224642" w:rsidRDefault="00F52632" w:rsidP="00224642">
            <w:pPr>
              <w:jc w:val="center"/>
              <w:rPr>
                <w:rFonts w:ascii="Arial Narrow" w:hAnsi="Arial Narrow"/>
                <w:sz w:val="22"/>
                <w:szCs w:val="22"/>
              </w:rPr>
            </w:pPr>
            <w:r>
              <w:rPr>
                <w:rFonts w:ascii="Arial Narrow" w:hAnsi="Arial Narrow"/>
                <w:sz w:val="22"/>
                <w:szCs w:val="22"/>
              </w:rPr>
              <w:t>0.2395</w:t>
            </w:r>
          </w:p>
        </w:tc>
      </w:tr>
      <w:tr w:rsidR="00224642" w14:paraId="12AA9F12" w14:textId="77777777" w:rsidTr="00224642">
        <w:tc>
          <w:tcPr>
            <w:tcW w:w="2337" w:type="dxa"/>
          </w:tcPr>
          <w:p w14:paraId="1034A15D" w14:textId="7A07BC38" w:rsidR="00224642" w:rsidRDefault="00224642" w:rsidP="00224642">
            <w:pPr>
              <w:rPr>
                <w:rFonts w:ascii="Arial Narrow" w:hAnsi="Arial Narrow"/>
                <w:sz w:val="22"/>
                <w:szCs w:val="22"/>
              </w:rPr>
            </w:pPr>
            <w:r>
              <w:rPr>
                <w:rFonts w:ascii="Arial Narrow" w:hAnsi="Arial Narrow"/>
                <w:sz w:val="22"/>
                <w:szCs w:val="22"/>
              </w:rPr>
              <w:t>Age</w:t>
            </w:r>
          </w:p>
        </w:tc>
        <w:tc>
          <w:tcPr>
            <w:tcW w:w="2337" w:type="dxa"/>
          </w:tcPr>
          <w:p w14:paraId="4E1F29ED" w14:textId="68DB9682" w:rsidR="00224642" w:rsidRDefault="00C90BBE" w:rsidP="00224642">
            <w:pPr>
              <w:jc w:val="center"/>
              <w:rPr>
                <w:rFonts w:ascii="Arial Narrow" w:hAnsi="Arial Narrow"/>
                <w:sz w:val="22"/>
                <w:szCs w:val="22"/>
              </w:rPr>
            </w:pPr>
            <w:r>
              <w:rPr>
                <w:rFonts w:ascii="Arial Narrow" w:hAnsi="Arial Narrow"/>
                <w:sz w:val="22"/>
                <w:szCs w:val="22"/>
              </w:rPr>
              <w:t>19,299.92</w:t>
            </w:r>
          </w:p>
        </w:tc>
        <w:tc>
          <w:tcPr>
            <w:tcW w:w="2338" w:type="dxa"/>
          </w:tcPr>
          <w:p w14:paraId="1C984B55" w14:textId="2477A989" w:rsidR="00224642" w:rsidRDefault="00224642" w:rsidP="00224642">
            <w:pPr>
              <w:jc w:val="center"/>
              <w:rPr>
                <w:rFonts w:ascii="Arial Narrow" w:hAnsi="Arial Narrow"/>
                <w:sz w:val="22"/>
                <w:szCs w:val="22"/>
              </w:rPr>
            </w:pPr>
            <w:r w:rsidRPr="00A106B4">
              <w:rPr>
                <w:rFonts w:ascii="Arial Narrow" w:hAnsi="Arial Narrow"/>
                <w:sz w:val="22"/>
                <w:szCs w:val="22"/>
              </w:rPr>
              <w:t>&lt; 1 x 10</w:t>
            </w:r>
            <w:r w:rsidRPr="00A106B4">
              <w:rPr>
                <w:rFonts w:ascii="Arial Narrow" w:hAnsi="Arial Narrow"/>
                <w:sz w:val="22"/>
                <w:szCs w:val="22"/>
                <w:vertAlign w:val="superscript"/>
              </w:rPr>
              <w:t>-10</w:t>
            </w:r>
          </w:p>
        </w:tc>
        <w:tc>
          <w:tcPr>
            <w:tcW w:w="2338" w:type="dxa"/>
          </w:tcPr>
          <w:p w14:paraId="198EB461" w14:textId="6BF4F4A2" w:rsidR="00224642" w:rsidRDefault="00F52632" w:rsidP="00224642">
            <w:pPr>
              <w:jc w:val="center"/>
              <w:rPr>
                <w:rFonts w:ascii="Arial Narrow" w:hAnsi="Arial Narrow"/>
                <w:sz w:val="22"/>
                <w:szCs w:val="22"/>
              </w:rPr>
            </w:pPr>
            <w:r>
              <w:rPr>
                <w:rFonts w:ascii="Arial Narrow" w:hAnsi="Arial Narrow"/>
                <w:sz w:val="22"/>
                <w:szCs w:val="22"/>
              </w:rPr>
              <w:t>0.2457</w:t>
            </w:r>
          </w:p>
        </w:tc>
      </w:tr>
      <w:tr w:rsidR="00224642" w14:paraId="6DF72238" w14:textId="77777777" w:rsidTr="00224642">
        <w:tc>
          <w:tcPr>
            <w:tcW w:w="2337" w:type="dxa"/>
          </w:tcPr>
          <w:p w14:paraId="36A52100" w14:textId="6928A9A7" w:rsidR="00224642" w:rsidRDefault="00224642">
            <w:pPr>
              <w:rPr>
                <w:rFonts w:ascii="Arial Narrow" w:hAnsi="Arial Narrow"/>
                <w:sz w:val="22"/>
                <w:szCs w:val="22"/>
              </w:rPr>
            </w:pPr>
            <w:r>
              <w:rPr>
                <w:rFonts w:ascii="Arial Narrow" w:hAnsi="Arial Narrow"/>
                <w:sz w:val="22"/>
                <w:szCs w:val="22"/>
              </w:rPr>
              <w:t xml:space="preserve">Race </w:t>
            </w:r>
          </w:p>
        </w:tc>
        <w:tc>
          <w:tcPr>
            <w:tcW w:w="2337" w:type="dxa"/>
          </w:tcPr>
          <w:p w14:paraId="77EFBDF6" w14:textId="30709BFA" w:rsidR="00224642" w:rsidRDefault="00C90BBE" w:rsidP="00224642">
            <w:pPr>
              <w:jc w:val="center"/>
              <w:rPr>
                <w:rFonts w:ascii="Arial Narrow" w:hAnsi="Arial Narrow"/>
                <w:sz w:val="22"/>
                <w:szCs w:val="22"/>
              </w:rPr>
            </w:pPr>
            <w:r>
              <w:rPr>
                <w:rFonts w:ascii="Arial Narrow" w:hAnsi="Arial Narrow"/>
                <w:sz w:val="22"/>
                <w:szCs w:val="22"/>
              </w:rPr>
              <w:t>844.31</w:t>
            </w:r>
          </w:p>
        </w:tc>
        <w:tc>
          <w:tcPr>
            <w:tcW w:w="2338" w:type="dxa"/>
          </w:tcPr>
          <w:p w14:paraId="435772B7" w14:textId="5E55FBC8" w:rsidR="00224642" w:rsidRDefault="00F52632" w:rsidP="00224642">
            <w:pPr>
              <w:jc w:val="center"/>
              <w:rPr>
                <w:rFonts w:ascii="Arial Narrow" w:hAnsi="Arial Narrow"/>
                <w:sz w:val="22"/>
                <w:szCs w:val="22"/>
              </w:rPr>
            </w:pPr>
            <w:r>
              <w:rPr>
                <w:rFonts w:ascii="Arial Narrow" w:hAnsi="Arial Narrow"/>
                <w:sz w:val="22"/>
                <w:szCs w:val="22"/>
              </w:rPr>
              <w:t>2.99 x 10</w:t>
            </w:r>
            <w:r w:rsidRPr="00F52632">
              <w:rPr>
                <w:rFonts w:ascii="Arial Narrow" w:hAnsi="Arial Narrow"/>
                <w:sz w:val="22"/>
                <w:szCs w:val="22"/>
                <w:vertAlign w:val="superscript"/>
              </w:rPr>
              <w:t>-180</w:t>
            </w:r>
          </w:p>
        </w:tc>
        <w:tc>
          <w:tcPr>
            <w:tcW w:w="2338" w:type="dxa"/>
          </w:tcPr>
          <w:p w14:paraId="0CD8A323" w14:textId="57C73EFB" w:rsidR="00224642" w:rsidRDefault="00F52632" w:rsidP="00224642">
            <w:pPr>
              <w:jc w:val="center"/>
              <w:rPr>
                <w:rFonts w:ascii="Arial Narrow" w:hAnsi="Arial Narrow"/>
                <w:sz w:val="22"/>
                <w:szCs w:val="22"/>
              </w:rPr>
            </w:pPr>
            <w:r>
              <w:rPr>
                <w:rFonts w:ascii="Arial Narrow" w:hAnsi="Arial Narrow"/>
                <w:sz w:val="22"/>
                <w:szCs w:val="22"/>
              </w:rPr>
              <w:t>0.0514</w:t>
            </w:r>
          </w:p>
        </w:tc>
      </w:tr>
      <w:tr w:rsidR="00224642" w14:paraId="6E4211D1" w14:textId="77777777" w:rsidTr="00224642">
        <w:tc>
          <w:tcPr>
            <w:tcW w:w="2337" w:type="dxa"/>
          </w:tcPr>
          <w:p w14:paraId="25F960CF" w14:textId="39042FFB" w:rsidR="00224642" w:rsidRDefault="00224642">
            <w:pPr>
              <w:rPr>
                <w:rFonts w:ascii="Arial Narrow" w:hAnsi="Arial Narrow"/>
                <w:sz w:val="22"/>
                <w:szCs w:val="22"/>
              </w:rPr>
            </w:pPr>
            <w:r>
              <w:rPr>
                <w:rFonts w:ascii="Arial Narrow" w:hAnsi="Arial Narrow"/>
                <w:sz w:val="22"/>
                <w:szCs w:val="22"/>
              </w:rPr>
              <w:t xml:space="preserve">Asthma </w:t>
            </w:r>
          </w:p>
        </w:tc>
        <w:tc>
          <w:tcPr>
            <w:tcW w:w="2337" w:type="dxa"/>
          </w:tcPr>
          <w:p w14:paraId="6B03AB8E" w14:textId="0A82AE03" w:rsidR="00224642" w:rsidRDefault="00C90BBE" w:rsidP="00224642">
            <w:pPr>
              <w:jc w:val="center"/>
              <w:rPr>
                <w:rFonts w:ascii="Arial Narrow" w:hAnsi="Arial Narrow"/>
                <w:sz w:val="22"/>
                <w:szCs w:val="22"/>
              </w:rPr>
            </w:pPr>
            <w:r>
              <w:rPr>
                <w:rFonts w:ascii="Arial Narrow" w:hAnsi="Arial Narrow"/>
                <w:sz w:val="22"/>
                <w:szCs w:val="22"/>
              </w:rPr>
              <w:t>548.85</w:t>
            </w:r>
          </w:p>
        </w:tc>
        <w:tc>
          <w:tcPr>
            <w:tcW w:w="2338" w:type="dxa"/>
          </w:tcPr>
          <w:p w14:paraId="06D955EF" w14:textId="2465A6AF" w:rsidR="00224642" w:rsidRDefault="00F52632" w:rsidP="00224642">
            <w:pPr>
              <w:jc w:val="center"/>
              <w:rPr>
                <w:rFonts w:ascii="Arial Narrow" w:hAnsi="Arial Narrow"/>
                <w:sz w:val="22"/>
                <w:szCs w:val="22"/>
              </w:rPr>
            </w:pPr>
            <w:r>
              <w:rPr>
                <w:rFonts w:ascii="Arial Narrow" w:hAnsi="Arial Narrow"/>
                <w:sz w:val="22"/>
                <w:szCs w:val="22"/>
              </w:rPr>
              <w:t>2.24 x 10</w:t>
            </w:r>
            <w:r w:rsidRPr="00F52632">
              <w:rPr>
                <w:rFonts w:ascii="Arial Narrow" w:hAnsi="Arial Narrow"/>
                <w:sz w:val="22"/>
                <w:szCs w:val="22"/>
                <w:vertAlign w:val="superscript"/>
              </w:rPr>
              <w:t>-121</w:t>
            </w:r>
          </w:p>
        </w:tc>
        <w:tc>
          <w:tcPr>
            <w:tcW w:w="2338" w:type="dxa"/>
          </w:tcPr>
          <w:p w14:paraId="5AC2624D" w14:textId="340D6394" w:rsidR="00224642" w:rsidRDefault="00F52632" w:rsidP="00224642">
            <w:pPr>
              <w:jc w:val="center"/>
              <w:rPr>
                <w:rFonts w:ascii="Arial Narrow" w:hAnsi="Arial Narrow"/>
                <w:sz w:val="22"/>
                <w:szCs w:val="22"/>
              </w:rPr>
            </w:pPr>
            <w:r>
              <w:rPr>
                <w:rFonts w:ascii="Arial Narrow" w:hAnsi="Arial Narrow"/>
                <w:sz w:val="22"/>
                <w:szCs w:val="22"/>
              </w:rPr>
              <w:t>0.0400</w:t>
            </w:r>
          </w:p>
        </w:tc>
      </w:tr>
      <w:tr w:rsidR="00224642" w14:paraId="2E7330AE" w14:textId="77777777" w:rsidTr="00224642">
        <w:tc>
          <w:tcPr>
            <w:tcW w:w="2337" w:type="dxa"/>
          </w:tcPr>
          <w:p w14:paraId="77B263B4" w14:textId="45B68CA8" w:rsidR="00224642" w:rsidRDefault="00224642" w:rsidP="00224642">
            <w:pPr>
              <w:rPr>
                <w:rFonts w:ascii="Arial Narrow" w:hAnsi="Arial Narrow"/>
                <w:sz w:val="22"/>
                <w:szCs w:val="22"/>
              </w:rPr>
            </w:pPr>
            <w:r>
              <w:rPr>
                <w:rFonts w:ascii="Arial Narrow" w:hAnsi="Arial Narrow"/>
                <w:sz w:val="22"/>
                <w:szCs w:val="22"/>
              </w:rPr>
              <w:t>Kidney Disease</w:t>
            </w:r>
          </w:p>
        </w:tc>
        <w:tc>
          <w:tcPr>
            <w:tcW w:w="2337" w:type="dxa"/>
          </w:tcPr>
          <w:p w14:paraId="11A7D612" w14:textId="4B29DE14" w:rsidR="00224642" w:rsidRDefault="00C90BBE" w:rsidP="00224642">
            <w:pPr>
              <w:jc w:val="center"/>
              <w:rPr>
                <w:rFonts w:ascii="Arial Narrow" w:hAnsi="Arial Narrow"/>
                <w:sz w:val="22"/>
                <w:szCs w:val="22"/>
              </w:rPr>
            </w:pPr>
            <w:r>
              <w:rPr>
                <w:rFonts w:ascii="Arial Narrow" w:hAnsi="Arial Narrow"/>
                <w:sz w:val="22"/>
                <w:szCs w:val="22"/>
              </w:rPr>
              <w:t>6,739.23</w:t>
            </w:r>
          </w:p>
        </w:tc>
        <w:tc>
          <w:tcPr>
            <w:tcW w:w="2338" w:type="dxa"/>
          </w:tcPr>
          <w:p w14:paraId="6ECC36BF" w14:textId="15C9BD90" w:rsidR="00224642" w:rsidRDefault="00224642" w:rsidP="00224642">
            <w:pPr>
              <w:jc w:val="center"/>
              <w:rPr>
                <w:rFonts w:ascii="Arial Narrow" w:hAnsi="Arial Narrow"/>
                <w:sz w:val="22"/>
                <w:szCs w:val="22"/>
              </w:rPr>
            </w:pPr>
            <w:r w:rsidRPr="0086337D">
              <w:rPr>
                <w:rFonts w:ascii="Arial Narrow" w:hAnsi="Arial Narrow"/>
                <w:sz w:val="22"/>
                <w:szCs w:val="22"/>
              </w:rPr>
              <w:t>&lt; 1 x 10</w:t>
            </w:r>
            <w:r w:rsidRPr="0086337D">
              <w:rPr>
                <w:rFonts w:ascii="Arial Narrow" w:hAnsi="Arial Narrow"/>
                <w:sz w:val="22"/>
                <w:szCs w:val="22"/>
                <w:vertAlign w:val="superscript"/>
              </w:rPr>
              <w:t>-10</w:t>
            </w:r>
          </w:p>
        </w:tc>
        <w:tc>
          <w:tcPr>
            <w:tcW w:w="2338" w:type="dxa"/>
          </w:tcPr>
          <w:p w14:paraId="2B5D1ECC" w14:textId="57486FF7" w:rsidR="00224642" w:rsidRDefault="00F52632" w:rsidP="00224642">
            <w:pPr>
              <w:jc w:val="center"/>
              <w:rPr>
                <w:rFonts w:ascii="Arial Narrow" w:hAnsi="Arial Narrow"/>
                <w:sz w:val="22"/>
                <w:szCs w:val="22"/>
              </w:rPr>
            </w:pPr>
            <w:r>
              <w:rPr>
                <w:rFonts w:ascii="Arial Narrow" w:hAnsi="Arial Narrow"/>
                <w:sz w:val="22"/>
                <w:szCs w:val="22"/>
              </w:rPr>
              <w:t>0.1452</w:t>
            </w:r>
          </w:p>
        </w:tc>
      </w:tr>
      <w:tr w:rsidR="00224642" w14:paraId="631B3C82" w14:textId="77777777" w:rsidTr="00224642">
        <w:tc>
          <w:tcPr>
            <w:tcW w:w="2337" w:type="dxa"/>
          </w:tcPr>
          <w:p w14:paraId="141F625F" w14:textId="59C3FF92" w:rsidR="00224642" w:rsidRDefault="00224642" w:rsidP="00224642">
            <w:pPr>
              <w:rPr>
                <w:rFonts w:ascii="Arial Narrow" w:hAnsi="Arial Narrow"/>
                <w:sz w:val="22"/>
                <w:szCs w:val="22"/>
              </w:rPr>
            </w:pPr>
            <w:r>
              <w:rPr>
                <w:rFonts w:ascii="Arial Narrow" w:hAnsi="Arial Narrow"/>
                <w:sz w:val="22"/>
                <w:szCs w:val="22"/>
              </w:rPr>
              <w:t>Skin Cancer</w:t>
            </w:r>
          </w:p>
        </w:tc>
        <w:tc>
          <w:tcPr>
            <w:tcW w:w="2337" w:type="dxa"/>
          </w:tcPr>
          <w:p w14:paraId="130DA437" w14:textId="203991D7" w:rsidR="00224642" w:rsidRDefault="00C90BBE" w:rsidP="00224642">
            <w:pPr>
              <w:jc w:val="center"/>
              <w:rPr>
                <w:rFonts w:ascii="Arial Narrow" w:hAnsi="Arial Narrow"/>
                <w:sz w:val="22"/>
                <w:szCs w:val="22"/>
              </w:rPr>
            </w:pPr>
            <w:r>
              <w:rPr>
                <w:rFonts w:ascii="Arial Narrow" w:hAnsi="Arial Narrow"/>
                <w:sz w:val="22"/>
                <w:szCs w:val="22"/>
              </w:rPr>
              <w:t>2,783.64</w:t>
            </w:r>
          </w:p>
        </w:tc>
        <w:tc>
          <w:tcPr>
            <w:tcW w:w="2338" w:type="dxa"/>
          </w:tcPr>
          <w:p w14:paraId="0D619352" w14:textId="7779F249" w:rsidR="00224642" w:rsidRDefault="00224642" w:rsidP="00224642">
            <w:pPr>
              <w:jc w:val="center"/>
              <w:rPr>
                <w:rFonts w:ascii="Arial Narrow" w:hAnsi="Arial Narrow"/>
                <w:sz w:val="22"/>
                <w:szCs w:val="22"/>
              </w:rPr>
            </w:pPr>
            <w:r w:rsidRPr="0086337D">
              <w:rPr>
                <w:rFonts w:ascii="Arial Narrow" w:hAnsi="Arial Narrow"/>
                <w:sz w:val="22"/>
                <w:szCs w:val="22"/>
              </w:rPr>
              <w:t>&lt; 1 x 10</w:t>
            </w:r>
            <w:r w:rsidRPr="0086337D">
              <w:rPr>
                <w:rFonts w:ascii="Arial Narrow" w:hAnsi="Arial Narrow"/>
                <w:sz w:val="22"/>
                <w:szCs w:val="22"/>
                <w:vertAlign w:val="superscript"/>
              </w:rPr>
              <w:t>-10</w:t>
            </w:r>
          </w:p>
        </w:tc>
        <w:tc>
          <w:tcPr>
            <w:tcW w:w="2338" w:type="dxa"/>
          </w:tcPr>
          <w:p w14:paraId="735D733F" w14:textId="72748F90" w:rsidR="00224642" w:rsidRDefault="00F52632" w:rsidP="00224642">
            <w:pPr>
              <w:jc w:val="center"/>
              <w:rPr>
                <w:rFonts w:ascii="Arial Narrow" w:hAnsi="Arial Narrow"/>
                <w:sz w:val="22"/>
                <w:szCs w:val="22"/>
              </w:rPr>
            </w:pPr>
            <w:r>
              <w:rPr>
                <w:rFonts w:ascii="Arial Narrow" w:hAnsi="Arial Narrow"/>
                <w:sz w:val="22"/>
                <w:szCs w:val="22"/>
              </w:rPr>
              <w:t>0.0933</w:t>
            </w:r>
          </w:p>
        </w:tc>
      </w:tr>
    </w:tbl>
    <w:p w14:paraId="758DE5DC" w14:textId="77777777" w:rsidR="00254800" w:rsidRDefault="00254800">
      <w:pPr>
        <w:rPr>
          <w:rFonts w:ascii="Arial Narrow" w:hAnsi="Arial Narrow"/>
          <w:sz w:val="22"/>
          <w:szCs w:val="22"/>
        </w:rPr>
      </w:pPr>
    </w:p>
    <w:p w14:paraId="3E6364B3" w14:textId="77777777" w:rsidR="00254800" w:rsidRDefault="00254800">
      <w:pPr>
        <w:rPr>
          <w:rFonts w:ascii="Arial Narrow" w:hAnsi="Arial Narrow"/>
          <w:sz w:val="22"/>
          <w:szCs w:val="22"/>
        </w:rPr>
      </w:pPr>
      <w:r>
        <w:rPr>
          <w:rFonts w:ascii="Arial Narrow" w:hAnsi="Arial Narrow"/>
          <w:sz w:val="22"/>
          <w:szCs w:val="22"/>
        </w:rPr>
        <w:t>The binary dataset results were converted to 0 and 1 values (from No and Yes, respectively) in book 2 and stored in a new .csv file (“heart_2020_converted.csv”) for training/testing the model.</w:t>
      </w:r>
    </w:p>
    <w:p w14:paraId="69365BFF" w14:textId="14045DD9" w:rsidR="00254800" w:rsidRDefault="00254800">
      <w:pPr>
        <w:rPr>
          <w:rFonts w:ascii="Arial Narrow" w:hAnsi="Arial Narrow"/>
          <w:sz w:val="22"/>
          <w:szCs w:val="22"/>
        </w:rPr>
      </w:pPr>
      <w:r>
        <w:rPr>
          <w:rFonts w:ascii="Arial Narrow" w:hAnsi="Arial Narrow"/>
          <w:sz w:val="22"/>
          <w:szCs w:val="22"/>
        </w:rPr>
        <w:t>Correlation heatmap (</w:t>
      </w:r>
      <w:hyperlink r:id="rId8" w:history="1">
        <w:r w:rsidRPr="003D7634">
          <w:rPr>
            <w:rStyle w:val="Hyperlink"/>
            <w:rFonts w:ascii="Arial Narrow" w:hAnsi="Arial Narrow"/>
            <w:sz w:val="22"/>
            <w:szCs w:val="22"/>
          </w:rPr>
          <w:t>book 2</w:t>
        </w:r>
      </w:hyperlink>
      <w:r>
        <w:rPr>
          <w:rFonts w:ascii="Arial Narrow" w:hAnsi="Arial Narrow"/>
          <w:sz w:val="22"/>
          <w:szCs w:val="22"/>
        </w:rPr>
        <w:t>) was also performed, but the highest positive correlation was 0.48.</w:t>
      </w:r>
    </w:p>
    <w:p w14:paraId="7CFE9FC0" w14:textId="4A126E9D" w:rsidR="00145569" w:rsidRDefault="00254800">
      <w:pPr>
        <w:rPr>
          <w:rFonts w:ascii="Arial Narrow" w:hAnsi="Arial Narrow"/>
          <w:sz w:val="22"/>
          <w:szCs w:val="22"/>
        </w:rPr>
      </w:pPr>
      <w:r>
        <w:rPr>
          <w:rFonts w:ascii="Arial Narrow" w:hAnsi="Arial Narrow"/>
          <w:sz w:val="22"/>
          <w:szCs w:val="22"/>
        </w:rPr>
        <w:t>Notebooks 3,4,5 and 6 dealt with modelling.</w:t>
      </w:r>
    </w:p>
    <w:p w14:paraId="77C6042E" w14:textId="7C21AF8C" w:rsidR="00145569" w:rsidRDefault="00145569">
      <w:pPr>
        <w:rPr>
          <w:rFonts w:ascii="Arial Narrow" w:hAnsi="Arial Narrow"/>
          <w:sz w:val="22"/>
          <w:szCs w:val="22"/>
        </w:rPr>
      </w:pPr>
      <w:r>
        <w:rPr>
          <w:rFonts w:ascii="Arial Narrow" w:hAnsi="Arial Narrow"/>
          <w:sz w:val="22"/>
          <w:szCs w:val="22"/>
        </w:rPr>
        <w:t xml:space="preserve">In </w:t>
      </w:r>
      <w:hyperlink r:id="rId9" w:history="1">
        <w:r w:rsidRPr="003D7634">
          <w:rPr>
            <w:rStyle w:val="Hyperlink"/>
            <w:rFonts w:ascii="Arial Narrow" w:hAnsi="Arial Narrow"/>
            <w:sz w:val="22"/>
            <w:szCs w:val="22"/>
          </w:rPr>
          <w:t>book 3</w:t>
        </w:r>
      </w:hyperlink>
      <w:r>
        <w:rPr>
          <w:rFonts w:ascii="Arial Narrow" w:hAnsi="Arial Narrow"/>
          <w:sz w:val="22"/>
          <w:szCs w:val="22"/>
        </w:rPr>
        <w:t xml:space="preserve">, a </w:t>
      </w:r>
      <w:proofErr w:type="spellStart"/>
      <w:r>
        <w:rPr>
          <w:rFonts w:ascii="Arial Narrow" w:hAnsi="Arial Narrow"/>
          <w:sz w:val="22"/>
          <w:szCs w:val="22"/>
        </w:rPr>
        <w:t>RandomForestClassifier</w:t>
      </w:r>
      <w:proofErr w:type="spellEnd"/>
      <w:r>
        <w:rPr>
          <w:rFonts w:ascii="Arial Narrow" w:hAnsi="Arial Narrow"/>
          <w:sz w:val="22"/>
          <w:szCs w:val="22"/>
        </w:rPr>
        <w:t xml:space="preserve"> was used and the data were scaled and split for training and testing in a 70:30 split, respectively. The results are listed below.</w:t>
      </w:r>
    </w:p>
    <w:tbl>
      <w:tblPr>
        <w:tblStyle w:val="TableGrid"/>
        <w:tblW w:w="0" w:type="auto"/>
        <w:tblLook w:val="04A0" w:firstRow="1" w:lastRow="0" w:firstColumn="1" w:lastColumn="0" w:noHBand="0" w:noVBand="1"/>
      </w:tblPr>
      <w:tblGrid>
        <w:gridCol w:w="2263"/>
        <w:gridCol w:w="993"/>
      </w:tblGrid>
      <w:tr w:rsidR="00145569" w14:paraId="0F901424" w14:textId="77777777" w:rsidTr="00145569">
        <w:tc>
          <w:tcPr>
            <w:tcW w:w="2263" w:type="dxa"/>
          </w:tcPr>
          <w:p w14:paraId="77BFC148" w14:textId="46C5AA05" w:rsidR="00145569" w:rsidRDefault="00145569">
            <w:pPr>
              <w:rPr>
                <w:rFonts w:ascii="Arial Narrow" w:hAnsi="Arial Narrow"/>
                <w:sz w:val="22"/>
                <w:szCs w:val="22"/>
              </w:rPr>
            </w:pPr>
            <w:r>
              <w:rPr>
                <w:rFonts w:ascii="Arial Narrow" w:hAnsi="Arial Narrow"/>
                <w:sz w:val="22"/>
                <w:szCs w:val="22"/>
              </w:rPr>
              <w:t>Model accuracy</w:t>
            </w:r>
          </w:p>
        </w:tc>
        <w:tc>
          <w:tcPr>
            <w:tcW w:w="993" w:type="dxa"/>
          </w:tcPr>
          <w:p w14:paraId="1266DF45" w14:textId="07CC408A" w:rsidR="00145569" w:rsidRDefault="00145569">
            <w:pPr>
              <w:rPr>
                <w:rFonts w:ascii="Arial Narrow" w:hAnsi="Arial Narrow"/>
                <w:sz w:val="22"/>
                <w:szCs w:val="22"/>
              </w:rPr>
            </w:pPr>
            <w:r>
              <w:rPr>
                <w:rFonts w:ascii="Arial Narrow" w:hAnsi="Arial Narrow"/>
                <w:sz w:val="22"/>
                <w:szCs w:val="22"/>
              </w:rPr>
              <w:t>0.91</w:t>
            </w:r>
          </w:p>
        </w:tc>
      </w:tr>
      <w:tr w:rsidR="00145569" w14:paraId="7E5EA928" w14:textId="77777777" w:rsidTr="00145569">
        <w:tc>
          <w:tcPr>
            <w:tcW w:w="2263" w:type="dxa"/>
          </w:tcPr>
          <w:p w14:paraId="256153CA" w14:textId="27196FA5" w:rsidR="00145569" w:rsidRPr="00145569" w:rsidRDefault="00145569">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21D83464" w14:textId="77777777" w:rsidR="00145569" w:rsidRDefault="00145569">
            <w:pPr>
              <w:rPr>
                <w:rFonts w:ascii="Arial Narrow" w:hAnsi="Arial Narrow"/>
                <w:sz w:val="22"/>
                <w:szCs w:val="22"/>
              </w:rPr>
            </w:pPr>
          </w:p>
        </w:tc>
      </w:tr>
      <w:tr w:rsidR="00145569" w14:paraId="58413848" w14:textId="77777777" w:rsidTr="00145569">
        <w:tc>
          <w:tcPr>
            <w:tcW w:w="2263" w:type="dxa"/>
          </w:tcPr>
          <w:p w14:paraId="108C52A7" w14:textId="266BC533" w:rsidR="00145569" w:rsidRDefault="00145569">
            <w:pPr>
              <w:rPr>
                <w:rFonts w:ascii="Arial Narrow" w:hAnsi="Arial Narrow"/>
                <w:sz w:val="22"/>
                <w:szCs w:val="22"/>
              </w:rPr>
            </w:pPr>
            <w:r>
              <w:rPr>
                <w:rFonts w:ascii="Arial Narrow" w:hAnsi="Arial Narrow"/>
                <w:sz w:val="22"/>
                <w:szCs w:val="22"/>
              </w:rPr>
              <w:t>Precision</w:t>
            </w:r>
          </w:p>
        </w:tc>
        <w:tc>
          <w:tcPr>
            <w:tcW w:w="993" w:type="dxa"/>
          </w:tcPr>
          <w:p w14:paraId="724B9287" w14:textId="0A4156DC" w:rsidR="00145569" w:rsidRDefault="00145569">
            <w:pPr>
              <w:rPr>
                <w:rFonts w:ascii="Arial Narrow" w:hAnsi="Arial Narrow"/>
                <w:sz w:val="22"/>
                <w:szCs w:val="22"/>
              </w:rPr>
            </w:pPr>
            <w:r>
              <w:rPr>
                <w:rFonts w:ascii="Arial Narrow" w:hAnsi="Arial Narrow"/>
                <w:sz w:val="22"/>
                <w:szCs w:val="22"/>
              </w:rPr>
              <w:t>0.37</w:t>
            </w:r>
          </w:p>
        </w:tc>
      </w:tr>
      <w:tr w:rsidR="00145569" w14:paraId="36746E89" w14:textId="77777777" w:rsidTr="00145569">
        <w:tc>
          <w:tcPr>
            <w:tcW w:w="2263" w:type="dxa"/>
          </w:tcPr>
          <w:p w14:paraId="59190A15" w14:textId="2FBAB7B0" w:rsidR="00145569" w:rsidRDefault="00145569">
            <w:pPr>
              <w:rPr>
                <w:rFonts w:ascii="Arial Narrow" w:hAnsi="Arial Narrow"/>
                <w:sz w:val="22"/>
                <w:szCs w:val="22"/>
              </w:rPr>
            </w:pPr>
            <w:r>
              <w:rPr>
                <w:rFonts w:ascii="Arial Narrow" w:hAnsi="Arial Narrow"/>
                <w:sz w:val="22"/>
                <w:szCs w:val="22"/>
              </w:rPr>
              <w:t>Recall</w:t>
            </w:r>
          </w:p>
        </w:tc>
        <w:tc>
          <w:tcPr>
            <w:tcW w:w="993" w:type="dxa"/>
          </w:tcPr>
          <w:p w14:paraId="30A49EFF" w14:textId="68AF301F" w:rsidR="00145569" w:rsidRDefault="00145569">
            <w:pPr>
              <w:rPr>
                <w:rFonts w:ascii="Arial Narrow" w:hAnsi="Arial Narrow"/>
                <w:sz w:val="22"/>
                <w:szCs w:val="22"/>
              </w:rPr>
            </w:pPr>
            <w:r>
              <w:rPr>
                <w:rFonts w:ascii="Arial Narrow" w:hAnsi="Arial Narrow"/>
                <w:sz w:val="22"/>
                <w:szCs w:val="22"/>
              </w:rPr>
              <w:t>0.12</w:t>
            </w:r>
          </w:p>
        </w:tc>
      </w:tr>
      <w:tr w:rsidR="00145569" w14:paraId="3A0D7EBE" w14:textId="77777777" w:rsidTr="00145569">
        <w:tc>
          <w:tcPr>
            <w:tcW w:w="2263" w:type="dxa"/>
          </w:tcPr>
          <w:p w14:paraId="0827419D" w14:textId="53CEA05B" w:rsidR="00145569" w:rsidRDefault="00145569">
            <w:pPr>
              <w:rPr>
                <w:rFonts w:ascii="Arial Narrow" w:hAnsi="Arial Narrow"/>
                <w:sz w:val="22"/>
                <w:szCs w:val="22"/>
              </w:rPr>
            </w:pPr>
            <w:r>
              <w:rPr>
                <w:rFonts w:ascii="Arial Narrow" w:hAnsi="Arial Narrow"/>
                <w:sz w:val="22"/>
                <w:szCs w:val="22"/>
              </w:rPr>
              <w:t>F1 Score</w:t>
            </w:r>
          </w:p>
        </w:tc>
        <w:tc>
          <w:tcPr>
            <w:tcW w:w="993" w:type="dxa"/>
          </w:tcPr>
          <w:p w14:paraId="650CE080" w14:textId="1765207A" w:rsidR="00145569" w:rsidRDefault="00145569">
            <w:pPr>
              <w:rPr>
                <w:rFonts w:ascii="Arial Narrow" w:hAnsi="Arial Narrow"/>
                <w:sz w:val="22"/>
                <w:szCs w:val="22"/>
              </w:rPr>
            </w:pPr>
            <w:r>
              <w:rPr>
                <w:rFonts w:ascii="Arial Narrow" w:hAnsi="Arial Narrow"/>
                <w:sz w:val="22"/>
                <w:szCs w:val="22"/>
              </w:rPr>
              <w:t>0.18</w:t>
            </w:r>
          </w:p>
        </w:tc>
      </w:tr>
    </w:tbl>
    <w:p w14:paraId="7381466A" w14:textId="77777777" w:rsidR="00145569" w:rsidRDefault="00145569">
      <w:pPr>
        <w:rPr>
          <w:rFonts w:ascii="Arial Narrow" w:hAnsi="Arial Narrow"/>
          <w:sz w:val="22"/>
          <w:szCs w:val="22"/>
        </w:rPr>
      </w:pPr>
    </w:p>
    <w:p w14:paraId="3BC3F3D8" w14:textId="77777777" w:rsidR="00145569" w:rsidRDefault="00145569">
      <w:pPr>
        <w:rPr>
          <w:rFonts w:ascii="Arial Narrow" w:hAnsi="Arial Narrow"/>
          <w:sz w:val="22"/>
          <w:szCs w:val="22"/>
        </w:rPr>
      </w:pPr>
      <w:r>
        <w:rPr>
          <w:rFonts w:ascii="Arial Narrow" w:hAnsi="Arial Narrow"/>
          <w:sz w:val="22"/>
          <w:szCs w:val="22"/>
        </w:rPr>
        <w:t>The results did not improve even after dropping some columns.</w:t>
      </w:r>
    </w:p>
    <w:tbl>
      <w:tblPr>
        <w:tblStyle w:val="TableGrid"/>
        <w:tblW w:w="0" w:type="auto"/>
        <w:tblLook w:val="04A0" w:firstRow="1" w:lastRow="0" w:firstColumn="1" w:lastColumn="0" w:noHBand="0" w:noVBand="1"/>
      </w:tblPr>
      <w:tblGrid>
        <w:gridCol w:w="2263"/>
        <w:gridCol w:w="993"/>
      </w:tblGrid>
      <w:tr w:rsidR="00145569" w14:paraId="010BA784" w14:textId="77777777" w:rsidTr="00CB06C4">
        <w:tc>
          <w:tcPr>
            <w:tcW w:w="2263" w:type="dxa"/>
          </w:tcPr>
          <w:p w14:paraId="676E81A1" w14:textId="77777777" w:rsidR="00145569" w:rsidRDefault="00145569" w:rsidP="00CB06C4">
            <w:pPr>
              <w:rPr>
                <w:rFonts w:ascii="Arial Narrow" w:hAnsi="Arial Narrow"/>
                <w:sz w:val="22"/>
                <w:szCs w:val="22"/>
              </w:rPr>
            </w:pPr>
            <w:r>
              <w:rPr>
                <w:rFonts w:ascii="Arial Narrow" w:hAnsi="Arial Narrow"/>
                <w:sz w:val="22"/>
                <w:szCs w:val="22"/>
              </w:rPr>
              <w:t>Model accuracy</w:t>
            </w:r>
          </w:p>
        </w:tc>
        <w:tc>
          <w:tcPr>
            <w:tcW w:w="993" w:type="dxa"/>
          </w:tcPr>
          <w:p w14:paraId="156FE75D" w14:textId="291F7D08" w:rsidR="00145569" w:rsidRDefault="00145569" w:rsidP="00CB06C4">
            <w:pPr>
              <w:rPr>
                <w:rFonts w:ascii="Arial Narrow" w:hAnsi="Arial Narrow"/>
                <w:sz w:val="22"/>
                <w:szCs w:val="22"/>
              </w:rPr>
            </w:pPr>
            <w:r>
              <w:rPr>
                <w:rFonts w:ascii="Arial Narrow" w:hAnsi="Arial Narrow"/>
                <w:sz w:val="22"/>
                <w:szCs w:val="22"/>
              </w:rPr>
              <w:t>0.90</w:t>
            </w:r>
          </w:p>
        </w:tc>
      </w:tr>
      <w:tr w:rsidR="00145569" w14:paraId="1F39FAB5" w14:textId="77777777" w:rsidTr="00CB06C4">
        <w:tc>
          <w:tcPr>
            <w:tcW w:w="2263" w:type="dxa"/>
          </w:tcPr>
          <w:p w14:paraId="3726266E" w14:textId="77777777" w:rsidR="00145569" w:rsidRPr="00145569" w:rsidRDefault="00145569"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4D9D1BA2" w14:textId="77777777" w:rsidR="00145569" w:rsidRDefault="00145569" w:rsidP="00CB06C4">
            <w:pPr>
              <w:rPr>
                <w:rFonts w:ascii="Arial Narrow" w:hAnsi="Arial Narrow"/>
                <w:sz w:val="22"/>
                <w:szCs w:val="22"/>
              </w:rPr>
            </w:pPr>
          </w:p>
        </w:tc>
      </w:tr>
      <w:tr w:rsidR="00145569" w14:paraId="75463FDC" w14:textId="77777777" w:rsidTr="00CB06C4">
        <w:tc>
          <w:tcPr>
            <w:tcW w:w="2263" w:type="dxa"/>
          </w:tcPr>
          <w:p w14:paraId="0E53B7F7" w14:textId="77777777" w:rsidR="00145569" w:rsidRDefault="00145569" w:rsidP="00CB06C4">
            <w:pPr>
              <w:rPr>
                <w:rFonts w:ascii="Arial Narrow" w:hAnsi="Arial Narrow"/>
                <w:sz w:val="22"/>
                <w:szCs w:val="22"/>
              </w:rPr>
            </w:pPr>
            <w:r>
              <w:rPr>
                <w:rFonts w:ascii="Arial Narrow" w:hAnsi="Arial Narrow"/>
                <w:sz w:val="22"/>
                <w:szCs w:val="22"/>
              </w:rPr>
              <w:t>Precision</w:t>
            </w:r>
          </w:p>
        </w:tc>
        <w:tc>
          <w:tcPr>
            <w:tcW w:w="993" w:type="dxa"/>
          </w:tcPr>
          <w:p w14:paraId="3CC539C6" w14:textId="4F1CA86E" w:rsidR="00145569" w:rsidRDefault="00145569" w:rsidP="00CB06C4">
            <w:pPr>
              <w:rPr>
                <w:rFonts w:ascii="Arial Narrow" w:hAnsi="Arial Narrow"/>
                <w:sz w:val="22"/>
                <w:szCs w:val="22"/>
              </w:rPr>
            </w:pPr>
            <w:r>
              <w:rPr>
                <w:rFonts w:ascii="Arial Narrow" w:hAnsi="Arial Narrow"/>
                <w:sz w:val="22"/>
                <w:szCs w:val="22"/>
              </w:rPr>
              <w:t>0.33</w:t>
            </w:r>
          </w:p>
        </w:tc>
      </w:tr>
      <w:tr w:rsidR="00145569" w14:paraId="0B2056FB" w14:textId="77777777" w:rsidTr="00CB06C4">
        <w:tc>
          <w:tcPr>
            <w:tcW w:w="2263" w:type="dxa"/>
          </w:tcPr>
          <w:p w14:paraId="230CE072" w14:textId="77777777" w:rsidR="00145569" w:rsidRDefault="00145569" w:rsidP="00CB06C4">
            <w:pPr>
              <w:rPr>
                <w:rFonts w:ascii="Arial Narrow" w:hAnsi="Arial Narrow"/>
                <w:sz w:val="22"/>
                <w:szCs w:val="22"/>
              </w:rPr>
            </w:pPr>
            <w:r>
              <w:rPr>
                <w:rFonts w:ascii="Arial Narrow" w:hAnsi="Arial Narrow"/>
                <w:sz w:val="22"/>
                <w:szCs w:val="22"/>
              </w:rPr>
              <w:t>Recall</w:t>
            </w:r>
          </w:p>
        </w:tc>
        <w:tc>
          <w:tcPr>
            <w:tcW w:w="993" w:type="dxa"/>
          </w:tcPr>
          <w:p w14:paraId="400B4344" w14:textId="70438D40" w:rsidR="00145569" w:rsidRDefault="00145569" w:rsidP="00CB06C4">
            <w:pPr>
              <w:rPr>
                <w:rFonts w:ascii="Arial Narrow" w:hAnsi="Arial Narrow"/>
                <w:sz w:val="22"/>
                <w:szCs w:val="22"/>
              </w:rPr>
            </w:pPr>
            <w:r>
              <w:rPr>
                <w:rFonts w:ascii="Arial Narrow" w:hAnsi="Arial Narrow"/>
                <w:sz w:val="22"/>
                <w:szCs w:val="22"/>
              </w:rPr>
              <w:t>0.13</w:t>
            </w:r>
          </w:p>
        </w:tc>
      </w:tr>
      <w:tr w:rsidR="00145569" w14:paraId="728C8EB9" w14:textId="77777777" w:rsidTr="00CB06C4">
        <w:tc>
          <w:tcPr>
            <w:tcW w:w="2263" w:type="dxa"/>
          </w:tcPr>
          <w:p w14:paraId="72B59566" w14:textId="77777777" w:rsidR="00145569" w:rsidRDefault="00145569" w:rsidP="00CB06C4">
            <w:pPr>
              <w:rPr>
                <w:rFonts w:ascii="Arial Narrow" w:hAnsi="Arial Narrow"/>
                <w:sz w:val="22"/>
                <w:szCs w:val="22"/>
              </w:rPr>
            </w:pPr>
            <w:r>
              <w:rPr>
                <w:rFonts w:ascii="Arial Narrow" w:hAnsi="Arial Narrow"/>
                <w:sz w:val="22"/>
                <w:szCs w:val="22"/>
              </w:rPr>
              <w:t>F1 Score</w:t>
            </w:r>
          </w:p>
        </w:tc>
        <w:tc>
          <w:tcPr>
            <w:tcW w:w="993" w:type="dxa"/>
          </w:tcPr>
          <w:p w14:paraId="3B316F6D" w14:textId="0114042B" w:rsidR="00145569" w:rsidRDefault="00145569" w:rsidP="00CB06C4">
            <w:pPr>
              <w:rPr>
                <w:rFonts w:ascii="Arial Narrow" w:hAnsi="Arial Narrow"/>
                <w:sz w:val="22"/>
                <w:szCs w:val="22"/>
              </w:rPr>
            </w:pPr>
            <w:r>
              <w:rPr>
                <w:rFonts w:ascii="Arial Narrow" w:hAnsi="Arial Narrow"/>
                <w:sz w:val="22"/>
                <w:szCs w:val="22"/>
              </w:rPr>
              <w:t>0.19</w:t>
            </w:r>
          </w:p>
        </w:tc>
      </w:tr>
    </w:tbl>
    <w:p w14:paraId="60427428" w14:textId="77777777" w:rsidR="00A66B19" w:rsidRDefault="00A66B19">
      <w:pPr>
        <w:rPr>
          <w:rFonts w:ascii="Arial Narrow" w:hAnsi="Arial Narrow"/>
          <w:sz w:val="22"/>
          <w:szCs w:val="22"/>
        </w:rPr>
      </w:pPr>
    </w:p>
    <w:p w14:paraId="706F05E2" w14:textId="74FA1522" w:rsidR="00A66B19" w:rsidRDefault="00A66B19" w:rsidP="00A66B19">
      <w:pPr>
        <w:rPr>
          <w:rFonts w:ascii="Arial Narrow" w:hAnsi="Arial Narrow"/>
          <w:sz w:val="22"/>
          <w:szCs w:val="22"/>
        </w:rPr>
      </w:pPr>
      <w:r>
        <w:rPr>
          <w:rFonts w:ascii="Arial Narrow" w:hAnsi="Arial Narrow"/>
          <w:sz w:val="22"/>
          <w:szCs w:val="22"/>
        </w:rPr>
        <w:t>The results did not improve after Logistic Regression.</w:t>
      </w:r>
    </w:p>
    <w:tbl>
      <w:tblPr>
        <w:tblStyle w:val="TableGrid"/>
        <w:tblW w:w="0" w:type="auto"/>
        <w:tblLook w:val="04A0" w:firstRow="1" w:lastRow="0" w:firstColumn="1" w:lastColumn="0" w:noHBand="0" w:noVBand="1"/>
      </w:tblPr>
      <w:tblGrid>
        <w:gridCol w:w="2263"/>
        <w:gridCol w:w="993"/>
      </w:tblGrid>
      <w:tr w:rsidR="00A66B19" w14:paraId="3E4A58C9" w14:textId="77777777" w:rsidTr="00CB06C4">
        <w:tc>
          <w:tcPr>
            <w:tcW w:w="2263" w:type="dxa"/>
          </w:tcPr>
          <w:p w14:paraId="6DEEB2E1" w14:textId="77777777" w:rsidR="00A66B19" w:rsidRPr="00145569" w:rsidRDefault="00A66B19"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79514829" w14:textId="77777777" w:rsidR="00A66B19" w:rsidRDefault="00A66B19" w:rsidP="00CB06C4">
            <w:pPr>
              <w:rPr>
                <w:rFonts w:ascii="Arial Narrow" w:hAnsi="Arial Narrow"/>
                <w:sz w:val="22"/>
                <w:szCs w:val="22"/>
              </w:rPr>
            </w:pPr>
          </w:p>
        </w:tc>
      </w:tr>
      <w:tr w:rsidR="00A66B19" w14:paraId="423E8E9C" w14:textId="77777777" w:rsidTr="00CB06C4">
        <w:tc>
          <w:tcPr>
            <w:tcW w:w="2263" w:type="dxa"/>
          </w:tcPr>
          <w:p w14:paraId="453CF5A7" w14:textId="77777777" w:rsidR="00A66B19" w:rsidRDefault="00A66B19" w:rsidP="00CB06C4">
            <w:pPr>
              <w:rPr>
                <w:rFonts w:ascii="Arial Narrow" w:hAnsi="Arial Narrow"/>
                <w:sz w:val="22"/>
                <w:szCs w:val="22"/>
              </w:rPr>
            </w:pPr>
            <w:r>
              <w:rPr>
                <w:rFonts w:ascii="Arial Narrow" w:hAnsi="Arial Narrow"/>
                <w:sz w:val="22"/>
                <w:szCs w:val="22"/>
              </w:rPr>
              <w:t>Precision</w:t>
            </w:r>
          </w:p>
        </w:tc>
        <w:tc>
          <w:tcPr>
            <w:tcW w:w="993" w:type="dxa"/>
          </w:tcPr>
          <w:p w14:paraId="4EA8F151" w14:textId="45540C01" w:rsidR="00A66B19" w:rsidRDefault="00A66B19" w:rsidP="00CB06C4">
            <w:pPr>
              <w:rPr>
                <w:rFonts w:ascii="Arial Narrow" w:hAnsi="Arial Narrow"/>
                <w:sz w:val="22"/>
                <w:szCs w:val="22"/>
              </w:rPr>
            </w:pPr>
            <w:r>
              <w:rPr>
                <w:rFonts w:ascii="Arial Narrow" w:hAnsi="Arial Narrow"/>
                <w:sz w:val="22"/>
                <w:szCs w:val="22"/>
              </w:rPr>
              <w:t>0.53</w:t>
            </w:r>
          </w:p>
        </w:tc>
      </w:tr>
      <w:tr w:rsidR="00A66B19" w14:paraId="62C13AC3" w14:textId="77777777" w:rsidTr="00CB06C4">
        <w:tc>
          <w:tcPr>
            <w:tcW w:w="2263" w:type="dxa"/>
          </w:tcPr>
          <w:p w14:paraId="74F1DCDF" w14:textId="77777777" w:rsidR="00A66B19" w:rsidRDefault="00A66B19" w:rsidP="00CB06C4">
            <w:pPr>
              <w:rPr>
                <w:rFonts w:ascii="Arial Narrow" w:hAnsi="Arial Narrow"/>
                <w:sz w:val="22"/>
                <w:szCs w:val="22"/>
              </w:rPr>
            </w:pPr>
            <w:r>
              <w:rPr>
                <w:rFonts w:ascii="Arial Narrow" w:hAnsi="Arial Narrow"/>
                <w:sz w:val="22"/>
                <w:szCs w:val="22"/>
              </w:rPr>
              <w:t>Recall</w:t>
            </w:r>
          </w:p>
        </w:tc>
        <w:tc>
          <w:tcPr>
            <w:tcW w:w="993" w:type="dxa"/>
          </w:tcPr>
          <w:p w14:paraId="7DB34DEB" w14:textId="4E02D8EA" w:rsidR="00A66B19" w:rsidRDefault="00A66B19" w:rsidP="00CB06C4">
            <w:pPr>
              <w:rPr>
                <w:rFonts w:ascii="Arial Narrow" w:hAnsi="Arial Narrow"/>
                <w:sz w:val="22"/>
                <w:szCs w:val="22"/>
              </w:rPr>
            </w:pPr>
            <w:r>
              <w:rPr>
                <w:rFonts w:ascii="Arial Narrow" w:hAnsi="Arial Narrow"/>
                <w:sz w:val="22"/>
                <w:szCs w:val="22"/>
              </w:rPr>
              <w:t>0.11</w:t>
            </w:r>
          </w:p>
        </w:tc>
      </w:tr>
      <w:tr w:rsidR="00A66B19" w14:paraId="4DE00BF0" w14:textId="77777777" w:rsidTr="00CB06C4">
        <w:tc>
          <w:tcPr>
            <w:tcW w:w="2263" w:type="dxa"/>
          </w:tcPr>
          <w:p w14:paraId="29F83790" w14:textId="77777777" w:rsidR="00A66B19" w:rsidRDefault="00A66B19" w:rsidP="00CB06C4">
            <w:pPr>
              <w:rPr>
                <w:rFonts w:ascii="Arial Narrow" w:hAnsi="Arial Narrow"/>
                <w:sz w:val="22"/>
                <w:szCs w:val="22"/>
              </w:rPr>
            </w:pPr>
            <w:r>
              <w:rPr>
                <w:rFonts w:ascii="Arial Narrow" w:hAnsi="Arial Narrow"/>
                <w:sz w:val="22"/>
                <w:szCs w:val="22"/>
              </w:rPr>
              <w:t>F1 Score</w:t>
            </w:r>
          </w:p>
        </w:tc>
        <w:tc>
          <w:tcPr>
            <w:tcW w:w="993" w:type="dxa"/>
          </w:tcPr>
          <w:p w14:paraId="3278584B" w14:textId="19F69127" w:rsidR="00A66B19" w:rsidRDefault="00A66B19" w:rsidP="00CB06C4">
            <w:pPr>
              <w:rPr>
                <w:rFonts w:ascii="Arial Narrow" w:hAnsi="Arial Narrow"/>
                <w:sz w:val="22"/>
                <w:szCs w:val="22"/>
              </w:rPr>
            </w:pPr>
            <w:r>
              <w:rPr>
                <w:rFonts w:ascii="Arial Narrow" w:hAnsi="Arial Narrow"/>
                <w:sz w:val="22"/>
                <w:szCs w:val="22"/>
              </w:rPr>
              <w:t>0.18</w:t>
            </w:r>
          </w:p>
        </w:tc>
      </w:tr>
    </w:tbl>
    <w:p w14:paraId="31EF7242" w14:textId="77777777" w:rsidR="008A2292" w:rsidRDefault="008A2292">
      <w:pPr>
        <w:rPr>
          <w:rFonts w:ascii="Arial Narrow" w:hAnsi="Arial Narrow"/>
          <w:sz w:val="22"/>
          <w:szCs w:val="22"/>
        </w:rPr>
      </w:pPr>
    </w:p>
    <w:p w14:paraId="237D319D" w14:textId="77777777" w:rsidR="008A2292" w:rsidRDefault="008A2292">
      <w:pPr>
        <w:rPr>
          <w:rFonts w:ascii="Arial Narrow" w:hAnsi="Arial Narrow"/>
          <w:sz w:val="22"/>
          <w:szCs w:val="22"/>
        </w:rPr>
      </w:pPr>
      <w:r>
        <w:rPr>
          <w:rFonts w:ascii="Arial Narrow" w:hAnsi="Arial Narrow"/>
          <w:sz w:val="22"/>
          <w:szCs w:val="22"/>
        </w:rPr>
        <w:t xml:space="preserve">Using an </w:t>
      </w:r>
      <w:proofErr w:type="spellStart"/>
      <w:r>
        <w:rPr>
          <w:rFonts w:ascii="Arial Narrow" w:hAnsi="Arial Narrow"/>
          <w:sz w:val="22"/>
          <w:szCs w:val="22"/>
        </w:rPr>
        <w:t>IsolationForest</w:t>
      </w:r>
      <w:proofErr w:type="spellEnd"/>
      <w:r>
        <w:rPr>
          <w:rFonts w:ascii="Arial Narrow" w:hAnsi="Arial Narrow"/>
          <w:sz w:val="22"/>
          <w:szCs w:val="22"/>
        </w:rPr>
        <w:t xml:space="preserve"> improved the recall results, but not enough for the model to have predictive value.</w:t>
      </w:r>
    </w:p>
    <w:tbl>
      <w:tblPr>
        <w:tblStyle w:val="TableGrid"/>
        <w:tblW w:w="0" w:type="auto"/>
        <w:tblLook w:val="04A0" w:firstRow="1" w:lastRow="0" w:firstColumn="1" w:lastColumn="0" w:noHBand="0" w:noVBand="1"/>
      </w:tblPr>
      <w:tblGrid>
        <w:gridCol w:w="2263"/>
        <w:gridCol w:w="993"/>
      </w:tblGrid>
      <w:tr w:rsidR="008A2292" w14:paraId="57BE2308" w14:textId="77777777" w:rsidTr="00CB06C4">
        <w:tc>
          <w:tcPr>
            <w:tcW w:w="2263" w:type="dxa"/>
          </w:tcPr>
          <w:p w14:paraId="5A561A31" w14:textId="77777777" w:rsidR="008A2292" w:rsidRPr="00145569" w:rsidRDefault="008A2292"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3437B240" w14:textId="77777777" w:rsidR="008A2292" w:rsidRDefault="008A2292" w:rsidP="00CB06C4">
            <w:pPr>
              <w:rPr>
                <w:rFonts w:ascii="Arial Narrow" w:hAnsi="Arial Narrow"/>
                <w:sz w:val="22"/>
                <w:szCs w:val="22"/>
              </w:rPr>
            </w:pPr>
          </w:p>
        </w:tc>
      </w:tr>
      <w:tr w:rsidR="008A2292" w14:paraId="579BF08B" w14:textId="77777777" w:rsidTr="00CB06C4">
        <w:tc>
          <w:tcPr>
            <w:tcW w:w="2263" w:type="dxa"/>
          </w:tcPr>
          <w:p w14:paraId="3452C552" w14:textId="77777777" w:rsidR="008A2292" w:rsidRDefault="008A2292" w:rsidP="00CB06C4">
            <w:pPr>
              <w:rPr>
                <w:rFonts w:ascii="Arial Narrow" w:hAnsi="Arial Narrow"/>
                <w:sz w:val="22"/>
                <w:szCs w:val="22"/>
              </w:rPr>
            </w:pPr>
            <w:r>
              <w:rPr>
                <w:rFonts w:ascii="Arial Narrow" w:hAnsi="Arial Narrow"/>
                <w:sz w:val="22"/>
                <w:szCs w:val="22"/>
              </w:rPr>
              <w:t>Precision</w:t>
            </w:r>
          </w:p>
        </w:tc>
        <w:tc>
          <w:tcPr>
            <w:tcW w:w="993" w:type="dxa"/>
          </w:tcPr>
          <w:p w14:paraId="6668A557" w14:textId="231D8987" w:rsidR="008A2292" w:rsidRDefault="008A2292" w:rsidP="00CB06C4">
            <w:pPr>
              <w:rPr>
                <w:rFonts w:ascii="Arial Narrow" w:hAnsi="Arial Narrow"/>
                <w:sz w:val="22"/>
                <w:szCs w:val="22"/>
              </w:rPr>
            </w:pPr>
            <w:r>
              <w:rPr>
                <w:rFonts w:ascii="Arial Narrow" w:hAnsi="Arial Narrow"/>
                <w:sz w:val="22"/>
                <w:szCs w:val="22"/>
              </w:rPr>
              <w:t>0.27</w:t>
            </w:r>
          </w:p>
        </w:tc>
      </w:tr>
      <w:tr w:rsidR="008A2292" w14:paraId="10F0EDDE" w14:textId="77777777" w:rsidTr="00CB06C4">
        <w:tc>
          <w:tcPr>
            <w:tcW w:w="2263" w:type="dxa"/>
          </w:tcPr>
          <w:p w14:paraId="1467DA97" w14:textId="77777777" w:rsidR="008A2292" w:rsidRDefault="008A2292" w:rsidP="00CB06C4">
            <w:pPr>
              <w:rPr>
                <w:rFonts w:ascii="Arial Narrow" w:hAnsi="Arial Narrow"/>
                <w:sz w:val="22"/>
                <w:szCs w:val="22"/>
              </w:rPr>
            </w:pPr>
            <w:r>
              <w:rPr>
                <w:rFonts w:ascii="Arial Narrow" w:hAnsi="Arial Narrow"/>
                <w:sz w:val="22"/>
                <w:szCs w:val="22"/>
              </w:rPr>
              <w:t>Recall</w:t>
            </w:r>
          </w:p>
        </w:tc>
        <w:tc>
          <w:tcPr>
            <w:tcW w:w="993" w:type="dxa"/>
          </w:tcPr>
          <w:p w14:paraId="6F39A161" w14:textId="1CC5F4B9" w:rsidR="008A2292" w:rsidRDefault="008A2292" w:rsidP="00CB06C4">
            <w:pPr>
              <w:rPr>
                <w:rFonts w:ascii="Arial Narrow" w:hAnsi="Arial Narrow"/>
                <w:sz w:val="22"/>
                <w:szCs w:val="22"/>
              </w:rPr>
            </w:pPr>
            <w:r>
              <w:rPr>
                <w:rFonts w:ascii="Arial Narrow" w:hAnsi="Arial Narrow"/>
                <w:sz w:val="22"/>
                <w:szCs w:val="22"/>
              </w:rPr>
              <w:t>0.33</w:t>
            </w:r>
          </w:p>
        </w:tc>
      </w:tr>
      <w:tr w:rsidR="008A2292" w14:paraId="478D4B31" w14:textId="77777777" w:rsidTr="00CB06C4">
        <w:tc>
          <w:tcPr>
            <w:tcW w:w="2263" w:type="dxa"/>
          </w:tcPr>
          <w:p w14:paraId="05E21938" w14:textId="77777777" w:rsidR="008A2292" w:rsidRDefault="008A2292" w:rsidP="00CB06C4">
            <w:pPr>
              <w:rPr>
                <w:rFonts w:ascii="Arial Narrow" w:hAnsi="Arial Narrow"/>
                <w:sz w:val="22"/>
                <w:szCs w:val="22"/>
              </w:rPr>
            </w:pPr>
            <w:r>
              <w:rPr>
                <w:rFonts w:ascii="Arial Narrow" w:hAnsi="Arial Narrow"/>
                <w:sz w:val="22"/>
                <w:szCs w:val="22"/>
              </w:rPr>
              <w:t>F1 Score</w:t>
            </w:r>
          </w:p>
        </w:tc>
        <w:tc>
          <w:tcPr>
            <w:tcW w:w="993" w:type="dxa"/>
          </w:tcPr>
          <w:p w14:paraId="4DEE3C54" w14:textId="1530E9A3" w:rsidR="008A2292" w:rsidRDefault="008A2292" w:rsidP="00CB06C4">
            <w:pPr>
              <w:rPr>
                <w:rFonts w:ascii="Arial Narrow" w:hAnsi="Arial Narrow"/>
                <w:sz w:val="22"/>
                <w:szCs w:val="22"/>
              </w:rPr>
            </w:pPr>
            <w:r>
              <w:rPr>
                <w:rFonts w:ascii="Arial Narrow" w:hAnsi="Arial Narrow"/>
                <w:sz w:val="22"/>
                <w:szCs w:val="22"/>
              </w:rPr>
              <w:t>0.30</w:t>
            </w:r>
          </w:p>
        </w:tc>
      </w:tr>
    </w:tbl>
    <w:p w14:paraId="33B3E35D" w14:textId="77777777" w:rsidR="008A2292" w:rsidRDefault="008A2292">
      <w:pPr>
        <w:rPr>
          <w:rFonts w:ascii="Arial Narrow" w:hAnsi="Arial Narrow"/>
          <w:sz w:val="22"/>
          <w:szCs w:val="22"/>
        </w:rPr>
      </w:pPr>
    </w:p>
    <w:p w14:paraId="53C3DF03" w14:textId="0D7BB46B" w:rsidR="005F698D" w:rsidRDefault="005F698D">
      <w:pPr>
        <w:rPr>
          <w:rFonts w:ascii="Arial Narrow" w:hAnsi="Arial Narrow"/>
          <w:sz w:val="22"/>
          <w:szCs w:val="22"/>
        </w:rPr>
      </w:pPr>
      <w:r>
        <w:rPr>
          <w:rFonts w:ascii="Arial Narrow" w:hAnsi="Arial Narrow"/>
          <w:sz w:val="22"/>
          <w:szCs w:val="22"/>
        </w:rPr>
        <w:t>The reason for these poor results was that the data were unbalanced heavily towards the non-disease state.</w:t>
      </w:r>
    </w:p>
    <w:p w14:paraId="71370851" w14:textId="4C450800" w:rsidR="005F698D" w:rsidRDefault="005F698D">
      <w:pPr>
        <w:rPr>
          <w:rFonts w:ascii="Arial Narrow" w:hAnsi="Arial Narrow"/>
          <w:sz w:val="22"/>
          <w:szCs w:val="22"/>
        </w:rPr>
      </w:pPr>
      <w:r>
        <w:rPr>
          <w:rFonts w:ascii="Arial Narrow" w:hAnsi="Arial Narrow"/>
          <w:sz w:val="22"/>
          <w:szCs w:val="22"/>
        </w:rPr>
        <w:lastRenderedPageBreak/>
        <w:t xml:space="preserve">To correct for the imbalance, </w:t>
      </w:r>
      <w:proofErr w:type="spellStart"/>
      <w:r>
        <w:rPr>
          <w:rFonts w:ascii="Arial Narrow" w:hAnsi="Arial Narrow"/>
          <w:sz w:val="22"/>
          <w:szCs w:val="22"/>
        </w:rPr>
        <w:t>downsampling</w:t>
      </w:r>
      <w:proofErr w:type="spellEnd"/>
      <w:r>
        <w:rPr>
          <w:rFonts w:ascii="Arial Narrow" w:hAnsi="Arial Narrow"/>
          <w:sz w:val="22"/>
          <w:szCs w:val="22"/>
        </w:rPr>
        <w:t xml:space="preserve"> of the majority class (non-disease state) was used to match the minority class (disease state)</w:t>
      </w:r>
      <w:r w:rsidR="007002FB">
        <w:rPr>
          <w:rFonts w:ascii="Arial Narrow" w:hAnsi="Arial Narrow"/>
          <w:sz w:val="22"/>
          <w:szCs w:val="22"/>
        </w:rPr>
        <w:t xml:space="preserve"> (</w:t>
      </w:r>
      <w:hyperlink r:id="rId10" w:history="1">
        <w:r w:rsidR="007002FB" w:rsidRPr="003D7634">
          <w:rPr>
            <w:rStyle w:val="Hyperlink"/>
            <w:rFonts w:ascii="Arial Narrow" w:hAnsi="Arial Narrow"/>
            <w:sz w:val="22"/>
            <w:szCs w:val="22"/>
          </w:rPr>
          <w:t>book 4</w:t>
        </w:r>
      </w:hyperlink>
      <w:r w:rsidR="007002FB">
        <w:rPr>
          <w:rFonts w:ascii="Arial Narrow" w:hAnsi="Arial Narrow"/>
          <w:sz w:val="22"/>
          <w:szCs w:val="22"/>
        </w:rPr>
        <w:t>)</w:t>
      </w:r>
      <w:r>
        <w:rPr>
          <w:rFonts w:ascii="Arial Narrow" w:hAnsi="Arial Narrow"/>
          <w:sz w:val="22"/>
          <w:szCs w:val="22"/>
        </w:rPr>
        <w:t>. The data were split 70:30 (</w:t>
      </w:r>
      <w:proofErr w:type="spellStart"/>
      <w:r>
        <w:rPr>
          <w:rFonts w:ascii="Arial Narrow" w:hAnsi="Arial Narrow"/>
          <w:sz w:val="22"/>
          <w:szCs w:val="22"/>
        </w:rPr>
        <w:t>training:testing</w:t>
      </w:r>
      <w:proofErr w:type="spellEnd"/>
      <w:r>
        <w:rPr>
          <w:rFonts w:ascii="Arial Narrow" w:hAnsi="Arial Narrow"/>
          <w:sz w:val="22"/>
          <w:szCs w:val="22"/>
        </w:rPr>
        <w:t>) as before. The results improved and are listed below.</w:t>
      </w:r>
    </w:p>
    <w:tbl>
      <w:tblPr>
        <w:tblStyle w:val="TableGrid"/>
        <w:tblW w:w="0" w:type="auto"/>
        <w:tblLook w:val="04A0" w:firstRow="1" w:lastRow="0" w:firstColumn="1" w:lastColumn="0" w:noHBand="0" w:noVBand="1"/>
      </w:tblPr>
      <w:tblGrid>
        <w:gridCol w:w="2263"/>
        <w:gridCol w:w="993"/>
      </w:tblGrid>
      <w:tr w:rsidR="005F698D" w14:paraId="17DBB2B9" w14:textId="77777777" w:rsidTr="00CB06C4">
        <w:tc>
          <w:tcPr>
            <w:tcW w:w="2263" w:type="dxa"/>
          </w:tcPr>
          <w:p w14:paraId="27EBA68A" w14:textId="77777777" w:rsidR="005F698D" w:rsidRDefault="005F698D" w:rsidP="00CB06C4">
            <w:pPr>
              <w:rPr>
                <w:rFonts w:ascii="Arial Narrow" w:hAnsi="Arial Narrow"/>
                <w:sz w:val="22"/>
                <w:szCs w:val="22"/>
              </w:rPr>
            </w:pPr>
            <w:r>
              <w:rPr>
                <w:rFonts w:ascii="Arial Narrow" w:hAnsi="Arial Narrow"/>
                <w:sz w:val="22"/>
                <w:szCs w:val="22"/>
              </w:rPr>
              <w:t>Model accuracy</w:t>
            </w:r>
          </w:p>
        </w:tc>
        <w:tc>
          <w:tcPr>
            <w:tcW w:w="993" w:type="dxa"/>
          </w:tcPr>
          <w:p w14:paraId="1660BA67" w14:textId="24E1331B" w:rsidR="005F698D" w:rsidRDefault="005F698D" w:rsidP="00CB06C4">
            <w:pPr>
              <w:rPr>
                <w:rFonts w:ascii="Arial Narrow" w:hAnsi="Arial Narrow"/>
                <w:sz w:val="22"/>
                <w:szCs w:val="22"/>
              </w:rPr>
            </w:pPr>
            <w:r>
              <w:rPr>
                <w:rFonts w:ascii="Arial Narrow" w:hAnsi="Arial Narrow"/>
                <w:sz w:val="22"/>
                <w:szCs w:val="22"/>
              </w:rPr>
              <w:t>0.74</w:t>
            </w:r>
          </w:p>
        </w:tc>
      </w:tr>
      <w:tr w:rsidR="005F698D" w14:paraId="67E49631" w14:textId="77777777" w:rsidTr="00CB06C4">
        <w:tc>
          <w:tcPr>
            <w:tcW w:w="2263" w:type="dxa"/>
          </w:tcPr>
          <w:p w14:paraId="62642A9D" w14:textId="77777777" w:rsidR="005F698D" w:rsidRPr="00145569" w:rsidRDefault="005F698D"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37C3A6D9" w14:textId="77777777" w:rsidR="005F698D" w:rsidRDefault="005F698D" w:rsidP="00CB06C4">
            <w:pPr>
              <w:rPr>
                <w:rFonts w:ascii="Arial Narrow" w:hAnsi="Arial Narrow"/>
                <w:sz w:val="22"/>
                <w:szCs w:val="22"/>
              </w:rPr>
            </w:pPr>
          </w:p>
        </w:tc>
      </w:tr>
      <w:tr w:rsidR="005F698D" w14:paraId="08E0FE22" w14:textId="77777777" w:rsidTr="00CB06C4">
        <w:tc>
          <w:tcPr>
            <w:tcW w:w="2263" w:type="dxa"/>
          </w:tcPr>
          <w:p w14:paraId="4762BAF4" w14:textId="77777777" w:rsidR="005F698D" w:rsidRDefault="005F698D" w:rsidP="00CB06C4">
            <w:pPr>
              <w:rPr>
                <w:rFonts w:ascii="Arial Narrow" w:hAnsi="Arial Narrow"/>
                <w:sz w:val="22"/>
                <w:szCs w:val="22"/>
              </w:rPr>
            </w:pPr>
            <w:r>
              <w:rPr>
                <w:rFonts w:ascii="Arial Narrow" w:hAnsi="Arial Narrow"/>
                <w:sz w:val="22"/>
                <w:szCs w:val="22"/>
              </w:rPr>
              <w:t>Precision</w:t>
            </w:r>
          </w:p>
        </w:tc>
        <w:tc>
          <w:tcPr>
            <w:tcW w:w="993" w:type="dxa"/>
          </w:tcPr>
          <w:p w14:paraId="31AB04B9" w14:textId="27F8CB07" w:rsidR="005F698D" w:rsidRDefault="005F698D" w:rsidP="00CB06C4">
            <w:pPr>
              <w:rPr>
                <w:rFonts w:ascii="Arial Narrow" w:hAnsi="Arial Narrow"/>
                <w:sz w:val="22"/>
                <w:szCs w:val="22"/>
              </w:rPr>
            </w:pPr>
            <w:r>
              <w:rPr>
                <w:rFonts w:ascii="Arial Narrow" w:hAnsi="Arial Narrow"/>
                <w:sz w:val="22"/>
                <w:szCs w:val="22"/>
              </w:rPr>
              <w:t>0.73</w:t>
            </w:r>
          </w:p>
        </w:tc>
      </w:tr>
      <w:tr w:rsidR="005F698D" w14:paraId="267E76B5" w14:textId="77777777" w:rsidTr="00CB06C4">
        <w:tc>
          <w:tcPr>
            <w:tcW w:w="2263" w:type="dxa"/>
          </w:tcPr>
          <w:p w14:paraId="3A82186C" w14:textId="77777777" w:rsidR="005F698D" w:rsidRDefault="005F698D" w:rsidP="00CB06C4">
            <w:pPr>
              <w:rPr>
                <w:rFonts w:ascii="Arial Narrow" w:hAnsi="Arial Narrow"/>
                <w:sz w:val="22"/>
                <w:szCs w:val="22"/>
              </w:rPr>
            </w:pPr>
            <w:r>
              <w:rPr>
                <w:rFonts w:ascii="Arial Narrow" w:hAnsi="Arial Narrow"/>
                <w:sz w:val="22"/>
                <w:szCs w:val="22"/>
              </w:rPr>
              <w:t>Recall</w:t>
            </w:r>
          </w:p>
        </w:tc>
        <w:tc>
          <w:tcPr>
            <w:tcW w:w="993" w:type="dxa"/>
          </w:tcPr>
          <w:p w14:paraId="2BEFB84F" w14:textId="2F301D27" w:rsidR="005F698D" w:rsidRDefault="005F698D" w:rsidP="00CB06C4">
            <w:pPr>
              <w:rPr>
                <w:rFonts w:ascii="Arial Narrow" w:hAnsi="Arial Narrow"/>
                <w:sz w:val="22"/>
                <w:szCs w:val="22"/>
              </w:rPr>
            </w:pPr>
            <w:r>
              <w:rPr>
                <w:rFonts w:ascii="Arial Narrow" w:hAnsi="Arial Narrow"/>
                <w:sz w:val="22"/>
                <w:szCs w:val="22"/>
              </w:rPr>
              <w:t>0.77</w:t>
            </w:r>
          </w:p>
        </w:tc>
      </w:tr>
      <w:tr w:rsidR="005F698D" w14:paraId="621D2609" w14:textId="77777777" w:rsidTr="00CB06C4">
        <w:tc>
          <w:tcPr>
            <w:tcW w:w="2263" w:type="dxa"/>
          </w:tcPr>
          <w:p w14:paraId="5C9CC695" w14:textId="77777777" w:rsidR="005F698D" w:rsidRDefault="005F698D" w:rsidP="00CB06C4">
            <w:pPr>
              <w:rPr>
                <w:rFonts w:ascii="Arial Narrow" w:hAnsi="Arial Narrow"/>
                <w:sz w:val="22"/>
                <w:szCs w:val="22"/>
              </w:rPr>
            </w:pPr>
            <w:r>
              <w:rPr>
                <w:rFonts w:ascii="Arial Narrow" w:hAnsi="Arial Narrow"/>
                <w:sz w:val="22"/>
                <w:szCs w:val="22"/>
              </w:rPr>
              <w:t>F1 Score</w:t>
            </w:r>
          </w:p>
        </w:tc>
        <w:tc>
          <w:tcPr>
            <w:tcW w:w="993" w:type="dxa"/>
          </w:tcPr>
          <w:p w14:paraId="057B3140" w14:textId="04F25E63" w:rsidR="005F698D" w:rsidRDefault="005F698D" w:rsidP="00CB06C4">
            <w:pPr>
              <w:rPr>
                <w:rFonts w:ascii="Arial Narrow" w:hAnsi="Arial Narrow"/>
                <w:sz w:val="22"/>
                <w:szCs w:val="22"/>
              </w:rPr>
            </w:pPr>
            <w:r>
              <w:rPr>
                <w:rFonts w:ascii="Arial Narrow" w:hAnsi="Arial Narrow"/>
                <w:sz w:val="22"/>
                <w:szCs w:val="22"/>
              </w:rPr>
              <w:t>0.75</w:t>
            </w:r>
          </w:p>
        </w:tc>
      </w:tr>
    </w:tbl>
    <w:p w14:paraId="54EB07CE" w14:textId="77777777" w:rsidR="005F698D" w:rsidRDefault="005F698D">
      <w:pPr>
        <w:rPr>
          <w:rFonts w:ascii="Arial Narrow" w:hAnsi="Arial Narrow"/>
          <w:sz w:val="22"/>
          <w:szCs w:val="22"/>
        </w:rPr>
      </w:pPr>
    </w:p>
    <w:p w14:paraId="2F7EE356" w14:textId="173BB650" w:rsidR="008A2292" w:rsidRDefault="00C666C0">
      <w:pPr>
        <w:rPr>
          <w:rFonts w:ascii="Arial Narrow" w:hAnsi="Arial Narrow"/>
          <w:sz w:val="22"/>
          <w:szCs w:val="22"/>
        </w:rPr>
      </w:pPr>
      <w:r>
        <w:rPr>
          <w:rFonts w:ascii="Arial Narrow" w:hAnsi="Arial Narrow"/>
          <w:sz w:val="22"/>
          <w:szCs w:val="22"/>
        </w:rPr>
        <w:t xml:space="preserve">Following normalization and scaling with </w:t>
      </w:r>
      <w:proofErr w:type="spellStart"/>
      <w:r>
        <w:rPr>
          <w:rFonts w:ascii="Arial Narrow" w:hAnsi="Arial Narrow"/>
          <w:sz w:val="22"/>
          <w:szCs w:val="22"/>
        </w:rPr>
        <w:t>StandardScaler</w:t>
      </w:r>
      <w:proofErr w:type="spellEnd"/>
      <w:r>
        <w:rPr>
          <w:rFonts w:ascii="Arial Narrow" w:hAnsi="Arial Narrow"/>
          <w:sz w:val="22"/>
          <w:szCs w:val="22"/>
        </w:rPr>
        <w:t>, model accuracy decreased, but recall had a considerable increase.</w:t>
      </w:r>
    </w:p>
    <w:tbl>
      <w:tblPr>
        <w:tblStyle w:val="TableGrid"/>
        <w:tblW w:w="0" w:type="auto"/>
        <w:tblLook w:val="04A0" w:firstRow="1" w:lastRow="0" w:firstColumn="1" w:lastColumn="0" w:noHBand="0" w:noVBand="1"/>
      </w:tblPr>
      <w:tblGrid>
        <w:gridCol w:w="2263"/>
        <w:gridCol w:w="993"/>
      </w:tblGrid>
      <w:tr w:rsidR="00C666C0" w14:paraId="7FE669C7" w14:textId="77777777" w:rsidTr="00CB06C4">
        <w:tc>
          <w:tcPr>
            <w:tcW w:w="2263" w:type="dxa"/>
          </w:tcPr>
          <w:p w14:paraId="357C0AB8" w14:textId="77777777" w:rsidR="00C666C0" w:rsidRPr="00145569" w:rsidRDefault="00C666C0" w:rsidP="00CB06C4">
            <w:pPr>
              <w:rPr>
                <w:rFonts w:ascii="Arial Narrow" w:hAnsi="Arial Narrow"/>
                <w:b/>
                <w:bCs/>
                <w:sz w:val="22"/>
                <w:szCs w:val="22"/>
              </w:rPr>
            </w:pPr>
            <w:r w:rsidRPr="00145569">
              <w:rPr>
                <w:rFonts w:ascii="Arial Narrow" w:hAnsi="Arial Narrow"/>
                <w:b/>
                <w:bCs/>
                <w:sz w:val="22"/>
                <w:szCs w:val="22"/>
              </w:rPr>
              <w:t>Disease State</w:t>
            </w:r>
          </w:p>
        </w:tc>
        <w:tc>
          <w:tcPr>
            <w:tcW w:w="993" w:type="dxa"/>
          </w:tcPr>
          <w:p w14:paraId="72B409BC" w14:textId="77777777" w:rsidR="00C666C0" w:rsidRDefault="00C666C0" w:rsidP="00CB06C4">
            <w:pPr>
              <w:rPr>
                <w:rFonts w:ascii="Arial Narrow" w:hAnsi="Arial Narrow"/>
                <w:sz w:val="22"/>
                <w:szCs w:val="22"/>
              </w:rPr>
            </w:pPr>
          </w:p>
        </w:tc>
      </w:tr>
      <w:tr w:rsidR="00C666C0" w14:paraId="17280E17" w14:textId="77777777" w:rsidTr="00CB06C4">
        <w:tc>
          <w:tcPr>
            <w:tcW w:w="2263" w:type="dxa"/>
          </w:tcPr>
          <w:p w14:paraId="4574FA7E" w14:textId="77777777" w:rsidR="00C666C0" w:rsidRDefault="00C666C0" w:rsidP="00CB06C4">
            <w:pPr>
              <w:rPr>
                <w:rFonts w:ascii="Arial Narrow" w:hAnsi="Arial Narrow"/>
                <w:sz w:val="22"/>
                <w:szCs w:val="22"/>
              </w:rPr>
            </w:pPr>
            <w:r>
              <w:rPr>
                <w:rFonts w:ascii="Arial Narrow" w:hAnsi="Arial Narrow"/>
                <w:sz w:val="22"/>
                <w:szCs w:val="22"/>
              </w:rPr>
              <w:t>Precision</w:t>
            </w:r>
          </w:p>
        </w:tc>
        <w:tc>
          <w:tcPr>
            <w:tcW w:w="993" w:type="dxa"/>
          </w:tcPr>
          <w:p w14:paraId="33BA8FB6" w14:textId="568006ED" w:rsidR="00C666C0" w:rsidRDefault="00C666C0" w:rsidP="00CB06C4">
            <w:pPr>
              <w:rPr>
                <w:rFonts w:ascii="Arial Narrow" w:hAnsi="Arial Narrow"/>
                <w:sz w:val="22"/>
                <w:szCs w:val="22"/>
              </w:rPr>
            </w:pPr>
            <w:r>
              <w:rPr>
                <w:rFonts w:ascii="Arial Narrow" w:hAnsi="Arial Narrow"/>
                <w:sz w:val="22"/>
                <w:szCs w:val="22"/>
              </w:rPr>
              <w:t>0.19</w:t>
            </w:r>
          </w:p>
        </w:tc>
      </w:tr>
      <w:tr w:rsidR="00C666C0" w14:paraId="5E53A534" w14:textId="77777777" w:rsidTr="00CB06C4">
        <w:tc>
          <w:tcPr>
            <w:tcW w:w="2263" w:type="dxa"/>
          </w:tcPr>
          <w:p w14:paraId="76B13B14" w14:textId="77777777" w:rsidR="00C666C0" w:rsidRDefault="00C666C0" w:rsidP="00CB06C4">
            <w:pPr>
              <w:rPr>
                <w:rFonts w:ascii="Arial Narrow" w:hAnsi="Arial Narrow"/>
                <w:sz w:val="22"/>
                <w:szCs w:val="22"/>
              </w:rPr>
            </w:pPr>
            <w:r>
              <w:rPr>
                <w:rFonts w:ascii="Arial Narrow" w:hAnsi="Arial Narrow"/>
                <w:sz w:val="22"/>
                <w:szCs w:val="22"/>
              </w:rPr>
              <w:t>Recall</w:t>
            </w:r>
          </w:p>
        </w:tc>
        <w:tc>
          <w:tcPr>
            <w:tcW w:w="993" w:type="dxa"/>
          </w:tcPr>
          <w:p w14:paraId="08346D59" w14:textId="6619F26B" w:rsidR="00C666C0" w:rsidRDefault="00C666C0" w:rsidP="00CB06C4">
            <w:pPr>
              <w:rPr>
                <w:rFonts w:ascii="Arial Narrow" w:hAnsi="Arial Narrow"/>
                <w:sz w:val="22"/>
                <w:szCs w:val="22"/>
              </w:rPr>
            </w:pPr>
            <w:r>
              <w:rPr>
                <w:rFonts w:ascii="Arial Narrow" w:hAnsi="Arial Narrow"/>
                <w:sz w:val="22"/>
                <w:szCs w:val="22"/>
              </w:rPr>
              <w:t>0.88</w:t>
            </w:r>
          </w:p>
        </w:tc>
      </w:tr>
      <w:tr w:rsidR="00C666C0" w14:paraId="53282821" w14:textId="77777777" w:rsidTr="00CB06C4">
        <w:tc>
          <w:tcPr>
            <w:tcW w:w="2263" w:type="dxa"/>
          </w:tcPr>
          <w:p w14:paraId="49F5ACBB" w14:textId="77777777" w:rsidR="00C666C0" w:rsidRDefault="00C666C0" w:rsidP="00CB06C4">
            <w:pPr>
              <w:rPr>
                <w:rFonts w:ascii="Arial Narrow" w:hAnsi="Arial Narrow"/>
                <w:sz w:val="22"/>
                <w:szCs w:val="22"/>
              </w:rPr>
            </w:pPr>
            <w:r>
              <w:rPr>
                <w:rFonts w:ascii="Arial Narrow" w:hAnsi="Arial Narrow"/>
                <w:sz w:val="22"/>
                <w:szCs w:val="22"/>
              </w:rPr>
              <w:t>F1 Score</w:t>
            </w:r>
          </w:p>
        </w:tc>
        <w:tc>
          <w:tcPr>
            <w:tcW w:w="993" w:type="dxa"/>
          </w:tcPr>
          <w:p w14:paraId="70F070E6" w14:textId="620081F0" w:rsidR="00C666C0" w:rsidRDefault="00C666C0" w:rsidP="00CB06C4">
            <w:pPr>
              <w:rPr>
                <w:rFonts w:ascii="Arial Narrow" w:hAnsi="Arial Narrow"/>
                <w:sz w:val="22"/>
                <w:szCs w:val="22"/>
              </w:rPr>
            </w:pPr>
            <w:r>
              <w:rPr>
                <w:rFonts w:ascii="Arial Narrow" w:hAnsi="Arial Narrow"/>
                <w:sz w:val="22"/>
                <w:szCs w:val="22"/>
              </w:rPr>
              <w:t>0.31</w:t>
            </w:r>
          </w:p>
        </w:tc>
      </w:tr>
    </w:tbl>
    <w:p w14:paraId="3DBAF04D" w14:textId="77777777" w:rsidR="00C666C0" w:rsidRDefault="00C666C0">
      <w:pPr>
        <w:rPr>
          <w:rFonts w:ascii="Arial Narrow" w:hAnsi="Arial Narrow"/>
          <w:sz w:val="22"/>
          <w:szCs w:val="22"/>
        </w:rPr>
      </w:pPr>
    </w:p>
    <w:p w14:paraId="44DE655F" w14:textId="7C378C9F" w:rsidR="003016D7" w:rsidRDefault="007002FB">
      <w:pPr>
        <w:rPr>
          <w:rFonts w:ascii="Arial Narrow" w:hAnsi="Arial Narrow"/>
          <w:sz w:val="22"/>
          <w:szCs w:val="22"/>
        </w:rPr>
      </w:pPr>
      <w:r>
        <w:rPr>
          <w:rFonts w:ascii="Arial Narrow" w:hAnsi="Arial Narrow"/>
          <w:sz w:val="22"/>
          <w:szCs w:val="22"/>
        </w:rPr>
        <w:t>In an attempt to improve the results a SMOTE (</w:t>
      </w:r>
      <w:r w:rsidRPr="007002FB">
        <w:rPr>
          <w:rFonts w:ascii="Arial Narrow" w:hAnsi="Arial Narrow"/>
          <w:sz w:val="22"/>
          <w:szCs w:val="22"/>
        </w:rPr>
        <w:t>Synthetic Minority Over-sampling Technique</w:t>
      </w:r>
      <w:r>
        <w:rPr>
          <w:rFonts w:ascii="Arial Narrow" w:hAnsi="Arial Narrow"/>
          <w:sz w:val="22"/>
          <w:szCs w:val="22"/>
        </w:rPr>
        <w:t xml:space="preserve">) was used </w:t>
      </w:r>
      <w:r w:rsidR="003016D7">
        <w:rPr>
          <w:rFonts w:ascii="Arial Narrow" w:hAnsi="Arial Narrow"/>
          <w:sz w:val="22"/>
          <w:szCs w:val="22"/>
        </w:rPr>
        <w:t>(</w:t>
      </w:r>
      <w:hyperlink r:id="rId11" w:history="1">
        <w:r w:rsidR="003016D7" w:rsidRPr="003D7634">
          <w:rPr>
            <w:rStyle w:val="Hyperlink"/>
            <w:rFonts w:ascii="Arial Narrow" w:hAnsi="Arial Narrow"/>
            <w:sz w:val="22"/>
            <w:szCs w:val="22"/>
          </w:rPr>
          <w:t>book 5</w:t>
        </w:r>
      </w:hyperlink>
      <w:r w:rsidR="003016D7">
        <w:rPr>
          <w:rFonts w:ascii="Arial Narrow" w:hAnsi="Arial Narrow"/>
          <w:sz w:val="22"/>
          <w:szCs w:val="22"/>
        </w:rPr>
        <w:t xml:space="preserve">) to generate synthetic samples so that the imbalance in the dataset could be corrected. However the results for recall remained at 0.12 with the </w:t>
      </w:r>
      <w:proofErr w:type="spellStart"/>
      <w:r w:rsidR="003016D7">
        <w:rPr>
          <w:rFonts w:ascii="Arial Narrow" w:hAnsi="Arial Narrow"/>
          <w:sz w:val="22"/>
          <w:szCs w:val="22"/>
        </w:rPr>
        <w:t>RandomForestClassifier</w:t>
      </w:r>
      <w:proofErr w:type="spellEnd"/>
      <w:r w:rsidR="003016D7">
        <w:rPr>
          <w:rFonts w:ascii="Arial Narrow" w:hAnsi="Arial Narrow"/>
          <w:sz w:val="22"/>
          <w:szCs w:val="22"/>
        </w:rPr>
        <w:t xml:space="preserve">. However after repeating with a </w:t>
      </w:r>
      <w:proofErr w:type="spellStart"/>
      <w:r w:rsidR="003016D7">
        <w:rPr>
          <w:rFonts w:ascii="Arial Narrow" w:hAnsi="Arial Narrow"/>
          <w:sz w:val="22"/>
          <w:szCs w:val="22"/>
        </w:rPr>
        <w:t>BalancedRandomForestClassifier</w:t>
      </w:r>
      <w:proofErr w:type="spellEnd"/>
      <w:r w:rsidR="003016D7">
        <w:rPr>
          <w:rFonts w:ascii="Arial Narrow" w:hAnsi="Arial Narrow"/>
          <w:sz w:val="22"/>
          <w:szCs w:val="22"/>
        </w:rPr>
        <w:t xml:space="preserve">, recall increased to 0.80. There were no further improvements with </w:t>
      </w:r>
      <w:proofErr w:type="spellStart"/>
      <w:r w:rsidR="003016D7">
        <w:rPr>
          <w:rFonts w:ascii="Arial Narrow" w:hAnsi="Arial Narrow"/>
          <w:sz w:val="22"/>
          <w:szCs w:val="22"/>
        </w:rPr>
        <w:t>XGBoost</w:t>
      </w:r>
      <w:proofErr w:type="spellEnd"/>
      <w:r w:rsidR="003016D7">
        <w:rPr>
          <w:rFonts w:ascii="Arial Narrow" w:hAnsi="Arial Narrow"/>
          <w:sz w:val="22"/>
          <w:szCs w:val="22"/>
        </w:rPr>
        <w:t xml:space="preserve"> or Logistic Regression.</w:t>
      </w:r>
    </w:p>
    <w:p w14:paraId="4AE27F73" w14:textId="1251F4C8" w:rsidR="007002FB" w:rsidRDefault="003016D7">
      <w:pPr>
        <w:rPr>
          <w:rFonts w:ascii="Arial Narrow" w:hAnsi="Arial Narrow"/>
          <w:sz w:val="22"/>
          <w:szCs w:val="22"/>
        </w:rPr>
      </w:pPr>
      <w:r>
        <w:rPr>
          <w:rFonts w:ascii="Arial Narrow" w:hAnsi="Arial Narrow"/>
          <w:sz w:val="22"/>
          <w:szCs w:val="22"/>
        </w:rPr>
        <w:t xml:space="preserve">Finally, when Ensemble and </w:t>
      </w:r>
      <w:proofErr w:type="spellStart"/>
      <w:r>
        <w:rPr>
          <w:rFonts w:ascii="Arial Narrow" w:hAnsi="Arial Narrow"/>
          <w:sz w:val="22"/>
          <w:szCs w:val="22"/>
        </w:rPr>
        <w:t>BalancedRandomForestClassifier</w:t>
      </w:r>
      <w:proofErr w:type="spellEnd"/>
      <w:r>
        <w:rPr>
          <w:rFonts w:ascii="Arial Narrow" w:hAnsi="Arial Narrow"/>
          <w:sz w:val="22"/>
          <w:szCs w:val="22"/>
        </w:rPr>
        <w:t xml:space="preserve"> were used without SMOTE a recall of 0.79 &amp; a ROC-AUC (received operating characteristic area under the curve) of 0.83 were achieved</w:t>
      </w:r>
      <w:r w:rsidR="003D7634">
        <w:rPr>
          <w:rFonts w:ascii="Arial Narrow" w:hAnsi="Arial Narrow"/>
          <w:sz w:val="22"/>
          <w:szCs w:val="22"/>
        </w:rPr>
        <w:t xml:space="preserve"> (</w:t>
      </w:r>
      <w:hyperlink r:id="rId12" w:history="1">
        <w:r w:rsidR="003D7634" w:rsidRPr="003D7634">
          <w:rPr>
            <w:rStyle w:val="Hyperlink"/>
            <w:rFonts w:ascii="Arial Narrow" w:hAnsi="Arial Narrow"/>
            <w:sz w:val="22"/>
            <w:szCs w:val="22"/>
          </w:rPr>
          <w:t>book 6</w:t>
        </w:r>
      </w:hyperlink>
      <w:r w:rsidR="003D7634">
        <w:rPr>
          <w:rFonts w:ascii="Arial Narrow" w:hAnsi="Arial Narrow"/>
          <w:sz w:val="22"/>
          <w:szCs w:val="22"/>
        </w:rPr>
        <w:t>)</w:t>
      </w:r>
      <w:r>
        <w:rPr>
          <w:rFonts w:ascii="Arial Narrow" w:hAnsi="Arial Narrow"/>
          <w:sz w:val="22"/>
          <w:szCs w:val="22"/>
        </w:rPr>
        <w:t xml:space="preserve">. The ROC-AUC of 0.83 indicates that the model has a strong (but not excellent) predictive ability in identifying high risk patients. </w:t>
      </w:r>
    </w:p>
    <w:p w14:paraId="180879D3" w14:textId="77777777" w:rsidR="008A2292" w:rsidRDefault="008A2292">
      <w:pPr>
        <w:rPr>
          <w:rFonts w:ascii="Arial Narrow" w:hAnsi="Arial Narrow"/>
          <w:sz w:val="22"/>
          <w:szCs w:val="22"/>
        </w:rPr>
      </w:pPr>
    </w:p>
    <w:p w14:paraId="21AC2DB1" w14:textId="3ED9AFDB" w:rsidR="00AC387E" w:rsidRPr="0024657F" w:rsidRDefault="00AC387E" w:rsidP="0024657F">
      <w:pPr>
        <w:rPr>
          <w:rFonts w:ascii="Arial Narrow" w:hAnsi="Arial Narrow"/>
          <w:sz w:val="22"/>
          <w:szCs w:val="22"/>
        </w:rPr>
      </w:pPr>
      <w:r w:rsidRPr="00CE3C69">
        <w:rPr>
          <w:rFonts w:ascii="Arial Narrow" w:hAnsi="Arial Narrow"/>
          <w:b/>
          <w:bCs/>
          <w:sz w:val="22"/>
          <w:szCs w:val="22"/>
        </w:rPr>
        <w:t>Conclusions:</w:t>
      </w:r>
    </w:p>
    <w:p w14:paraId="77834417" w14:textId="3ECB0F28" w:rsidR="007E77B8" w:rsidRPr="00CE3C69" w:rsidRDefault="007E77B8" w:rsidP="000B5041">
      <w:pPr>
        <w:spacing w:line="240" w:lineRule="auto"/>
        <w:rPr>
          <w:rFonts w:ascii="Arial Narrow" w:hAnsi="Arial Narrow"/>
          <w:sz w:val="22"/>
          <w:szCs w:val="22"/>
        </w:rPr>
      </w:pPr>
      <w:r w:rsidRPr="00CE3C69">
        <w:rPr>
          <w:rFonts w:ascii="Arial Narrow" w:hAnsi="Arial Narrow"/>
          <w:sz w:val="22"/>
          <w:szCs w:val="22"/>
        </w:rPr>
        <w:t>The</w:t>
      </w:r>
      <w:r w:rsidR="00B72C4D" w:rsidRPr="00CE3C69">
        <w:rPr>
          <w:rFonts w:ascii="Arial Narrow" w:hAnsi="Arial Narrow"/>
          <w:sz w:val="22"/>
          <w:szCs w:val="22"/>
        </w:rPr>
        <w:t xml:space="preserve"> ROC-AUC of the model was 0.83, suggesting that while the model has good predictive ability in discriminating between positive and negative classes, but not excellent. Since we are dealing with clinical </w:t>
      </w:r>
      <w:r w:rsidR="008A76F7" w:rsidRPr="00CE3C69">
        <w:rPr>
          <w:rFonts w:ascii="Arial Narrow" w:hAnsi="Arial Narrow"/>
          <w:sz w:val="22"/>
          <w:szCs w:val="22"/>
        </w:rPr>
        <w:t xml:space="preserve">diagnosis, the importance of finding positive instances </w:t>
      </w:r>
      <w:r w:rsidR="00974BB2" w:rsidRPr="00CE3C69">
        <w:rPr>
          <w:rFonts w:ascii="Arial Narrow" w:hAnsi="Arial Narrow"/>
          <w:sz w:val="22"/>
          <w:szCs w:val="22"/>
        </w:rPr>
        <w:t xml:space="preserve">of disease for treating </w:t>
      </w:r>
      <w:r w:rsidR="008A76F7" w:rsidRPr="00CE3C69">
        <w:rPr>
          <w:rFonts w:ascii="Arial Narrow" w:hAnsi="Arial Narrow"/>
          <w:sz w:val="22"/>
          <w:szCs w:val="22"/>
        </w:rPr>
        <w:t>cannot be understated.</w:t>
      </w:r>
    </w:p>
    <w:p w14:paraId="624FD363" w14:textId="04A5014C" w:rsidR="008366F3" w:rsidRPr="00CE3C69" w:rsidRDefault="00974BB2" w:rsidP="000B5041">
      <w:pPr>
        <w:spacing w:line="240" w:lineRule="auto"/>
        <w:rPr>
          <w:rFonts w:ascii="Arial Narrow" w:hAnsi="Arial Narrow"/>
          <w:sz w:val="22"/>
          <w:szCs w:val="22"/>
        </w:rPr>
      </w:pPr>
      <w:r w:rsidRPr="00CE3C69">
        <w:rPr>
          <w:rFonts w:ascii="Arial Narrow" w:hAnsi="Arial Narrow"/>
          <w:sz w:val="22"/>
          <w:szCs w:val="22"/>
        </w:rPr>
        <w:t>T</w:t>
      </w:r>
      <w:r w:rsidR="007E77B8" w:rsidRPr="00CE3C69">
        <w:rPr>
          <w:rFonts w:ascii="Arial Narrow" w:hAnsi="Arial Narrow"/>
          <w:sz w:val="22"/>
          <w:szCs w:val="22"/>
        </w:rPr>
        <w:t xml:space="preserve">hese findings suggest that </w:t>
      </w:r>
      <w:r w:rsidR="008A76F7" w:rsidRPr="00CE3C69">
        <w:rPr>
          <w:rFonts w:ascii="Arial Narrow" w:hAnsi="Arial Narrow"/>
          <w:sz w:val="22"/>
          <w:szCs w:val="22"/>
        </w:rPr>
        <w:t>this model should no longer be pursued as a predictive model for heart disease.</w:t>
      </w:r>
    </w:p>
    <w:p w14:paraId="42D469F9" w14:textId="58814FA5" w:rsidR="00EB661D" w:rsidRPr="00CE3C69" w:rsidRDefault="008366F3" w:rsidP="000B5041">
      <w:pPr>
        <w:spacing w:line="240" w:lineRule="auto"/>
        <w:rPr>
          <w:rFonts w:ascii="Arial Narrow" w:hAnsi="Arial Narrow"/>
          <w:sz w:val="22"/>
          <w:szCs w:val="22"/>
        </w:rPr>
      </w:pPr>
      <w:r w:rsidRPr="00CE3C69">
        <w:rPr>
          <w:rFonts w:ascii="Arial Narrow" w:hAnsi="Arial Narrow"/>
          <w:sz w:val="22"/>
          <w:szCs w:val="22"/>
        </w:rPr>
        <w:t>Limitations of datasets for this disease condition in general</w:t>
      </w:r>
      <w:r w:rsidR="008A76F7" w:rsidRPr="00CE3C69">
        <w:rPr>
          <w:rFonts w:ascii="Arial Narrow" w:hAnsi="Arial Narrow"/>
          <w:sz w:val="22"/>
          <w:szCs w:val="22"/>
        </w:rPr>
        <w:t>,</w:t>
      </w:r>
      <w:r w:rsidRPr="00CE3C69">
        <w:rPr>
          <w:rFonts w:ascii="Arial Narrow" w:hAnsi="Arial Narrow"/>
          <w:sz w:val="22"/>
          <w:szCs w:val="22"/>
        </w:rPr>
        <w:t xml:space="preserve"> include the possibility that </w:t>
      </w:r>
      <w:r w:rsidR="008A76F7" w:rsidRPr="00CE3C69">
        <w:rPr>
          <w:rFonts w:ascii="Arial Narrow" w:hAnsi="Arial Narrow"/>
          <w:sz w:val="22"/>
          <w:szCs w:val="22"/>
        </w:rPr>
        <w:t>individuals</w:t>
      </w:r>
      <w:r w:rsidRPr="00CE3C69">
        <w:rPr>
          <w:rFonts w:ascii="Arial Narrow" w:hAnsi="Arial Narrow"/>
          <w:sz w:val="22"/>
          <w:szCs w:val="22"/>
        </w:rPr>
        <w:t xml:space="preserve"> </w:t>
      </w:r>
      <w:r w:rsidR="008A76F7" w:rsidRPr="00CE3C69">
        <w:rPr>
          <w:rFonts w:ascii="Arial Narrow" w:hAnsi="Arial Narrow"/>
          <w:sz w:val="22"/>
          <w:szCs w:val="22"/>
        </w:rPr>
        <w:t>have as</w:t>
      </w:r>
      <w:r w:rsidRPr="00CE3C69">
        <w:rPr>
          <w:rFonts w:ascii="Arial Narrow" w:hAnsi="Arial Narrow"/>
          <w:sz w:val="22"/>
          <w:szCs w:val="22"/>
        </w:rPr>
        <w:t xml:space="preserve">ymptomatic heart disease and do not know it. </w:t>
      </w:r>
      <w:r w:rsidR="00EB661D" w:rsidRPr="00CE3C69">
        <w:rPr>
          <w:rFonts w:ascii="Arial Narrow" w:hAnsi="Arial Narrow"/>
          <w:sz w:val="22"/>
          <w:szCs w:val="22"/>
        </w:rPr>
        <w:t>Put another way, an individual who is 30 years old, works out and lives an otherwise normal life but has plaque buildup on his coronary arteries, technically has heart disease.</w:t>
      </w:r>
    </w:p>
    <w:p w14:paraId="3FDD28F6" w14:textId="079A034E" w:rsidR="008366F3" w:rsidRPr="00CE3C69" w:rsidRDefault="008366F3" w:rsidP="000B5041">
      <w:pPr>
        <w:spacing w:line="240" w:lineRule="auto"/>
        <w:rPr>
          <w:rFonts w:ascii="Arial Narrow" w:hAnsi="Arial Narrow"/>
          <w:sz w:val="22"/>
          <w:szCs w:val="22"/>
        </w:rPr>
      </w:pPr>
      <w:r w:rsidRPr="00CE3C69">
        <w:rPr>
          <w:rFonts w:ascii="Arial Narrow" w:hAnsi="Arial Narrow"/>
          <w:sz w:val="22"/>
          <w:szCs w:val="22"/>
        </w:rPr>
        <w:t xml:space="preserve">Using echocardiograms (herein, “echo”), or stress echo </w:t>
      </w:r>
      <w:r w:rsidR="00EB661D" w:rsidRPr="00CE3C69">
        <w:rPr>
          <w:rFonts w:ascii="Arial Narrow" w:hAnsi="Arial Narrow"/>
          <w:sz w:val="22"/>
          <w:szCs w:val="22"/>
        </w:rPr>
        <w:t xml:space="preserve">(to detect ischemia) </w:t>
      </w:r>
      <w:r w:rsidRPr="00CE3C69">
        <w:rPr>
          <w:rFonts w:ascii="Arial Narrow" w:hAnsi="Arial Narrow"/>
          <w:sz w:val="22"/>
          <w:szCs w:val="22"/>
        </w:rPr>
        <w:t xml:space="preserve">could be used on people who are classified as not having </w:t>
      </w:r>
      <w:r w:rsidR="00887575" w:rsidRPr="00CE3C69">
        <w:rPr>
          <w:rFonts w:ascii="Arial Narrow" w:hAnsi="Arial Narrow"/>
          <w:sz w:val="22"/>
          <w:szCs w:val="22"/>
        </w:rPr>
        <w:t>heart disease</w:t>
      </w:r>
      <w:r w:rsidR="00EB661D" w:rsidRPr="00CE3C69">
        <w:rPr>
          <w:rFonts w:ascii="Arial Narrow" w:hAnsi="Arial Narrow"/>
          <w:sz w:val="22"/>
          <w:szCs w:val="22"/>
        </w:rPr>
        <w:t>, thereby generating a new dataset</w:t>
      </w:r>
      <w:r w:rsidR="00887575" w:rsidRPr="00CE3C69">
        <w:rPr>
          <w:rFonts w:ascii="Arial Narrow" w:hAnsi="Arial Narrow"/>
          <w:sz w:val="22"/>
          <w:szCs w:val="22"/>
        </w:rPr>
        <w:t xml:space="preserve">. </w:t>
      </w:r>
      <w:r w:rsidR="00EB661D" w:rsidRPr="00CE3C69">
        <w:rPr>
          <w:rFonts w:ascii="Arial Narrow" w:hAnsi="Arial Narrow"/>
          <w:sz w:val="22"/>
          <w:szCs w:val="22"/>
        </w:rPr>
        <w:t xml:space="preserve">Stratifying data based on age and/or severity of condition could be useful in “cleaning” the data. </w:t>
      </w:r>
      <w:r w:rsidR="00887575" w:rsidRPr="00CE3C69">
        <w:rPr>
          <w:rFonts w:ascii="Arial Narrow" w:hAnsi="Arial Narrow"/>
          <w:sz w:val="22"/>
          <w:szCs w:val="22"/>
        </w:rPr>
        <w:t xml:space="preserve">Echocardiography is very useful in identifying asymptomatic heart disease. Echo is </w:t>
      </w:r>
      <w:r w:rsidR="00EB661D" w:rsidRPr="00CE3C69">
        <w:rPr>
          <w:rFonts w:ascii="Arial Narrow" w:hAnsi="Arial Narrow"/>
          <w:sz w:val="22"/>
          <w:szCs w:val="22"/>
        </w:rPr>
        <w:t xml:space="preserve">a </w:t>
      </w:r>
      <w:r w:rsidR="00887575" w:rsidRPr="00CE3C69">
        <w:rPr>
          <w:rFonts w:ascii="Arial Narrow" w:hAnsi="Arial Narrow"/>
          <w:sz w:val="22"/>
          <w:szCs w:val="22"/>
        </w:rPr>
        <w:t xml:space="preserve">non-invasive </w:t>
      </w:r>
      <w:r w:rsidR="00EB661D" w:rsidRPr="00CE3C69">
        <w:rPr>
          <w:rFonts w:ascii="Arial Narrow" w:hAnsi="Arial Narrow"/>
          <w:sz w:val="22"/>
          <w:szCs w:val="22"/>
        </w:rPr>
        <w:t xml:space="preserve">procedure </w:t>
      </w:r>
      <w:r w:rsidR="00887575" w:rsidRPr="00CE3C69">
        <w:rPr>
          <w:rFonts w:ascii="Arial Narrow" w:hAnsi="Arial Narrow"/>
          <w:sz w:val="22"/>
          <w:szCs w:val="22"/>
        </w:rPr>
        <w:t>and offers real-time clinical diagnosis of structural abnormalities, heart performance, arterial and valvular diseases.</w:t>
      </w:r>
    </w:p>
    <w:p w14:paraId="2260DD34" w14:textId="291831EF" w:rsidR="008366F3" w:rsidRPr="00CE3C69" w:rsidRDefault="008366F3" w:rsidP="000B5041">
      <w:pPr>
        <w:spacing w:line="240" w:lineRule="auto"/>
        <w:rPr>
          <w:rFonts w:ascii="Arial Narrow" w:hAnsi="Arial Narrow"/>
          <w:sz w:val="22"/>
          <w:szCs w:val="22"/>
        </w:rPr>
      </w:pPr>
      <w:r w:rsidRPr="00CE3C69">
        <w:rPr>
          <w:rFonts w:ascii="Arial Narrow" w:hAnsi="Arial Narrow"/>
          <w:sz w:val="22"/>
          <w:szCs w:val="22"/>
        </w:rPr>
        <w:t xml:space="preserve">Future improvements may include trying using </w:t>
      </w:r>
      <w:r w:rsidR="001B0F08" w:rsidRPr="00CE3C69">
        <w:rPr>
          <w:rFonts w:ascii="Arial Narrow" w:hAnsi="Arial Narrow"/>
          <w:sz w:val="22"/>
          <w:szCs w:val="22"/>
        </w:rPr>
        <w:t xml:space="preserve">threshold tuning to improve sensitivity or sensitivity or using </w:t>
      </w:r>
      <w:r w:rsidRPr="00CE3C69">
        <w:rPr>
          <w:rFonts w:ascii="Arial Narrow" w:hAnsi="Arial Narrow"/>
          <w:sz w:val="22"/>
          <w:szCs w:val="22"/>
        </w:rPr>
        <w:t>neural networks (deep learning) for deciphering more complex patterns</w:t>
      </w:r>
      <w:r w:rsidR="000572E6" w:rsidRPr="00CE3C69">
        <w:rPr>
          <w:rFonts w:ascii="Arial Narrow" w:hAnsi="Arial Narrow"/>
          <w:sz w:val="22"/>
          <w:szCs w:val="22"/>
        </w:rPr>
        <w:t xml:space="preserve"> in early heart disease screening.</w:t>
      </w:r>
    </w:p>
    <w:p w14:paraId="62B8F8D3" w14:textId="77777777" w:rsidR="008366F3" w:rsidRPr="00CE3C69" w:rsidRDefault="008366F3" w:rsidP="000B5041">
      <w:pPr>
        <w:spacing w:line="240" w:lineRule="auto"/>
        <w:rPr>
          <w:rFonts w:ascii="Arial Narrow" w:hAnsi="Arial Narrow"/>
          <w:sz w:val="22"/>
          <w:szCs w:val="22"/>
        </w:rPr>
      </w:pPr>
    </w:p>
    <w:p w14:paraId="30B46910" w14:textId="77777777" w:rsidR="008366F3" w:rsidRPr="00CE3C69" w:rsidRDefault="008366F3" w:rsidP="000B5041">
      <w:pPr>
        <w:spacing w:line="240" w:lineRule="auto"/>
        <w:rPr>
          <w:rFonts w:ascii="Arial Narrow" w:hAnsi="Arial Narrow"/>
          <w:sz w:val="22"/>
          <w:szCs w:val="22"/>
        </w:rPr>
      </w:pPr>
    </w:p>
    <w:p w14:paraId="79A8272A" w14:textId="77777777" w:rsidR="008366F3" w:rsidRPr="00CE3C69" w:rsidRDefault="008366F3" w:rsidP="000B5041">
      <w:pPr>
        <w:spacing w:line="240" w:lineRule="auto"/>
        <w:rPr>
          <w:rFonts w:ascii="Arial Narrow" w:hAnsi="Arial Narrow"/>
          <w:sz w:val="22"/>
          <w:szCs w:val="22"/>
        </w:rPr>
      </w:pPr>
    </w:p>
    <w:p w14:paraId="2C4F0852" w14:textId="142F67A7" w:rsidR="00495D01" w:rsidRPr="00CE3C69" w:rsidRDefault="00495D01" w:rsidP="000B5041">
      <w:pPr>
        <w:spacing w:line="240" w:lineRule="auto"/>
        <w:rPr>
          <w:rFonts w:ascii="Arial Narrow" w:hAnsi="Arial Narrow"/>
          <w:b/>
          <w:bCs/>
          <w:sz w:val="22"/>
          <w:szCs w:val="22"/>
        </w:rPr>
      </w:pPr>
      <w:r w:rsidRPr="00CE3C69">
        <w:rPr>
          <w:rFonts w:ascii="Arial Narrow" w:hAnsi="Arial Narrow"/>
          <w:b/>
          <w:bCs/>
          <w:sz w:val="22"/>
          <w:szCs w:val="22"/>
        </w:rPr>
        <w:br w:type="page"/>
      </w:r>
    </w:p>
    <w:p w14:paraId="679DBF2F" w14:textId="6789CB74" w:rsidR="005C06D6" w:rsidRPr="00CE3C69" w:rsidRDefault="005C06D6" w:rsidP="000B5041">
      <w:pPr>
        <w:spacing w:line="240" w:lineRule="auto"/>
        <w:rPr>
          <w:rFonts w:ascii="Arial Narrow" w:hAnsi="Arial Narrow"/>
          <w:b/>
          <w:bCs/>
          <w:sz w:val="22"/>
          <w:szCs w:val="22"/>
        </w:rPr>
      </w:pPr>
      <w:r w:rsidRPr="00CE3C69">
        <w:rPr>
          <w:rFonts w:ascii="Arial Narrow" w:hAnsi="Arial Narrow"/>
          <w:b/>
          <w:bCs/>
          <w:sz w:val="22"/>
          <w:szCs w:val="22"/>
        </w:rPr>
        <w:lastRenderedPageBreak/>
        <w:t>References:</w:t>
      </w:r>
    </w:p>
    <w:p w14:paraId="37B44D5F" w14:textId="5B5C9DDB" w:rsidR="00866EBA" w:rsidRPr="00CE3C69" w:rsidRDefault="00866EBA" w:rsidP="000B5041">
      <w:pPr>
        <w:spacing w:line="240" w:lineRule="auto"/>
        <w:rPr>
          <w:rFonts w:ascii="Arial Narrow" w:hAnsi="Arial Narrow"/>
          <w:sz w:val="22"/>
          <w:szCs w:val="22"/>
        </w:rPr>
      </w:pPr>
      <w:r w:rsidRPr="00CE3C69">
        <w:rPr>
          <w:rFonts w:ascii="Arial Narrow" w:hAnsi="Arial Narrow"/>
          <w:sz w:val="22"/>
          <w:szCs w:val="22"/>
        </w:rPr>
        <w:t xml:space="preserve">Adhikary D, Barman S, Ranjan R, Stone H. A Systematic Review of Major Cardiovascular Risk Factors: A Growing Global Health Concern. </w:t>
      </w:r>
      <w:proofErr w:type="spellStart"/>
      <w:r w:rsidRPr="00CE3C69">
        <w:rPr>
          <w:rFonts w:ascii="Arial Narrow" w:hAnsi="Arial Narrow"/>
          <w:i/>
          <w:iCs/>
          <w:sz w:val="22"/>
          <w:szCs w:val="22"/>
        </w:rPr>
        <w:t>Cureus</w:t>
      </w:r>
      <w:proofErr w:type="spellEnd"/>
      <w:r w:rsidRPr="00CE3C69">
        <w:rPr>
          <w:rFonts w:ascii="Arial Narrow" w:hAnsi="Arial Narrow"/>
          <w:sz w:val="22"/>
          <w:szCs w:val="22"/>
        </w:rPr>
        <w:t xml:space="preserve"> </w:t>
      </w:r>
      <w:r w:rsidR="00D74F22" w:rsidRPr="00CE3C69">
        <w:rPr>
          <w:rFonts w:ascii="Arial Narrow" w:hAnsi="Arial Narrow"/>
          <w:sz w:val="22"/>
          <w:szCs w:val="22"/>
        </w:rPr>
        <w:t>2022:</w:t>
      </w:r>
      <w:r w:rsidRPr="00CE3C69">
        <w:rPr>
          <w:rFonts w:ascii="Arial Narrow" w:hAnsi="Arial Narrow"/>
          <w:sz w:val="22"/>
          <w:szCs w:val="22"/>
        </w:rPr>
        <w:t>14(10): e30119.</w:t>
      </w:r>
    </w:p>
    <w:p w14:paraId="206AAE7A" w14:textId="77777777" w:rsidR="00866EBA" w:rsidRPr="00CE3C69" w:rsidRDefault="00866EBA" w:rsidP="000B5041">
      <w:pPr>
        <w:spacing w:line="240" w:lineRule="auto"/>
        <w:rPr>
          <w:rFonts w:ascii="Arial Narrow" w:hAnsi="Arial Narrow"/>
          <w:sz w:val="22"/>
          <w:szCs w:val="22"/>
        </w:rPr>
      </w:pPr>
    </w:p>
    <w:p w14:paraId="716CA36A" w14:textId="6DBA5563" w:rsidR="00866EBA" w:rsidRPr="00CE3C69" w:rsidRDefault="00866EBA" w:rsidP="000B5041">
      <w:pPr>
        <w:spacing w:line="240" w:lineRule="auto"/>
        <w:rPr>
          <w:rFonts w:ascii="Arial Narrow" w:hAnsi="Arial Narrow"/>
          <w:sz w:val="22"/>
          <w:szCs w:val="22"/>
        </w:rPr>
      </w:pPr>
      <w:r w:rsidRPr="00CE3C69">
        <w:rPr>
          <w:rFonts w:ascii="Arial Narrow" w:hAnsi="Arial Narrow"/>
          <w:sz w:val="22"/>
          <w:szCs w:val="22"/>
        </w:rPr>
        <w:t xml:space="preserve">Hinton W, McGovern A, Coyle R, Han TS, Sharma P, Correa A, Ferreira F, de Lusignan S. Incidence and prevalence of cardiovascular disease in English primary care: a cross-sectional and follow-up study of the Royal College of General Practitioners (RCGP) Research and Surveillance Centre (RSC). </w:t>
      </w:r>
      <w:r w:rsidRPr="00CE3C69">
        <w:rPr>
          <w:rFonts w:ascii="Arial Narrow" w:hAnsi="Arial Narrow"/>
          <w:i/>
          <w:iCs/>
          <w:sz w:val="22"/>
          <w:szCs w:val="22"/>
        </w:rPr>
        <w:t>BMJ Open</w:t>
      </w:r>
      <w:r w:rsidRPr="00CE3C69">
        <w:rPr>
          <w:rFonts w:ascii="Arial Narrow" w:hAnsi="Arial Narrow"/>
          <w:sz w:val="22"/>
          <w:szCs w:val="22"/>
        </w:rPr>
        <w:t xml:space="preserve"> 2018;8:e020282.</w:t>
      </w:r>
    </w:p>
    <w:p w14:paraId="1C8C6110" w14:textId="77777777" w:rsidR="001E62A9" w:rsidRPr="00CE3C69" w:rsidRDefault="001E62A9" w:rsidP="000B5041">
      <w:pPr>
        <w:spacing w:line="240" w:lineRule="auto"/>
        <w:rPr>
          <w:rFonts w:ascii="Arial Narrow" w:hAnsi="Arial Narrow"/>
          <w:sz w:val="22"/>
          <w:szCs w:val="22"/>
        </w:rPr>
      </w:pPr>
    </w:p>
    <w:p w14:paraId="6F3294BA" w14:textId="1AF92B11" w:rsidR="00866EBA" w:rsidRPr="00CE3C69" w:rsidRDefault="001E62A9" w:rsidP="000B5041">
      <w:pPr>
        <w:spacing w:line="240" w:lineRule="auto"/>
        <w:rPr>
          <w:rFonts w:ascii="Arial Narrow" w:hAnsi="Arial Narrow"/>
          <w:sz w:val="22"/>
          <w:szCs w:val="22"/>
        </w:rPr>
      </w:pPr>
      <w:r w:rsidRPr="00CE3C69">
        <w:rPr>
          <w:rFonts w:ascii="Arial Narrow" w:hAnsi="Arial Narrow"/>
          <w:sz w:val="22"/>
          <w:szCs w:val="22"/>
        </w:rPr>
        <w:t xml:space="preserve">Tsao CW, Aday AW, </w:t>
      </w:r>
      <w:proofErr w:type="spellStart"/>
      <w:r w:rsidRPr="00CE3C69">
        <w:rPr>
          <w:rFonts w:ascii="Arial Narrow" w:hAnsi="Arial Narrow"/>
          <w:sz w:val="22"/>
          <w:szCs w:val="22"/>
        </w:rPr>
        <w:t>Almarzooq</w:t>
      </w:r>
      <w:proofErr w:type="spellEnd"/>
      <w:r w:rsidRPr="00CE3C69">
        <w:rPr>
          <w:rFonts w:ascii="Arial Narrow" w:hAnsi="Arial Narrow"/>
          <w:sz w:val="22"/>
          <w:szCs w:val="22"/>
        </w:rPr>
        <w:t xml:space="preserve"> ZI, Anderson CAM, Arora P, Avery CL, Baker-Smith CM, Beaton AZ, Boehme AK, Buxton AE, Commodore-Mensah Y, Elkind MSV, Evenson KR, Eze-</w:t>
      </w:r>
      <w:proofErr w:type="spellStart"/>
      <w:r w:rsidRPr="00CE3C69">
        <w:rPr>
          <w:rFonts w:ascii="Arial Narrow" w:hAnsi="Arial Narrow"/>
          <w:sz w:val="22"/>
          <w:szCs w:val="22"/>
        </w:rPr>
        <w:t>Nliam</w:t>
      </w:r>
      <w:proofErr w:type="spellEnd"/>
      <w:r w:rsidRPr="00CE3C69">
        <w:rPr>
          <w:rFonts w:ascii="Arial Narrow" w:hAnsi="Arial Narrow"/>
          <w:sz w:val="22"/>
          <w:szCs w:val="22"/>
        </w:rPr>
        <w:t xml:space="preserve"> C, </w:t>
      </w:r>
      <w:proofErr w:type="spellStart"/>
      <w:r w:rsidRPr="00CE3C69">
        <w:rPr>
          <w:rFonts w:ascii="Arial Narrow" w:hAnsi="Arial Narrow"/>
          <w:sz w:val="22"/>
          <w:szCs w:val="22"/>
        </w:rPr>
        <w:t>Fugar</w:t>
      </w:r>
      <w:proofErr w:type="spellEnd"/>
      <w:r w:rsidRPr="00CE3C69">
        <w:rPr>
          <w:rFonts w:ascii="Arial Narrow" w:hAnsi="Arial Narrow"/>
          <w:sz w:val="22"/>
          <w:szCs w:val="22"/>
        </w:rPr>
        <w:t xml:space="preserve"> S, Generoso G, Heard DG, Hiremath S, Ho JE, Kalani R, Kazi DS, Ko D, Levine DA, Liu J, Ma J, Magnani JW, Michos ED, </w:t>
      </w:r>
      <w:proofErr w:type="spellStart"/>
      <w:r w:rsidRPr="00CE3C69">
        <w:rPr>
          <w:rFonts w:ascii="Arial Narrow" w:hAnsi="Arial Narrow"/>
          <w:sz w:val="22"/>
          <w:szCs w:val="22"/>
        </w:rPr>
        <w:t>Mussolino</w:t>
      </w:r>
      <w:proofErr w:type="spellEnd"/>
      <w:r w:rsidRPr="00CE3C69">
        <w:rPr>
          <w:rFonts w:ascii="Arial Narrow" w:hAnsi="Arial Narrow"/>
          <w:sz w:val="22"/>
          <w:szCs w:val="22"/>
        </w:rPr>
        <w:t xml:space="preserve"> ME, Navaneethan SD, Parikh NI, Poudel R, Rezk-Hanna M, Roth GA, Shah NS, St-Onge M-P, Thacker EL, Virani SS, Voeks JH, Wang N-Y, Wong ND, Wong SS, Yaffe K, Martin SS. Heart Disease and Stroke Statistics—2023 Update: A Report From the American Heart Association. </w:t>
      </w:r>
      <w:r w:rsidRPr="00CE3C69">
        <w:rPr>
          <w:rFonts w:ascii="Arial Narrow" w:hAnsi="Arial Narrow"/>
          <w:i/>
          <w:iCs/>
          <w:sz w:val="22"/>
          <w:szCs w:val="22"/>
        </w:rPr>
        <w:t>Circulation.</w:t>
      </w:r>
      <w:r w:rsidRPr="00CE3C69">
        <w:rPr>
          <w:rFonts w:ascii="Arial Narrow" w:hAnsi="Arial Narrow"/>
          <w:sz w:val="22"/>
          <w:szCs w:val="22"/>
        </w:rPr>
        <w:t xml:space="preserve"> 2023;147:e93–e621.</w:t>
      </w:r>
    </w:p>
    <w:p w14:paraId="127F2F9A" w14:textId="77777777" w:rsidR="00AD599C" w:rsidRPr="00CE3C69" w:rsidRDefault="00AD599C" w:rsidP="000B5041">
      <w:pPr>
        <w:spacing w:line="240" w:lineRule="auto"/>
        <w:rPr>
          <w:rFonts w:ascii="Arial Narrow" w:hAnsi="Arial Narrow"/>
          <w:sz w:val="22"/>
          <w:szCs w:val="22"/>
        </w:rPr>
      </w:pPr>
    </w:p>
    <w:p w14:paraId="50FEDA9E" w14:textId="78B503C6" w:rsidR="00AD599C" w:rsidRPr="00CE3C69" w:rsidRDefault="00AD599C" w:rsidP="000B5041">
      <w:pPr>
        <w:spacing w:line="240" w:lineRule="auto"/>
        <w:rPr>
          <w:rFonts w:ascii="Arial Narrow" w:hAnsi="Arial Narrow"/>
          <w:sz w:val="22"/>
          <w:szCs w:val="22"/>
        </w:rPr>
      </w:pPr>
      <w:r w:rsidRPr="00CE3C69">
        <w:rPr>
          <w:rFonts w:ascii="Arial Narrow" w:hAnsi="Arial Narrow"/>
          <w:sz w:val="22"/>
          <w:szCs w:val="22"/>
        </w:rPr>
        <w:t xml:space="preserve">Vaduganathan M, Mensah GA, Turco JV, Fuster V, Roth GA. The Global Burden of Cardiovascular Diseases and Risk: A Compass for Future Health. </w:t>
      </w:r>
      <w:r w:rsidRPr="00CE3C69">
        <w:rPr>
          <w:rFonts w:ascii="Arial Narrow" w:hAnsi="Arial Narrow"/>
          <w:i/>
          <w:iCs/>
          <w:sz w:val="22"/>
          <w:szCs w:val="22"/>
        </w:rPr>
        <w:t xml:space="preserve">J Am Coll </w:t>
      </w:r>
      <w:proofErr w:type="spellStart"/>
      <w:r w:rsidRPr="00CE3C69">
        <w:rPr>
          <w:rFonts w:ascii="Arial Narrow" w:hAnsi="Arial Narrow"/>
          <w:i/>
          <w:iCs/>
          <w:sz w:val="22"/>
          <w:szCs w:val="22"/>
        </w:rPr>
        <w:t>Cardiol</w:t>
      </w:r>
      <w:proofErr w:type="spellEnd"/>
      <w:r w:rsidRPr="00CE3C69">
        <w:rPr>
          <w:rFonts w:ascii="Arial Narrow" w:hAnsi="Arial Narrow"/>
          <w:sz w:val="22"/>
          <w:szCs w:val="22"/>
        </w:rPr>
        <w:t>. 2022;80:2361 – 2371.</w:t>
      </w:r>
    </w:p>
    <w:p w14:paraId="752044B7" w14:textId="77777777" w:rsidR="00AD599C" w:rsidRPr="00CE3C69" w:rsidRDefault="00AD599C" w:rsidP="000B5041">
      <w:pPr>
        <w:spacing w:line="240" w:lineRule="auto"/>
        <w:rPr>
          <w:rFonts w:ascii="Arial Narrow" w:hAnsi="Arial Narrow"/>
          <w:sz w:val="22"/>
          <w:szCs w:val="22"/>
        </w:rPr>
      </w:pPr>
    </w:p>
    <w:p w14:paraId="7E6D3FA0" w14:textId="1A8EB323" w:rsidR="00AD599C" w:rsidRPr="00CE3C69" w:rsidRDefault="00AD599C" w:rsidP="000B5041">
      <w:pPr>
        <w:spacing w:line="240" w:lineRule="auto"/>
        <w:rPr>
          <w:rFonts w:ascii="Arial Narrow" w:hAnsi="Arial Narrow"/>
          <w:sz w:val="22"/>
          <w:szCs w:val="22"/>
        </w:rPr>
      </w:pPr>
      <w:r w:rsidRPr="00CE3C69">
        <w:rPr>
          <w:rFonts w:ascii="Arial Narrow" w:hAnsi="Arial Narrow"/>
          <w:sz w:val="22"/>
          <w:szCs w:val="22"/>
        </w:rPr>
        <w:t>World Heart Federation. WORLD HEART REPORT 2023: Confronting the World’s Number One Killer. 2023; 1-48.</w:t>
      </w:r>
    </w:p>
    <w:sectPr w:rsidR="00AD599C" w:rsidRPr="00CE3C69" w:rsidSect="00437CA6">
      <w:pgSz w:w="12240" w:h="15840"/>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D6"/>
    <w:rsid w:val="00043FDC"/>
    <w:rsid w:val="000572E6"/>
    <w:rsid w:val="00080982"/>
    <w:rsid w:val="000B5041"/>
    <w:rsid w:val="00145569"/>
    <w:rsid w:val="00152D49"/>
    <w:rsid w:val="00155244"/>
    <w:rsid w:val="001B0F08"/>
    <w:rsid w:val="001E62A9"/>
    <w:rsid w:val="001F20A6"/>
    <w:rsid w:val="00224642"/>
    <w:rsid w:val="0024657F"/>
    <w:rsid w:val="00254800"/>
    <w:rsid w:val="002F447B"/>
    <w:rsid w:val="003016D7"/>
    <w:rsid w:val="0031537B"/>
    <w:rsid w:val="00340B70"/>
    <w:rsid w:val="003B4DD9"/>
    <w:rsid w:val="003D7634"/>
    <w:rsid w:val="003D7F39"/>
    <w:rsid w:val="00437CA6"/>
    <w:rsid w:val="00495D01"/>
    <w:rsid w:val="00514627"/>
    <w:rsid w:val="0055774D"/>
    <w:rsid w:val="00572749"/>
    <w:rsid w:val="005B2350"/>
    <w:rsid w:val="005C06D6"/>
    <w:rsid w:val="005C3BCB"/>
    <w:rsid w:val="005F698D"/>
    <w:rsid w:val="0060074F"/>
    <w:rsid w:val="00691D50"/>
    <w:rsid w:val="006952D2"/>
    <w:rsid w:val="007002FB"/>
    <w:rsid w:val="00731AE2"/>
    <w:rsid w:val="00775F9F"/>
    <w:rsid w:val="00780D67"/>
    <w:rsid w:val="0078598B"/>
    <w:rsid w:val="007A1C2A"/>
    <w:rsid w:val="007E77B8"/>
    <w:rsid w:val="00832CCA"/>
    <w:rsid w:val="008366F3"/>
    <w:rsid w:val="008542F2"/>
    <w:rsid w:val="00866EBA"/>
    <w:rsid w:val="00887575"/>
    <w:rsid w:val="008A2292"/>
    <w:rsid w:val="008A56F8"/>
    <w:rsid w:val="008A76F7"/>
    <w:rsid w:val="008C270D"/>
    <w:rsid w:val="008F38BE"/>
    <w:rsid w:val="00951748"/>
    <w:rsid w:val="00965145"/>
    <w:rsid w:val="00974B39"/>
    <w:rsid w:val="00974BB2"/>
    <w:rsid w:val="00983B6A"/>
    <w:rsid w:val="00A02E37"/>
    <w:rsid w:val="00A0628D"/>
    <w:rsid w:val="00A51682"/>
    <w:rsid w:val="00A650A4"/>
    <w:rsid w:val="00A66B19"/>
    <w:rsid w:val="00AC387E"/>
    <w:rsid w:val="00AC76C3"/>
    <w:rsid w:val="00AD599C"/>
    <w:rsid w:val="00AF0A91"/>
    <w:rsid w:val="00B04596"/>
    <w:rsid w:val="00B72C4D"/>
    <w:rsid w:val="00B9482B"/>
    <w:rsid w:val="00BC09F1"/>
    <w:rsid w:val="00C42BD8"/>
    <w:rsid w:val="00C54E69"/>
    <w:rsid w:val="00C666C0"/>
    <w:rsid w:val="00C90BBE"/>
    <w:rsid w:val="00CD062C"/>
    <w:rsid w:val="00CE3C69"/>
    <w:rsid w:val="00CF5CAE"/>
    <w:rsid w:val="00D52E3C"/>
    <w:rsid w:val="00D72DA4"/>
    <w:rsid w:val="00D74F22"/>
    <w:rsid w:val="00D8365B"/>
    <w:rsid w:val="00DB41AB"/>
    <w:rsid w:val="00E21213"/>
    <w:rsid w:val="00E83BE4"/>
    <w:rsid w:val="00EB661D"/>
    <w:rsid w:val="00F362E6"/>
    <w:rsid w:val="00F52632"/>
    <w:rsid w:val="00F97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DA0"/>
  <w15:chartTrackingRefBased/>
  <w15:docId w15:val="{F61D6540-1475-43FB-906D-9EE63A98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6D6"/>
    <w:rPr>
      <w:rFonts w:eastAsiaTheme="majorEastAsia" w:cstheme="majorBidi"/>
      <w:color w:val="272727" w:themeColor="text1" w:themeTint="D8"/>
    </w:rPr>
  </w:style>
  <w:style w:type="paragraph" w:styleId="Title">
    <w:name w:val="Title"/>
    <w:basedOn w:val="Normal"/>
    <w:next w:val="Normal"/>
    <w:link w:val="TitleChar"/>
    <w:uiPriority w:val="10"/>
    <w:qFormat/>
    <w:rsid w:val="005C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6D6"/>
    <w:pPr>
      <w:spacing w:before="160"/>
      <w:jc w:val="center"/>
    </w:pPr>
    <w:rPr>
      <w:i/>
      <w:iCs/>
      <w:color w:val="404040" w:themeColor="text1" w:themeTint="BF"/>
    </w:rPr>
  </w:style>
  <w:style w:type="character" w:customStyle="1" w:styleId="QuoteChar">
    <w:name w:val="Quote Char"/>
    <w:basedOn w:val="DefaultParagraphFont"/>
    <w:link w:val="Quote"/>
    <w:uiPriority w:val="29"/>
    <w:rsid w:val="005C06D6"/>
    <w:rPr>
      <w:i/>
      <w:iCs/>
      <w:color w:val="404040" w:themeColor="text1" w:themeTint="BF"/>
    </w:rPr>
  </w:style>
  <w:style w:type="paragraph" w:styleId="ListParagraph">
    <w:name w:val="List Paragraph"/>
    <w:basedOn w:val="Normal"/>
    <w:uiPriority w:val="34"/>
    <w:qFormat/>
    <w:rsid w:val="005C06D6"/>
    <w:pPr>
      <w:ind w:left="720"/>
      <w:contextualSpacing/>
    </w:pPr>
  </w:style>
  <w:style w:type="character" w:styleId="IntenseEmphasis">
    <w:name w:val="Intense Emphasis"/>
    <w:basedOn w:val="DefaultParagraphFont"/>
    <w:uiPriority w:val="21"/>
    <w:qFormat/>
    <w:rsid w:val="005C06D6"/>
    <w:rPr>
      <w:i/>
      <w:iCs/>
      <w:color w:val="2F5496" w:themeColor="accent1" w:themeShade="BF"/>
    </w:rPr>
  </w:style>
  <w:style w:type="paragraph" w:styleId="IntenseQuote">
    <w:name w:val="Intense Quote"/>
    <w:basedOn w:val="Normal"/>
    <w:next w:val="Normal"/>
    <w:link w:val="IntenseQuoteChar"/>
    <w:uiPriority w:val="30"/>
    <w:qFormat/>
    <w:rsid w:val="005C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6D6"/>
    <w:rPr>
      <w:i/>
      <w:iCs/>
      <w:color w:val="2F5496" w:themeColor="accent1" w:themeShade="BF"/>
    </w:rPr>
  </w:style>
  <w:style w:type="character" w:styleId="IntenseReference">
    <w:name w:val="Intense Reference"/>
    <w:basedOn w:val="DefaultParagraphFont"/>
    <w:uiPriority w:val="32"/>
    <w:qFormat/>
    <w:rsid w:val="005C06D6"/>
    <w:rPr>
      <w:b/>
      <w:bCs/>
      <w:smallCaps/>
      <w:color w:val="2F5496" w:themeColor="accent1" w:themeShade="BF"/>
      <w:spacing w:val="5"/>
    </w:rPr>
  </w:style>
  <w:style w:type="character" w:styleId="Hyperlink">
    <w:name w:val="Hyperlink"/>
    <w:basedOn w:val="DefaultParagraphFont"/>
    <w:uiPriority w:val="99"/>
    <w:unhideWhenUsed/>
    <w:rsid w:val="000B5041"/>
    <w:rPr>
      <w:color w:val="0563C1" w:themeColor="hyperlink"/>
      <w:u w:val="single"/>
    </w:rPr>
  </w:style>
  <w:style w:type="character" w:styleId="UnresolvedMention">
    <w:name w:val="Unresolved Mention"/>
    <w:basedOn w:val="DefaultParagraphFont"/>
    <w:uiPriority w:val="99"/>
    <w:semiHidden/>
    <w:unhideWhenUsed/>
    <w:rsid w:val="000B5041"/>
    <w:rPr>
      <w:color w:val="605E5C"/>
      <w:shd w:val="clear" w:color="auto" w:fill="E1DFDD"/>
    </w:rPr>
  </w:style>
  <w:style w:type="character" w:styleId="FollowedHyperlink">
    <w:name w:val="FollowedHyperlink"/>
    <w:basedOn w:val="DefaultParagraphFont"/>
    <w:uiPriority w:val="99"/>
    <w:semiHidden/>
    <w:unhideWhenUsed/>
    <w:rsid w:val="00080982"/>
    <w:rPr>
      <w:color w:val="954F72" w:themeColor="followedHyperlink"/>
      <w:u w:val="single"/>
    </w:rPr>
  </w:style>
  <w:style w:type="paragraph" w:styleId="PlainText">
    <w:name w:val="Plain Text"/>
    <w:basedOn w:val="Normal"/>
    <w:link w:val="PlainTextChar"/>
    <w:uiPriority w:val="99"/>
    <w:unhideWhenUsed/>
    <w:rsid w:val="008542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42F2"/>
    <w:rPr>
      <w:rFonts w:ascii="Consolas" w:hAnsi="Consolas"/>
      <w:sz w:val="21"/>
      <w:szCs w:val="21"/>
    </w:rPr>
  </w:style>
  <w:style w:type="table" w:styleId="TableGrid">
    <w:name w:val="Table Grid"/>
    <w:basedOn w:val="TableNormal"/>
    <w:uiPriority w:val="39"/>
    <w:rsid w:val="00951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FrankF2025/DSML_Capstone_Heart_Disease/refs/heads/main/2.%20HeartDisease%20-%20Binary%20Conversion.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FrankF2025/DSML_Capstone_Heart_Disease/refs/heads/main/1.%20HeartDisease%20-%20EDA.ipynb" TargetMode="External"/><Relationship Id="rId12" Type="http://schemas.openxmlformats.org/officeDocument/2006/relationships/hyperlink" Target="https://raw.githubusercontent.com/FrankF2025/DSML_Capstone_Heart_Disease/refs/heads/main/6.%20HeartDisease%20-%20Modelling-SMOTE.ipyn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Kaggle.com" TargetMode="External"/><Relationship Id="rId11" Type="http://schemas.openxmlformats.org/officeDocument/2006/relationships/hyperlink" Target="https://raw.githubusercontent.com/FrankF2025/DSML_Capstone_Heart_Disease/refs/heads/main/5.%20HeartDisease%20-%20Modelling-50-50Split-SMOTE.ipynb" TargetMode="External"/><Relationship Id="rId5" Type="http://schemas.openxmlformats.org/officeDocument/2006/relationships/hyperlink" Target="https://www.kaggle.com/datasets/kamilpytlak/personal-key-indicators-of-heart-disease?resource=download-directory" TargetMode="External"/><Relationship Id="rId10" Type="http://schemas.openxmlformats.org/officeDocument/2006/relationships/hyperlink" Target="https://raw.githubusercontent.com/FrankF2025/DSML_Capstone_Heart_Disease/refs/heads/main/4.%20HeartDisease%20-%20Modelling-50-50Split.ipynb" TargetMode="External"/><Relationship Id="rId4" Type="http://schemas.openxmlformats.org/officeDocument/2006/relationships/webSettings" Target="webSettings.xml"/><Relationship Id="rId9" Type="http://schemas.openxmlformats.org/officeDocument/2006/relationships/hyperlink" Target="https://raw.githubusercontent.com/FrankF2025/DSML_Capstone_Heart_Disease/refs/heads/main/3.%20HeartDisease%20-%20Modelling.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A5E-DEE4-402A-9B03-A263F580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Fassos</dc:creator>
  <cp:keywords/>
  <dc:description/>
  <cp:lastModifiedBy>Frank Fassos</cp:lastModifiedBy>
  <cp:revision>4</cp:revision>
  <dcterms:created xsi:type="dcterms:W3CDTF">2025-03-17T18:27:00Z</dcterms:created>
  <dcterms:modified xsi:type="dcterms:W3CDTF">2025-03-17T18:32:00Z</dcterms:modified>
</cp:coreProperties>
</file>