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D848D5" w14:textId="6B6BE736" w:rsidR="00276BC9" w:rsidRDefault="00640421">
      <w:pPr>
        <w:rPr>
          <w:lang w:val="en-US"/>
        </w:rPr>
      </w:pPr>
      <w:r>
        <w:rPr>
          <w:lang w:val="en-US"/>
        </w:rPr>
        <w:t>AES – Advanced Encryption Standard:</w:t>
      </w:r>
    </w:p>
    <w:p w14:paraId="6CBCAD08" w14:textId="7B96922C" w:rsidR="00640421" w:rsidRDefault="00640421" w:rsidP="00640421">
      <w:pPr>
        <w:rPr>
          <w:lang w:val="en-US"/>
        </w:rPr>
      </w:pPr>
      <w:r w:rsidRPr="00640421">
        <w:t>The Advanced Encryption Standard (AES) is a widely adopted symmetric block</w:t>
      </w:r>
      <w:r w:rsidRPr="00640421">
        <w:rPr>
          <w:rFonts w:ascii="Cambria Math" w:hAnsi="Cambria Math" w:cs="Cambria Math"/>
        </w:rPr>
        <w:t>‐</w:t>
      </w:r>
      <w:r w:rsidRPr="00640421">
        <w:t>cipher algorithm. It operates on fixed 128-bit blocks of data and supports three key lengths</w:t>
      </w:r>
      <w:r w:rsidRPr="00640421">
        <w:rPr>
          <w:rFonts w:ascii="Aptos" w:hAnsi="Aptos" w:cs="Aptos"/>
        </w:rPr>
        <w:t>—</w:t>
      </w:r>
      <w:r w:rsidRPr="00640421">
        <w:t>128, 192, or 256 bits</w:t>
      </w:r>
      <w:r w:rsidRPr="00640421">
        <w:rPr>
          <w:rFonts w:ascii="Aptos" w:hAnsi="Aptos" w:cs="Aptos"/>
        </w:rPr>
        <w:t>—</w:t>
      </w:r>
      <w:r w:rsidRPr="00640421">
        <w:t>which correspond to 10, 12, or 14 rounds of processing, respectively. Each round applies a series of transformations</w:t>
      </w:r>
      <w:r w:rsidRPr="00640421">
        <w:rPr>
          <w:rFonts w:ascii="Aptos" w:hAnsi="Aptos" w:cs="Aptos"/>
        </w:rPr>
        <w:t>—</w:t>
      </w:r>
      <w:proofErr w:type="spellStart"/>
      <w:r w:rsidRPr="00640421">
        <w:t>SubBytes</w:t>
      </w:r>
      <w:proofErr w:type="spellEnd"/>
      <w:r w:rsidRPr="00640421">
        <w:t xml:space="preserve"> (a non-linear byte substitution using an S-box), </w:t>
      </w:r>
      <w:proofErr w:type="spellStart"/>
      <w:r w:rsidRPr="00640421">
        <w:t>ShiftRows</w:t>
      </w:r>
      <w:proofErr w:type="spellEnd"/>
      <w:r w:rsidRPr="00640421">
        <w:t xml:space="preserve"> (a transposition step that cyclically shifts each row of the state), </w:t>
      </w:r>
      <w:proofErr w:type="spellStart"/>
      <w:r w:rsidRPr="00640421">
        <w:t>MixColumns</w:t>
      </w:r>
      <w:proofErr w:type="spellEnd"/>
      <w:r w:rsidRPr="00640421">
        <w:t xml:space="preserve"> (a linear mixing operation over each column), and </w:t>
      </w:r>
      <w:proofErr w:type="spellStart"/>
      <w:r w:rsidRPr="00640421">
        <w:t>AddRoundKey</w:t>
      </w:r>
      <w:proofErr w:type="spellEnd"/>
      <w:r w:rsidRPr="00640421">
        <w:t xml:space="preserve"> (an XOR with a portion of the expanded key)—to thoroughly diffuse and obscure the plaintext.</w:t>
      </w:r>
      <w:r>
        <w:t xml:space="preserve"> The advantages of</w:t>
      </w:r>
      <w:r w:rsidRPr="00640421">
        <w:t xml:space="preserve"> AES is </w:t>
      </w:r>
      <w:r>
        <w:t>a</w:t>
      </w:r>
      <w:r w:rsidRPr="00640421">
        <w:t xml:space="preserve"> combination of strong security, high performance in both hardware and software, and straightforward, regular structure, making it the backbone of modern secure communications, disk encryption, and countless cryptographic protocols.</w:t>
      </w:r>
    </w:p>
    <w:p w14:paraId="4681B70E" w14:textId="7848E78D" w:rsidR="00640421" w:rsidRDefault="002A5C68">
      <w:pPr>
        <w:rPr>
          <w:rFonts w:eastAsiaTheme="minorEastAsia"/>
          <w:lang w:val="en-US"/>
        </w:rPr>
      </w:pPr>
      <w:r>
        <w:rPr>
          <w:lang w:val="en-US"/>
        </w:rPr>
        <w:t xml:space="preserve">GF </w:t>
      </w:r>
      <m:oMath>
        <m:r>
          <w:rPr>
            <w:rFonts w:ascii="Cambria Math" w:hAnsi="Cambria Math"/>
            <w:lang w:val="en-US"/>
          </w:rPr>
          <m:t>(</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8</m:t>
            </m:r>
          </m:sup>
        </m:sSup>
        <m:r>
          <w:rPr>
            <w:rFonts w:ascii="Cambria Math" w:hAnsi="Cambria Math"/>
            <w:lang w:val="en-US"/>
          </w:rPr>
          <m:t>)</m:t>
        </m:r>
      </m:oMath>
      <w:r>
        <w:rPr>
          <w:rFonts w:eastAsiaTheme="minorEastAsia"/>
          <w:lang w:val="en-US"/>
        </w:rPr>
        <w:t>–</w:t>
      </w:r>
      <w:r w:rsidR="00640421">
        <w:rPr>
          <w:rFonts w:eastAsiaTheme="minorEastAsia"/>
          <w:lang w:val="en-US"/>
        </w:rPr>
        <w:t xml:space="preserve"> Gal</w:t>
      </w:r>
      <w:r>
        <w:rPr>
          <w:rFonts w:eastAsiaTheme="minorEastAsia"/>
          <w:lang w:val="en-US"/>
        </w:rPr>
        <w:t>ois Field</w:t>
      </w:r>
      <w:r w:rsidR="007E65EE">
        <w:rPr>
          <w:rFonts w:eastAsiaTheme="minorEastAsia"/>
          <w:lang w:val="en-US"/>
        </w:rPr>
        <w:t>:</w:t>
      </w:r>
    </w:p>
    <w:p w14:paraId="38FFFD9B" w14:textId="2A38E8B6" w:rsidR="002A5C68" w:rsidRDefault="002A5C68" w:rsidP="002A5C68">
      <w:pPr>
        <w:rPr>
          <w:rFonts w:eastAsiaTheme="minorEastAsia"/>
          <w:lang w:val="en-US"/>
        </w:rPr>
      </w:pPr>
      <w:r>
        <w:rPr>
          <w:rFonts w:eastAsiaTheme="minorEastAsia"/>
          <w:lang w:val="en-US"/>
        </w:rPr>
        <w:t xml:space="preserve">Each byte in the encryption process is treated as an element in the finite field </w:t>
      </w:r>
      <w:r>
        <w:rPr>
          <w:lang w:val="en-US"/>
        </w:rPr>
        <w:t xml:space="preserve">GF </w:t>
      </w:r>
      <m:oMath>
        <m:r>
          <w:rPr>
            <w:rFonts w:ascii="Cambria Math" w:hAnsi="Cambria Math"/>
            <w:lang w:val="en-US"/>
          </w:rPr>
          <m:t>(</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8</m:t>
            </m:r>
          </m:sup>
        </m:sSup>
        <m:r>
          <w:rPr>
            <w:rFonts w:ascii="Cambria Math" w:hAnsi="Cambria Math"/>
            <w:lang w:val="en-US"/>
          </w:rPr>
          <m:t>)</m:t>
        </m:r>
      </m:oMath>
      <w:r>
        <w:rPr>
          <w:rFonts w:eastAsiaTheme="minorEastAsia"/>
          <w:lang w:val="en-US"/>
        </w:rPr>
        <w:t>. The byte is observed in a polynomial representation, such as:</w:t>
      </w:r>
    </w:p>
    <w:p w14:paraId="2D246CE5" w14:textId="72B951FF" w:rsidR="002A5C68" w:rsidRDefault="002A5C68" w:rsidP="002A5C68">
      <w:pPr>
        <w:rPr>
          <w:rFonts w:eastAsiaTheme="minorEastAsia"/>
        </w:rPr>
      </w:pPr>
      <w:r>
        <w:rPr>
          <w:rFonts w:eastAsiaTheme="minorEastAsia"/>
          <w:lang w:val="en-US"/>
        </w:rPr>
        <w:tab/>
      </w:r>
      <w:r w:rsidR="00827CB0">
        <w:rPr>
          <w:rFonts w:eastAsiaTheme="minorEastAsia"/>
          <w:lang w:val="en-US"/>
        </w:rPr>
        <w:tab/>
      </w:r>
      <w:r w:rsidR="00827CB0">
        <w:rPr>
          <w:rFonts w:eastAsiaTheme="minorEastAsia"/>
          <w:lang w:val="en-US"/>
        </w:rPr>
        <w:tab/>
      </w:r>
      <m:oMath>
        <m:r>
          <w:rPr>
            <w:rFonts w:ascii="Cambria Math" w:eastAsiaTheme="minorEastAsia" w:hAnsi="Cambria Math"/>
            <w:lang w:val="en-US"/>
          </w:rPr>
          <m:t>b=</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7</m:t>
            </m:r>
          </m:sub>
        </m:sSub>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7</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6</m:t>
            </m:r>
          </m:sub>
        </m:sSub>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6</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0</m:t>
            </m:r>
          </m:sub>
        </m:sSub>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0</m:t>
            </m:r>
          </m:sup>
        </m:sSup>
      </m:oMath>
      <w:r>
        <w:rPr>
          <w:rFonts w:eastAsiaTheme="minorEastAsia"/>
          <w:lang w:val="en-US"/>
        </w:rPr>
        <w:t xml:space="preserve">   , </w:t>
      </w:r>
      <w:r w:rsidRPr="002A5C68">
        <w:rPr>
          <w:rFonts w:eastAsiaTheme="minorEastAsia"/>
        </w:rPr>
        <w:t>b</w:t>
      </w:r>
      <w:r w:rsidRPr="002A5C68">
        <w:rPr>
          <w:rFonts w:ascii="Arial" w:eastAsiaTheme="minorEastAsia" w:hAnsi="Arial" w:cs="Arial"/>
        </w:rPr>
        <w:t>ᵢ</w:t>
      </w:r>
      <w:r w:rsidRPr="002A5C68">
        <w:rPr>
          <w:rFonts w:eastAsiaTheme="minorEastAsia"/>
        </w:rPr>
        <w:t xml:space="preserve"> </w:t>
      </w:r>
      <w:r w:rsidRPr="002A5C68">
        <w:rPr>
          <w:rFonts w:ascii="Cambria Math" w:eastAsiaTheme="minorEastAsia" w:hAnsi="Cambria Math" w:cs="Cambria Math"/>
        </w:rPr>
        <w:t>∈</w:t>
      </w:r>
      <w:r w:rsidRPr="002A5C68">
        <w:rPr>
          <w:rFonts w:eastAsiaTheme="minorEastAsia"/>
        </w:rPr>
        <w:t xml:space="preserve"> {0,1}</w:t>
      </w:r>
    </w:p>
    <w:p w14:paraId="5365423D" w14:textId="6B07D631" w:rsidR="002A5C68" w:rsidRDefault="002A5C68" w:rsidP="002A5C68">
      <w:pPr>
        <w:rPr>
          <w:rFonts w:eastAsiaTheme="minorEastAsia"/>
        </w:rPr>
      </w:pPr>
      <w:r>
        <w:rPr>
          <w:rFonts w:eastAsiaTheme="minorEastAsia"/>
        </w:rPr>
        <w:t xml:space="preserve">Over this field 2 operation are relevant to the encryption process, addition and multiplication.  Addition is a bitwise XOR. </w:t>
      </w:r>
      <w:r w:rsidR="007E65EE">
        <w:rPr>
          <w:rFonts w:eastAsiaTheme="minorEastAsia"/>
        </w:rPr>
        <w:t>Multiplication is multiplying 2 bytes then using the modulo operation using the AES irreducible polynomial:</w:t>
      </w:r>
      <w:r w:rsidR="007E65EE">
        <w:rPr>
          <w:rFonts w:eastAsiaTheme="minorEastAsia"/>
        </w:rPr>
        <w:br/>
      </w:r>
      <w:r w:rsidR="007E65EE">
        <w:rPr>
          <w:rFonts w:eastAsiaTheme="minorEastAsia"/>
        </w:rPr>
        <w:tab/>
      </w:r>
      <w:r w:rsidR="00827CB0">
        <w:rPr>
          <w:rFonts w:eastAsiaTheme="minorEastAsia"/>
        </w:rPr>
        <w:tab/>
      </w:r>
      <w:r w:rsidR="00827CB0">
        <w:rPr>
          <w:rFonts w:eastAsiaTheme="minorEastAsia"/>
        </w:rPr>
        <w:tab/>
      </w:r>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8</m:t>
            </m:r>
          </m:sup>
        </m:sSup>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 xml:space="preserve"> + x+1</m:t>
        </m:r>
      </m:oMath>
      <w:r w:rsidR="007E65EE">
        <w:rPr>
          <w:rFonts w:eastAsiaTheme="minorEastAsia"/>
        </w:rPr>
        <w:t xml:space="preserve"> = 0x1B</w:t>
      </w:r>
    </w:p>
    <w:p w14:paraId="7377AEE6" w14:textId="2CCB177E" w:rsidR="007E65EE" w:rsidRDefault="007E65EE" w:rsidP="007E65EE">
      <w:pPr>
        <w:rPr>
          <w:rFonts w:eastAsiaTheme="minorEastAsia"/>
        </w:rPr>
      </w:pPr>
      <w:r>
        <w:rPr>
          <w:rFonts w:eastAsiaTheme="minorEastAsia"/>
        </w:rPr>
        <w:t xml:space="preserve">Practically, Multiplication is implemented in hardware using a “Multiply by 2” base block, which involves hardware cheap operation: shift and XOR. AES uses this finite field to gain diffusion and non-linearity. </w:t>
      </w:r>
    </w:p>
    <w:p w14:paraId="1A2F7440" w14:textId="77777777" w:rsidR="000B4C98" w:rsidRDefault="000B4C98" w:rsidP="007E65EE">
      <w:pPr>
        <w:rPr>
          <w:rFonts w:eastAsiaTheme="minorEastAsia"/>
        </w:rPr>
      </w:pPr>
    </w:p>
    <w:p w14:paraId="650128CB" w14:textId="50C0A003" w:rsidR="000B4C98" w:rsidRPr="000B4C98" w:rsidRDefault="000B4C98" w:rsidP="007E65EE">
      <w:pPr>
        <w:rPr>
          <w:rFonts w:eastAsiaTheme="minorEastAsia"/>
          <w:u w:val="single"/>
        </w:rPr>
      </w:pPr>
      <w:r w:rsidRPr="000B4C98">
        <w:rPr>
          <w:rFonts w:eastAsiaTheme="minorEastAsia"/>
          <w:u w:val="single"/>
        </w:rPr>
        <w:t>Modules:</w:t>
      </w:r>
    </w:p>
    <w:p w14:paraId="678DA267" w14:textId="4F01A36F" w:rsidR="000B4C98" w:rsidRDefault="000B4C98" w:rsidP="007E65EE">
      <w:pPr>
        <w:rPr>
          <w:rFonts w:eastAsiaTheme="minorEastAsia"/>
        </w:rPr>
      </w:pPr>
      <w:r>
        <w:rPr>
          <w:rFonts w:eastAsiaTheme="minorEastAsia"/>
        </w:rPr>
        <w:t>aes128_core:</w:t>
      </w:r>
    </w:p>
    <w:p w14:paraId="4512979A" w14:textId="60E6DD09" w:rsidR="000B4C98" w:rsidRDefault="00CC2297" w:rsidP="00CC2297">
      <w:pPr>
        <w:rPr>
          <w:rFonts w:eastAsiaTheme="minorEastAsia"/>
        </w:rPr>
      </w:pPr>
      <w:r w:rsidRPr="00CC2297">
        <w:rPr>
          <w:rFonts w:eastAsiaTheme="minorEastAsia"/>
        </w:rPr>
        <w:t>The aes128_core module serves as the top-level controller for AES-128 cryptographic operations, integrating both encryption and decryption capabilities into a single cohesive unit. It receives a 128-bit input (</w:t>
      </w:r>
      <w:proofErr w:type="spellStart"/>
      <w:r w:rsidRPr="00CC2297">
        <w:rPr>
          <w:rFonts w:eastAsiaTheme="minorEastAsia"/>
        </w:rPr>
        <w:t>text_i</w:t>
      </w:r>
      <w:proofErr w:type="spellEnd"/>
      <w:r w:rsidRPr="00CC2297">
        <w:rPr>
          <w:rFonts w:eastAsiaTheme="minorEastAsia"/>
        </w:rPr>
        <w:t>) along with a 128-bit key (</w:t>
      </w:r>
      <w:proofErr w:type="spellStart"/>
      <w:r w:rsidRPr="00CC2297">
        <w:rPr>
          <w:rFonts w:eastAsiaTheme="minorEastAsia"/>
        </w:rPr>
        <w:t>key_i</w:t>
      </w:r>
      <w:proofErr w:type="spellEnd"/>
      <w:r w:rsidRPr="00CC2297">
        <w:rPr>
          <w:rFonts w:eastAsiaTheme="minorEastAsia"/>
        </w:rPr>
        <w:t>) and delegates processing to either the aes128_encrypt or aes128_decrypt submodule, depending on which start signal is asserted. Internally, the module uses a simple FSM to toggle between idle, encryption, and decryption states. Once an operation completes, the corresponding output (</w:t>
      </w:r>
      <w:proofErr w:type="spellStart"/>
      <w:r w:rsidRPr="00CC2297">
        <w:rPr>
          <w:rFonts w:eastAsiaTheme="minorEastAsia"/>
        </w:rPr>
        <w:t>enc_text_o</w:t>
      </w:r>
      <w:proofErr w:type="spellEnd"/>
      <w:r w:rsidRPr="00CC2297">
        <w:rPr>
          <w:rFonts w:eastAsiaTheme="minorEastAsia"/>
        </w:rPr>
        <w:t xml:space="preserve"> or </w:t>
      </w:r>
      <w:proofErr w:type="spellStart"/>
      <w:r w:rsidRPr="00CC2297">
        <w:rPr>
          <w:rFonts w:eastAsiaTheme="minorEastAsia"/>
        </w:rPr>
        <w:t>dec_text_o</w:t>
      </w:r>
      <w:proofErr w:type="spellEnd"/>
      <w:r w:rsidRPr="00CC2297">
        <w:rPr>
          <w:rFonts w:eastAsiaTheme="minorEastAsia"/>
        </w:rPr>
        <w:t xml:space="preserve">) is routed to </w:t>
      </w:r>
      <w:proofErr w:type="spellStart"/>
      <w:r w:rsidRPr="00CC2297">
        <w:rPr>
          <w:rFonts w:eastAsiaTheme="minorEastAsia"/>
        </w:rPr>
        <w:t>text_o</w:t>
      </w:r>
      <w:proofErr w:type="spellEnd"/>
      <w:r w:rsidRPr="00CC2297">
        <w:rPr>
          <w:rFonts w:eastAsiaTheme="minorEastAsia"/>
        </w:rPr>
        <w:t xml:space="preserve">, and a </w:t>
      </w:r>
      <w:proofErr w:type="spellStart"/>
      <w:r w:rsidRPr="00CC2297">
        <w:rPr>
          <w:rFonts w:eastAsiaTheme="minorEastAsia"/>
        </w:rPr>
        <w:t>done_o</w:t>
      </w:r>
      <w:proofErr w:type="spellEnd"/>
      <w:r w:rsidRPr="00CC2297">
        <w:rPr>
          <w:rFonts w:eastAsiaTheme="minorEastAsia"/>
        </w:rPr>
        <w:t xml:space="preserve"> pulse is generated. The </w:t>
      </w:r>
      <w:proofErr w:type="spellStart"/>
      <w:r w:rsidRPr="00CC2297">
        <w:rPr>
          <w:rFonts w:eastAsiaTheme="minorEastAsia"/>
        </w:rPr>
        <w:t>ready_o</w:t>
      </w:r>
      <w:proofErr w:type="spellEnd"/>
      <w:r w:rsidRPr="00CC2297">
        <w:rPr>
          <w:rFonts w:eastAsiaTheme="minorEastAsia"/>
        </w:rPr>
        <w:t xml:space="preserve"> signal ensures that no operation starts unless both encryption and decryption units are idle. This modular architecture allows for </w:t>
      </w:r>
      <w:r w:rsidRPr="00CC2297">
        <w:rPr>
          <w:rFonts w:eastAsiaTheme="minorEastAsia"/>
        </w:rPr>
        <w:lastRenderedPageBreak/>
        <w:t>clean integration into systems requiring runtime AES mode selection, while maintaining clear separation of encryption and decryption logic under a unified interface.</w:t>
      </w:r>
    </w:p>
    <w:p w14:paraId="6C76FFA8" w14:textId="4136CDBF" w:rsidR="006514C0" w:rsidRDefault="006514C0" w:rsidP="00CC2297">
      <w:pPr>
        <w:rPr>
          <w:rFonts w:eastAsiaTheme="minorEastAsia"/>
        </w:rPr>
      </w:pPr>
      <w:r w:rsidRPr="006514C0">
        <w:rPr>
          <w:rFonts w:eastAsiaTheme="minorEastAsia"/>
        </w:rPr>
        <w:drawing>
          <wp:inline distT="0" distB="0" distL="0" distR="0" wp14:anchorId="6E8001A9" wp14:editId="3F67A381">
            <wp:extent cx="5731510" cy="5006340"/>
            <wp:effectExtent l="0" t="0" r="2540" b="3810"/>
            <wp:docPr id="20345668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566885" name=""/>
                    <pic:cNvPicPr/>
                  </pic:nvPicPr>
                  <pic:blipFill>
                    <a:blip r:embed="rId5"/>
                    <a:stretch>
                      <a:fillRect/>
                    </a:stretch>
                  </pic:blipFill>
                  <pic:spPr>
                    <a:xfrm>
                      <a:off x="0" y="0"/>
                      <a:ext cx="5731510" cy="5006340"/>
                    </a:xfrm>
                    <a:prstGeom prst="rect">
                      <a:avLst/>
                    </a:prstGeom>
                  </pic:spPr>
                </pic:pic>
              </a:graphicData>
            </a:graphic>
          </wp:inline>
        </w:drawing>
      </w:r>
    </w:p>
    <w:p w14:paraId="5C8AEC57" w14:textId="18E2A5F3" w:rsidR="000B4C98" w:rsidRDefault="000B4C98" w:rsidP="007E65EE">
      <w:pPr>
        <w:rPr>
          <w:rFonts w:eastAsiaTheme="minorEastAsia"/>
        </w:rPr>
      </w:pPr>
      <w:r>
        <w:rPr>
          <w:rFonts w:eastAsiaTheme="minorEastAsia"/>
        </w:rPr>
        <w:t>aes128_encrypt:</w:t>
      </w:r>
    </w:p>
    <w:p w14:paraId="76A23491" w14:textId="77777777" w:rsidR="00CC2297" w:rsidRDefault="00CC2297" w:rsidP="00CC2297">
      <w:pPr>
        <w:rPr>
          <w:rFonts w:eastAsiaTheme="minorEastAsia"/>
          <w:u w:val="single"/>
        </w:rPr>
      </w:pPr>
      <w:r w:rsidRPr="00CC2297">
        <w:rPr>
          <w:rFonts w:eastAsiaTheme="minorEastAsia"/>
        </w:rPr>
        <w:t xml:space="preserve">The aes128_encrypt module orchestrates the full AES-128 encryption process, handling the sequencing and control of each encryption round. It accepts a 128-bit plaintext and a 128-bit secret key and outputs the corresponding 128-bit ciphertext. Internally, the design is driven by a finite state machine (FSM) that transitions through four states: IDLE, INIT, ROUND, and FIN, corresponding to the stages of AES encryption. Initially, the plaintext is XORed with the </w:t>
      </w:r>
      <w:r w:rsidRPr="00CC2297">
        <w:rPr>
          <w:rFonts w:eastAsiaTheme="minorEastAsia"/>
        </w:rPr>
        <w:t>first-round</w:t>
      </w:r>
      <w:r w:rsidRPr="00CC2297">
        <w:rPr>
          <w:rFonts w:eastAsiaTheme="minorEastAsia"/>
        </w:rPr>
        <w:t xml:space="preserve"> key (</w:t>
      </w:r>
      <w:proofErr w:type="spellStart"/>
      <w:r w:rsidRPr="00CC2297">
        <w:rPr>
          <w:rFonts w:eastAsiaTheme="minorEastAsia"/>
        </w:rPr>
        <w:t>AddRoundKey</w:t>
      </w:r>
      <w:proofErr w:type="spellEnd"/>
      <w:r w:rsidRPr="00CC2297">
        <w:rPr>
          <w:rFonts w:eastAsiaTheme="minorEastAsia"/>
        </w:rPr>
        <w:t xml:space="preserve">). For rounds 1 to 9, the module invokes two submodules: </w:t>
      </w:r>
      <w:proofErr w:type="spellStart"/>
      <w:r w:rsidRPr="00CC2297">
        <w:rPr>
          <w:rFonts w:eastAsiaTheme="minorEastAsia"/>
        </w:rPr>
        <w:t>round_tf</w:t>
      </w:r>
      <w:proofErr w:type="spellEnd"/>
      <w:r w:rsidRPr="00CC2297">
        <w:rPr>
          <w:rFonts w:eastAsiaTheme="minorEastAsia"/>
        </w:rPr>
        <w:t xml:space="preserve"> (handling </w:t>
      </w:r>
      <w:proofErr w:type="spellStart"/>
      <w:r w:rsidRPr="00CC2297">
        <w:rPr>
          <w:rFonts w:eastAsiaTheme="minorEastAsia"/>
        </w:rPr>
        <w:t>SubBytes</w:t>
      </w:r>
      <w:proofErr w:type="spellEnd"/>
      <w:r w:rsidRPr="00CC2297">
        <w:rPr>
          <w:rFonts w:eastAsiaTheme="minorEastAsia"/>
        </w:rPr>
        <w:t xml:space="preserve">, </w:t>
      </w:r>
      <w:proofErr w:type="spellStart"/>
      <w:r w:rsidRPr="00CC2297">
        <w:rPr>
          <w:rFonts w:eastAsiaTheme="minorEastAsia"/>
        </w:rPr>
        <w:t>ShiftRows</w:t>
      </w:r>
      <w:proofErr w:type="spellEnd"/>
      <w:r w:rsidRPr="00CC2297">
        <w:rPr>
          <w:rFonts w:eastAsiaTheme="minorEastAsia"/>
        </w:rPr>
        <w:t xml:space="preserve">, and </w:t>
      </w:r>
      <w:proofErr w:type="spellStart"/>
      <w:r w:rsidRPr="00CC2297">
        <w:rPr>
          <w:rFonts w:eastAsiaTheme="minorEastAsia"/>
        </w:rPr>
        <w:t>MixColumns</w:t>
      </w:r>
      <w:proofErr w:type="spellEnd"/>
      <w:r w:rsidRPr="00CC2297">
        <w:rPr>
          <w:rFonts w:eastAsiaTheme="minorEastAsia"/>
        </w:rPr>
        <w:t xml:space="preserve">) and </w:t>
      </w:r>
      <w:proofErr w:type="spellStart"/>
      <w:r w:rsidRPr="00CC2297">
        <w:rPr>
          <w:rFonts w:eastAsiaTheme="minorEastAsia"/>
        </w:rPr>
        <w:t>round_key_tf</w:t>
      </w:r>
      <w:proofErr w:type="spellEnd"/>
      <w:r w:rsidRPr="00CC2297">
        <w:rPr>
          <w:rFonts w:eastAsiaTheme="minorEastAsia"/>
        </w:rPr>
        <w:t xml:space="preserve"> (generating the next round key). The final round omits the </w:t>
      </w:r>
      <w:proofErr w:type="spellStart"/>
      <w:r w:rsidRPr="00CC2297">
        <w:rPr>
          <w:rFonts w:eastAsiaTheme="minorEastAsia"/>
        </w:rPr>
        <w:t>MixColumns</w:t>
      </w:r>
      <w:proofErr w:type="spellEnd"/>
      <w:r w:rsidRPr="00CC2297">
        <w:rPr>
          <w:rFonts w:eastAsiaTheme="minorEastAsia"/>
        </w:rPr>
        <w:t xml:space="preserve"> step as per the AES standard. Data and key registers are updated synchronously, with precise control of start and done signals to manage pipeline timing. This module ensures full compliance with the AES-128 specification while maintaining clean control logic and extensibility for integration into higher-level </w:t>
      </w:r>
      <w:r w:rsidRPr="00CC2297">
        <w:rPr>
          <w:rFonts w:eastAsiaTheme="minorEastAsia"/>
        </w:rPr>
        <w:t>systems.</w:t>
      </w:r>
      <w:r w:rsidRPr="00827CB0">
        <w:rPr>
          <w:rFonts w:eastAsiaTheme="minorEastAsia"/>
          <w:u w:val="single"/>
        </w:rPr>
        <w:t xml:space="preserve"> </w:t>
      </w:r>
    </w:p>
    <w:p w14:paraId="076137DF" w14:textId="249E8370" w:rsidR="00DF54E7" w:rsidRDefault="00DF54E7" w:rsidP="00CC2297">
      <w:pPr>
        <w:rPr>
          <w:rFonts w:eastAsiaTheme="minorEastAsia"/>
          <w:u w:val="single"/>
        </w:rPr>
      </w:pPr>
      <w:r w:rsidRPr="00DF54E7">
        <w:rPr>
          <w:rFonts w:eastAsiaTheme="minorEastAsia"/>
          <w:u w:val="single"/>
        </w:rPr>
        <w:lastRenderedPageBreak/>
        <w:drawing>
          <wp:inline distT="0" distB="0" distL="0" distR="0" wp14:anchorId="7025327B" wp14:editId="00449BB2">
            <wp:extent cx="5731510" cy="3777615"/>
            <wp:effectExtent l="0" t="0" r="2540" b="0"/>
            <wp:docPr id="446520273"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520273" name="Picture 1" descr="A diagram of a computer&#10;&#10;AI-generated content may be incorrect."/>
                    <pic:cNvPicPr/>
                  </pic:nvPicPr>
                  <pic:blipFill>
                    <a:blip r:embed="rId6"/>
                    <a:stretch>
                      <a:fillRect/>
                    </a:stretch>
                  </pic:blipFill>
                  <pic:spPr>
                    <a:xfrm>
                      <a:off x="0" y="0"/>
                      <a:ext cx="5731510" cy="3777615"/>
                    </a:xfrm>
                    <a:prstGeom prst="rect">
                      <a:avLst/>
                    </a:prstGeom>
                  </pic:spPr>
                </pic:pic>
              </a:graphicData>
            </a:graphic>
          </wp:inline>
        </w:drawing>
      </w:r>
    </w:p>
    <w:p w14:paraId="466A88F2" w14:textId="7A1D8E10" w:rsidR="00D33289" w:rsidRDefault="00D33289" w:rsidP="00CC2297">
      <w:pPr>
        <w:rPr>
          <w:rFonts w:eastAsiaTheme="minorEastAsia"/>
        </w:rPr>
      </w:pPr>
      <w:r>
        <w:rPr>
          <w:rFonts w:eastAsiaTheme="minorEastAsia"/>
        </w:rPr>
        <w:t>Aes128_decrypt:</w:t>
      </w:r>
    </w:p>
    <w:p w14:paraId="5CF98107" w14:textId="71863C19" w:rsidR="00D33289" w:rsidRDefault="00D33289" w:rsidP="00D33289">
      <w:pPr>
        <w:rPr>
          <w:rFonts w:eastAsiaTheme="minorEastAsia"/>
        </w:rPr>
      </w:pPr>
      <w:r w:rsidRPr="00D33289">
        <w:rPr>
          <w:rFonts w:eastAsiaTheme="minorEastAsia"/>
        </w:rPr>
        <w:t xml:space="preserve">The aes128_decrypt module implements the inverse AES-128 algorithm to recover plaintext from a 128-bit ciphertext using the original encryption key. It begins by generating all 11 round keys (from round 0 to 10) using the same key schedule logic as the encryption path. These keys are stored in a local register file, allowing direct access in reverse order for decryption. The decryption process then follows the AES standard in reverse: the final round is handled first (applying </w:t>
      </w:r>
      <w:proofErr w:type="spellStart"/>
      <w:r w:rsidRPr="00D33289">
        <w:rPr>
          <w:rFonts w:eastAsiaTheme="minorEastAsia"/>
        </w:rPr>
        <w:t>InvShiftRows</w:t>
      </w:r>
      <w:proofErr w:type="spellEnd"/>
      <w:r w:rsidRPr="00D33289">
        <w:rPr>
          <w:rFonts w:eastAsiaTheme="minorEastAsia"/>
        </w:rPr>
        <w:t xml:space="preserve">, </w:t>
      </w:r>
      <w:proofErr w:type="spellStart"/>
      <w:r w:rsidRPr="00D33289">
        <w:rPr>
          <w:rFonts w:eastAsiaTheme="minorEastAsia"/>
        </w:rPr>
        <w:t>InvSubBytes</w:t>
      </w:r>
      <w:proofErr w:type="spellEnd"/>
      <w:r w:rsidRPr="00D33289">
        <w:rPr>
          <w:rFonts w:eastAsiaTheme="minorEastAsia"/>
        </w:rPr>
        <w:t xml:space="preserve">, and </w:t>
      </w:r>
      <w:proofErr w:type="spellStart"/>
      <w:r w:rsidRPr="00D33289">
        <w:rPr>
          <w:rFonts w:eastAsiaTheme="minorEastAsia"/>
        </w:rPr>
        <w:t>AddRoundKey</w:t>
      </w:r>
      <w:proofErr w:type="spellEnd"/>
      <w:r w:rsidRPr="00D33289">
        <w:rPr>
          <w:rFonts w:eastAsiaTheme="minorEastAsia"/>
        </w:rPr>
        <w:t xml:space="preserve">, but bypassing </w:t>
      </w:r>
      <w:proofErr w:type="spellStart"/>
      <w:r w:rsidRPr="00D33289">
        <w:rPr>
          <w:rFonts w:eastAsiaTheme="minorEastAsia"/>
        </w:rPr>
        <w:t>InvMixColumns</w:t>
      </w:r>
      <w:proofErr w:type="spellEnd"/>
      <w:r w:rsidRPr="00D33289">
        <w:rPr>
          <w:rFonts w:eastAsiaTheme="minorEastAsia"/>
        </w:rPr>
        <w:t xml:space="preserve">), followed by rounds 9 to 1 which include the full inverse transformation including </w:t>
      </w:r>
      <w:proofErr w:type="spellStart"/>
      <w:r w:rsidRPr="00D33289">
        <w:rPr>
          <w:rFonts w:eastAsiaTheme="minorEastAsia"/>
        </w:rPr>
        <w:t>InvMixColumns</w:t>
      </w:r>
      <w:proofErr w:type="spellEnd"/>
      <w:r w:rsidRPr="00D33289">
        <w:rPr>
          <w:rFonts w:eastAsiaTheme="minorEastAsia"/>
        </w:rPr>
        <w:t xml:space="preserve">. The last round (r=0) completes the inverse operation, yielding the original plaintext. Control is handled via a finite state machine with states to manage key expansion, round execution, and result delivery. Key design choices such as precomputing round keys and selectively bypassing </w:t>
      </w:r>
      <w:proofErr w:type="spellStart"/>
      <w:r w:rsidRPr="00D33289">
        <w:rPr>
          <w:rFonts w:eastAsiaTheme="minorEastAsia"/>
        </w:rPr>
        <w:t>MixColumns</w:t>
      </w:r>
      <w:proofErr w:type="spellEnd"/>
      <w:r w:rsidRPr="00D33289">
        <w:rPr>
          <w:rFonts w:eastAsiaTheme="minorEastAsia"/>
        </w:rPr>
        <w:t xml:space="preserve"> ensure accurate and efficient hardware decryption flow, fully compliant with the AES specification.</w:t>
      </w:r>
    </w:p>
    <w:p w14:paraId="059D65B9" w14:textId="5818BD15" w:rsidR="00DF54E7" w:rsidRDefault="00DF54E7" w:rsidP="00D33289">
      <w:pPr>
        <w:rPr>
          <w:rFonts w:eastAsiaTheme="minorEastAsia"/>
        </w:rPr>
      </w:pPr>
      <w:r w:rsidRPr="00DF54E7">
        <w:rPr>
          <w:rFonts w:eastAsiaTheme="minorEastAsia"/>
        </w:rPr>
        <w:lastRenderedPageBreak/>
        <w:drawing>
          <wp:inline distT="0" distB="0" distL="0" distR="0" wp14:anchorId="481AB295" wp14:editId="593F5477">
            <wp:extent cx="5731510" cy="3317240"/>
            <wp:effectExtent l="0" t="0" r="2540" b="0"/>
            <wp:docPr id="2143505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505170" name=""/>
                    <pic:cNvPicPr/>
                  </pic:nvPicPr>
                  <pic:blipFill>
                    <a:blip r:embed="rId7"/>
                    <a:stretch>
                      <a:fillRect/>
                    </a:stretch>
                  </pic:blipFill>
                  <pic:spPr>
                    <a:xfrm>
                      <a:off x="0" y="0"/>
                      <a:ext cx="5731510" cy="3317240"/>
                    </a:xfrm>
                    <a:prstGeom prst="rect">
                      <a:avLst/>
                    </a:prstGeom>
                  </pic:spPr>
                </pic:pic>
              </a:graphicData>
            </a:graphic>
          </wp:inline>
        </w:drawing>
      </w:r>
    </w:p>
    <w:p w14:paraId="4C654EB5" w14:textId="6B8F1467" w:rsidR="00D33289" w:rsidRDefault="00D33289" w:rsidP="00D33289">
      <w:pPr>
        <w:rPr>
          <w:rFonts w:eastAsiaTheme="minorEastAsia"/>
        </w:rPr>
      </w:pPr>
      <w:proofErr w:type="spellStart"/>
      <w:r>
        <w:rPr>
          <w:rFonts w:eastAsiaTheme="minorEastAsia"/>
        </w:rPr>
        <w:t>Round_tf</w:t>
      </w:r>
      <w:proofErr w:type="spellEnd"/>
      <w:r>
        <w:rPr>
          <w:rFonts w:eastAsiaTheme="minorEastAsia"/>
        </w:rPr>
        <w:t>:</w:t>
      </w:r>
    </w:p>
    <w:p w14:paraId="2A44F82B" w14:textId="429B71DB" w:rsidR="00D33289" w:rsidRDefault="00D33289" w:rsidP="00D33289">
      <w:pPr>
        <w:rPr>
          <w:rFonts w:eastAsiaTheme="minorEastAsia"/>
        </w:rPr>
      </w:pPr>
      <w:r w:rsidRPr="00D33289">
        <w:rPr>
          <w:rFonts w:eastAsiaTheme="minorEastAsia"/>
        </w:rPr>
        <w:t xml:space="preserve">The </w:t>
      </w:r>
      <w:proofErr w:type="spellStart"/>
      <w:r w:rsidRPr="00D33289">
        <w:rPr>
          <w:rFonts w:eastAsiaTheme="minorEastAsia"/>
        </w:rPr>
        <w:t>round_tf</w:t>
      </w:r>
      <w:proofErr w:type="spellEnd"/>
      <w:r w:rsidRPr="00D33289">
        <w:rPr>
          <w:rFonts w:eastAsiaTheme="minorEastAsia"/>
        </w:rPr>
        <w:t xml:space="preserve"> module performs a single standard AES-128 encryption round, applying the three core transformations: </w:t>
      </w:r>
      <w:proofErr w:type="spellStart"/>
      <w:r w:rsidRPr="00D33289">
        <w:rPr>
          <w:rFonts w:eastAsiaTheme="minorEastAsia"/>
        </w:rPr>
        <w:t>SubBytes</w:t>
      </w:r>
      <w:proofErr w:type="spellEnd"/>
      <w:r w:rsidRPr="00D33289">
        <w:rPr>
          <w:rFonts w:eastAsiaTheme="minorEastAsia"/>
        </w:rPr>
        <w:t xml:space="preserve">, </w:t>
      </w:r>
      <w:proofErr w:type="spellStart"/>
      <w:r w:rsidRPr="00D33289">
        <w:rPr>
          <w:rFonts w:eastAsiaTheme="minorEastAsia"/>
        </w:rPr>
        <w:t>ShiftRows</w:t>
      </w:r>
      <w:proofErr w:type="spellEnd"/>
      <w:r w:rsidRPr="00D33289">
        <w:rPr>
          <w:rFonts w:eastAsiaTheme="minorEastAsia"/>
        </w:rPr>
        <w:t xml:space="preserve">, and </w:t>
      </w:r>
      <w:proofErr w:type="spellStart"/>
      <w:r w:rsidRPr="00D33289">
        <w:rPr>
          <w:rFonts w:eastAsiaTheme="minorEastAsia"/>
        </w:rPr>
        <w:t>MixColumns</w:t>
      </w:r>
      <w:proofErr w:type="spellEnd"/>
      <w:r w:rsidRPr="00D33289">
        <w:rPr>
          <w:rFonts w:eastAsiaTheme="minorEastAsia"/>
        </w:rPr>
        <w:t>. It receives a 128-bit input state (</w:t>
      </w:r>
      <w:proofErr w:type="spellStart"/>
      <w:r w:rsidRPr="00D33289">
        <w:rPr>
          <w:rFonts w:eastAsiaTheme="minorEastAsia"/>
        </w:rPr>
        <w:t>s_i</w:t>
      </w:r>
      <w:proofErr w:type="spellEnd"/>
      <w:r w:rsidRPr="00D33289">
        <w:rPr>
          <w:rFonts w:eastAsiaTheme="minorEastAsia"/>
        </w:rPr>
        <w:t xml:space="preserve">) and produces two outputs: the intermediate state after the </w:t>
      </w:r>
      <w:proofErr w:type="spellStart"/>
      <w:r w:rsidRPr="00D33289">
        <w:rPr>
          <w:rFonts w:eastAsiaTheme="minorEastAsia"/>
        </w:rPr>
        <w:t>ShiftRows</w:t>
      </w:r>
      <w:proofErr w:type="spellEnd"/>
      <w:r w:rsidRPr="00D33289">
        <w:rPr>
          <w:rFonts w:eastAsiaTheme="minorEastAsia"/>
        </w:rPr>
        <w:t xml:space="preserve"> operation (</w:t>
      </w:r>
      <w:proofErr w:type="spellStart"/>
      <w:r w:rsidRPr="00D33289">
        <w:rPr>
          <w:rFonts w:eastAsiaTheme="minorEastAsia"/>
        </w:rPr>
        <w:t>s_sr_o</w:t>
      </w:r>
      <w:proofErr w:type="spellEnd"/>
      <w:r w:rsidRPr="00D33289">
        <w:rPr>
          <w:rFonts w:eastAsiaTheme="minorEastAsia"/>
        </w:rPr>
        <w:t xml:space="preserve">) and the final state after </w:t>
      </w:r>
      <w:proofErr w:type="spellStart"/>
      <w:r w:rsidRPr="00D33289">
        <w:rPr>
          <w:rFonts w:eastAsiaTheme="minorEastAsia"/>
        </w:rPr>
        <w:t>MixColumns</w:t>
      </w:r>
      <w:proofErr w:type="spellEnd"/>
      <w:r w:rsidRPr="00D33289">
        <w:rPr>
          <w:rFonts w:eastAsiaTheme="minorEastAsia"/>
        </w:rPr>
        <w:t xml:space="preserve"> (</w:t>
      </w:r>
      <w:proofErr w:type="spellStart"/>
      <w:r w:rsidRPr="00D33289">
        <w:rPr>
          <w:rFonts w:eastAsiaTheme="minorEastAsia"/>
        </w:rPr>
        <w:t>s_o</w:t>
      </w:r>
      <w:proofErr w:type="spellEnd"/>
      <w:r w:rsidRPr="00D33289">
        <w:rPr>
          <w:rFonts w:eastAsiaTheme="minorEastAsia"/>
        </w:rPr>
        <w:t xml:space="preserve">). Internally, the module first uses the </w:t>
      </w:r>
      <w:proofErr w:type="spellStart"/>
      <w:r w:rsidRPr="00D33289">
        <w:rPr>
          <w:rFonts w:eastAsiaTheme="minorEastAsia"/>
        </w:rPr>
        <w:t>sub_bytes</w:t>
      </w:r>
      <w:proofErr w:type="spellEnd"/>
      <w:r w:rsidRPr="00D33289">
        <w:rPr>
          <w:rFonts w:eastAsiaTheme="minorEastAsia"/>
        </w:rPr>
        <w:t xml:space="preserve"> unit (parameterized for encryption) to substitute each byte via the AES S-box. The result is passed through the </w:t>
      </w:r>
      <w:proofErr w:type="spellStart"/>
      <w:r w:rsidRPr="00D33289">
        <w:rPr>
          <w:rFonts w:eastAsiaTheme="minorEastAsia"/>
        </w:rPr>
        <w:t>shift_rows</w:t>
      </w:r>
      <w:proofErr w:type="spellEnd"/>
      <w:r w:rsidRPr="00D33289">
        <w:rPr>
          <w:rFonts w:eastAsiaTheme="minorEastAsia"/>
        </w:rPr>
        <w:t xml:space="preserve"> module, which cyclically shifts the rows of the state matrix to the left. Finally, the </w:t>
      </w:r>
      <w:proofErr w:type="spellStart"/>
      <w:r w:rsidRPr="00D33289">
        <w:rPr>
          <w:rFonts w:eastAsiaTheme="minorEastAsia"/>
        </w:rPr>
        <w:t>mix_columns</w:t>
      </w:r>
      <w:proofErr w:type="spellEnd"/>
      <w:r w:rsidRPr="00D33289">
        <w:rPr>
          <w:rFonts w:eastAsiaTheme="minorEastAsia"/>
        </w:rPr>
        <w:t xml:space="preserve"> transformation mixes each column using Galois Field arithmetic. A </w:t>
      </w:r>
      <w:proofErr w:type="spellStart"/>
      <w:r w:rsidRPr="00D33289">
        <w:rPr>
          <w:rFonts w:eastAsiaTheme="minorEastAsia"/>
        </w:rPr>
        <w:t>done_o</w:t>
      </w:r>
      <w:proofErr w:type="spellEnd"/>
      <w:r w:rsidRPr="00D33289">
        <w:rPr>
          <w:rFonts w:eastAsiaTheme="minorEastAsia"/>
        </w:rPr>
        <w:t xml:space="preserve"> signal is pipelined from the S-box unit to signal completion, ensuring alignment with clock timing. This modular structure facilitates clean round-level reuse in both encryption and decryption contexts.</w:t>
      </w:r>
    </w:p>
    <w:p w14:paraId="6A9A30A2" w14:textId="7B78CB16" w:rsidR="00DF54E7" w:rsidRDefault="00DF54E7" w:rsidP="00D33289">
      <w:pPr>
        <w:rPr>
          <w:rFonts w:eastAsiaTheme="minorEastAsia"/>
        </w:rPr>
      </w:pPr>
      <w:r w:rsidRPr="00DF54E7">
        <w:rPr>
          <w:rFonts w:eastAsiaTheme="minorEastAsia"/>
        </w:rPr>
        <w:lastRenderedPageBreak/>
        <w:drawing>
          <wp:inline distT="0" distB="0" distL="0" distR="0" wp14:anchorId="6413F5B0" wp14:editId="3C06DBED">
            <wp:extent cx="5731510" cy="2624455"/>
            <wp:effectExtent l="0" t="0" r="2540" b="4445"/>
            <wp:docPr id="1073208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208025" name=""/>
                    <pic:cNvPicPr/>
                  </pic:nvPicPr>
                  <pic:blipFill>
                    <a:blip r:embed="rId8"/>
                    <a:stretch>
                      <a:fillRect/>
                    </a:stretch>
                  </pic:blipFill>
                  <pic:spPr>
                    <a:xfrm>
                      <a:off x="0" y="0"/>
                      <a:ext cx="5731510" cy="2624455"/>
                    </a:xfrm>
                    <a:prstGeom prst="rect">
                      <a:avLst/>
                    </a:prstGeom>
                  </pic:spPr>
                </pic:pic>
              </a:graphicData>
            </a:graphic>
          </wp:inline>
        </w:drawing>
      </w:r>
    </w:p>
    <w:p w14:paraId="416AD944" w14:textId="5EE802A0" w:rsidR="00D33289" w:rsidRDefault="00D33289" w:rsidP="00D33289">
      <w:pPr>
        <w:rPr>
          <w:rFonts w:eastAsiaTheme="minorEastAsia"/>
        </w:rPr>
      </w:pPr>
      <w:proofErr w:type="spellStart"/>
      <w:r>
        <w:rPr>
          <w:rFonts w:eastAsiaTheme="minorEastAsia"/>
        </w:rPr>
        <w:t>Round_key_tf</w:t>
      </w:r>
      <w:proofErr w:type="spellEnd"/>
      <w:r>
        <w:rPr>
          <w:rFonts w:eastAsiaTheme="minorEastAsia"/>
        </w:rPr>
        <w:t>:</w:t>
      </w:r>
    </w:p>
    <w:p w14:paraId="3E31243E" w14:textId="605E488A" w:rsidR="00D33289" w:rsidRDefault="00D33289" w:rsidP="00D33289">
      <w:pPr>
        <w:rPr>
          <w:rFonts w:eastAsiaTheme="minorEastAsia"/>
          <w:rtl/>
        </w:rPr>
      </w:pPr>
      <w:r w:rsidRPr="00D33289">
        <w:rPr>
          <w:rFonts w:eastAsiaTheme="minorEastAsia"/>
        </w:rPr>
        <w:t xml:space="preserve">The </w:t>
      </w:r>
      <w:proofErr w:type="spellStart"/>
      <w:r w:rsidRPr="00D33289">
        <w:rPr>
          <w:rFonts w:eastAsiaTheme="minorEastAsia"/>
        </w:rPr>
        <w:t>round_key_tf</w:t>
      </w:r>
      <w:proofErr w:type="spellEnd"/>
      <w:r w:rsidRPr="00D33289">
        <w:rPr>
          <w:rFonts w:eastAsiaTheme="minorEastAsia"/>
        </w:rPr>
        <w:t xml:space="preserve"> module performs the key schedule operation for AES-128, generating the next round key from the current one during encryption or decryption. It accepts a 128-bit input key (</w:t>
      </w:r>
      <w:proofErr w:type="spellStart"/>
      <w:r w:rsidRPr="00D33289">
        <w:rPr>
          <w:rFonts w:eastAsiaTheme="minorEastAsia"/>
        </w:rPr>
        <w:t>key_i</w:t>
      </w:r>
      <w:proofErr w:type="spellEnd"/>
      <w:r w:rsidRPr="00D33289">
        <w:rPr>
          <w:rFonts w:eastAsiaTheme="minorEastAsia"/>
        </w:rPr>
        <w:t>) and a 4-bit round index (</w:t>
      </w:r>
      <w:proofErr w:type="spellStart"/>
      <w:r w:rsidRPr="00D33289">
        <w:rPr>
          <w:rFonts w:eastAsiaTheme="minorEastAsia"/>
        </w:rPr>
        <w:t>round_count_i</w:t>
      </w:r>
      <w:proofErr w:type="spellEnd"/>
      <w:r w:rsidRPr="00D33289">
        <w:rPr>
          <w:rFonts w:eastAsiaTheme="minorEastAsia"/>
        </w:rPr>
        <w:t>), producing the corresponding next 128-bit round key (</w:t>
      </w:r>
      <w:proofErr w:type="spellStart"/>
      <w:r w:rsidRPr="00D33289">
        <w:rPr>
          <w:rFonts w:eastAsiaTheme="minorEastAsia"/>
        </w:rPr>
        <w:t>key_o</w:t>
      </w:r>
      <w:proofErr w:type="spellEnd"/>
      <w:r w:rsidRPr="00D33289">
        <w:rPr>
          <w:rFonts w:eastAsiaTheme="minorEastAsia"/>
        </w:rPr>
        <w:t>). The module follows the AES key expansion algorithm: it rotates the last word (</w:t>
      </w:r>
      <w:proofErr w:type="gramStart"/>
      <w:r w:rsidRPr="00D33289">
        <w:rPr>
          <w:rFonts w:eastAsiaTheme="minorEastAsia"/>
        </w:rPr>
        <w:t>w[</w:t>
      </w:r>
      <w:proofErr w:type="gramEnd"/>
      <w:r w:rsidRPr="00D33289">
        <w:rPr>
          <w:rFonts w:eastAsiaTheme="minorEastAsia"/>
        </w:rPr>
        <w:t xml:space="preserve">3]), applies an S-box substitution to the rotated word, and then XORs it with the first word and the round constant (RCON). The remaining words are computed as chained XORs of previous results. To ensure synchronization with surrounding logic, the S-box substitution is handled in a pipelined manner with a </w:t>
      </w:r>
      <w:proofErr w:type="spellStart"/>
      <w:r w:rsidRPr="00D33289">
        <w:rPr>
          <w:rFonts w:eastAsiaTheme="minorEastAsia"/>
        </w:rPr>
        <w:t>done_o</w:t>
      </w:r>
      <w:proofErr w:type="spellEnd"/>
      <w:r w:rsidRPr="00D33289">
        <w:rPr>
          <w:rFonts w:eastAsiaTheme="minorEastAsia"/>
        </w:rPr>
        <w:t xml:space="preserve"> flag </w:t>
      </w:r>
      <w:proofErr w:type="spellStart"/>
      <w:r w:rsidRPr="00D33289">
        <w:rPr>
          <w:rFonts w:eastAsiaTheme="minorEastAsia"/>
        </w:rPr>
        <w:t>signaling</w:t>
      </w:r>
      <w:proofErr w:type="spellEnd"/>
      <w:r w:rsidRPr="00D33289">
        <w:rPr>
          <w:rFonts w:eastAsiaTheme="minorEastAsia"/>
        </w:rPr>
        <w:t xml:space="preserve"> completion. It forms a key component of both encryption and decryption flows by enabling dynamic round key generation on a per-cycle basis.</w:t>
      </w:r>
    </w:p>
    <w:p w14:paraId="2058F6AB" w14:textId="70C8D6D9" w:rsidR="006514C0" w:rsidRDefault="00DF54E7" w:rsidP="00D33289">
      <w:pPr>
        <w:rPr>
          <w:rFonts w:eastAsiaTheme="minorEastAsia"/>
          <w:lang w:val="en-US"/>
        </w:rPr>
      </w:pPr>
      <w:r w:rsidRPr="00DF54E7">
        <w:rPr>
          <w:rFonts w:eastAsiaTheme="minorEastAsia"/>
        </w:rPr>
        <w:drawing>
          <wp:inline distT="0" distB="0" distL="0" distR="0" wp14:anchorId="22EE9C9B" wp14:editId="35ED6F05">
            <wp:extent cx="5731510" cy="2735580"/>
            <wp:effectExtent l="0" t="0" r="2540" b="7620"/>
            <wp:docPr id="637070125" name="Picture 1" descr="A diagram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070125" name="Picture 1" descr="A diagram of a computer program&#10;&#10;AI-generated content may be incorrect."/>
                    <pic:cNvPicPr/>
                  </pic:nvPicPr>
                  <pic:blipFill>
                    <a:blip r:embed="rId9"/>
                    <a:stretch>
                      <a:fillRect/>
                    </a:stretch>
                  </pic:blipFill>
                  <pic:spPr>
                    <a:xfrm>
                      <a:off x="0" y="0"/>
                      <a:ext cx="5731510" cy="2735580"/>
                    </a:xfrm>
                    <a:prstGeom prst="rect">
                      <a:avLst/>
                    </a:prstGeom>
                  </pic:spPr>
                </pic:pic>
              </a:graphicData>
            </a:graphic>
          </wp:inline>
        </w:drawing>
      </w:r>
    </w:p>
    <w:p w14:paraId="58727FE1" w14:textId="77777777" w:rsidR="00366882" w:rsidRPr="00DF54E7" w:rsidRDefault="00366882" w:rsidP="00D33289">
      <w:pPr>
        <w:rPr>
          <w:rFonts w:eastAsiaTheme="minorEastAsia"/>
          <w:lang w:val="en-US"/>
        </w:rPr>
      </w:pPr>
    </w:p>
    <w:p w14:paraId="470B2028" w14:textId="41BC64F2" w:rsidR="00D33289" w:rsidRDefault="00D33289" w:rsidP="00D33289">
      <w:pPr>
        <w:rPr>
          <w:rFonts w:eastAsiaTheme="minorEastAsia"/>
        </w:rPr>
      </w:pPr>
      <w:proofErr w:type="spellStart"/>
      <w:r>
        <w:rPr>
          <w:rFonts w:eastAsiaTheme="minorEastAsia"/>
        </w:rPr>
        <w:lastRenderedPageBreak/>
        <w:t>Inv_round_tf</w:t>
      </w:r>
      <w:proofErr w:type="spellEnd"/>
      <w:r>
        <w:rPr>
          <w:rFonts w:eastAsiaTheme="minorEastAsia"/>
        </w:rPr>
        <w:t>:</w:t>
      </w:r>
    </w:p>
    <w:p w14:paraId="16BA1785" w14:textId="6CB2A206" w:rsidR="00D33289" w:rsidRDefault="00D33289" w:rsidP="00D33289">
      <w:pPr>
        <w:rPr>
          <w:rFonts w:eastAsiaTheme="minorEastAsia"/>
        </w:rPr>
      </w:pPr>
      <w:r w:rsidRPr="00D33289">
        <w:rPr>
          <w:rFonts w:eastAsiaTheme="minorEastAsia"/>
        </w:rPr>
        <w:t xml:space="preserve">The </w:t>
      </w:r>
      <w:proofErr w:type="spellStart"/>
      <w:r w:rsidRPr="00D33289">
        <w:rPr>
          <w:rFonts w:eastAsiaTheme="minorEastAsia"/>
        </w:rPr>
        <w:t>inv_round_tf</w:t>
      </w:r>
      <w:proofErr w:type="spellEnd"/>
      <w:r w:rsidRPr="00D33289">
        <w:rPr>
          <w:rFonts w:eastAsiaTheme="minorEastAsia"/>
        </w:rPr>
        <w:t xml:space="preserve"> module implements one full decryption round of the AES-128 algorithm, applying the inverse transformations of </w:t>
      </w:r>
      <w:proofErr w:type="spellStart"/>
      <w:r w:rsidRPr="00D33289">
        <w:rPr>
          <w:rFonts w:eastAsiaTheme="minorEastAsia"/>
        </w:rPr>
        <w:t>MixColumns</w:t>
      </w:r>
      <w:proofErr w:type="spellEnd"/>
      <w:r w:rsidRPr="00D33289">
        <w:rPr>
          <w:rFonts w:eastAsiaTheme="minorEastAsia"/>
        </w:rPr>
        <w:t xml:space="preserve">, </w:t>
      </w:r>
      <w:proofErr w:type="spellStart"/>
      <w:r w:rsidRPr="00D33289">
        <w:rPr>
          <w:rFonts w:eastAsiaTheme="minorEastAsia"/>
        </w:rPr>
        <w:t>ShiftRows</w:t>
      </w:r>
      <w:proofErr w:type="spellEnd"/>
      <w:r w:rsidRPr="00D33289">
        <w:rPr>
          <w:rFonts w:eastAsiaTheme="minorEastAsia"/>
        </w:rPr>
        <w:t xml:space="preserve">, and </w:t>
      </w:r>
      <w:proofErr w:type="spellStart"/>
      <w:r w:rsidRPr="00D33289">
        <w:rPr>
          <w:rFonts w:eastAsiaTheme="minorEastAsia"/>
        </w:rPr>
        <w:t>SubBytes</w:t>
      </w:r>
      <w:proofErr w:type="spellEnd"/>
      <w:r w:rsidRPr="00D33289">
        <w:rPr>
          <w:rFonts w:eastAsiaTheme="minorEastAsia"/>
        </w:rPr>
        <w:t>. It accepts a 128-bit state (</w:t>
      </w:r>
      <w:proofErr w:type="spellStart"/>
      <w:r w:rsidRPr="00D33289">
        <w:rPr>
          <w:rFonts w:eastAsiaTheme="minorEastAsia"/>
        </w:rPr>
        <w:t>s_i</w:t>
      </w:r>
      <w:proofErr w:type="spellEnd"/>
      <w:r w:rsidRPr="00D33289">
        <w:rPr>
          <w:rFonts w:eastAsiaTheme="minorEastAsia"/>
        </w:rPr>
        <w:t>) and produces the transformed output (</w:t>
      </w:r>
      <w:proofErr w:type="spellStart"/>
      <w:r w:rsidRPr="00D33289">
        <w:rPr>
          <w:rFonts w:eastAsiaTheme="minorEastAsia"/>
        </w:rPr>
        <w:t>s_o</w:t>
      </w:r>
      <w:proofErr w:type="spellEnd"/>
      <w:r w:rsidRPr="00D33289">
        <w:rPr>
          <w:rFonts w:eastAsiaTheme="minorEastAsia"/>
        </w:rPr>
        <w:t xml:space="preserve">) along with a </w:t>
      </w:r>
      <w:proofErr w:type="spellStart"/>
      <w:r w:rsidRPr="00D33289">
        <w:rPr>
          <w:rFonts w:eastAsiaTheme="minorEastAsia"/>
        </w:rPr>
        <w:t>done_o</w:t>
      </w:r>
      <w:proofErr w:type="spellEnd"/>
      <w:r w:rsidRPr="00D33289">
        <w:rPr>
          <w:rFonts w:eastAsiaTheme="minorEastAsia"/>
        </w:rPr>
        <w:t xml:space="preserve"> flag to signal completion. A control input </w:t>
      </w:r>
      <w:proofErr w:type="spellStart"/>
      <w:r w:rsidRPr="00D33289">
        <w:rPr>
          <w:rFonts w:eastAsiaTheme="minorEastAsia"/>
        </w:rPr>
        <w:t>bypass_mc_i</w:t>
      </w:r>
      <w:proofErr w:type="spellEnd"/>
      <w:r w:rsidRPr="00D33289">
        <w:rPr>
          <w:rFonts w:eastAsiaTheme="minorEastAsia"/>
        </w:rPr>
        <w:t xml:space="preserve"> enables skipping the inverse </w:t>
      </w:r>
      <w:proofErr w:type="spellStart"/>
      <w:r w:rsidRPr="00D33289">
        <w:rPr>
          <w:rFonts w:eastAsiaTheme="minorEastAsia"/>
        </w:rPr>
        <w:t>MixColumns</w:t>
      </w:r>
      <w:proofErr w:type="spellEnd"/>
      <w:r w:rsidRPr="00D33289">
        <w:rPr>
          <w:rFonts w:eastAsiaTheme="minorEastAsia"/>
        </w:rPr>
        <w:t xml:space="preserve"> step, which is required during the final AES round. If </w:t>
      </w:r>
      <w:proofErr w:type="spellStart"/>
      <w:r w:rsidRPr="00D33289">
        <w:rPr>
          <w:rFonts w:eastAsiaTheme="minorEastAsia"/>
        </w:rPr>
        <w:t>bypass_mc_i</w:t>
      </w:r>
      <w:proofErr w:type="spellEnd"/>
      <w:r w:rsidRPr="00D33289">
        <w:rPr>
          <w:rFonts w:eastAsiaTheme="minorEastAsia"/>
        </w:rPr>
        <w:t xml:space="preserve"> is asserted, the state bypasses the inverse </w:t>
      </w:r>
      <w:proofErr w:type="spellStart"/>
      <w:r w:rsidRPr="00D33289">
        <w:rPr>
          <w:rFonts w:eastAsiaTheme="minorEastAsia"/>
        </w:rPr>
        <w:t>MixColumns</w:t>
      </w:r>
      <w:proofErr w:type="spellEnd"/>
      <w:r w:rsidRPr="00D33289">
        <w:rPr>
          <w:rFonts w:eastAsiaTheme="minorEastAsia"/>
        </w:rPr>
        <w:t xml:space="preserve"> unit and proceeds directly to inverse </w:t>
      </w:r>
      <w:proofErr w:type="spellStart"/>
      <w:r w:rsidRPr="00D33289">
        <w:rPr>
          <w:rFonts w:eastAsiaTheme="minorEastAsia"/>
        </w:rPr>
        <w:t>ShiftRows</w:t>
      </w:r>
      <w:proofErr w:type="spellEnd"/>
      <w:r w:rsidRPr="00D33289">
        <w:rPr>
          <w:rFonts w:eastAsiaTheme="minorEastAsia"/>
        </w:rPr>
        <w:t xml:space="preserve">. The </w:t>
      </w:r>
      <w:proofErr w:type="spellStart"/>
      <w:r w:rsidRPr="00D33289">
        <w:rPr>
          <w:rFonts w:eastAsiaTheme="minorEastAsia"/>
        </w:rPr>
        <w:t>shift_rows</w:t>
      </w:r>
      <w:proofErr w:type="spellEnd"/>
      <w:r w:rsidRPr="00D33289">
        <w:rPr>
          <w:rFonts w:eastAsiaTheme="minorEastAsia"/>
        </w:rPr>
        <w:t xml:space="preserve"> and </w:t>
      </w:r>
      <w:proofErr w:type="spellStart"/>
      <w:r w:rsidRPr="00D33289">
        <w:rPr>
          <w:rFonts w:eastAsiaTheme="minorEastAsia"/>
        </w:rPr>
        <w:t>sub_bytes</w:t>
      </w:r>
      <w:proofErr w:type="spellEnd"/>
      <w:r w:rsidRPr="00D33289">
        <w:rPr>
          <w:rFonts w:eastAsiaTheme="minorEastAsia"/>
        </w:rPr>
        <w:t xml:space="preserve"> components are both configured for decryption (OP=0), ensuring correct application of inverse permutations and substitutions. The S-box operation is pipelined using a </w:t>
      </w:r>
      <w:proofErr w:type="spellStart"/>
      <w:r w:rsidRPr="00D33289">
        <w:rPr>
          <w:rFonts w:eastAsiaTheme="minorEastAsia"/>
        </w:rPr>
        <w:t>start_reg</w:t>
      </w:r>
      <w:proofErr w:type="spellEnd"/>
      <w:r w:rsidRPr="00D33289">
        <w:rPr>
          <w:rFonts w:eastAsiaTheme="minorEastAsia"/>
        </w:rPr>
        <w:t xml:space="preserve"> to align timing with </w:t>
      </w:r>
      <w:proofErr w:type="spellStart"/>
      <w:r w:rsidRPr="00D33289">
        <w:rPr>
          <w:rFonts w:eastAsiaTheme="minorEastAsia"/>
        </w:rPr>
        <w:t>start_i</w:t>
      </w:r>
      <w:proofErr w:type="spellEnd"/>
      <w:r w:rsidRPr="00D33289">
        <w:rPr>
          <w:rFonts w:eastAsiaTheme="minorEastAsia"/>
        </w:rPr>
        <w:t>. This modular structure is critical for the decryption flow in AES-128, where each round applies the inverse transformations in reverse order compared to encryption.</w:t>
      </w:r>
    </w:p>
    <w:p w14:paraId="22156216" w14:textId="7C6E8CC0" w:rsidR="006514C0" w:rsidRDefault="00DF54E7" w:rsidP="00D33289">
      <w:pPr>
        <w:rPr>
          <w:rFonts w:eastAsiaTheme="minorEastAsia" w:hint="cs"/>
          <w:rtl/>
        </w:rPr>
      </w:pPr>
      <w:r w:rsidRPr="00DF54E7">
        <w:rPr>
          <w:rFonts w:eastAsiaTheme="minorEastAsia"/>
        </w:rPr>
        <w:drawing>
          <wp:inline distT="0" distB="0" distL="0" distR="0" wp14:anchorId="381A9CC8" wp14:editId="4B0C6DBE">
            <wp:extent cx="5731510" cy="1875790"/>
            <wp:effectExtent l="0" t="0" r="2540" b="0"/>
            <wp:docPr id="534094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094000" name=""/>
                    <pic:cNvPicPr/>
                  </pic:nvPicPr>
                  <pic:blipFill>
                    <a:blip r:embed="rId10"/>
                    <a:stretch>
                      <a:fillRect/>
                    </a:stretch>
                  </pic:blipFill>
                  <pic:spPr>
                    <a:xfrm>
                      <a:off x="0" y="0"/>
                      <a:ext cx="5731510" cy="1875790"/>
                    </a:xfrm>
                    <a:prstGeom prst="rect">
                      <a:avLst/>
                    </a:prstGeom>
                  </pic:spPr>
                </pic:pic>
              </a:graphicData>
            </a:graphic>
          </wp:inline>
        </w:drawing>
      </w:r>
    </w:p>
    <w:p w14:paraId="71478AB5" w14:textId="21B61D4B" w:rsidR="00D33289" w:rsidRDefault="00D33289" w:rsidP="00D33289">
      <w:pPr>
        <w:rPr>
          <w:rFonts w:eastAsiaTheme="minorEastAsia"/>
        </w:rPr>
      </w:pPr>
      <w:proofErr w:type="spellStart"/>
      <w:r>
        <w:rPr>
          <w:rFonts w:eastAsiaTheme="minorEastAsia"/>
        </w:rPr>
        <w:t>Mix_columns</w:t>
      </w:r>
      <w:proofErr w:type="spellEnd"/>
      <w:r>
        <w:rPr>
          <w:rFonts w:eastAsiaTheme="minorEastAsia"/>
        </w:rPr>
        <w:t>:</w:t>
      </w:r>
    </w:p>
    <w:p w14:paraId="0FC0B5CB" w14:textId="23199E97" w:rsidR="00D33289" w:rsidRDefault="00D33289" w:rsidP="00D33289">
      <w:pPr>
        <w:rPr>
          <w:rFonts w:eastAsiaTheme="minorEastAsia"/>
        </w:rPr>
      </w:pPr>
      <w:r w:rsidRPr="00D33289">
        <w:rPr>
          <w:rFonts w:eastAsiaTheme="minorEastAsia"/>
        </w:rPr>
        <w:t xml:space="preserve">The </w:t>
      </w:r>
      <w:proofErr w:type="spellStart"/>
      <w:r w:rsidRPr="00D33289">
        <w:rPr>
          <w:rFonts w:eastAsiaTheme="minorEastAsia"/>
        </w:rPr>
        <w:t>mix_columns</w:t>
      </w:r>
      <w:proofErr w:type="spellEnd"/>
      <w:r w:rsidRPr="00D33289">
        <w:rPr>
          <w:rFonts w:eastAsiaTheme="minorEastAsia"/>
        </w:rPr>
        <w:t xml:space="preserve"> module implements the </w:t>
      </w:r>
      <w:proofErr w:type="spellStart"/>
      <w:r w:rsidRPr="00D33289">
        <w:rPr>
          <w:rFonts w:eastAsiaTheme="minorEastAsia"/>
        </w:rPr>
        <w:t>MixColumns</w:t>
      </w:r>
      <w:proofErr w:type="spellEnd"/>
      <w:r w:rsidRPr="00D33289">
        <w:rPr>
          <w:rFonts w:eastAsiaTheme="minorEastAsia"/>
        </w:rPr>
        <w:t xml:space="preserve"> operation of AES, responsible for inter-column diffusion in the 4×</w:t>
      </w:r>
      <w:proofErr w:type="gramStart"/>
      <w:r w:rsidRPr="00D33289">
        <w:rPr>
          <w:rFonts w:eastAsiaTheme="minorEastAsia"/>
        </w:rPr>
        <w:t>4 byte</w:t>
      </w:r>
      <w:proofErr w:type="gramEnd"/>
      <w:r w:rsidRPr="00D33289">
        <w:rPr>
          <w:rFonts w:eastAsiaTheme="minorEastAsia"/>
        </w:rPr>
        <w:t xml:space="preserve"> state matrix. It is parameterized by OP, where OP=1 enables encryption mode and OP=0 enables decryption mode. Internally, the 128-bit input state (</w:t>
      </w:r>
      <w:proofErr w:type="spellStart"/>
      <w:r w:rsidRPr="00D33289">
        <w:rPr>
          <w:rFonts w:eastAsiaTheme="minorEastAsia"/>
        </w:rPr>
        <w:t>s_i</w:t>
      </w:r>
      <w:proofErr w:type="spellEnd"/>
      <w:r w:rsidRPr="00D33289">
        <w:rPr>
          <w:rFonts w:eastAsiaTheme="minorEastAsia"/>
        </w:rPr>
        <w:t>) is first unpacked into an array of 16 bytes. Each of the four 4-byte columns is then processed independently using Galois Field multiplications. In encryption mode, each output byte is calculated using the fixed matrix {2,3,1,1}, while in decryption mode, it uses the inverse matrix {14,11,13,9}. The appropriate finite field multiplications (gfmul2, gfmul3, gfmul9, etc.) are imported from an external function package. The resulting bytes are repacked into the 128-bit output state (</w:t>
      </w:r>
      <w:proofErr w:type="spellStart"/>
      <w:r w:rsidRPr="00D33289">
        <w:rPr>
          <w:rFonts w:eastAsiaTheme="minorEastAsia"/>
        </w:rPr>
        <w:t>s_o</w:t>
      </w:r>
      <w:proofErr w:type="spellEnd"/>
      <w:r w:rsidRPr="00D33289">
        <w:rPr>
          <w:rFonts w:eastAsiaTheme="minorEastAsia"/>
        </w:rPr>
        <w:t>). This module ensures accurate column mixing as required by the AES specification and supports both forward and inverse transformations through a single unified implementation.</w:t>
      </w:r>
    </w:p>
    <w:p w14:paraId="6B95A463" w14:textId="04E3F464" w:rsidR="006514C0" w:rsidRDefault="006514C0" w:rsidP="00D33289">
      <w:pPr>
        <w:rPr>
          <w:rFonts w:eastAsiaTheme="minorEastAsia"/>
        </w:rPr>
      </w:pPr>
      <w:r w:rsidRPr="006514C0">
        <w:rPr>
          <w:rFonts w:eastAsiaTheme="minorEastAsia"/>
        </w:rPr>
        <w:lastRenderedPageBreak/>
        <w:drawing>
          <wp:inline distT="0" distB="0" distL="0" distR="0" wp14:anchorId="38234378" wp14:editId="648AD92F">
            <wp:extent cx="5731510" cy="2908935"/>
            <wp:effectExtent l="0" t="0" r="2540" b="5715"/>
            <wp:docPr id="1240643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643403" name=""/>
                    <pic:cNvPicPr/>
                  </pic:nvPicPr>
                  <pic:blipFill>
                    <a:blip r:embed="rId11"/>
                    <a:stretch>
                      <a:fillRect/>
                    </a:stretch>
                  </pic:blipFill>
                  <pic:spPr>
                    <a:xfrm>
                      <a:off x="0" y="0"/>
                      <a:ext cx="5731510" cy="2908935"/>
                    </a:xfrm>
                    <a:prstGeom prst="rect">
                      <a:avLst/>
                    </a:prstGeom>
                  </pic:spPr>
                </pic:pic>
              </a:graphicData>
            </a:graphic>
          </wp:inline>
        </w:drawing>
      </w:r>
    </w:p>
    <w:p w14:paraId="439FC7F5" w14:textId="16A5F515" w:rsidR="006514C0" w:rsidRDefault="006514C0" w:rsidP="00D33289">
      <w:pPr>
        <w:rPr>
          <w:rFonts w:eastAsiaTheme="minorEastAsia"/>
        </w:rPr>
      </w:pPr>
      <w:r w:rsidRPr="006514C0">
        <w:rPr>
          <w:rFonts w:eastAsiaTheme="minorEastAsia"/>
        </w:rPr>
        <w:drawing>
          <wp:inline distT="0" distB="0" distL="0" distR="0" wp14:anchorId="77B7E63D" wp14:editId="7528BDC6">
            <wp:extent cx="5731510" cy="2230755"/>
            <wp:effectExtent l="0" t="0" r="2540" b="0"/>
            <wp:docPr id="48183203" name="Picture 1" descr="A diagram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83203" name="Picture 1" descr="A diagram of a computer program&#10;&#10;AI-generated content may be incorrect."/>
                    <pic:cNvPicPr/>
                  </pic:nvPicPr>
                  <pic:blipFill>
                    <a:blip r:embed="rId12"/>
                    <a:stretch>
                      <a:fillRect/>
                    </a:stretch>
                  </pic:blipFill>
                  <pic:spPr>
                    <a:xfrm>
                      <a:off x="0" y="0"/>
                      <a:ext cx="5731510" cy="2230755"/>
                    </a:xfrm>
                    <a:prstGeom prst="rect">
                      <a:avLst/>
                    </a:prstGeom>
                  </pic:spPr>
                </pic:pic>
              </a:graphicData>
            </a:graphic>
          </wp:inline>
        </w:drawing>
      </w:r>
    </w:p>
    <w:p w14:paraId="3DD6121D" w14:textId="5305598D" w:rsidR="00D33289" w:rsidRDefault="00D33289" w:rsidP="00D33289">
      <w:pPr>
        <w:rPr>
          <w:rFonts w:eastAsiaTheme="minorEastAsia"/>
        </w:rPr>
      </w:pPr>
      <w:proofErr w:type="spellStart"/>
      <w:r>
        <w:rPr>
          <w:rFonts w:eastAsiaTheme="minorEastAsia"/>
        </w:rPr>
        <w:t>Shift_rows</w:t>
      </w:r>
      <w:proofErr w:type="spellEnd"/>
      <w:r>
        <w:rPr>
          <w:rFonts w:eastAsiaTheme="minorEastAsia"/>
        </w:rPr>
        <w:t>:</w:t>
      </w:r>
    </w:p>
    <w:p w14:paraId="0C086693" w14:textId="51CE0B04" w:rsidR="00D33289" w:rsidRDefault="00D33289" w:rsidP="00D33289">
      <w:pPr>
        <w:rPr>
          <w:rFonts w:eastAsiaTheme="minorEastAsia"/>
        </w:rPr>
      </w:pPr>
      <w:r w:rsidRPr="00D33289">
        <w:rPr>
          <w:rFonts w:eastAsiaTheme="minorEastAsia"/>
        </w:rPr>
        <w:t xml:space="preserve">The </w:t>
      </w:r>
      <w:proofErr w:type="spellStart"/>
      <w:r w:rsidRPr="00D33289">
        <w:rPr>
          <w:rFonts w:eastAsiaTheme="minorEastAsia"/>
        </w:rPr>
        <w:t>shift_rows</w:t>
      </w:r>
      <w:proofErr w:type="spellEnd"/>
      <w:r w:rsidRPr="00D33289">
        <w:rPr>
          <w:rFonts w:eastAsiaTheme="minorEastAsia"/>
        </w:rPr>
        <w:t xml:space="preserve"> module performs the row-wise permutation step of AES, which cyclically shifts the bytes within each row of the 4×4 state matrix. This operation enhances diffusion by disrupting the byte alignment across columns. The module is parameterized by OP, where OP=1 applies the standard </w:t>
      </w:r>
      <w:r w:rsidRPr="00D33289">
        <w:rPr>
          <w:rFonts w:eastAsiaTheme="minorEastAsia"/>
          <w:b/>
          <w:bCs/>
        </w:rPr>
        <w:t>left shift</w:t>
      </w:r>
      <w:r w:rsidRPr="00D33289">
        <w:rPr>
          <w:rFonts w:eastAsiaTheme="minorEastAsia"/>
        </w:rPr>
        <w:t xml:space="preserve"> used during encryption, and OP=0 applies the </w:t>
      </w:r>
      <w:r w:rsidRPr="00D33289">
        <w:rPr>
          <w:rFonts w:eastAsiaTheme="minorEastAsia"/>
          <w:b/>
          <w:bCs/>
        </w:rPr>
        <w:t>right shift</w:t>
      </w:r>
      <w:r w:rsidRPr="00D33289">
        <w:rPr>
          <w:rFonts w:eastAsiaTheme="minorEastAsia"/>
        </w:rPr>
        <w:t xml:space="preserve"> used in decryption. The 128-bit input (</w:t>
      </w:r>
      <w:proofErr w:type="spellStart"/>
      <w:r w:rsidRPr="00D33289">
        <w:rPr>
          <w:rFonts w:eastAsiaTheme="minorEastAsia"/>
        </w:rPr>
        <w:t>s_i</w:t>
      </w:r>
      <w:proofErr w:type="spellEnd"/>
      <w:r w:rsidRPr="00D33289">
        <w:rPr>
          <w:rFonts w:eastAsiaTheme="minorEastAsia"/>
        </w:rPr>
        <w:t>) is first unpacked into 16 individual bytes, preserving their matrix order. Depending on the mode, the module rearranges these bytes according to the AES specification: encryption shifts rows by offsets {0, 1, 2, 3}, while decryption shifts them in reverse {0, -1, -2, -3}. The transformed bytes are then packed back into the output state (</w:t>
      </w:r>
      <w:proofErr w:type="spellStart"/>
      <w:r w:rsidRPr="00D33289">
        <w:rPr>
          <w:rFonts w:eastAsiaTheme="minorEastAsia"/>
        </w:rPr>
        <w:t>s_o</w:t>
      </w:r>
      <w:proofErr w:type="spellEnd"/>
      <w:r w:rsidRPr="00D33289">
        <w:rPr>
          <w:rFonts w:eastAsiaTheme="minorEastAsia"/>
        </w:rPr>
        <w:t>). This module is purely combinational and efficiently implements a critical structural transformation in AES processing.</w:t>
      </w:r>
    </w:p>
    <w:p w14:paraId="34BEE693" w14:textId="30665C9B" w:rsidR="00D33289" w:rsidRDefault="00D33289" w:rsidP="00D33289">
      <w:pPr>
        <w:rPr>
          <w:rFonts w:eastAsiaTheme="minorEastAsia"/>
        </w:rPr>
      </w:pPr>
      <w:r w:rsidRPr="00D33289">
        <w:rPr>
          <w:rFonts w:eastAsiaTheme="minorEastAsia"/>
        </w:rPr>
        <w:lastRenderedPageBreak/>
        <w:drawing>
          <wp:inline distT="0" distB="0" distL="0" distR="0" wp14:anchorId="61FB7CD9" wp14:editId="138E004E">
            <wp:extent cx="5731510" cy="1621155"/>
            <wp:effectExtent l="0" t="0" r="2540" b="0"/>
            <wp:docPr id="2013264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264275" name=""/>
                    <pic:cNvPicPr/>
                  </pic:nvPicPr>
                  <pic:blipFill>
                    <a:blip r:embed="rId13"/>
                    <a:stretch>
                      <a:fillRect/>
                    </a:stretch>
                  </pic:blipFill>
                  <pic:spPr>
                    <a:xfrm>
                      <a:off x="0" y="0"/>
                      <a:ext cx="5731510" cy="1621155"/>
                    </a:xfrm>
                    <a:prstGeom prst="rect">
                      <a:avLst/>
                    </a:prstGeom>
                  </pic:spPr>
                </pic:pic>
              </a:graphicData>
            </a:graphic>
          </wp:inline>
        </w:drawing>
      </w:r>
    </w:p>
    <w:p w14:paraId="5256D389" w14:textId="12D6C75B" w:rsidR="00D33289" w:rsidRDefault="00D33289" w:rsidP="00D33289">
      <w:pPr>
        <w:rPr>
          <w:rFonts w:eastAsiaTheme="minorEastAsia"/>
        </w:rPr>
      </w:pPr>
      <w:proofErr w:type="spellStart"/>
      <w:r>
        <w:rPr>
          <w:rFonts w:eastAsiaTheme="minorEastAsia"/>
        </w:rPr>
        <w:t>Sub_bytes</w:t>
      </w:r>
      <w:proofErr w:type="spellEnd"/>
      <w:r>
        <w:rPr>
          <w:rFonts w:eastAsiaTheme="minorEastAsia"/>
        </w:rPr>
        <w:t>:</w:t>
      </w:r>
    </w:p>
    <w:p w14:paraId="2F82A7C6" w14:textId="39408DE7" w:rsidR="00D33289" w:rsidRDefault="00D33289" w:rsidP="00D33289">
      <w:pPr>
        <w:rPr>
          <w:rFonts w:eastAsiaTheme="minorEastAsia"/>
        </w:rPr>
      </w:pPr>
      <w:r w:rsidRPr="00D33289">
        <w:rPr>
          <w:rFonts w:eastAsiaTheme="minorEastAsia"/>
        </w:rPr>
        <w:t xml:space="preserve">The </w:t>
      </w:r>
      <w:proofErr w:type="spellStart"/>
      <w:r w:rsidRPr="00D33289">
        <w:rPr>
          <w:rFonts w:eastAsiaTheme="minorEastAsia"/>
        </w:rPr>
        <w:t>sub_bytes</w:t>
      </w:r>
      <w:proofErr w:type="spellEnd"/>
      <w:r w:rsidRPr="00D33289">
        <w:rPr>
          <w:rFonts w:eastAsiaTheme="minorEastAsia"/>
        </w:rPr>
        <w:t xml:space="preserve"> module implements the </w:t>
      </w:r>
      <w:proofErr w:type="spellStart"/>
      <w:r w:rsidRPr="00D33289">
        <w:rPr>
          <w:rFonts w:eastAsiaTheme="minorEastAsia"/>
        </w:rPr>
        <w:t>SubBytes</w:t>
      </w:r>
      <w:proofErr w:type="spellEnd"/>
      <w:r w:rsidRPr="00D33289">
        <w:rPr>
          <w:rFonts w:eastAsiaTheme="minorEastAsia"/>
        </w:rPr>
        <w:t xml:space="preserve"> transformation of AES, a non-linear substitution that replaces each byte of the input state using a substitution box (S-box). Parameterized by WIDTH (typically 128 bits) and OP (operation mode), it supports both encryption (OP=1, using the forward S-box) and decryption (OP=0, using the inverse S-box). The S-box values are loaded from external memory files (</w:t>
      </w:r>
      <w:proofErr w:type="spellStart"/>
      <w:r w:rsidRPr="00D33289">
        <w:rPr>
          <w:rFonts w:eastAsiaTheme="minorEastAsia"/>
        </w:rPr>
        <w:t>sbox_table.mem</w:t>
      </w:r>
      <w:proofErr w:type="spellEnd"/>
      <w:r w:rsidRPr="00D33289">
        <w:rPr>
          <w:rFonts w:eastAsiaTheme="minorEastAsia"/>
        </w:rPr>
        <w:t xml:space="preserve"> or </w:t>
      </w:r>
      <w:proofErr w:type="spellStart"/>
      <w:r w:rsidRPr="00D33289">
        <w:rPr>
          <w:rFonts w:eastAsiaTheme="minorEastAsia"/>
        </w:rPr>
        <w:t>inv_sbox_table.mem</w:t>
      </w:r>
      <w:proofErr w:type="spellEnd"/>
      <w:r w:rsidRPr="00D33289">
        <w:rPr>
          <w:rFonts w:eastAsiaTheme="minorEastAsia"/>
        </w:rPr>
        <w:t>) into a 256-entry ROM. Internally, the module uses a simple FSM with states IDLE, RUN, and DONE, processing one byte per clock cycle in the RUN state. Each byte of the input (</w:t>
      </w:r>
      <w:proofErr w:type="spellStart"/>
      <w:r w:rsidRPr="00D33289">
        <w:rPr>
          <w:rFonts w:eastAsiaTheme="minorEastAsia"/>
        </w:rPr>
        <w:t>s_i</w:t>
      </w:r>
      <w:proofErr w:type="spellEnd"/>
      <w:r w:rsidRPr="00D33289">
        <w:rPr>
          <w:rFonts w:eastAsiaTheme="minorEastAsia"/>
        </w:rPr>
        <w:t>) is substituted and stored into a temporary result register (</w:t>
      </w:r>
      <w:proofErr w:type="spellStart"/>
      <w:r w:rsidRPr="00D33289">
        <w:rPr>
          <w:rFonts w:eastAsiaTheme="minorEastAsia"/>
        </w:rPr>
        <w:t>temp_res</w:t>
      </w:r>
      <w:proofErr w:type="spellEnd"/>
      <w:r w:rsidRPr="00D33289">
        <w:rPr>
          <w:rFonts w:eastAsiaTheme="minorEastAsia"/>
        </w:rPr>
        <w:t xml:space="preserve">), which is then output as </w:t>
      </w:r>
      <w:proofErr w:type="spellStart"/>
      <w:r w:rsidRPr="00D33289">
        <w:rPr>
          <w:rFonts w:eastAsiaTheme="minorEastAsia"/>
        </w:rPr>
        <w:t>s_o</w:t>
      </w:r>
      <w:proofErr w:type="spellEnd"/>
      <w:r w:rsidRPr="00D33289">
        <w:rPr>
          <w:rFonts w:eastAsiaTheme="minorEastAsia"/>
        </w:rPr>
        <w:t xml:space="preserve"> once all bytes are processed. The </w:t>
      </w:r>
      <w:proofErr w:type="spellStart"/>
      <w:r w:rsidRPr="00D33289">
        <w:rPr>
          <w:rFonts w:eastAsiaTheme="minorEastAsia"/>
        </w:rPr>
        <w:t>done_o</w:t>
      </w:r>
      <w:proofErr w:type="spellEnd"/>
      <w:r w:rsidRPr="00D33289">
        <w:rPr>
          <w:rFonts w:eastAsiaTheme="minorEastAsia"/>
        </w:rPr>
        <w:t xml:space="preserve"> signal marks the end of substitution. This design prioritizes simplicity and timing compatibility with pipelined systems, while still allowing optional substitution with a combinational implementation if desired.</w:t>
      </w:r>
    </w:p>
    <w:p w14:paraId="0ED5BBAE" w14:textId="40F8095E" w:rsidR="006514C0" w:rsidRDefault="006514C0" w:rsidP="00D33289">
      <w:pPr>
        <w:rPr>
          <w:rFonts w:eastAsiaTheme="minorEastAsia"/>
        </w:rPr>
      </w:pPr>
      <w:r w:rsidRPr="006514C0">
        <w:rPr>
          <w:rFonts w:eastAsiaTheme="minorEastAsia"/>
        </w:rPr>
        <w:drawing>
          <wp:inline distT="0" distB="0" distL="0" distR="0" wp14:anchorId="068C3C8F" wp14:editId="763E40C9">
            <wp:extent cx="5729548" cy="4032739"/>
            <wp:effectExtent l="0" t="0" r="5080" b="6350"/>
            <wp:docPr id="1196795245" name="Picture 1"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795245" name="Picture 1" descr="A diagram of a flowchart&#10;&#10;AI-generated content may be incorrect."/>
                    <pic:cNvPicPr/>
                  </pic:nvPicPr>
                  <pic:blipFill>
                    <a:blip r:embed="rId14"/>
                    <a:stretch>
                      <a:fillRect/>
                    </a:stretch>
                  </pic:blipFill>
                  <pic:spPr>
                    <a:xfrm>
                      <a:off x="0" y="0"/>
                      <a:ext cx="5768392" cy="4060079"/>
                    </a:xfrm>
                    <a:prstGeom prst="rect">
                      <a:avLst/>
                    </a:prstGeom>
                  </pic:spPr>
                </pic:pic>
              </a:graphicData>
            </a:graphic>
          </wp:inline>
        </w:drawing>
      </w:r>
    </w:p>
    <w:p w14:paraId="2F4C34F0" w14:textId="77777777" w:rsidR="006514C0" w:rsidRDefault="006514C0" w:rsidP="00D33289">
      <w:pPr>
        <w:rPr>
          <w:rFonts w:eastAsiaTheme="minorEastAsia"/>
        </w:rPr>
      </w:pPr>
    </w:p>
    <w:p w14:paraId="426BB1E8" w14:textId="7614159F" w:rsidR="00D33289" w:rsidRDefault="00D33289" w:rsidP="00D33289">
      <w:pPr>
        <w:rPr>
          <w:rFonts w:eastAsiaTheme="minorEastAsia"/>
        </w:rPr>
      </w:pPr>
      <w:proofErr w:type="spellStart"/>
      <w:r>
        <w:rPr>
          <w:rFonts w:eastAsiaTheme="minorEastAsia"/>
        </w:rPr>
        <w:t>Aes_pack_functions</w:t>
      </w:r>
      <w:proofErr w:type="spellEnd"/>
      <w:r>
        <w:rPr>
          <w:rFonts w:eastAsiaTheme="minorEastAsia"/>
        </w:rPr>
        <w:t>:</w:t>
      </w:r>
    </w:p>
    <w:p w14:paraId="2291A069" w14:textId="675AD915" w:rsidR="00D33289" w:rsidRPr="00D33289" w:rsidRDefault="006514C0" w:rsidP="006514C0">
      <w:pPr>
        <w:rPr>
          <w:rFonts w:eastAsiaTheme="minorEastAsia"/>
        </w:rPr>
      </w:pPr>
      <w:r w:rsidRPr="006514C0">
        <w:rPr>
          <w:rFonts w:eastAsiaTheme="minorEastAsia"/>
        </w:rPr>
        <w:t xml:space="preserve">The </w:t>
      </w:r>
      <w:proofErr w:type="spellStart"/>
      <w:r w:rsidRPr="006514C0">
        <w:rPr>
          <w:rFonts w:eastAsiaTheme="minorEastAsia"/>
        </w:rPr>
        <w:t>hea_func_pack</w:t>
      </w:r>
      <w:proofErr w:type="spellEnd"/>
      <w:r w:rsidRPr="006514C0">
        <w:rPr>
          <w:rFonts w:eastAsiaTheme="minorEastAsia"/>
        </w:rPr>
        <w:t xml:space="preserve"> package defines a suite of utility functions for performing finite field (GF(2⁸)) multiplications, which are fundamental to the AES </w:t>
      </w:r>
      <w:proofErr w:type="spellStart"/>
      <w:r w:rsidRPr="006514C0">
        <w:rPr>
          <w:rFonts w:eastAsiaTheme="minorEastAsia"/>
        </w:rPr>
        <w:t>MixColumns</w:t>
      </w:r>
      <w:proofErr w:type="spellEnd"/>
      <w:r w:rsidRPr="006514C0">
        <w:rPr>
          <w:rFonts w:eastAsiaTheme="minorEastAsia"/>
        </w:rPr>
        <w:t xml:space="preserve"> and </w:t>
      </w:r>
      <w:proofErr w:type="spellStart"/>
      <w:r w:rsidRPr="006514C0">
        <w:rPr>
          <w:rFonts w:eastAsiaTheme="minorEastAsia"/>
        </w:rPr>
        <w:t>InvMixColumns</w:t>
      </w:r>
      <w:proofErr w:type="spellEnd"/>
      <w:r w:rsidRPr="006514C0">
        <w:rPr>
          <w:rFonts w:eastAsiaTheme="minorEastAsia"/>
        </w:rPr>
        <w:t xml:space="preserve"> transformations. It provides optimized implementations for multiplying a byte by the constants used in AES: {2,3,4,8,9,11,13,14}. These functions exploit the properties of GF(2⁸) arithmetic, using bitwise shifts and conditional XORs with the AES irreducible polynomial (0x1B) to efficiently compute the results. For instance, gfmul2 performs a left shift with conditional reduction, while gfmul3 is a combination of gfmul2 and the original byte. Composite multipliers like gfmul14 chain together basic operations to reduce redundant logic. By centralizing these operations, the package promotes code reuse, modularity, and readability across all AES-related modules requiring Galois field arithmetic.</w:t>
      </w:r>
    </w:p>
    <w:p w14:paraId="48C251EE" w14:textId="7B439F4B" w:rsidR="007E65EE" w:rsidRDefault="006514C0" w:rsidP="002A5C68">
      <w:pPr>
        <w:rPr>
          <w:rFonts w:eastAsiaTheme="minorEastAsia"/>
        </w:rPr>
      </w:pPr>
      <w:r w:rsidRPr="006514C0">
        <w:rPr>
          <w:rFonts w:eastAsiaTheme="minorEastAsia"/>
        </w:rPr>
        <w:drawing>
          <wp:inline distT="0" distB="0" distL="0" distR="0" wp14:anchorId="6C42FE0C" wp14:editId="0BCCAE04">
            <wp:extent cx="5731510" cy="4261338"/>
            <wp:effectExtent l="0" t="0" r="2540" b="6350"/>
            <wp:docPr id="1110305801" name="Picture 1" descr="A diagram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305801" name="Picture 1" descr="A diagram of a graph&#10;&#10;AI-generated content may be incorrect."/>
                    <pic:cNvPicPr/>
                  </pic:nvPicPr>
                  <pic:blipFill>
                    <a:blip r:embed="rId15"/>
                    <a:stretch>
                      <a:fillRect/>
                    </a:stretch>
                  </pic:blipFill>
                  <pic:spPr>
                    <a:xfrm>
                      <a:off x="0" y="0"/>
                      <a:ext cx="5759027" cy="4281796"/>
                    </a:xfrm>
                    <a:prstGeom prst="rect">
                      <a:avLst/>
                    </a:prstGeom>
                  </pic:spPr>
                </pic:pic>
              </a:graphicData>
            </a:graphic>
          </wp:inline>
        </w:drawing>
      </w:r>
    </w:p>
    <w:p w14:paraId="5C11C872" w14:textId="7BB23BF8" w:rsidR="006514C0" w:rsidRDefault="006514C0" w:rsidP="002A5C68">
      <w:pPr>
        <w:rPr>
          <w:rFonts w:eastAsiaTheme="minorEastAsia"/>
        </w:rPr>
      </w:pPr>
      <w:r w:rsidRPr="006514C0">
        <w:rPr>
          <w:rFonts w:eastAsiaTheme="minorEastAsia"/>
        </w:rPr>
        <w:lastRenderedPageBreak/>
        <w:drawing>
          <wp:inline distT="0" distB="0" distL="0" distR="0" wp14:anchorId="7FB384B0" wp14:editId="504714C0">
            <wp:extent cx="5731510" cy="4237892"/>
            <wp:effectExtent l="0" t="0" r="2540" b="0"/>
            <wp:docPr id="1966574276" name="Picture 1" descr="A diagram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574276" name="Picture 1" descr="A diagram of a graph&#10;&#10;AI-generated content may be incorrect."/>
                    <pic:cNvPicPr/>
                  </pic:nvPicPr>
                  <pic:blipFill>
                    <a:blip r:embed="rId16"/>
                    <a:stretch>
                      <a:fillRect/>
                    </a:stretch>
                  </pic:blipFill>
                  <pic:spPr>
                    <a:xfrm>
                      <a:off x="0" y="0"/>
                      <a:ext cx="5738391" cy="4242980"/>
                    </a:xfrm>
                    <a:prstGeom prst="rect">
                      <a:avLst/>
                    </a:prstGeom>
                  </pic:spPr>
                </pic:pic>
              </a:graphicData>
            </a:graphic>
          </wp:inline>
        </w:drawing>
      </w:r>
    </w:p>
    <w:p w14:paraId="52122812" w14:textId="77777777" w:rsidR="00DF54E7" w:rsidRDefault="00DF54E7" w:rsidP="002A5C68">
      <w:pPr>
        <w:rPr>
          <w:rFonts w:eastAsiaTheme="minorEastAsia"/>
        </w:rPr>
      </w:pPr>
    </w:p>
    <w:p w14:paraId="19098A1F" w14:textId="77777777" w:rsidR="00DF54E7" w:rsidRDefault="00DF54E7" w:rsidP="002A5C68">
      <w:pPr>
        <w:rPr>
          <w:rFonts w:eastAsiaTheme="minorEastAsia"/>
        </w:rPr>
      </w:pPr>
    </w:p>
    <w:p w14:paraId="2FF07349" w14:textId="77777777" w:rsidR="00DF54E7" w:rsidRDefault="00DF54E7" w:rsidP="002A5C68">
      <w:pPr>
        <w:rPr>
          <w:rFonts w:eastAsiaTheme="minorEastAsia"/>
        </w:rPr>
      </w:pPr>
    </w:p>
    <w:p w14:paraId="6FB7303D" w14:textId="77777777" w:rsidR="00DF54E7" w:rsidRDefault="00DF54E7" w:rsidP="002A5C68">
      <w:pPr>
        <w:rPr>
          <w:rFonts w:eastAsiaTheme="minorEastAsia"/>
        </w:rPr>
      </w:pPr>
    </w:p>
    <w:p w14:paraId="7F5B35C5" w14:textId="77777777" w:rsidR="00DF54E7" w:rsidRDefault="00DF54E7" w:rsidP="002A5C68">
      <w:pPr>
        <w:rPr>
          <w:rFonts w:eastAsiaTheme="minorEastAsia"/>
        </w:rPr>
      </w:pPr>
    </w:p>
    <w:p w14:paraId="27D37401" w14:textId="77777777" w:rsidR="00DF54E7" w:rsidRDefault="00DF54E7" w:rsidP="002A5C68">
      <w:pPr>
        <w:rPr>
          <w:rFonts w:eastAsiaTheme="minorEastAsia"/>
        </w:rPr>
      </w:pPr>
    </w:p>
    <w:p w14:paraId="47897251" w14:textId="77777777" w:rsidR="00DF54E7" w:rsidRDefault="00DF54E7" w:rsidP="002A5C68">
      <w:pPr>
        <w:rPr>
          <w:rFonts w:eastAsiaTheme="minorEastAsia"/>
        </w:rPr>
      </w:pPr>
    </w:p>
    <w:p w14:paraId="5AF5AB90" w14:textId="77777777" w:rsidR="00DF54E7" w:rsidRDefault="00DF54E7" w:rsidP="002A5C68">
      <w:pPr>
        <w:rPr>
          <w:rFonts w:eastAsiaTheme="minorEastAsia"/>
        </w:rPr>
      </w:pPr>
    </w:p>
    <w:p w14:paraId="74D3C2C4" w14:textId="77777777" w:rsidR="00DF54E7" w:rsidRDefault="00DF54E7" w:rsidP="002A5C68">
      <w:pPr>
        <w:rPr>
          <w:rFonts w:eastAsiaTheme="minorEastAsia"/>
        </w:rPr>
      </w:pPr>
    </w:p>
    <w:p w14:paraId="0E5827BA" w14:textId="77777777" w:rsidR="00DF54E7" w:rsidRDefault="00DF54E7" w:rsidP="002A5C68">
      <w:pPr>
        <w:rPr>
          <w:rFonts w:eastAsiaTheme="minorEastAsia"/>
        </w:rPr>
      </w:pPr>
    </w:p>
    <w:p w14:paraId="6FEA60AB" w14:textId="77777777" w:rsidR="00DF54E7" w:rsidRDefault="00DF54E7" w:rsidP="002A5C68">
      <w:pPr>
        <w:rPr>
          <w:rFonts w:eastAsiaTheme="minorEastAsia"/>
        </w:rPr>
      </w:pPr>
    </w:p>
    <w:p w14:paraId="3726772F" w14:textId="77777777" w:rsidR="00DF54E7" w:rsidRDefault="00DF54E7" w:rsidP="002A5C68">
      <w:pPr>
        <w:rPr>
          <w:rFonts w:eastAsiaTheme="minorEastAsia"/>
        </w:rPr>
      </w:pPr>
    </w:p>
    <w:p w14:paraId="5E05EB92" w14:textId="77777777" w:rsidR="00DF54E7" w:rsidRDefault="00DF54E7" w:rsidP="002A5C68">
      <w:pPr>
        <w:rPr>
          <w:rFonts w:eastAsiaTheme="minorEastAsia"/>
        </w:rPr>
      </w:pPr>
    </w:p>
    <w:p w14:paraId="2735DFC3" w14:textId="77777777" w:rsidR="00DF54E7" w:rsidRDefault="00DF54E7" w:rsidP="002A5C68">
      <w:pPr>
        <w:rPr>
          <w:rFonts w:eastAsiaTheme="minorEastAsia"/>
        </w:rPr>
      </w:pPr>
    </w:p>
    <w:p w14:paraId="6E21C11B" w14:textId="61143335" w:rsidR="00DF54E7" w:rsidRPr="00DF54E7" w:rsidRDefault="00DF54E7" w:rsidP="002A5C68">
      <w:pPr>
        <w:rPr>
          <w:rFonts w:eastAsiaTheme="minorEastAsia"/>
          <w:u w:val="single"/>
        </w:rPr>
      </w:pPr>
      <w:r>
        <w:rPr>
          <w:rFonts w:eastAsiaTheme="minorEastAsia"/>
        </w:rPr>
        <w:lastRenderedPageBreak/>
        <w:t>Simulation examples:</w:t>
      </w:r>
    </w:p>
    <w:p w14:paraId="3BEC1EB9" w14:textId="3B2B64CC" w:rsidR="00DF54E7" w:rsidRPr="00DF54E7" w:rsidRDefault="00DF54E7" w:rsidP="002A5C68">
      <w:pPr>
        <w:rPr>
          <w:rFonts w:eastAsiaTheme="minorEastAsia"/>
          <w:u w:val="single"/>
        </w:rPr>
      </w:pPr>
      <w:r w:rsidRPr="00DF54E7">
        <w:rPr>
          <w:rFonts w:eastAsiaTheme="minorEastAsia"/>
          <w:u w:val="single"/>
        </w:rPr>
        <w:t>Aes128_encrypt test bench:</w:t>
      </w:r>
    </w:p>
    <w:p w14:paraId="04DA867B" w14:textId="4F864720" w:rsidR="002A5C68" w:rsidRDefault="00DF54E7" w:rsidP="002A5C68">
      <w:pPr>
        <w:rPr>
          <w:rFonts w:eastAsiaTheme="minorEastAsia"/>
          <w:lang w:val="en-US"/>
        </w:rPr>
      </w:pPr>
      <w:r>
        <w:rPr>
          <w:noProof/>
        </w:rPr>
        <w:drawing>
          <wp:inline distT="0" distB="0" distL="0" distR="0" wp14:anchorId="5E1B5399" wp14:editId="2929F735">
            <wp:extent cx="6211974" cy="4354830"/>
            <wp:effectExtent l="0" t="0" r="0" b="7620"/>
            <wp:docPr id="19181800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52617" cy="4383322"/>
                    </a:xfrm>
                    <a:prstGeom prst="rect">
                      <a:avLst/>
                    </a:prstGeom>
                    <a:noFill/>
                    <a:ln>
                      <a:noFill/>
                    </a:ln>
                  </pic:spPr>
                </pic:pic>
              </a:graphicData>
            </a:graphic>
          </wp:inline>
        </w:drawing>
      </w:r>
    </w:p>
    <w:p w14:paraId="20DD4460" w14:textId="77777777" w:rsidR="00291578" w:rsidRPr="00291578" w:rsidRDefault="00291578" w:rsidP="00291578">
      <w:pPr>
        <w:rPr>
          <w:rFonts w:eastAsiaTheme="minorEastAsia"/>
          <w:lang w:val="en-IL"/>
        </w:rPr>
      </w:pPr>
      <w:r w:rsidRPr="00291578">
        <w:rPr>
          <w:rFonts w:eastAsiaTheme="minorEastAsia"/>
          <w:lang w:val="en-IL"/>
        </w:rPr>
        <w:t>This waveform captures the full AES-128 encryption process as simulated in the testbench. The input plaintext (</w:t>
      </w:r>
      <w:proofErr w:type="spellStart"/>
      <w:r w:rsidRPr="00291578">
        <w:rPr>
          <w:rFonts w:eastAsiaTheme="minorEastAsia"/>
          <w:lang w:val="en-IL"/>
        </w:rPr>
        <w:t>plain_text_i</w:t>
      </w:r>
      <w:proofErr w:type="spellEnd"/>
      <w:r w:rsidRPr="00291578">
        <w:rPr>
          <w:rFonts w:eastAsiaTheme="minorEastAsia"/>
          <w:lang w:val="en-IL"/>
        </w:rPr>
        <w:t>) is 00112233445566778899aabbccddeeff, and the key (</w:t>
      </w:r>
      <w:proofErr w:type="spellStart"/>
      <w:r w:rsidRPr="00291578">
        <w:rPr>
          <w:rFonts w:eastAsiaTheme="minorEastAsia"/>
          <w:lang w:val="en-IL"/>
        </w:rPr>
        <w:t>key_i</w:t>
      </w:r>
      <w:proofErr w:type="spellEnd"/>
      <w:r w:rsidRPr="00291578">
        <w:rPr>
          <w:rFonts w:eastAsiaTheme="minorEastAsia"/>
          <w:lang w:val="en-IL"/>
        </w:rPr>
        <w:t>) is 2b7e151628aed2a6abf7158809cf4f3c, both consistent with the AES FIPS-197 test vector.</w:t>
      </w:r>
    </w:p>
    <w:p w14:paraId="6394E672" w14:textId="77777777" w:rsidR="00291578" w:rsidRPr="00291578" w:rsidRDefault="00291578" w:rsidP="00291578">
      <w:pPr>
        <w:rPr>
          <w:rFonts w:eastAsiaTheme="minorEastAsia"/>
          <w:lang w:val="en-IL"/>
        </w:rPr>
      </w:pPr>
      <w:r w:rsidRPr="00291578">
        <w:rPr>
          <w:rFonts w:eastAsiaTheme="minorEastAsia"/>
          <w:lang w:val="en-IL"/>
        </w:rPr>
        <w:t>The simulation begins with a reset (</w:t>
      </w:r>
      <w:proofErr w:type="spellStart"/>
      <w:r w:rsidRPr="00291578">
        <w:rPr>
          <w:rFonts w:eastAsiaTheme="minorEastAsia"/>
          <w:lang w:val="en-IL"/>
        </w:rPr>
        <w:t>rst_n</w:t>
      </w:r>
      <w:proofErr w:type="spellEnd"/>
      <w:r w:rsidRPr="00291578">
        <w:rPr>
          <w:rFonts w:eastAsiaTheme="minorEastAsia"/>
          <w:lang w:val="en-IL"/>
        </w:rPr>
        <w:t xml:space="preserve"> = 0 → 1) and triggers encryption via </w:t>
      </w:r>
      <w:proofErr w:type="spellStart"/>
      <w:r w:rsidRPr="00291578">
        <w:rPr>
          <w:rFonts w:eastAsiaTheme="minorEastAsia"/>
          <w:lang w:val="en-IL"/>
        </w:rPr>
        <w:t>start_i</w:t>
      </w:r>
      <w:proofErr w:type="spellEnd"/>
      <w:r w:rsidRPr="00291578">
        <w:rPr>
          <w:rFonts w:eastAsiaTheme="minorEastAsia"/>
          <w:lang w:val="en-IL"/>
        </w:rPr>
        <w:t>. The FSM (</w:t>
      </w:r>
      <w:proofErr w:type="spellStart"/>
      <w:r w:rsidRPr="00291578">
        <w:rPr>
          <w:rFonts w:eastAsiaTheme="minorEastAsia"/>
          <w:lang w:val="en-IL"/>
        </w:rPr>
        <w:t>aes_s</w:t>
      </w:r>
      <w:proofErr w:type="spellEnd"/>
      <w:r w:rsidRPr="00291578">
        <w:rPr>
          <w:rFonts w:eastAsiaTheme="minorEastAsia"/>
          <w:lang w:val="en-IL"/>
        </w:rPr>
        <w:t xml:space="preserve">) transitions from IDLE_S to INIT_S, then into ROUND_S as it progresses through the 10 AES rounds. Each round involves a new </w:t>
      </w:r>
      <w:proofErr w:type="spellStart"/>
      <w:r w:rsidRPr="00291578">
        <w:rPr>
          <w:rFonts w:eastAsiaTheme="minorEastAsia"/>
          <w:lang w:val="en-IL"/>
        </w:rPr>
        <w:t>round_key</w:t>
      </w:r>
      <w:proofErr w:type="spellEnd"/>
      <w:r w:rsidRPr="00291578">
        <w:rPr>
          <w:rFonts w:eastAsiaTheme="minorEastAsia"/>
          <w:lang w:val="en-IL"/>
        </w:rPr>
        <w:t xml:space="preserve">, generated and shown per cycle, and a new internal state held in </w:t>
      </w:r>
      <w:proofErr w:type="spellStart"/>
      <w:r w:rsidRPr="00291578">
        <w:rPr>
          <w:rFonts w:eastAsiaTheme="minorEastAsia"/>
          <w:lang w:val="en-IL"/>
        </w:rPr>
        <w:t>encryption_reg</w:t>
      </w:r>
      <w:proofErr w:type="spellEnd"/>
      <w:r w:rsidRPr="00291578">
        <w:rPr>
          <w:rFonts w:eastAsiaTheme="minorEastAsia"/>
          <w:lang w:val="en-IL"/>
        </w:rPr>
        <w:t>.</w:t>
      </w:r>
    </w:p>
    <w:p w14:paraId="62599FDE" w14:textId="77777777" w:rsidR="00291578" w:rsidRPr="00291578" w:rsidRDefault="00291578" w:rsidP="00291578">
      <w:pPr>
        <w:numPr>
          <w:ilvl w:val="0"/>
          <w:numId w:val="1"/>
        </w:numPr>
        <w:rPr>
          <w:rFonts w:eastAsiaTheme="minorEastAsia"/>
          <w:lang w:val="en-IL"/>
        </w:rPr>
      </w:pPr>
      <w:proofErr w:type="spellStart"/>
      <w:r w:rsidRPr="00291578">
        <w:rPr>
          <w:rFonts w:eastAsiaTheme="minorEastAsia"/>
          <w:b/>
          <w:bCs/>
          <w:lang w:val="en-IL"/>
        </w:rPr>
        <w:t>round_counter</w:t>
      </w:r>
      <w:proofErr w:type="spellEnd"/>
      <w:r w:rsidRPr="00291578">
        <w:rPr>
          <w:rFonts w:eastAsiaTheme="minorEastAsia"/>
          <w:lang w:val="en-IL"/>
        </w:rPr>
        <w:t xml:space="preserve"> tracks the current AES round (0–9).</w:t>
      </w:r>
    </w:p>
    <w:p w14:paraId="2356FC8A" w14:textId="77777777" w:rsidR="00291578" w:rsidRPr="00291578" w:rsidRDefault="00291578" w:rsidP="00291578">
      <w:pPr>
        <w:numPr>
          <w:ilvl w:val="0"/>
          <w:numId w:val="1"/>
        </w:numPr>
        <w:rPr>
          <w:rFonts w:eastAsiaTheme="minorEastAsia"/>
          <w:lang w:val="en-IL"/>
        </w:rPr>
      </w:pPr>
      <w:proofErr w:type="spellStart"/>
      <w:r w:rsidRPr="00291578">
        <w:rPr>
          <w:rFonts w:eastAsiaTheme="minorEastAsia"/>
          <w:b/>
          <w:bCs/>
          <w:lang w:val="en-IL"/>
        </w:rPr>
        <w:t>start_round_enc</w:t>
      </w:r>
      <w:proofErr w:type="spellEnd"/>
      <w:r w:rsidRPr="00291578">
        <w:rPr>
          <w:rFonts w:eastAsiaTheme="minorEastAsia"/>
          <w:lang w:val="en-IL"/>
        </w:rPr>
        <w:t xml:space="preserve"> and </w:t>
      </w:r>
      <w:proofErr w:type="spellStart"/>
      <w:r w:rsidRPr="00291578">
        <w:rPr>
          <w:rFonts w:eastAsiaTheme="minorEastAsia"/>
          <w:b/>
          <w:bCs/>
          <w:lang w:val="en-IL"/>
        </w:rPr>
        <w:t>start_round_key</w:t>
      </w:r>
      <w:proofErr w:type="spellEnd"/>
      <w:r w:rsidRPr="00291578">
        <w:rPr>
          <w:rFonts w:eastAsiaTheme="minorEastAsia"/>
          <w:lang w:val="en-IL"/>
        </w:rPr>
        <w:t xml:space="preserve"> pulse each time a new encryption or key schedule step starts.</w:t>
      </w:r>
    </w:p>
    <w:p w14:paraId="5B22FB65" w14:textId="77777777" w:rsidR="00291578" w:rsidRPr="00291578" w:rsidRDefault="00291578" w:rsidP="00291578">
      <w:pPr>
        <w:numPr>
          <w:ilvl w:val="0"/>
          <w:numId w:val="1"/>
        </w:numPr>
        <w:rPr>
          <w:rFonts w:eastAsiaTheme="minorEastAsia"/>
          <w:lang w:val="en-IL"/>
        </w:rPr>
      </w:pPr>
      <w:proofErr w:type="spellStart"/>
      <w:r w:rsidRPr="00291578">
        <w:rPr>
          <w:rFonts w:eastAsiaTheme="minorEastAsia"/>
          <w:b/>
          <w:bCs/>
          <w:lang w:val="en-IL"/>
        </w:rPr>
        <w:t>done_enc_round</w:t>
      </w:r>
      <w:proofErr w:type="spellEnd"/>
      <w:r w:rsidRPr="00291578">
        <w:rPr>
          <w:rFonts w:eastAsiaTheme="minorEastAsia"/>
          <w:lang w:val="en-IL"/>
        </w:rPr>
        <w:t xml:space="preserve"> and </w:t>
      </w:r>
      <w:proofErr w:type="spellStart"/>
      <w:r w:rsidRPr="00291578">
        <w:rPr>
          <w:rFonts w:eastAsiaTheme="minorEastAsia"/>
          <w:b/>
          <w:bCs/>
          <w:lang w:val="en-IL"/>
        </w:rPr>
        <w:t>done_key_gen</w:t>
      </w:r>
      <w:proofErr w:type="spellEnd"/>
      <w:r w:rsidRPr="00291578">
        <w:rPr>
          <w:rFonts w:eastAsiaTheme="minorEastAsia"/>
          <w:lang w:val="en-IL"/>
        </w:rPr>
        <w:t xml:space="preserve"> indicate completion of round logic and key generation respectively.</w:t>
      </w:r>
    </w:p>
    <w:p w14:paraId="6813338C" w14:textId="77777777" w:rsidR="00291578" w:rsidRPr="00291578" w:rsidRDefault="00291578" w:rsidP="00291578">
      <w:pPr>
        <w:rPr>
          <w:rFonts w:eastAsiaTheme="minorEastAsia"/>
          <w:lang w:val="en-IL"/>
        </w:rPr>
      </w:pPr>
      <w:r w:rsidRPr="00291578">
        <w:rPr>
          <w:rFonts w:eastAsiaTheme="minorEastAsia"/>
          <w:lang w:val="en-IL"/>
        </w:rPr>
        <w:t xml:space="preserve">During the FIN_S state, the final round executes (without </w:t>
      </w:r>
      <w:proofErr w:type="spellStart"/>
      <w:r w:rsidRPr="00291578">
        <w:rPr>
          <w:rFonts w:eastAsiaTheme="minorEastAsia"/>
          <w:lang w:val="en-IL"/>
        </w:rPr>
        <w:t>MixColumns</w:t>
      </w:r>
      <w:proofErr w:type="spellEnd"/>
      <w:r w:rsidRPr="00291578">
        <w:rPr>
          <w:rFonts w:eastAsiaTheme="minorEastAsia"/>
          <w:lang w:val="en-IL"/>
        </w:rPr>
        <w:t>), and the ciphertext output (</w:t>
      </w:r>
      <w:proofErr w:type="spellStart"/>
      <w:r w:rsidRPr="00291578">
        <w:rPr>
          <w:rFonts w:eastAsiaTheme="minorEastAsia"/>
          <w:lang w:val="en-IL"/>
        </w:rPr>
        <w:t>cipher_text_o</w:t>
      </w:r>
      <w:proofErr w:type="spellEnd"/>
      <w:r w:rsidRPr="00291578">
        <w:rPr>
          <w:rFonts w:eastAsiaTheme="minorEastAsia"/>
          <w:lang w:val="en-IL"/>
        </w:rPr>
        <w:t xml:space="preserve">) stabilizes at 8d4e9aac5c7573a27d8d055d6e4d064b, </w:t>
      </w:r>
      <w:r w:rsidRPr="00291578">
        <w:rPr>
          <w:rFonts w:eastAsiaTheme="minorEastAsia"/>
          <w:lang w:val="en-IL"/>
        </w:rPr>
        <w:lastRenderedPageBreak/>
        <w:t xml:space="preserve">matching the expected AES result. The </w:t>
      </w:r>
      <w:proofErr w:type="spellStart"/>
      <w:r w:rsidRPr="00291578">
        <w:rPr>
          <w:rFonts w:eastAsiaTheme="minorEastAsia"/>
          <w:lang w:val="en-IL"/>
        </w:rPr>
        <w:t>done_o</w:t>
      </w:r>
      <w:proofErr w:type="spellEnd"/>
      <w:r w:rsidRPr="00291578">
        <w:rPr>
          <w:rFonts w:eastAsiaTheme="minorEastAsia"/>
          <w:lang w:val="en-IL"/>
        </w:rPr>
        <w:t xml:space="preserve"> and </w:t>
      </w:r>
      <w:proofErr w:type="spellStart"/>
      <w:r w:rsidRPr="00291578">
        <w:rPr>
          <w:rFonts w:eastAsiaTheme="minorEastAsia"/>
          <w:lang w:val="en-IL"/>
        </w:rPr>
        <w:t>ready_o</w:t>
      </w:r>
      <w:proofErr w:type="spellEnd"/>
      <w:r w:rsidRPr="00291578">
        <w:rPr>
          <w:rFonts w:eastAsiaTheme="minorEastAsia"/>
          <w:lang w:val="en-IL"/>
        </w:rPr>
        <w:t xml:space="preserve"> signals assert, indicating completion and readiness for the next operation.</w:t>
      </w:r>
    </w:p>
    <w:p w14:paraId="43AD643E" w14:textId="77777777" w:rsidR="00291578" w:rsidRPr="00291578" w:rsidRDefault="00291578" w:rsidP="00291578">
      <w:pPr>
        <w:rPr>
          <w:rFonts w:eastAsiaTheme="minorEastAsia"/>
          <w:lang w:val="en-IL"/>
        </w:rPr>
      </w:pPr>
      <w:r w:rsidRPr="00291578">
        <w:rPr>
          <w:rFonts w:eastAsiaTheme="minorEastAsia"/>
          <w:lang w:val="en-IL"/>
        </w:rPr>
        <w:t>This simulation confirms functional correctness of the AES encryption core, including key expansion, round processing, and output matching reference vectors.</w:t>
      </w:r>
    </w:p>
    <w:p w14:paraId="3CFB92B7" w14:textId="5DCFAD5E" w:rsidR="00291578" w:rsidRPr="00DF54E7" w:rsidRDefault="00291578" w:rsidP="00291578">
      <w:pPr>
        <w:rPr>
          <w:rFonts w:eastAsiaTheme="minorEastAsia"/>
          <w:u w:val="single"/>
        </w:rPr>
      </w:pPr>
      <w:r w:rsidRPr="00DF54E7">
        <w:rPr>
          <w:rFonts w:eastAsiaTheme="minorEastAsia"/>
          <w:u w:val="single"/>
        </w:rPr>
        <w:t>Aes128_</w:t>
      </w:r>
      <w:r>
        <w:rPr>
          <w:rFonts w:eastAsiaTheme="minorEastAsia"/>
          <w:u w:val="single"/>
        </w:rPr>
        <w:t>de</w:t>
      </w:r>
      <w:r w:rsidRPr="00DF54E7">
        <w:rPr>
          <w:rFonts w:eastAsiaTheme="minorEastAsia"/>
          <w:u w:val="single"/>
        </w:rPr>
        <w:t>crypt test bench:</w:t>
      </w:r>
    </w:p>
    <w:p w14:paraId="3F6EDC36" w14:textId="7D827D35" w:rsidR="00291578" w:rsidRDefault="00291578" w:rsidP="002A5C68">
      <w:pPr>
        <w:rPr>
          <w:rFonts w:eastAsiaTheme="minorEastAsia"/>
          <w:lang w:val="en-IL"/>
        </w:rPr>
      </w:pPr>
      <w:r>
        <w:rPr>
          <w:noProof/>
        </w:rPr>
        <w:drawing>
          <wp:inline distT="0" distB="0" distL="0" distR="0" wp14:anchorId="4A28861C" wp14:editId="33D0002A">
            <wp:extent cx="6201410" cy="3979985"/>
            <wp:effectExtent l="0" t="0" r="0" b="1905"/>
            <wp:docPr id="17235383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13842" cy="3987964"/>
                    </a:xfrm>
                    <a:prstGeom prst="rect">
                      <a:avLst/>
                    </a:prstGeom>
                    <a:noFill/>
                    <a:ln>
                      <a:noFill/>
                    </a:ln>
                  </pic:spPr>
                </pic:pic>
              </a:graphicData>
            </a:graphic>
          </wp:inline>
        </w:drawing>
      </w:r>
    </w:p>
    <w:p w14:paraId="0B190471" w14:textId="77777777" w:rsidR="00291578" w:rsidRPr="00291578" w:rsidRDefault="00291578" w:rsidP="00291578">
      <w:pPr>
        <w:rPr>
          <w:rFonts w:eastAsiaTheme="minorEastAsia"/>
          <w:lang w:val="en-IL"/>
        </w:rPr>
      </w:pPr>
      <w:r w:rsidRPr="00291578">
        <w:rPr>
          <w:rFonts w:eastAsiaTheme="minorEastAsia"/>
          <w:lang w:val="en-IL"/>
        </w:rPr>
        <w:t xml:space="preserve">This waveform captures the simulation of the AES-128 </w:t>
      </w:r>
      <w:r w:rsidRPr="00291578">
        <w:rPr>
          <w:rFonts w:eastAsiaTheme="minorEastAsia"/>
          <w:b/>
          <w:bCs/>
          <w:lang w:val="en-IL"/>
        </w:rPr>
        <w:t>decryption process</w:t>
      </w:r>
      <w:r w:rsidRPr="00291578">
        <w:rPr>
          <w:rFonts w:eastAsiaTheme="minorEastAsia"/>
          <w:lang w:val="en-IL"/>
        </w:rPr>
        <w:t>, verifying that the ciphertext is correctly decrypted back to the original plaintext. The ciphertext input (</w:t>
      </w:r>
      <w:proofErr w:type="spellStart"/>
      <w:r w:rsidRPr="00291578">
        <w:rPr>
          <w:rFonts w:eastAsiaTheme="minorEastAsia"/>
          <w:lang w:val="en-IL"/>
        </w:rPr>
        <w:t>cipher_text_i</w:t>
      </w:r>
      <w:proofErr w:type="spellEnd"/>
      <w:r w:rsidRPr="00291578">
        <w:rPr>
          <w:rFonts w:eastAsiaTheme="minorEastAsia"/>
          <w:lang w:val="en-IL"/>
        </w:rPr>
        <w:t>) is 8df4e9aac5c7573a27d8d055d6e4d064b, and the key (</w:t>
      </w:r>
      <w:proofErr w:type="spellStart"/>
      <w:r w:rsidRPr="00291578">
        <w:rPr>
          <w:rFonts w:eastAsiaTheme="minorEastAsia"/>
          <w:lang w:val="en-IL"/>
        </w:rPr>
        <w:t>key_i</w:t>
      </w:r>
      <w:proofErr w:type="spellEnd"/>
      <w:r w:rsidRPr="00291578">
        <w:rPr>
          <w:rFonts w:eastAsiaTheme="minorEastAsia"/>
          <w:lang w:val="en-IL"/>
        </w:rPr>
        <w:t>) is 2b7e151628aed2a6abf7158809cf4f3c, both matching the FIPS-197 test vector for AES-128.</w:t>
      </w:r>
    </w:p>
    <w:p w14:paraId="59CC085D" w14:textId="77777777" w:rsidR="00291578" w:rsidRPr="00291578" w:rsidRDefault="00291578" w:rsidP="00291578">
      <w:pPr>
        <w:rPr>
          <w:rFonts w:eastAsiaTheme="minorEastAsia"/>
          <w:lang w:val="en-IL"/>
        </w:rPr>
      </w:pPr>
      <w:r w:rsidRPr="00291578">
        <w:rPr>
          <w:rFonts w:eastAsiaTheme="minorEastAsia"/>
          <w:lang w:val="en-IL"/>
        </w:rPr>
        <w:t xml:space="preserve">The module begins in the IDLE_S state. Once </w:t>
      </w:r>
      <w:proofErr w:type="spellStart"/>
      <w:r w:rsidRPr="00291578">
        <w:rPr>
          <w:rFonts w:eastAsiaTheme="minorEastAsia"/>
          <w:lang w:val="en-IL"/>
        </w:rPr>
        <w:t>start_i</w:t>
      </w:r>
      <w:proofErr w:type="spellEnd"/>
      <w:r w:rsidRPr="00291578">
        <w:rPr>
          <w:rFonts w:eastAsiaTheme="minorEastAsia"/>
          <w:lang w:val="en-IL"/>
        </w:rPr>
        <w:t xml:space="preserve"> is asserted, the FSM enters GEN_ROUND_KEYS_S, where round keys are generated sequentially (0 through 10), stored in </w:t>
      </w:r>
      <w:proofErr w:type="spellStart"/>
      <w:r w:rsidRPr="00291578">
        <w:rPr>
          <w:rFonts w:eastAsiaTheme="minorEastAsia"/>
          <w:lang w:val="en-IL"/>
        </w:rPr>
        <w:t>round_keys_table</w:t>
      </w:r>
      <w:proofErr w:type="spellEnd"/>
      <w:r w:rsidRPr="00291578">
        <w:rPr>
          <w:rFonts w:eastAsiaTheme="minorEastAsia"/>
          <w:lang w:val="en-IL"/>
        </w:rPr>
        <w:t xml:space="preserve">, and indexed by </w:t>
      </w:r>
      <w:proofErr w:type="spellStart"/>
      <w:r w:rsidRPr="00291578">
        <w:rPr>
          <w:rFonts w:eastAsiaTheme="minorEastAsia"/>
          <w:lang w:val="en-IL"/>
        </w:rPr>
        <w:t>round_counter</w:t>
      </w:r>
      <w:proofErr w:type="spellEnd"/>
      <w:r w:rsidRPr="00291578">
        <w:rPr>
          <w:rFonts w:eastAsiaTheme="minorEastAsia"/>
          <w:lang w:val="en-IL"/>
        </w:rPr>
        <w:t xml:space="preserve">. Once key generation is complete, the FSM transitions to INV_FIN_ROUND_S for the final round (which skips </w:t>
      </w:r>
      <w:proofErr w:type="spellStart"/>
      <w:r w:rsidRPr="00291578">
        <w:rPr>
          <w:rFonts w:eastAsiaTheme="minorEastAsia"/>
          <w:lang w:val="en-IL"/>
        </w:rPr>
        <w:t>InvMixColumns</w:t>
      </w:r>
      <w:proofErr w:type="spellEnd"/>
      <w:r w:rsidRPr="00291578">
        <w:rPr>
          <w:rFonts w:eastAsiaTheme="minorEastAsia"/>
          <w:lang w:val="en-IL"/>
        </w:rPr>
        <w:t xml:space="preserve"> using </w:t>
      </w:r>
      <w:proofErr w:type="spellStart"/>
      <w:r w:rsidRPr="00291578">
        <w:rPr>
          <w:rFonts w:eastAsiaTheme="minorEastAsia"/>
          <w:lang w:val="en-IL"/>
        </w:rPr>
        <w:t>bypass_mc</w:t>
      </w:r>
      <w:proofErr w:type="spellEnd"/>
      <w:r w:rsidRPr="00291578">
        <w:rPr>
          <w:rFonts w:eastAsiaTheme="minorEastAsia"/>
          <w:lang w:val="en-IL"/>
        </w:rPr>
        <w:t xml:space="preserve"> = 1), followed by the remaining 9 inverse rounds in INV_ROUND_S.</w:t>
      </w:r>
    </w:p>
    <w:p w14:paraId="0369C329" w14:textId="77777777" w:rsidR="00291578" w:rsidRPr="00291578" w:rsidRDefault="00291578" w:rsidP="00291578">
      <w:pPr>
        <w:numPr>
          <w:ilvl w:val="0"/>
          <w:numId w:val="2"/>
        </w:numPr>
        <w:rPr>
          <w:rFonts w:eastAsiaTheme="minorEastAsia"/>
          <w:lang w:val="en-IL"/>
        </w:rPr>
      </w:pPr>
      <w:proofErr w:type="spellStart"/>
      <w:r w:rsidRPr="00291578">
        <w:rPr>
          <w:rFonts w:eastAsiaTheme="minorEastAsia"/>
          <w:b/>
          <w:bCs/>
          <w:lang w:val="en-IL"/>
        </w:rPr>
        <w:t>decryption_reg</w:t>
      </w:r>
      <w:proofErr w:type="spellEnd"/>
      <w:r w:rsidRPr="00291578">
        <w:rPr>
          <w:rFonts w:eastAsiaTheme="minorEastAsia"/>
          <w:lang w:val="en-IL"/>
        </w:rPr>
        <w:t xml:space="preserve"> and </w:t>
      </w:r>
      <w:proofErr w:type="spellStart"/>
      <w:r w:rsidRPr="00291578">
        <w:rPr>
          <w:rFonts w:eastAsiaTheme="minorEastAsia"/>
          <w:b/>
          <w:bCs/>
          <w:lang w:val="en-IL"/>
        </w:rPr>
        <w:t>nxt_decryption_reg</w:t>
      </w:r>
      <w:proofErr w:type="spellEnd"/>
      <w:r w:rsidRPr="00291578">
        <w:rPr>
          <w:rFonts w:eastAsiaTheme="minorEastAsia"/>
          <w:lang w:val="en-IL"/>
        </w:rPr>
        <w:t xml:space="preserve"> show the internal state transformation over time.</w:t>
      </w:r>
    </w:p>
    <w:p w14:paraId="0B70BA8A" w14:textId="77777777" w:rsidR="00291578" w:rsidRPr="00291578" w:rsidRDefault="00291578" w:rsidP="00291578">
      <w:pPr>
        <w:numPr>
          <w:ilvl w:val="0"/>
          <w:numId w:val="2"/>
        </w:numPr>
        <w:rPr>
          <w:rFonts w:eastAsiaTheme="minorEastAsia"/>
          <w:lang w:val="en-IL"/>
        </w:rPr>
      </w:pPr>
      <w:proofErr w:type="spellStart"/>
      <w:r w:rsidRPr="00291578">
        <w:rPr>
          <w:rFonts w:eastAsiaTheme="minorEastAsia"/>
          <w:b/>
          <w:bCs/>
          <w:lang w:val="en-IL"/>
        </w:rPr>
        <w:lastRenderedPageBreak/>
        <w:t>start_round_dec</w:t>
      </w:r>
      <w:proofErr w:type="spellEnd"/>
      <w:r w:rsidRPr="00291578">
        <w:rPr>
          <w:rFonts w:eastAsiaTheme="minorEastAsia"/>
          <w:lang w:val="en-IL"/>
        </w:rPr>
        <w:t xml:space="preserve"> and </w:t>
      </w:r>
      <w:proofErr w:type="spellStart"/>
      <w:r w:rsidRPr="00291578">
        <w:rPr>
          <w:rFonts w:eastAsiaTheme="minorEastAsia"/>
          <w:b/>
          <w:bCs/>
          <w:lang w:val="en-IL"/>
        </w:rPr>
        <w:t>done_dec_round</w:t>
      </w:r>
      <w:proofErr w:type="spellEnd"/>
      <w:r w:rsidRPr="00291578">
        <w:rPr>
          <w:rFonts w:eastAsiaTheme="minorEastAsia"/>
          <w:lang w:val="en-IL"/>
        </w:rPr>
        <w:t xml:space="preserve"> control the execution of each decryption round.</w:t>
      </w:r>
    </w:p>
    <w:p w14:paraId="7EB0EDE9" w14:textId="77777777" w:rsidR="00291578" w:rsidRPr="00291578" w:rsidRDefault="00291578" w:rsidP="00291578">
      <w:pPr>
        <w:numPr>
          <w:ilvl w:val="0"/>
          <w:numId w:val="2"/>
        </w:numPr>
        <w:rPr>
          <w:rFonts w:eastAsiaTheme="minorEastAsia"/>
          <w:lang w:val="en-IL"/>
        </w:rPr>
      </w:pPr>
      <w:r w:rsidRPr="00291578">
        <w:rPr>
          <w:rFonts w:eastAsiaTheme="minorEastAsia"/>
          <w:lang w:val="en-IL"/>
        </w:rPr>
        <w:t>At the end of the process, the decrypted output (</w:t>
      </w:r>
      <w:proofErr w:type="spellStart"/>
      <w:r w:rsidRPr="00291578">
        <w:rPr>
          <w:rFonts w:eastAsiaTheme="minorEastAsia"/>
          <w:lang w:val="en-IL"/>
        </w:rPr>
        <w:t>plain_text_o</w:t>
      </w:r>
      <w:proofErr w:type="spellEnd"/>
      <w:r w:rsidRPr="00291578">
        <w:rPr>
          <w:rFonts w:eastAsiaTheme="minorEastAsia"/>
          <w:lang w:val="en-IL"/>
        </w:rPr>
        <w:t>) matches the original input message:</w:t>
      </w:r>
      <w:r w:rsidRPr="00291578">
        <w:rPr>
          <w:rFonts w:eastAsiaTheme="minorEastAsia"/>
          <w:lang w:val="en-IL"/>
        </w:rPr>
        <w:br/>
        <w:t>00112233445566778899aabbccddeeff</w:t>
      </w:r>
    </w:p>
    <w:p w14:paraId="64A4032C" w14:textId="77777777" w:rsidR="00291578" w:rsidRDefault="00291578" w:rsidP="00291578">
      <w:pPr>
        <w:rPr>
          <w:rFonts w:eastAsiaTheme="minorEastAsia"/>
          <w:lang w:val="en-IL"/>
        </w:rPr>
      </w:pPr>
      <w:r w:rsidRPr="00291578">
        <w:rPr>
          <w:rFonts w:eastAsiaTheme="minorEastAsia"/>
          <w:lang w:val="en-IL"/>
        </w:rPr>
        <w:t xml:space="preserve">The handshake signals </w:t>
      </w:r>
      <w:proofErr w:type="spellStart"/>
      <w:r w:rsidRPr="00291578">
        <w:rPr>
          <w:rFonts w:eastAsiaTheme="minorEastAsia"/>
          <w:lang w:val="en-IL"/>
        </w:rPr>
        <w:t>done_o</w:t>
      </w:r>
      <w:proofErr w:type="spellEnd"/>
      <w:r w:rsidRPr="00291578">
        <w:rPr>
          <w:rFonts w:eastAsiaTheme="minorEastAsia"/>
          <w:lang w:val="en-IL"/>
        </w:rPr>
        <w:t xml:space="preserve"> = 1 and </w:t>
      </w:r>
      <w:proofErr w:type="spellStart"/>
      <w:r w:rsidRPr="00291578">
        <w:rPr>
          <w:rFonts w:eastAsiaTheme="minorEastAsia"/>
          <w:lang w:val="en-IL"/>
        </w:rPr>
        <w:t>ready_o</w:t>
      </w:r>
      <w:proofErr w:type="spellEnd"/>
      <w:r w:rsidRPr="00291578">
        <w:rPr>
          <w:rFonts w:eastAsiaTheme="minorEastAsia"/>
          <w:lang w:val="en-IL"/>
        </w:rPr>
        <w:t xml:space="preserve"> = 1 indicate successful decryption and readiness for the next operation. This confirms that the AES decryption logic, including key schedule and inverse round transformations, is functioning correctly.</w:t>
      </w:r>
    </w:p>
    <w:p w14:paraId="1D789F1E" w14:textId="77777777" w:rsidR="00366882" w:rsidRDefault="00366882" w:rsidP="00291578">
      <w:pPr>
        <w:rPr>
          <w:rFonts w:eastAsiaTheme="minorEastAsia"/>
          <w:lang w:val="en-IL"/>
        </w:rPr>
      </w:pPr>
    </w:p>
    <w:p w14:paraId="532B4F86" w14:textId="77777777" w:rsidR="00366882" w:rsidRPr="00291578" w:rsidRDefault="00366882" w:rsidP="00291578">
      <w:pPr>
        <w:rPr>
          <w:rFonts w:eastAsiaTheme="minorEastAsia" w:hint="cs"/>
          <w:rtl/>
          <w:lang w:val="en-IL"/>
        </w:rPr>
      </w:pPr>
    </w:p>
    <w:p w14:paraId="04326005" w14:textId="77777777" w:rsidR="00291578" w:rsidRPr="00291578" w:rsidRDefault="00291578" w:rsidP="002A5C68">
      <w:pPr>
        <w:rPr>
          <w:rFonts w:eastAsiaTheme="minorEastAsia"/>
          <w:lang w:val="en-IL"/>
        </w:rPr>
      </w:pPr>
    </w:p>
    <w:sectPr w:rsidR="00291578" w:rsidRPr="002915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0F5456A"/>
    <w:multiLevelType w:val="multilevel"/>
    <w:tmpl w:val="4BF0C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BF4743"/>
    <w:multiLevelType w:val="multilevel"/>
    <w:tmpl w:val="4836A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2897724">
    <w:abstractNumId w:val="0"/>
  </w:num>
  <w:num w:numId="2" w16cid:durableId="7126549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421"/>
    <w:rsid w:val="000B4C98"/>
    <w:rsid w:val="00172178"/>
    <w:rsid w:val="002102CF"/>
    <w:rsid w:val="00276BC9"/>
    <w:rsid w:val="00291578"/>
    <w:rsid w:val="002A5C68"/>
    <w:rsid w:val="00366882"/>
    <w:rsid w:val="003A71EB"/>
    <w:rsid w:val="00520537"/>
    <w:rsid w:val="00640421"/>
    <w:rsid w:val="006514C0"/>
    <w:rsid w:val="007E65EE"/>
    <w:rsid w:val="00827CB0"/>
    <w:rsid w:val="00A61380"/>
    <w:rsid w:val="00B27194"/>
    <w:rsid w:val="00BA1F11"/>
    <w:rsid w:val="00CC2297"/>
    <w:rsid w:val="00CF1073"/>
    <w:rsid w:val="00D33289"/>
    <w:rsid w:val="00D62781"/>
    <w:rsid w:val="00DB04F5"/>
    <w:rsid w:val="00DF54E7"/>
    <w:rsid w:val="00FB455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598DE"/>
  <w15:chartTrackingRefBased/>
  <w15:docId w15:val="{CA9C8DE0-2C8E-4528-A179-DE64A48B8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L"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04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404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04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04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04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04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04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04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04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04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404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04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04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04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04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04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04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0421"/>
    <w:rPr>
      <w:rFonts w:eastAsiaTheme="majorEastAsia" w:cstheme="majorBidi"/>
      <w:color w:val="272727" w:themeColor="text1" w:themeTint="D8"/>
    </w:rPr>
  </w:style>
  <w:style w:type="paragraph" w:styleId="Title">
    <w:name w:val="Title"/>
    <w:basedOn w:val="Normal"/>
    <w:next w:val="Normal"/>
    <w:link w:val="TitleChar"/>
    <w:uiPriority w:val="10"/>
    <w:qFormat/>
    <w:rsid w:val="006404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04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04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04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0421"/>
    <w:pPr>
      <w:spacing w:before="160"/>
      <w:jc w:val="center"/>
    </w:pPr>
    <w:rPr>
      <w:i/>
      <w:iCs/>
      <w:color w:val="404040" w:themeColor="text1" w:themeTint="BF"/>
    </w:rPr>
  </w:style>
  <w:style w:type="character" w:customStyle="1" w:styleId="QuoteChar">
    <w:name w:val="Quote Char"/>
    <w:basedOn w:val="DefaultParagraphFont"/>
    <w:link w:val="Quote"/>
    <w:uiPriority w:val="29"/>
    <w:rsid w:val="00640421"/>
    <w:rPr>
      <w:i/>
      <w:iCs/>
      <w:color w:val="404040" w:themeColor="text1" w:themeTint="BF"/>
    </w:rPr>
  </w:style>
  <w:style w:type="paragraph" w:styleId="ListParagraph">
    <w:name w:val="List Paragraph"/>
    <w:basedOn w:val="Normal"/>
    <w:uiPriority w:val="34"/>
    <w:qFormat/>
    <w:rsid w:val="00640421"/>
    <w:pPr>
      <w:ind w:left="720"/>
      <w:contextualSpacing/>
    </w:pPr>
  </w:style>
  <w:style w:type="character" w:styleId="IntenseEmphasis">
    <w:name w:val="Intense Emphasis"/>
    <w:basedOn w:val="DefaultParagraphFont"/>
    <w:uiPriority w:val="21"/>
    <w:qFormat/>
    <w:rsid w:val="00640421"/>
    <w:rPr>
      <w:i/>
      <w:iCs/>
      <w:color w:val="0F4761" w:themeColor="accent1" w:themeShade="BF"/>
    </w:rPr>
  </w:style>
  <w:style w:type="paragraph" w:styleId="IntenseQuote">
    <w:name w:val="Intense Quote"/>
    <w:basedOn w:val="Normal"/>
    <w:next w:val="Normal"/>
    <w:link w:val="IntenseQuoteChar"/>
    <w:uiPriority w:val="30"/>
    <w:qFormat/>
    <w:rsid w:val="006404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0421"/>
    <w:rPr>
      <w:i/>
      <w:iCs/>
      <w:color w:val="0F4761" w:themeColor="accent1" w:themeShade="BF"/>
    </w:rPr>
  </w:style>
  <w:style w:type="character" w:styleId="IntenseReference">
    <w:name w:val="Intense Reference"/>
    <w:basedOn w:val="DefaultParagraphFont"/>
    <w:uiPriority w:val="32"/>
    <w:qFormat/>
    <w:rsid w:val="00640421"/>
    <w:rPr>
      <w:b/>
      <w:bCs/>
      <w:smallCaps/>
      <w:color w:val="0F4761" w:themeColor="accent1" w:themeShade="BF"/>
      <w:spacing w:val="5"/>
    </w:rPr>
  </w:style>
  <w:style w:type="character" w:styleId="PlaceholderText">
    <w:name w:val="Placeholder Text"/>
    <w:basedOn w:val="DefaultParagraphFont"/>
    <w:uiPriority w:val="99"/>
    <w:semiHidden/>
    <w:rsid w:val="00640421"/>
    <w:rPr>
      <w:color w:val="666666"/>
    </w:rPr>
  </w:style>
  <w:style w:type="character" w:styleId="Hyperlink">
    <w:name w:val="Hyperlink"/>
    <w:basedOn w:val="DefaultParagraphFont"/>
    <w:uiPriority w:val="99"/>
    <w:unhideWhenUsed/>
    <w:rsid w:val="00DF54E7"/>
    <w:rPr>
      <w:color w:val="467886" w:themeColor="hyperlink"/>
      <w:u w:val="single"/>
    </w:rPr>
  </w:style>
  <w:style w:type="character" w:styleId="UnresolvedMention">
    <w:name w:val="Unresolved Mention"/>
    <w:basedOn w:val="DefaultParagraphFont"/>
    <w:uiPriority w:val="99"/>
    <w:semiHidden/>
    <w:unhideWhenUsed/>
    <w:rsid w:val="00DF54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2899386">
      <w:bodyDiv w:val="1"/>
      <w:marLeft w:val="0"/>
      <w:marRight w:val="0"/>
      <w:marTop w:val="0"/>
      <w:marBottom w:val="0"/>
      <w:divBdr>
        <w:top w:val="none" w:sz="0" w:space="0" w:color="auto"/>
        <w:left w:val="none" w:sz="0" w:space="0" w:color="auto"/>
        <w:bottom w:val="none" w:sz="0" w:space="0" w:color="auto"/>
        <w:right w:val="none" w:sz="0" w:space="0" w:color="auto"/>
      </w:divBdr>
    </w:div>
    <w:div w:id="563685352">
      <w:bodyDiv w:val="1"/>
      <w:marLeft w:val="0"/>
      <w:marRight w:val="0"/>
      <w:marTop w:val="0"/>
      <w:marBottom w:val="0"/>
      <w:divBdr>
        <w:top w:val="none" w:sz="0" w:space="0" w:color="auto"/>
        <w:left w:val="none" w:sz="0" w:space="0" w:color="auto"/>
        <w:bottom w:val="none" w:sz="0" w:space="0" w:color="auto"/>
        <w:right w:val="none" w:sz="0" w:space="0" w:color="auto"/>
      </w:divBdr>
    </w:div>
    <w:div w:id="978611969">
      <w:bodyDiv w:val="1"/>
      <w:marLeft w:val="0"/>
      <w:marRight w:val="0"/>
      <w:marTop w:val="0"/>
      <w:marBottom w:val="0"/>
      <w:divBdr>
        <w:top w:val="none" w:sz="0" w:space="0" w:color="auto"/>
        <w:left w:val="none" w:sz="0" w:space="0" w:color="auto"/>
        <w:bottom w:val="none" w:sz="0" w:space="0" w:color="auto"/>
        <w:right w:val="none" w:sz="0" w:space="0" w:color="auto"/>
      </w:divBdr>
    </w:div>
    <w:div w:id="1934851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1942</TotalTime>
  <Pages>13</Pages>
  <Words>2058</Words>
  <Characters>11735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Ofek Baribi</dc:creator>
  <cp:keywords/>
  <dc:description/>
  <cp:lastModifiedBy>Ofek Baribi</cp:lastModifiedBy>
  <cp:revision>4</cp:revision>
  <dcterms:created xsi:type="dcterms:W3CDTF">2025-05-24T10:21:00Z</dcterms:created>
  <dcterms:modified xsi:type="dcterms:W3CDTF">2025-05-31T16:30:00Z</dcterms:modified>
</cp:coreProperties>
</file>