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718CB" w14:textId="77777777" w:rsidR="006B44E3" w:rsidRPr="00C76E0B" w:rsidRDefault="006B44E3" w:rsidP="006B44E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6E0B">
        <w:rPr>
          <w:rFonts w:ascii="Times New Roman" w:hAnsi="Times New Roman" w:cs="Times New Roman"/>
          <w:sz w:val="24"/>
          <w:szCs w:val="24"/>
        </w:rPr>
        <w:t>Reference:</w:t>
      </w:r>
    </w:p>
    <w:p w14:paraId="5F262F71" w14:textId="74D2D29F" w:rsidR="006B44E3" w:rsidRPr="00C76E0B" w:rsidRDefault="006B44E3" w:rsidP="006B44E3">
      <w:pPr>
        <w:jc w:val="center"/>
        <w:rPr>
          <w:rFonts w:ascii="Times New Roman" w:hAnsi="Times New Roman" w:cs="Times New Roman"/>
          <w:sz w:val="24"/>
          <w:szCs w:val="24"/>
        </w:rPr>
      </w:pPr>
      <w:r w:rsidRPr="00C76E0B">
        <w:rPr>
          <w:rFonts w:ascii="Times New Roman" w:hAnsi="Times New Roman" w:cs="Times New Roman"/>
          <w:sz w:val="24"/>
          <w:szCs w:val="24"/>
        </w:rPr>
        <w:t xml:space="preserve"> </w:t>
      </w:r>
      <w:r w:rsidRPr="00C76E0B">
        <w:rPr>
          <w:rFonts w:ascii="Times New Roman" w:hAnsi="Times New Roman" w:cs="Times New Roman"/>
          <w:sz w:val="24"/>
          <w:szCs w:val="24"/>
        </w:rPr>
        <w:t>https://papers.nips.cc/paper/5071-translating-embeddings-for-modeling-multi-relational-data.pdf</w:t>
      </w:r>
    </w:p>
    <w:p w14:paraId="7043B9F1" w14:textId="6A055239" w:rsidR="00846173" w:rsidRPr="00C76E0B" w:rsidRDefault="006B44E3" w:rsidP="006B44E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76E0B">
        <w:rPr>
          <w:rFonts w:ascii="Times New Roman" w:hAnsi="Times New Roman" w:cs="Times New Roman"/>
          <w:b/>
          <w:bCs/>
          <w:sz w:val="32"/>
          <w:szCs w:val="32"/>
          <w:u w:val="single"/>
        </w:rPr>
        <w:t>Analysis and summary of “Translating Embeddings for Modeling Multi-</w:t>
      </w:r>
      <w:proofErr w:type="gramStart"/>
      <w:r w:rsidRPr="00C76E0B">
        <w:rPr>
          <w:rFonts w:ascii="Times New Roman" w:hAnsi="Times New Roman" w:cs="Times New Roman"/>
          <w:b/>
          <w:bCs/>
          <w:sz w:val="32"/>
          <w:szCs w:val="32"/>
          <w:u w:val="single"/>
        </w:rPr>
        <w:t>relational</w:t>
      </w:r>
      <w:proofErr w:type="gramEnd"/>
      <w:r w:rsidRPr="00C76E0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Data</w:t>
      </w:r>
      <w:r w:rsidRPr="00C76E0B">
        <w:rPr>
          <w:rFonts w:ascii="Times New Roman" w:hAnsi="Times New Roman" w:cs="Times New Roman"/>
          <w:b/>
          <w:bCs/>
          <w:sz w:val="32"/>
          <w:szCs w:val="32"/>
          <w:u w:val="single"/>
        </w:rPr>
        <w:t>”</w:t>
      </w:r>
      <w:r w:rsidRPr="00C76E0B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14:paraId="36D3A7DD" w14:textId="4575CBD9" w:rsidR="009B6387" w:rsidRDefault="006B44E3" w:rsidP="006B44E3">
      <w:pPr>
        <w:rPr>
          <w:rFonts w:ascii="Times New Roman" w:hAnsi="Times New Roman" w:cs="Times New Roman"/>
          <w:sz w:val="24"/>
          <w:szCs w:val="24"/>
        </w:rPr>
      </w:pPr>
      <w:r w:rsidRPr="00C76E0B">
        <w:rPr>
          <w:rFonts w:ascii="Times New Roman" w:hAnsi="Times New Roman" w:cs="Times New Roman"/>
          <w:sz w:val="24"/>
          <w:szCs w:val="24"/>
        </w:rPr>
        <w:t>This paper examines an approach in embedding entities and relationships</w:t>
      </w:r>
      <w:r w:rsidR="00C76E0B">
        <w:rPr>
          <w:rFonts w:ascii="Times New Roman" w:hAnsi="Times New Roman" w:cs="Times New Roman"/>
          <w:sz w:val="24"/>
          <w:szCs w:val="24"/>
        </w:rPr>
        <w:t xml:space="preserve"> of multi-relational data</w:t>
      </w:r>
      <w:r w:rsidRPr="00C76E0B">
        <w:rPr>
          <w:rFonts w:ascii="Times New Roman" w:hAnsi="Times New Roman" w:cs="Times New Roman"/>
          <w:sz w:val="24"/>
          <w:szCs w:val="24"/>
        </w:rPr>
        <w:t xml:space="preserve"> into low-dimensional vector spaces. </w:t>
      </w:r>
      <w:r w:rsidR="00C76E0B">
        <w:rPr>
          <w:rFonts w:ascii="Times New Roman" w:hAnsi="Times New Roman" w:cs="Times New Roman"/>
          <w:sz w:val="24"/>
          <w:szCs w:val="24"/>
        </w:rPr>
        <w:t>Multi-relational data is represented by graph, where a node is an</w:t>
      </w:r>
      <w:r w:rsidR="00944E82">
        <w:rPr>
          <w:rFonts w:ascii="Times New Roman" w:hAnsi="Times New Roman" w:cs="Times New Roman"/>
          <w:sz w:val="24"/>
          <w:szCs w:val="24"/>
        </w:rPr>
        <w:t xml:space="preserve"> entity and an edge </w:t>
      </w:r>
      <w:proofErr w:type="gramStart"/>
      <w:r w:rsidR="00944E8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944E82">
        <w:rPr>
          <w:rFonts w:ascii="Times New Roman" w:hAnsi="Times New Roman" w:cs="Times New Roman"/>
          <w:sz w:val="24"/>
          <w:szCs w:val="24"/>
        </w:rPr>
        <w:t xml:space="preserve"> a relationship. For example, (</w:t>
      </w:r>
      <w:r w:rsidR="00944E82" w:rsidRPr="009B6387">
        <w:rPr>
          <w:rFonts w:ascii="Times New Roman" w:hAnsi="Times New Roman" w:cs="Times New Roman"/>
          <w:i/>
          <w:iCs/>
          <w:sz w:val="24"/>
          <w:szCs w:val="24"/>
        </w:rPr>
        <w:t>head, label, tail</w:t>
      </w:r>
      <w:r w:rsidR="00944E82">
        <w:rPr>
          <w:rFonts w:ascii="Times New Roman" w:hAnsi="Times New Roman" w:cs="Times New Roman"/>
          <w:sz w:val="24"/>
          <w:szCs w:val="24"/>
        </w:rPr>
        <w:t xml:space="preserve">): </w:t>
      </w:r>
      <w:r w:rsidR="00944E82" w:rsidRPr="009B6387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="00944E82">
        <w:rPr>
          <w:rFonts w:ascii="Times New Roman" w:hAnsi="Times New Roman" w:cs="Times New Roman"/>
          <w:sz w:val="24"/>
          <w:szCs w:val="24"/>
        </w:rPr>
        <w:t xml:space="preserve"> has relationship </w:t>
      </w:r>
      <w:r w:rsidR="00944E82" w:rsidRPr="009B6387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="00944E82">
        <w:rPr>
          <w:rFonts w:ascii="Times New Roman" w:hAnsi="Times New Roman" w:cs="Times New Roman"/>
          <w:sz w:val="24"/>
          <w:szCs w:val="24"/>
        </w:rPr>
        <w:t xml:space="preserve"> with </w:t>
      </w:r>
      <w:r w:rsidR="00944E82" w:rsidRPr="009B6387">
        <w:rPr>
          <w:rFonts w:ascii="Times New Roman" w:hAnsi="Times New Roman" w:cs="Times New Roman"/>
          <w:i/>
          <w:iCs/>
          <w:sz w:val="24"/>
          <w:szCs w:val="24"/>
        </w:rPr>
        <w:t>tail</w:t>
      </w:r>
      <w:r w:rsidR="00944E82">
        <w:rPr>
          <w:rFonts w:ascii="Times New Roman" w:hAnsi="Times New Roman" w:cs="Times New Roman"/>
          <w:sz w:val="24"/>
          <w:szCs w:val="24"/>
        </w:rPr>
        <w:t>.</w:t>
      </w:r>
      <w:r w:rsidR="009B6387">
        <w:rPr>
          <w:rFonts w:ascii="Times New Roman" w:hAnsi="Times New Roman" w:cs="Times New Roman"/>
          <w:sz w:val="24"/>
          <w:szCs w:val="24"/>
        </w:rPr>
        <w:t xml:space="preserve"> This paper tries to break the current mold of adapting single-relational approaches to multi-relational data. Previous models </w:t>
      </w:r>
      <w:proofErr w:type="gramStart"/>
      <w:r w:rsidR="009B6387">
        <w:rPr>
          <w:rFonts w:ascii="Times New Roman" w:hAnsi="Times New Roman" w:cs="Times New Roman"/>
          <w:sz w:val="24"/>
          <w:szCs w:val="24"/>
        </w:rPr>
        <w:t>trades</w:t>
      </w:r>
      <w:proofErr w:type="gramEnd"/>
      <w:r w:rsidR="009B6387">
        <w:rPr>
          <w:rFonts w:ascii="Times New Roman" w:hAnsi="Times New Roman" w:cs="Times New Roman"/>
          <w:sz w:val="24"/>
          <w:szCs w:val="24"/>
        </w:rPr>
        <w:t xml:space="preserve"> broader expressive capacity for higher model complexity and thus tend to overfit</w:t>
      </w:r>
      <w:r w:rsidR="00817A6D">
        <w:rPr>
          <w:rFonts w:ascii="Times New Roman" w:hAnsi="Times New Roman" w:cs="Times New Roman"/>
          <w:sz w:val="24"/>
          <w:szCs w:val="24"/>
        </w:rPr>
        <w:t xml:space="preserve"> or underfit excessively</w:t>
      </w:r>
      <w:r w:rsidR="009B6387">
        <w:rPr>
          <w:rFonts w:ascii="Times New Roman" w:hAnsi="Times New Roman" w:cs="Times New Roman"/>
          <w:sz w:val="24"/>
          <w:szCs w:val="24"/>
        </w:rPr>
        <w:t>.</w:t>
      </w:r>
    </w:p>
    <w:p w14:paraId="353052BF" w14:textId="77777777" w:rsidR="009B6387" w:rsidRDefault="009B6387" w:rsidP="006B44E3">
      <w:pPr>
        <w:rPr>
          <w:rFonts w:ascii="Times New Roman" w:hAnsi="Times New Roman" w:cs="Times New Roman"/>
          <w:sz w:val="24"/>
          <w:szCs w:val="24"/>
        </w:rPr>
      </w:pPr>
    </w:p>
    <w:p w14:paraId="693042A0" w14:textId="1937D56F" w:rsidR="006B44E3" w:rsidRDefault="009B6387" w:rsidP="006B4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</w:t>
      </w:r>
      <w:proofErr w:type="gramStart"/>
      <w:r>
        <w:rPr>
          <w:rFonts w:ascii="Times New Roman" w:hAnsi="Times New Roman" w:cs="Times New Roman"/>
          <w:sz w:val="24"/>
          <w:szCs w:val="24"/>
        </w:rPr>
        <w:t>energy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 for learning low-dimensional embeddings of entities. It is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idea </w:t>
      </w:r>
      <w:r w:rsidR="001379E9">
        <w:rPr>
          <w:rFonts w:ascii="Times New Roman" w:hAnsi="Times New Roman" w:cs="Times New Roman"/>
          <w:sz w:val="24"/>
          <w:szCs w:val="24"/>
        </w:rPr>
        <w:t xml:space="preserve">presented </w:t>
      </w:r>
      <w:r>
        <w:rPr>
          <w:rFonts w:ascii="Times New Roman" w:hAnsi="Times New Roman" w:cs="Times New Roman"/>
          <w:sz w:val="24"/>
          <w:szCs w:val="24"/>
        </w:rPr>
        <w:t>in OG paper. That is to say, if (</w:t>
      </w:r>
      <w:r w:rsidRPr="001379E9">
        <w:rPr>
          <w:rFonts w:ascii="Times New Roman" w:hAnsi="Times New Roman" w:cs="Times New Roman"/>
          <w:i/>
          <w:iCs/>
          <w:sz w:val="24"/>
          <w:szCs w:val="24"/>
        </w:rPr>
        <w:t>head, label, tail</w:t>
      </w:r>
      <w:r>
        <w:rPr>
          <w:rFonts w:ascii="Times New Roman" w:hAnsi="Times New Roman" w:cs="Times New Roman"/>
          <w:sz w:val="24"/>
          <w:szCs w:val="24"/>
        </w:rPr>
        <w:t xml:space="preserve">) then </w:t>
      </w:r>
      <w:r w:rsidR="004C5754">
        <w:rPr>
          <w:rFonts w:ascii="Times New Roman" w:hAnsi="Times New Roman" w:cs="Times New Roman"/>
          <w:sz w:val="24"/>
          <w:szCs w:val="24"/>
        </w:rPr>
        <w:t xml:space="preserve">embedding of </w:t>
      </w:r>
      <w:r w:rsidRPr="001379E9">
        <w:rPr>
          <w:rFonts w:ascii="Times New Roman" w:hAnsi="Times New Roman" w:cs="Times New Roman"/>
          <w:i/>
          <w:iCs/>
          <w:sz w:val="24"/>
          <w:szCs w:val="24"/>
        </w:rPr>
        <w:t>tail</w:t>
      </w:r>
      <w:r w:rsidR="004C57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C5754">
        <w:rPr>
          <w:rFonts w:ascii="Times New Roman" w:hAnsi="Times New Roman" w:cs="Times New Roman"/>
          <w:sz w:val="24"/>
          <w:szCs w:val="24"/>
        </w:rPr>
        <w:t>should be close to the embedding of (</w:t>
      </w:r>
      <w:proofErr w:type="gramStart"/>
      <w:r w:rsidRPr="001379E9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="001379E9">
        <w:rPr>
          <w:rFonts w:ascii="Times New Roman" w:hAnsi="Times New Roman" w:cs="Times New Roman"/>
          <w:sz w:val="24"/>
          <w:szCs w:val="24"/>
        </w:rPr>
        <w:t xml:space="preserve"> </w:t>
      </w:r>
      <w:r w:rsidR="004C5754"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 w:rsidR="004C5754">
        <w:rPr>
          <w:rFonts w:ascii="Times New Roman" w:hAnsi="Times New Roman" w:cs="Times New Roman"/>
          <w:sz w:val="24"/>
          <w:szCs w:val="24"/>
        </w:rPr>
        <w:t xml:space="preserve"> vector </w:t>
      </w:r>
      <w:r w:rsidR="004C5754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="004C5754">
        <w:rPr>
          <w:rFonts w:ascii="Times New Roman" w:hAnsi="Times New Roman" w:cs="Times New Roman"/>
          <w:sz w:val="24"/>
          <w:szCs w:val="24"/>
        </w:rPr>
        <w:t>)</w:t>
      </w:r>
      <w:r w:rsidR="00A85FA8">
        <w:rPr>
          <w:rFonts w:ascii="Times New Roman" w:hAnsi="Times New Roman" w:cs="Times New Roman"/>
          <w:sz w:val="24"/>
          <w:szCs w:val="24"/>
        </w:rPr>
        <w:t>.</w:t>
      </w:r>
      <w:r w:rsidR="00817A6D">
        <w:rPr>
          <w:rFonts w:ascii="Times New Roman" w:hAnsi="Times New Roman" w:cs="Times New Roman"/>
          <w:sz w:val="24"/>
          <w:szCs w:val="24"/>
        </w:rPr>
        <w:t xml:space="preserve"> The exact formula and algorithm can be found in Section 2 of the paper. This algorithm is used to generate two different projection matrices, one for each node, with the idea that the relationship could be asymmetric</w:t>
      </w:r>
      <w:r w:rsidR="00006102">
        <w:rPr>
          <w:rFonts w:ascii="Times New Roman" w:hAnsi="Times New Roman" w:cs="Times New Roman"/>
          <w:sz w:val="24"/>
          <w:szCs w:val="24"/>
        </w:rPr>
        <w:t>.</w:t>
      </w:r>
      <w:r w:rsidR="00D445E2">
        <w:rPr>
          <w:rFonts w:ascii="Times New Roman" w:hAnsi="Times New Roman" w:cs="Times New Roman"/>
          <w:sz w:val="24"/>
          <w:szCs w:val="24"/>
        </w:rPr>
        <w:t xml:space="preserve"> Each matrix is generated by minimizing a margin based ranking criterion over the training set</w:t>
      </w:r>
      <w:r w:rsidR="00755708">
        <w:rPr>
          <w:rFonts w:ascii="Times New Roman" w:hAnsi="Times New Roman" w:cs="Times New Roman"/>
          <w:sz w:val="24"/>
          <w:szCs w:val="24"/>
        </w:rPr>
        <w:t xml:space="preserve"> and optimized using stochastic gradient descent. </w:t>
      </w:r>
    </w:p>
    <w:p w14:paraId="0E03AFE9" w14:textId="1A9A22F4" w:rsidR="00755708" w:rsidRDefault="00755708" w:rsidP="006B44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3BA11E" w14:textId="389DE435" w:rsidR="00755708" w:rsidRDefault="00755708" w:rsidP="006B44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I am not 100% sure on how this model is generated.</w:t>
      </w:r>
      <w:bookmarkStart w:id="0" w:name="_GoBack"/>
      <w:bookmarkEnd w:id="0"/>
    </w:p>
    <w:p w14:paraId="57595EE4" w14:textId="77777777" w:rsidR="00755708" w:rsidRPr="00755708" w:rsidRDefault="00755708" w:rsidP="006B44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40E11C" w14:textId="2217CB07" w:rsidR="006B44E3" w:rsidRPr="00C76E0B" w:rsidRDefault="004266C9" w:rsidP="00D445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takes less time to train, but yield betters results despite being a “simpler,” less expressive model.</w:t>
      </w:r>
    </w:p>
    <w:p w14:paraId="53A533DD" w14:textId="03C393E2" w:rsidR="006B44E3" w:rsidRPr="00C76E0B" w:rsidRDefault="006B44E3" w:rsidP="006B44E3">
      <w:pPr>
        <w:rPr>
          <w:rFonts w:ascii="Times New Roman" w:hAnsi="Times New Roman" w:cs="Times New Roman"/>
          <w:sz w:val="24"/>
          <w:szCs w:val="24"/>
        </w:rPr>
      </w:pPr>
    </w:p>
    <w:p w14:paraId="32668533" w14:textId="77777777" w:rsidR="001A6AD9" w:rsidRDefault="00C76E0B" w:rsidP="004266C9">
      <w:pPr>
        <w:rPr>
          <w:rFonts w:ascii="Times New Roman" w:hAnsi="Times New Roman" w:cs="Times New Roman"/>
          <w:sz w:val="24"/>
          <w:szCs w:val="24"/>
        </w:rPr>
      </w:pPr>
      <w:r w:rsidRPr="00C76E0B">
        <w:rPr>
          <w:rFonts w:ascii="Times New Roman" w:hAnsi="Times New Roman" w:cs="Times New Roman"/>
          <w:b/>
          <w:bCs/>
          <w:sz w:val="24"/>
          <w:szCs w:val="24"/>
        </w:rPr>
        <w:t>CORPUS</w:t>
      </w:r>
      <w:r w:rsidR="006B44E3" w:rsidRPr="00C76E0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B44E3" w:rsidRPr="00C76E0B">
        <w:rPr>
          <w:rFonts w:ascii="Times New Roman" w:hAnsi="Times New Roman" w:cs="Times New Roman"/>
          <w:sz w:val="24"/>
          <w:szCs w:val="24"/>
        </w:rPr>
        <w:t xml:space="preserve"> 1M entities, 25k relationships, 17M training samples.</w:t>
      </w:r>
      <w:r w:rsidR="00006102">
        <w:rPr>
          <w:rFonts w:ascii="Times New Roman" w:hAnsi="Times New Roman" w:cs="Times New Roman"/>
          <w:sz w:val="24"/>
          <w:szCs w:val="24"/>
        </w:rPr>
        <w:t xml:space="preserve"> </w:t>
      </w:r>
      <w:r w:rsidR="00006102">
        <w:rPr>
          <w:rFonts w:ascii="Times New Roman" w:hAnsi="Times New Roman" w:cs="Times New Roman"/>
          <w:b/>
          <w:bCs/>
          <w:sz w:val="24"/>
          <w:szCs w:val="24"/>
        </w:rPr>
        <w:t xml:space="preserve">Wordnet </w:t>
      </w:r>
      <w:r w:rsidR="00006102">
        <w:rPr>
          <w:rFonts w:ascii="Times New Roman" w:hAnsi="Times New Roman" w:cs="Times New Roman"/>
          <w:sz w:val="24"/>
          <w:szCs w:val="24"/>
        </w:rPr>
        <w:t xml:space="preserve">and </w:t>
      </w:r>
      <w:r w:rsidR="00006102">
        <w:rPr>
          <w:rFonts w:ascii="Times New Roman" w:hAnsi="Times New Roman" w:cs="Times New Roman"/>
          <w:b/>
          <w:bCs/>
          <w:sz w:val="24"/>
          <w:szCs w:val="24"/>
        </w:rPr>
        <w:t>Freebase</w:t>
      </w:r>
      <w:r w:rsidR="00006102">
        <w:rPr>
          <w:rFonts w:ascii="Times New Roman" w:hAnsi="Times New Roman" w:cs="Times New Roman"/>
          <w:sz w:val="24"/>
          <w:szCs w:val="24"/>
        </w:rPr>
        <w:t xml:space="preserve">, removing things like repeated relationships. </w:t>
      </w:r>
    </w:p>
    <w:p w14:paraId="48756794" w14:textId="2AC43D16" w:rsidR="004266C9" w:rsidRDefault="00006102" w:rsidP="001A6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testing removes the head and tries to find the best rank</w:t>
      </w:r>
      <w:r w:rsidR="00FA26A5">
        <w:rPr>
          <w:rFonts w:ascii="Times New Roman" w:hAnsi="Times New Roman" w:cs="Times New Roman"/>
          <w:sz w:val="24"/>
          <w:szCs w:val="24"/>
        </w:rPr>
        <w:t>ed entity in the dictionary and averages the top 10 results. It does a similar thing with the tail.</w:t>
      </w:r>
      <w:r w:rsidR="001A6AD9">
        <w:rPr>
          <w:rFonts w:ascii="Times New Roman" w:hAnsi="Times New Roman" w:cs="Times New Roman"/>
          <w:sz w:val="24"/>
          <w:szCs w:val="24"/>
        </w:rPr>
        <w:t xml:space="preserve"> Very extensive testing, exploring not only the different possible configurations of relationships (1-to-1, </w:t>
      </w:r>
      <w:proofErr w:type="gramStart"/>
      <w:r w:rsidR="001A6AD9">
        <w:rPr>
          <w:rFonts w:ascii="Times New Roman" w:hAnsi="Times New Roman" w:cs="Times New Roman"/>
          <w:sz w:val="24"/>
          <w:szCs w:val="24"/>
        </w:rPr>
        <w:t>etc. )</w:t>
      </w:r>
      <w:proofErr w:type="gramEnd"/>
      <w:r w:rsidR="001A6AD9">
        <w:rPr>
          <w:rFonts w:ascii="Times New Roman" w:hAnsi="Times New Roman" w:cs="Times New Roman"/>
          <w:sz w:val="24"/>
          <w:szCs w:val="24"/>
        </w:rPr>
        <w:t xml:space="preserve"> but also new relationships.</w:t>
      </w:r>
    </w:p>
    <w:p w14:paraId="2BE53AC6" w14:textId="4CD61C5D" w:rsidR="00C8511B" w:rsidRPr="001A6AD9" w:rsidRDefault="004266C9" w:rsidP="001A6A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does expressive mean in this context?</w:t>
      </w:r>
    </w:p>
    <w:p w14:paraId="151813E8" w14:textId="6C90278B" w:rsidR="00C8511B" w:rsidRDefault="00C8511B" w:rsidP="006B44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RELATED WORK:</w:t>
      </w:r>
    </w:p>
    <w:p w14:paraId="714A02B1" w14:textId="159E2E64" w:rsidR="00C8511B" w:rsidRDefault="00817A6D" w:rsidP="00817A6D">
      <w:pPr>
        <w:pStyle w:val="ListParagraph"/>
        <w:numPr>
          <w:ilvl w:val="0"/>
          <w:numId w:val="1"/>
        </w:numPr>
      </w:pPr>
      <w:proofErr w:type="spellStart"/>
      <w:r>
        <w:lastRenderedPageBreak/>
        <w:t>Bordes</w:t>
      </w:r>
      <w:proofErr w:type="spellEnd"/>
      <w:r>
        <w:t xml:space="preserve">, J. Weston, R. </w:t>
      </w:r>
      <w:proofErr w:type="spellStart"/>
      <w:r>
        <w:t>Collobert</w:t>
      </w:r>
      <w:proofErr w:type="spellEnd"/>
      <w:r>
        <w:t xml:space="preserve">, and Y. </w:t>
      </w:r>
      <w:proofErr w:type="spellStart"/>
      <w:r>
        <w:t>Bengio</w:t>
      </w:r>
      <w:proofErr w:type="spellEnd"/>
      <w:r>
        <w:t>. Learning structured embeddings of knowledge bases. In Proceedings of the 25th Annual Conference on Artificial Intelligence (AAAI), 2011.</w:t>
      </w:r>
    </w:p>
    <w:p w14:paraId="0C723D16" w14:textId="531A0E16" w:rsidR="00817A6D" w:rsidRDefault="00817A6D" w:rsidP="00817A6D">
      <w:r>
        <w:t xml:space="preserve">R. </w:t>
      </w:r>
      <w:proofErr w:type="spellStart"/>
      <w:r>
        <w:t>Socher</w:t>
      </w:r>
      <w:proofErr w:type="spellEnd"/>
      <w:r>
        <w:t>, D. Chen, C. D. Manning, and A. Y. Ng. Learning new facts from knowledge bases with neural tensor networks and semantic word vectors. In Advances in Neural Information Processing Systems (NIPS 26), 2013.</w:t>
      </w:r>
    </w:p>
    <w:p w14:paraId="299B3C0F" w14:textId="6C4F2B1E" w:rsidR="00817A6D" w:rsidRDefault="00817A6D" w:rsidP="00817A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A. </w:t>
      </w:r>
      <w:proofErr w:type="spellStart"/>
      <w:r>
        <w:t>Bordes</w:t>
      </w:r>
      <w:proofErr w:type="spellEnd"/>
      <w:r>
        <w:t xml:space="preserve">, X. </w:t>
      </w:r>
      <w:proofErr w:type="spellStart"/>
      <w:r>
        <w:t>Glorot</w:t>
      </w:r>
      <w:proofErr w:type="spellEnd"/>
      <w:r>
        <w:t xml:space="preserve">, J. Weston, and Y. </w:t>
      </w:r>
      <w:proofErr w:type="spellStart"/>
      <w:r>
        <w:t>Bengio</w:t>
      </w:r>
      <w:proofErr w:type="spellEnd"/>
      <w:r>
        <w:t>. A semantic matching energy function for learning with multi-relational data. Machine Learning, 2013</w:t>
      </w:r>
    </w:p>
    <w:p w14:paraId="33A105C9" w14:textId="667E2333" w:rsidR="00817A6D" w:rsidRPr="00817A6D" w:rsidRDefault="00817A6D" w:rsidP="00817A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>C. Kemp, J. B. Tenenbaum, T. L. Griffiths, T. Yamada, and N. Ueda. Learning systems of concepts with an infinite relational model. In Proceedings of the 21st Annual Conference on Artificial Intelligence (AAAI), 2006.</w:t>
      </w:r>
    </w:p>
    <w:sectPr w:rsidR="00817A6D" w:rsidRPr="0081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57F5D"/>
    <w:multiLevelType w:val="hybridMultilevel"/>
    <w:tmpl w:val="187E0A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52"/>
    <w:rsid w:val="00006102"/>
    <w:rsid w:val="001379E9"/>
    <w:rsid w:val="001A6AD9"/>
    <w:rsid w:val="00407052"/>
    <w:rsid w:val="004266C9"/>
    <w:rsid w:val="004C5754"/>
    <w:rsid w:val="00646157"/>
    <w:rsid w:val="006B44E3"/>
    <w:rsid w:val="00755708"/>
    <w:rsid w:val="00817A6D"/>
    <w:rsid w:val="00846173"/>
    <w:rsid w:val="009356FB"/>
    <w:rsid w:val="00944E82"/>
    <w:rsid w:val="009B6387"/>
    <w:rsid w:val="00A85FA8"/>
    <w:rsid w:val="00C76E0B"/>
    <w:rsid w:val="00C8511B"/>
    <w:rsid w:val="00D445E2"/>
    <w:rsid w:val="00FA26A5"/>
    <w:rsid w:val="00FC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D12BCBA"/>
  <w15:chartTrackingRefBased/>
  <w15:docId w15:val="{C82776E5-1487-4B9F-9C2E-3C23EE02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Geoff</cp:lastModifiedBy>
  <cp:revision>14</cp:revision>
  <dcterms:created xsi:type="dcterms:W3CDTF">2018-02-19T04:06:00Z</dcterms:created>
  <dcterms:modified xsi:type="dcterms:W3CDTF">2018-02-19T06:04:00Z</dcterms:modified>
</cp:coreProperties>
</file>