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307698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B1C8A" w:rsidRDefault="006B1C8A"/>
        <w:p w:rsidR="006B1C8A" w:rsidRDefault="006617DF">
          <w:r>
            <w:rPr>
              <w:b/>
              <w:bCs/>
              <w:noProof/>
            </w:rPr>
            <w:drawing>
              <wp:anchor distT="0" distB="0" distL="114300" distR="114300" simplePos="0" relativeHeight="251753472" behindDoc="1" locked="0" layoutInCell="1" allowOverlap="1" wp14:anchorId="253700E5" wp14:editId="4A2A239D">
                <wp:simplePos x="0" y="0"/>
                <wp:positionH relativeFrom="column">
                  <wp:posOffset>2273935</wp:posOffset>
                </wp:positionH>
                <wp:positionV relativeFrom="paragraph">
                  <wp:posOffset>216535</wp:posOffset>
                </wp:positionV>
                <wp:extent cx="5933440" cy="4467860"/>
                <wp:effectExtent l="152400" t="0" r="314960" b="466090"/>
                <wp:wrapNone/>
                <wp:docPr id="1" name="Picture 1" descr="C:\Users\user\Desktop\16-01-2014 10-16-2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16-01-2014 10-16-2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3440" cy="4467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B1C8A" w:rsidRDefault="005B10F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747328" behindDoc="0" locked="0" layoutInCell="1" allowOverlap="1">
                    <wp:simplePos x="0" y="0"/>
                    <wp:positionH relativeFrom="column">
                      <wp:posOffset>382905</wp:posOffset>
                    </wp:positionH>
                    <wp:positionV relativeFrom="paragraph">
                      <wp:posOffset>5151755</wp:posOffset>
                    </wp:positionV>
                    <wp:extent cx="5318760" cy="860425"/>
                    <wp:effectExtent l="1905" t="0" r="3810" b="0"/>
                    <wp:wrapNone/>
                    <wp:docPr id="13" name="Text Box 1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18760" cy="860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1629" w:rsidRPr="00AD0361" w:rsidRDefault="00FC1629" w:rsidP="00FC1629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548DD4" w:themeColor="text2" w:themeTint="99"/>
                                    <w:sz w:val="72"/>
                                    <w:szCs w:val="72"/>
                                  </w:rPr>
                                </w:pPr>
                                <w:r w:rsidRPr="00AD0361">
                                  <w:rPr>
                                    <w:rFonts w:cstheme="minorHAnsi"/>
                                    <w:b/>
                                    <w:color w:val="548DD4" w:themeColor="text2" w:themeTint="99"/>
                                    <w:sz w:val="72"/>
                                    <w:szCs w:val="72"/>
                                  </w:rPr>
                                  <w:t>PANDUAN PENGGUNAAN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30.15pt;margin-top:405.65pt;width:418.8pt;height:67.75pt;z-index:251747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GLtAIAALw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7xEjQDnr0wEaDbuWIwjCyBRp6nYLffQ+eZgQDODuyur+T5VeNhFw1VGzZjVJyaBitIMHQ3vTP&#10;rk442oJshg+ygkB0Z6QDGmvV2epBPRCgQ6MeT82xyZRwOLsM48UcTCXY4nlAopkLQdPj7V5p847J&#10;DtlFhhU036HT/Z02NhuaHl1sMCEL3rZOAK14dgCO0wnEhqvWZrNw/fyRBMk6XsfEI9F87ZEgz72b&#10;YkW8eREuZvllvlrl4U8bNyRpw6uKCRvmqK2Q/FnvDiqfVHFSl5YtryycTUmr7WbVKrSnoO3CfYeC&#10;nLn5z9NwRQAuLyiFEQluo8Qr5vHCIwWZeckiiL0gTG4TqHRC8uI5pTsu2L9TQkOGkxn00dH5LbfA&#10;fa+50bTjBqZHyztQxMmJplaCa1G51hrK22l9Vgqb/lMpoN3HRjvBWo1OajXjZgQUq+KNrB5BukqC&#10;skCEMPJg0Uj1HaMBxkeG9bcdVQyj9r0A+SchIXbeuA2ZLSLYqHPL5txCRQlQGTYYTcuVmWbUrld8&#10;20Ck44O7gSdTcKfmp6wODw1GhCN1GGd2Bp3vndfT0F3+AgAA//8DAFBLAwQUAAYACAAAACEAEh4j&#10;bt8AAAAKAQAADwAAAGRycy9kb3ducmV2LnhtbEyPwU7DMAyG70i8Q2QkbizpQF3bNZ0mtI0jMCrO&#10;WeO1FY1TJVlX3p5wgpstf/r9/eVmNgOb0PnekoRkIYAhNVb31EqoP/YPGTAfFGk1WEIJ3+hhU93e&#10;lKrQ9krvOB1Dy2II+UJJ6EIYC85906FRfmFHpHg7W2dUiKtruXbqGsPNwJdCpNyonuKHTo343GHz&#10;dbwYCWMYD6sX9/q23e0nUX8e6mXf7qS8v5u3a2AB5/AHw69+VIcqOp3shbRng4RUPEZSQpYkcYhA&#10;lq9yYCcJ+VOaAa9K/r9C9QMAAP//AwBQSwECLQAUAAYACAAAACEAtoM4kv4AAADhAQAAEwAAAAAA&#10;AAAAAAAAAAAAAAAAW0NvbnRlbnRfVHlwZXNdLnhtbFBLAQItABQABgAIAAAAIQA4/SH/1gAAAJQB&#10;AAALAAAAAAAAAAAAAAAAAC8BAABfcmVscy8ucmVsc1BLAQItABQABgAIAAAAIQCwVhGLtAIAALwF&#10;AAAOAAAAAAAAAAAAAAAAAC4CAABkcnMvZTJvRG9jLnhtbFBLAQItABQABgAIAAAAIQASHiNu3wAA&#10;AAoBAAAPAAAAAAAAAAAAAAAAAA4FAABkcnMvZG93bnJldi54bWxQSwUGAAAAAAQABADzAAAAGgYA&#10;AAAA&#10;" filled="f" stroked="f">
                    <v:textbox style="mso-fit-shape-to-text:t">
                      <w:txbxContent>
                        <w:p w:rsidR="00FC1629" w:rsidRPr="00AD0361" w:rsidRDefault="00FC1629" w:rsidP="00FC1629">
                          <w:pPr>
                            <w:jc w:val="center"/>
                            <w:rPr>
                              <w:rFonts w:cstheme="minorHAnsi"/>
                              <w:b/>
                              <w:color w:val="548DD4" w:themeColor="text2" w:themeTint="99"/>
                              <w:sz w:val="72"/>
                              <w:szCs w:val="72"/>
                            </w:rPr>
                          </w:pPr>
                          <w:r w:rsidRPr="00AD0361">
                            <w:rPr>
                              <w:rFonts w:cstheme="minorHAnsi"/>
                              <w:b/>
                              <w:color w:val="548DD4" w:themeColor="text2" w:themeTint="99"/>
                              <w:sz w:val="72"/>
                              <w:szCs w:val="72"/>
                            </w:rPr>
                            <w:t>PANDUAN PENGGUNAAN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>
                    <wp:simplePos x="0" y="0"/>
                    <wp:positionH relativeFrom="column">
                      <wp:posOffset>-468630</wp:posOffset>
                    </wp:positionH>
                    <wp:positionV relativeFrom="paragraph">
                      <wp:posOffset>5678805</wp:posOffset>
                    </wp:positionV>
                    <wp:extent cx="7205980" cy="624840"/>
                    <wp:effectExtent l="0" t="1905" r="0" b="1905"/>
                    <wp:wrapNone/>
                    <wp:docPr id="12" name="Text Box 1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05980" cy="624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0F5D" w:rsidRPr="00AD0361" w:rsidRDefault="00D70F5D" w:rsidP="00D70F5D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color w:val="5F497A" w:themeColor="accent4" w:themeShade="BF"/>
                                    <w:sz w:val="56"/>
                                    <w:szCs w:val="56"/>
                                  </w:rPr>
                                </w:pPr>
                                <w:r w:rsidRPr="00AD0361">
                                  <w:rPr>
                                    <w:rFonts w:cstheme="minorHAnsi"/>
                                    <w:b/>
                                    <w:color w:val="5F497A" w:themeColor="accent4" w:themeShade="BF"/>
                                    <w:sz w:val="56"/>
                                    <w:szCs w:val="56"/>
                                  </w:rPr>
                                  <w:t xml:space="preserve">APLIKASI </w:t>
                                </w:r>
                                <w:r w:rsidR="00AD0361">
                                  <w:rPr>
                                    <w:rFonts w:cstheme="minorHAnsi"/>
                                    <w:b/>
                                    <w:color w:val="5F497A" w:themeColor="accent4" w:themeShade="BF"/>
                                    <w:sz w:val="56"/>
                                    <w:szCs w:val="56"/>
                                  </w:rPr>
                                  <w:t>PERSIAPAN PILOTING SAKTI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0" o:spid="_x0000_s1027" type="#_x0000_t202" style="position:absolute;margin-left:-36.9pt;margin-top:447.15pt;width:567.4pt;height:49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aA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IwdAUaep2C30MPnmYEAzi7ZHV/L8tvGgm5aqjYslul5NAwWgHB0JbWv7hq&#10;W6JTbUE2w0dZQSC6M9IBjbXqbPWgHgjQoVFPp+ZYMiUcLqJglsRgKsE2j0hMHDmfpsfbvdLmPZMd&#10;sosMK2i+Q6f7e20sG5oeXWwwIQvetk4ArXh2AI7TCcSGq9ZmWbh+/kyCZB2vY+KRaL72SJDn3m2x&#10;It68CBez/F2+WuXhLxs3JGnDq4oJG+aorZD8We8OKp9UcVKXli2vLJylpNV2s2oV2lPQduE+V3Ow&#10;nN385zRcESCXFymFEQnuosQr5vHCIwWZeckiiL0gTO6SeUASkhfPU7rngv17SmjIcDKLZpOYzqRf&#10;5Ba473VuNO24genR8i7D8cmJplaCa1G51hrK22l9UQpL/1wKaPex0U6wVqOTWs24GafHYaNb/W5k&#10;9QQKVhIEBlqEyQeLRqofGA0wRTKsv++oYhi1HwS8giQkIFNk3IbMQMMYqUvL5tJCRQlQGTYYTcuV&#10;mUbVrld820Ck6d0JeQsvp+ZO1GdWh/cGk8LldphqdhRd7p3XefYufwMAAP//AwBQSwMEFAAGAAgA&#10;AAAhACv7n7LhAAAADAEAAA8AAABkcnMvZG93bnJldi54bWxMj81OwzAQhO9IfQdrkbi1dn9om5BN&#10;hUBcQW0BiZsbb5Oo8TqK3Sa8Pe6JHkczmvkm2wy2ERfqfO0YYTpRIIgLZ2ouET73b+M1CB80G904&#10;JoRf8rDJR3eZTo3reUuXXShFLGGfaoQqhDaV0hcVWe0nriWO3tF1Vocou1KaTvex3DZyptRSWl1z&#10;XKh0Sy8VFafd2SJ8vR9/vhfqo3y1j23vBiXZJhLx4X54fgIRaAj/YbjiR3TII9PBndl40SCMV/OI&#10;HhDWyWIO4ppQy2m8d0BIktkKZJ7J2xP5HwAAAP//AwBQSwECLQAUAAYACAAAACEAtoM4kv4AAADh&#10;AQAAEwAAAAAAAAAAAAAAAAAAAAAAW0NvbnRlbnRfVHlwZXNdLnhtbFBLAQItABQABgAIAAAAIQA4&#10;/SH/1gAAAJQBAAALAAAAAAAAAAAAAAAAAC8BAABfcmVscy8ucmVsc1BLAQItABQABgAIAAAAIQCw&#10;XLaAuwIAAMMFAAAOAAAAAAAAAAAAAAAAAC4CAABkcnMvZTJvRG9jLnhtbFBLAQItABQABgAIAAAA&#10;IQAr+5+y4QAAAAwBAAAPAAAAAAAAAAAAAAAAABUFAABkcnMvZG93bnJldi54bWxQSwUGAAAAAAQA&#10;BADzAAAAIwYAAAAA&#10;" filled="f" stroked="f">
                    <v:textbox>
                      <w:txbxContent>
                        <w:p w:rsidR="00D70F5D" w:rsidRPr="00AD0361" w:rsidRDefault="00D70F5D" w:rsidP="00D70F5D">
                          <w:pPr>
                            <w:jc w:val="center"/>
                            <w:rPr>
                              <w:rFonts w:cstheme="minorHAnsi"/>
                              <w:b/>
                              <w:color w:val="5F497A" w:themeColor="accent4" w:themeShade="BF"/>
                              <w:sz w:val="56"/>
                              <w:szCs w:val="56"/>
                            </w:rPr>
                          </w:pPr>
                          <w:r w:rsidRPr="00AD0361">
                            <w:rPr>
                              <w:rFonts w:cstheme="minorHAnsi"/>
                              <w:b/>
                              <w:color w:val="5F497A" w:themeColor="accent4" w:themeShade="BF"/>
                              <w:sz w:val="56"/>
                              <w:szCs w:val="56"/>
                            </w:rPr>
                            <w:t xml:space="preserve">APLIKASI </w:t>
                          </w:r>
                          <w:r w:rsidR="00AD0361">
                            <w:rPr>
                              <w:rFonts w:cstheme="minorHAnsi"/>
                              <w:b/>
                              <w:color w:val="5F497A" w:themeColor="accent4" w:themeShade="BF"/>
                              <w:sz w:val="56"/>
                              <w:szCs w:val="56"/>
                            </w:rPr>
                            <w:t>PERSIAPAN PILOTING SAKTI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B1C8A">
            <w:rPr>
              <w:b/>
              <w:bCs/>
            </w:rPr>
            <w:br w:type="page"/>
          </w:r>
        </w:p>
      </w:sdtContent>
    </w:sdt>
    <w:p w:rsidR="00622983" w:rsidRPr="00622983" w:rsidRDefault="00A46A00" w:rsidP="00622983">
      <w:pPr>
        <w:pStyle w:val="Heading2"/>
      </w:pPr>
      <w:proofErr w:type="spellStart"/>
      <w:r>
        <w:lastRenderedPageBreak/>
        <w:t>Panduan</w:t>
      </w:r>
      <w:proofErr w:type="spellEnd"/>
      <w:r w:rsidR="00184DBF">
        <w:t xml:space="preserve"> </w:t>
      </w:r>
      <w:proofErr w:type="spellStart"/>
      <w:r w:rsidR="00184DBF">
        <w:t>Umum</w:t>
      </w:r>
      <w:proofErr w:type="spellEnd"/>
      <w:r w:rsidR="00184DBF"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</w:t>
      </w:r>
      <w:r w:rsidR="00184DBF">
        <w:t>plikasi</w:t>
      </w:r>
      <w:proofErr w:type="spellEnd"/>
      <w:r w:rsidR="00184DBF">
        <w:t xml:space="preserve"> </w:t>
      </w:r>
    </w:p>
    <w:p w:rsidR="004D7375" w:rsidRPr="004D7375" w:rsidRDefault="00184DBF" w:rsidP="00AD0361">
      <w:pPr>
        <w:pStyle w:val="Heading3"/>
        <w:numPr>
          <w:ilvl w:val="1"/>
          <w:numId w:val="5"/>
        </w:numPr>
        <w:ind w:left="72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184DBF" w:rsidRDefault="00184DBF" w:rsidP="00AD0361">
      <w:pPr>
        <w:pStyle w:val="ListParagraph"/>
        <w:numPr>
          <w:ilvl w:val="1"/>
          <w:numId w:val="2"/>
        </w:numPr>
        <w:jc w:val="both"/>
      </w:pPr>
      <w:proofErr w:type="spellStart"/>
      <w:r>
        <w:t>Buka</w:t>
      </w:r>
      <w:proofErr w:type="spellEnd"/>
      <w:r>
        <w:t xml:space="preserve"> </w:t>
      </w:r>
      <w:proofErr w:type="spellStart"/>
      <w:r>
        <w:t>peramban</w:t>
      </w:r>
      <w:proofErr w:type="spellEnd"/>
      <w:r>
        <w:t xml:space="preserve"> internet (Firefox, Chrome, Safari, </w:t>
      </w:r>
      <w:proofErr w:type="spellStart"/>
      <w:r>
        <w:t>dsb</w:t>
      </w:r>
      <w:proofErr w:type="spellEnd"/>
      <w:r>
        <w:t xml:space="preserve">). </w:t>
      </w:r>
      <w:proofErr w:type="spellStart"/>
      <w:r w:rsidR="004D7375">
        <w:t>Rekomendasi</w:t>
      </w:r>
      <w:proofErr w:type="spellEnd"/>
      <w:r w:rsidR="004D7375">
        <w:t xml:space="preserve"> </w:t>
      </w:r>
      <w:proofErr w:type="spellStart"/>
      <w:r w:rsidR="004D7375">
        <w:t>adalah</w:t>
      </w:r>
      <w:proofErr w:type="spellEnd"/>
      <w:r w:rsidR="004D7375">
        <w:t xml:space="preserve"> chrome.</w:t>
      </w:r>
    </w:p>
    <w:p w:rsidR="00AD0361" w:rsidRDefault="005B10F5" w:rsidP="00AD0361">
      <w:pPr>
        <w:pStyle w:val="ListParagraph"/>
        <w:numPr>
          <w:ilvl w:val="1"/>
          <w:numId w:val="2"/>
        </w:num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266700</wp:posOffset>
                </wp:positionV>
                <wp:extent cx="1186180" cy="1193165"/>
                <wp:effectExtent l="33020" t="0" r="0" b="83185"/>
                <wp:wrapNone/>
                <wp:docPr id="5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6180" cy="1193165"/>
                          <a:chOff x="8009" y="6855"/>
                          <a:chExt cx="1868" cy="1998"/>
                        </a:xfrm>
                      </wpg:grpSpPr>
                      <wps:wsp>
                        <wps:cNvPr id="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8932" y="6855"/>
                            <a:ext cx="614" cy="61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281B" w:rsidRPr="00C4281B" w:rsidRDefault="00C4281B" w:rsidP="00C4281B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9263" y="8062"/>
                            <a:ext cx="614" cy="614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3550" w:rsidRPr="00C4281B" w:rsidRDefault="00393550" w:rsidP="00393550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2c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284" y="8353"/>
                            <a:ext cx="1005" cy="2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8009" y="8478"/>
                            <a:ext cx="1390" cy="11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8898" y="8593"/>
                            <a:ext cx="588" cy="26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8" style="position:absolute;left:0;text-align:left;margin-left:374.6pt;margin-top:21pt;width:93.4pt;height:93.95pt;z-index:251662336" coordorigin="8009,6855" coordsize="1868,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VpPAQAAFkSAAAOAAAAZHJzL2Uyb0RvYy54bWzsWFtv2zYUfh+w/0Dw3ZEoS7IkRClSX7IB&#10;WVug7Q+gJeqCSaRGyrHTYf99h6Tk2K67DC1goID9IJPi7dy+8x3q9s2ubdATk6oWPMXkxsWI8Uzk&#10;NS9T/PnTahJhpHrKc9oIzlL8zBR+c/frL7fbLmGeqESTM4lgE66SbZfiqu+7xHFUVrGWqhvRMQ6D&#10;hZAt7aErSyeXdAu7t43juW7obIXMOykyphS8XdhBfGf2LwqW9e+LQrEeNSkG2XrzlOa51k/n7pYm&#10;paRdVWeDGPQ7pGhpzeHQ/VYL2lO0kfVXW7V1JoUSRX+TidYRRVFnzOgA2hD3RJsHKTad0aVMtmW3&#10;NxOY9sRO371t9u7pg0R1nuIAI05bcJE5FRESa+NsuzKBOQ+y+9h9kFZDaD6K7E8Fw87puO6XdjJa&#10;b/8QOWxIN70wxtkVstVbgNpoZ3zwvPcB2/Uog5eERCGJwFUZjIEQUxIG1ktZBa7U6yLXjTGC4TAK&#10;9mPLcX0UQsiZxXEc6ZUOTezBRthBOK0ZRJx6Mar6MaN+rGjHjK+UNthg1Nlo1PdPtEFGWH0uTBjN&#10;qawtERfzivKS3UspthWjOchDjPhHC3RHgSdeNW4UT70TI40mDolvLaQbhwaiSSdV/8BEi3Qjxaxp&#10;6k5ptWhCnx5Vb2ePs/RrJZo6X9VNYzqyXM8biUDZFK9WLvyGA46mNVxP5kIvszvaNyAgnKHHtKgG&#10;Pn/HxPPdt148WYXRbOKv/GASz9xo4pL4bRy6fuwvVv9oAYmfVHWeM/5YczZCmfj/z6tDUrEgNGBG&#10;2xTHgRcY3Y+kV4dKahXPKwnY5TloRxPtzeXQ7mnd2LZzLLGJU1B7/DeGgIi17rbh2u/WO4NVT1tV&#10;j61F/gzBIAU4CzADiRgalZBfMNpCUkux+mtDJcOo+Z1DQMXE93UWNB0/mHnQkYcj68MRyjPYKsU9&#10;RrY5723m3HSyLis4iRjrcHEPCC9qEx0vUpnsYDB2IbAB7m0GM2Az2NfSXABssRdODdgiNzS+sRGs&#10;89kVbF/R3U8GtukVbGeYDRjYgk1j35AfGgoGg7g5t9VCtuNDtbBnODP503MHlcERwdklY8Y7T3Co&#10;AEL6bUw8Qx0ReREQGtQD0TQwznpBH3FdqGt0NQCZ3FLNWISMJDZQneol1UltLjiHqlFIm9u+wXp7&#10;7qJJwzVVkNgN3Fe44tuE+J9cgXpjK6oLA0jrKW5ZDgmdQb2tW68SqBsvo2XkT3wvXE58d7GY3K/m&#10;/iRckVmwmC7m8wU5JlBNyz9OoCcUv6dnWytAUfYK2Vlq09rpkIBK7UIsQoATTyMb3g2EC2Ry0dAe&#10;S93InxlCOwjtaQyS2ir5GtvX2D6+CJ+/jhByJrZNEh4KpYvGdgT3M5O2g/gkbQfRcIfzwvECcU3b&#10;P23aNvdu+H5hrjbDtxb9geSwb9L8yxehu38BAAD//wMAUEsDBBQABgAIAAAAIQBLJY5m4QAAAAoB&#10;AAAPAAAAZHJzL2Rvd25yZXYueG1sTI/BSsNAEIbvgu+wjODNbpLWamImpRT1VAq2gnjbZqdJaHY3&#10;ZLdJ+vaOJ73NMB//fH++mkwrBup94yxCPItAkC2dbmyF8Hl4e3gG4YOyWrXOEsKVPKyK25tcZdqN&#10;9oOGfagEh1ifKYQ6hC6T0pc1GeVnriPLt5PrjQq89pXUvRo53LQyiaKlNKqx/KFWHW1qKs/7i0F4&#10;H9W4nsevw/Z82ly/D4+7r21MiPd30/oFRKAp/MHwq8/qULDT0V2s9qJFeFqkCaMIi4Q7MZDOlzwc&#10;EZIkTUEWufxfofgBAAD//wMAUEsBAi0AFAAGAAgAAAAhALaDOJL+AAAA4QEAABMAAAAAAAAAAAAA&#10;AAAAAAAAAFtDb250ZW50X1R5cGVzXS54bWxQSwECLQAUAAYACAAAACEAOP0h/9YAAACUAQAACwAA&#10;AAAAAAAAAAAAAAAvAQAAX3JlbHMvLnJlbHNQSwECLQAUAAYACAAAACEAe8blaTwEAABZEgAADgAA&#10;AAAAAAAAAAAAAAAuAgAAZHJzL2Uyb0RvYy54bWxQSwECLQAUAAYACAAAACEASyWOZuEAAAAKAQAA&#10;DwAAAAAAAAAAAAAAAACWBgAAZHJzL2Rvd25yZXYueG1sUEsFBgAAAAAEAAQA8wAAAKQHAAAAAA==&#10;">
                <v:oval id="Oval 5" o:spid="_x0000_s1029" style="position:absolute;left:8932;top:6855;width:614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mnMMA&#10;AADaAAAADwAAAGRycy9kb3ducmV2LnhtbESPT2sCMRTE7wW/Q3hCL0WzClZdjSKK6K31z8HjY/Pc&#10;Xdy8rEnqbvvpTaHQ4zAzv2Hmy9ZU4kHOl5YVDPoJCOLM6pJzBefTtjcB4QOyxsoyKfgmD8tF52WO&#10;qbYNH+hxDLmIEPYpKihCqFMpfVaQQd+3NXH0rtYZDFG6XGqHTYSbSg6T5F0aLDkuFFjTuqDsdvwy&#10;Cj4vfsTZdPNDw91q19zfpHTjD6Veu+1qBiJQG/7Df+29VjCG3yvxB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BmnMMAAADaAAAADwAAAAAAAAAAAAAAAACYAgAAZHJzL2Rv&#10;d25yZXYueG1sUEsFBgAAAAAEAAQA9QAAAIgDAAAAAA==&#10;" fillcolor="red" stroked="f">
                  <v:textbox>
                    <w:txbxContent>
                      <w:p w:rsidR="00C4281B" w:rsidRPr="00C4281B" w:rsidRDefault="00C4281B" w:rsidP="00C4281B">
                        <w:pPr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oval>
                <v:oval id="Oval 8" o:spid="_x0000_s1030" style="position:absolute;left:9263;top:8062;width:614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y7sEA&#10;AADaAAAADwAAAGRycy9kb3ducmV2LnhtbERPu27CMBTdkfgH6yJ1qcApUnkEnAi1qmCjBQbGq/iS&#10;RMTXqe2StF+Ph0qMR+e9znvTiBs5X1tW8DJJQBAXVtdcKjgdP8YLED4ga2wsk4Jf8pBnw8EaU207&#10;/qLbIZQihrBPUUEVQptK6YuKDPqJbYkjd7HOYIjQlVI77GK4aeQ0SWbSYM2xocKW3ioqrocfo+Dz&#10;7F+5WL7/0XS72Xbfz1K6+V6pp1G/WYEI1IeH+N+90wri1ngl3gC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8u7BAAAA2gAAAA8AAAAAAAAAAAAAAAAAmAIAAGRycy9kb3du&#10;cmV2LnhtbFBLBQYAAAAABAAEAPUAAACGAwAAAAA=&#10;" fillcolor="red" stroked="f">
                  <v:textbox>
                    <w:txbxContent>
                      <w:p w:rsidR="00393550" w:rsidRPr="00C4281B" w:rsidRDefault="00393550" w:rsidP="00393550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2c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1" type="#_x0000_t32" style="position:absolute;left:8284;top:8353;width:1005;height: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8r8IAAADaAAAADwAAAGRycy9kb3ducmV2LnhtbESPQWvCQBSE70L/w/IK3nSjoGjqKqUg&#10;iNBDtMXrI/uaRLNvQ/apsb/eFQSPw8x8wyxWnavVhdpQeTYwGiagiHNvKy4M/OzXgxmoIMgWa89k&#10;4EYBVsu33gJT66+c0WUnhYoQDikaKEWaVOuQl+QwDH1DHL0/3zqUKNtC2xavEe5qPU6SqXZYcVwo&#10;saGvkvLT7uwMrL9/j/Y8O2wzuU0wTGU/yUb/xvTfu88PUEKdvMLP9sYamMPjSrwBe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C8r8IAAADaAAAADwAAAAAAAAAAAAAA&#10;AAChAgAAZHJzL2Rvd25yZXYueG1sUEsFBgAAAAAEAAQA+QAAAJADAAAAAA==&#10;" strokecolor="red" strokeweight="1.5pt">
                  <v:stroke endarrow="open"/>
                </v:shape>
                <v:shape id="AutoShape 10" o:spid="_x0000_s1032" type="#_x0000_t32" style="position:absolute;left:8009;top:8478;width:1390;height:1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7y8QAAADbAAAADwAAAGRycy9kb3ducmV2LnhtbESPQWvCQBCF70L/wzIFb2ZjQZHUVUQQ&#10;SqGHaEuvQ3aapM3Ohuyo0V/fORR6m+G9ee+b9XYMnbnQkNrIDuZZDoa4ir7l2sH76TBbgUmC7LGL&#10;TA5ulGC7eZissfDxyiVdjlIbDeFUoINGpC+sTVVDAVMWe2LVvuIQUHQdausHvGp46OxTni9twJa1&#10;ocGe9g1VP8dzcHB4+/j259Xnaym3BaalnBbl/O7c9HHcPYMRGuXf/Hf94hVf6fUXHc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b/vLxAAAANsAAAAPAAAAAAAAAAAA&#10;AAAAAKECAABkcnMvZG93bnJldi54bWxQSwUGAAAAAAQABAD5AAAAkgMAAAAA&#10;" strokecolor="red" strokeweight="1.5pt">
                  <v:stroke endarrow="open"/>
                </v:shape>
                <v:shape id="AutoShape 11" o:spid="_x0000_s1033" type="#_x0000_t32" style="position:absolute;left:8898;top:8593;width:588;height: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NeUMEAAADbAAAADwAAAGRycy9kb3ducmV2LnhtbERPS2vCQBC+F/wPywje6iYFRaKrFEGQ&#10;gof4wOuQnSZps7MhO2r017uFgrf5+J6zWPWuUVfqQu3ZQDpOQBEX3tZcGjgeNu8zUEGQLTaeycCd&#10;AqyWg7cFZtbfOKfrXkoVQzhkaKASaTOtQ1GRwzD2LXHkvn3nUCLsSm07vMVw1+iPJJlqhzXHhgpb&#10;WldU/O4vzsBmd/qxl9n5K5f7BMNUDpM8fRgzGvafc1BCvbzE/+6tjfNT+PslHq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I15QwQAAANsAAAAPAAAAAAAAAAAAAAAA&#10;AKECAABkcnMvZG93bnJldi54bWxQSwUGAAAAAAQABAD5AAAAjwMAAAAA&#10;" strokecolor="red" strokeweight="1.5pt">
                  <v:stroke endarrow="open"/>
                </v:shape>
              </v:group>
            </w:pict>
          </mc:Fallback>
        </mc:AlternateContent>
      </w:r>
      <w:proofErr w:type="spellStart"/>
      <w:r w:rsidR="00184DBF">
        <w:t>Ketik</w:t>
      </w:r>
      <w:proofErr w:type="spellEnd"/>
      <w:r w:rsidR="00184DBF">
        <w:t xml:space="preserve"> </w:t>
      </w:r>
      <w:r w:rsidR="004D7375">
        <w:t xml:space="preserve">URL </w:t>
      </w:r>
      <w:proofErr w:type="spellStart"/>
      <w:r w:rsidR="004D7375">
        <w:t>halaman</w:t>
      </w:r>
      <w:proofErr w:type="spellEnd"/>
      <w:r w:rsidR="004D7375">
        <w:t xml:space="preserve"> </w:t>
      </w:r>
      <w:proofErr w:type="spellStart"/>
      <w:r w:rsidR="004D7375">
        <w:t>aplikasi</w:t>
      </w:r>
      <w:proofErr w:type="spellEnd"/>
      <w:r w:rsidR="004D7375">
        <w:t xml:space="preserve"> </w:t>
      </w:r>
      <w:proofErr w:type="spellStart"/>
      <w:r w:rsidR="004D7375">
        <w:t>yaitu</w:t>
      </w:r>
      <w:proofErr w:type="spellEnd"/>
      <w:r w:rsidR="004D7375">
        <w:t xml:space="preserve"> </w:t>
      </w:r>
      <w:hyperlink r:id="rId10" w:history="1">
        <w:r w:rsidR="00AD0361" w:rsidRPr="002C7ACB">
          <w:rPr>
            <w:rStyle w:val="Hyperlink"/>
            <w:b/>
          </w:rPr>
          <w:t>http://10.242.231.92/apps</w:t>
        </w:r>
      </w:hyperlink>
      <w:r w:rsidR="00165C4F">
        <w:t xml:space="preserve">. </w:t>
      </w:r>
      <w:r w:rsidR="00AD0361">
        <w:t xml:space="preserve"> </w:t>
      </w:r>
      <w:proofErr w:type="spellStart"/>
      <w:r w:rsidR="00165C4F">
        <w:t>Jangan</w:t>
      </w:r>
      <w:proofErr w:type="spellEnd"/>
      <w:r w:rsidR="00165C4F">
        <w:t xml:space="preserve"> </w:t>
      </w:r>
      <w:proofErr w:type="spellStart"/>
      <w:r w:rsidR="00165C4F">
        <w:t>lupa</w:t>
      </w:r>
      <w:proofErr w:type="spellEnd"/>
      <w:r w:rsidR="00165C4F">
        <w:t xml:space="preserve"> </w:t>
      </w:r>
      <w:proofErr w:type="spellStart"/>
      <w:r w:rsidR="00165C4F">
        <w:t>untuk</w:t>
      </w:r>
      <w:proofErr w:type="spellEnd"/>
      <w:r w:rsidR="00165C4F">
        <w:t xml:space="preserve"> </w:t>
      </w:r>
      <w:proofErr w:type="spellStart"/>
      <w:r w:rsidR="00165C4F">
        <w:t>mengeset</w:t>
      </w:r>
      <w:proofErr w:type="spellEnd"/>
      <w:r w:rsidR="00165C4F">
        <w:t xml:space="preserve"> “NO PROXY” </w:t>
      </w:r>
      <w:proofErr w:type="spellStart"/>
      <w:r w:rsidR="00165C4F">
        <w:t>untuk</w:t>
      </w:r>
      <w:proofErr w:type="spellEnd"/>
      <w:r w:rsidR="00165C4F">
        <w:t xml:space="preserve"> </w:t>
      </w:r>
      <w:proofErr w:type="spellStart"/>
      <w:r w:rsidR="00165C4F">
        <w:t>alamat</w:t>
      </w:r>
      <w:proofErr w:type="spellEnd"/>
      <w:r w:rsidR="00165C4F">
        <w:t xml:space="preserve"> </w:t>
      </w:r>
      <w:proofErr w:type="spellStart"/>
      <w:r w:rsidR="00165C4F">
        <w:t>ini</w:t>
      </w:r>
      <w:proofErr w:type="spellEnd"/>
      <w:r w:rsidR="00AD0361">
        <w:t>.</w:t>
      </w:r>
    </w:p>
    <w:p w:rsidR="00AD0361" w:rsidRDefault="00AD0361" w:rsidP="00AD0361">
      <w:pPr>
        <w:pStyle w:val="ListParagraph"/>
        <w:ind w:left="1440"/>
      </w:pPr>
    </w:p>
    <w:p w:rsidR="00184DBF" w:rsidRDefault="0056500F" w:rsidP="00AD0361">
      <w:pPr>
        <w:pStyle w:val="ListParagraph"/>
        <w:ind w:left="1440"/>
      </w:pPr>
      <w:r>
        <w:rPr>
          <w:b/>
          <w:noProof/>
        </w:rPr>
        <w:drawing>
          <wp:inline distT="0" distB="0" distL="0" distR="0" wp14:anchorId="7BEB0B1A" wp14:editId="0315E7E0">
            <wp:extent cx="4852555" cy="1682607"/>
            <wp:effectExtent l="0" t="0" r="0" b="0"/>
            <wp:docPr id="6" name="Picture 6" descr="C:\Users\user\Desktop\16-01-2014 10-22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6-01-2014 10-22-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744" cy="168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375">
        <w:rPr>
          <w:b/>
        </w:rPr>
        <w:t>.</w:t>
      </w:r>
    </w:p>
    <w:p w:rsidR="005C55D2" w:rsidRDefault="00974E78" w:rsidP="00622983">
      <w:pPr>
        <w:pStyle w:val="Heading3"/>
        <w:numPr>
          <w:ilvl w:val="1"/>
          <w:numId w:val="5"/>
        </w:numPr>
        <w:ind w:left="720"/>
      </w:pPr>
      <w:proofErr w:type="spellStart"/>
      <w:r>
        <w:t>Masuk</w:t>
      </w:r>
      <w:proofErr w:type="spellEnd"/>
      <w:r>
        <w:rPr>
          <w:noProof/>
        </w:rPr>
        <w:t xml:space="preserve"> ke halaman Login</w:t>
      </w:r>
    </w:p>
    <w:p w:rsidR="005C55D2" w:rsidRDefault="0031018E" w:rsidP="004F4D72">
      <w:pPr>
        <w:pStyle w:val="ListParagraph"/>
        <w:numPr>
          <w:ilvl w:val="0"/>
          <w:numId w:val="6"/>
        </w:numPr>
        <w:jc w:val="both"/>
      </w:pPr>
      <w:r>
        <w:t>Username</w:t>
      </w:r>
      <w:r w:rsidR="00077EDE">
        <w:t xml:space="preserve"> </w:t>
      </w:r>
      <w:proofErr w:type="spellStart"/>
      <w:r w:rsidR="00077EDE">
        <w:t>dan</w:t>
      </w:r>
      <w:proofErr w:type="spellEnd"/>
      <w:r w:rsidR="00077EDE">
        <w:t xml:space="preserve"> password </w:t>
      </w:r>
      <w:r>
        <w:t xml:space="preserve">APPS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OMSPAN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:rsidR="00106C00" w:rsidRDefault="00184DBF" w:rsidP="00106C00">
      <w:pPr>
        <w:pStyle w:val="ListParagraph"/>
        <w:numPr>
          <w:ilvl w:val="0"/>
          <w:numId w:val="6"/>
        </w:numPr>
        <w:jc w:val="both"/>
      </w:pPr>
      <w:proofErr w:type="spellStart"/>
      <w:r>
        <w:t>Masukkan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</w:t>
      </w:r>
      <w:r w:rsidR="004D026D">
        <w:t xml:space="preserve"> </w:t>
      </w:r>
      <w:proofErr w:type="spellStart"/>
      <w:r w:rsidR="00393550">
        <w:t>dan</w:t>
      </w:r>
      <w:proofErr w:type="spellEnd"/>
      <w:r w:rsidR="00393550">
        <w:t xml:space="preserve"> </w:t>
      </w:r>
      <w:proofErr w:type="spellStart"/>
      <w:r w:rsidR="00393550">
        <w:t>tekan</w:t>
      </w:r>
      <w:proofErr w:type="spellEnd"/>
      <w:r w:rsidR="00393550">
        <w:t xml:space="preserve"> </w:t>
      </w:r>
      <w:proofErr w:type="spellStart"/>
      <w:r w:rsidR="00393550">
        <w:t>tombol</w:t>
      </w:r>
      <w:proofErr w:type="spellEnd"/>
      <w:r w:rsidR="00393550">
        <w:t xml:space="preserve"> ‘Login’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 w:rsidR="00836572">
        <w:t>diberikan</w:t>
      </w:r>
      <w:proofErr w:type="spellEnd"/>
      <w:r w:rsidR="00836572">
        <w:t>.</w:t>
      </w:r>
      <w:r w:rsidR="003F4F67">
        <w:t xml:space="preserve"> </w:t>
      </w:r>
    </w:p>
    <w:p w:rsidR="003F4F67" w:rsidRDefault="003F4F67" w:rsidP="00622983">
      <w:pPr>
        <w:pStyle w:val="Heading3"/>
        <w:numPr>
          <w:ilvl w:val="1"/>
          <w:numId w:val="5"/>
        </w:numPr>
        <w:ind w:left="72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0B57FB">
        <w:t xml:space="preserve">Form </w:t>
      </w:r>
      <w:proofErr w:type="spellStart"/>
      <w:r w:rsidR="000B57FB">
        <w:t>Isian</w:t>
      </w:r>
      <w:proofErr w:type="spellEnd"/>
    </w:p>
    <w:p w:rsidR="00153F50" w:rsidRDefault="0031018E" w:rsidP="00153F5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9918CB" wp14:editId="195928E5">
                <wp:simplePos x="0" y="0"/>
                <wp:positionH relativeFrom="column">
                  <wp:posOffset>1702435</wp:posOffset>
                </wp:positionH>
                <wp:positionV relativeFrom="paragraph">
                  <wp:posOffset>190904</wp:posOffset>
                </wp:positionV>
                <wp:extent cx="477982" cy="498763"/>
                <wp:effectExtent l="0" t="0" r="17780" b="15875"/>
                <wp:wrapNone/>
                <wp:docPr id="4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982" cy="49876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2" o:spid="_x0000_s1026" style="position:absolute;margin-left:134.05pt;margin-top:15.05pt;width:37.65pt;height:3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BacwIAAO4EAAAOAAAAZHJzL2Uyb0RvYy54bWysVF1v2yAUfZ+0/4B4T/1RNx9WnaqK42lS&#10;t1bq9gOIwTEaBgYkTjf1v++CnSxZX6ZpfsAXLlzOufdcbu8OnUB7ZixXssDJVYwRk7WiXG4L/PVL&#10;NZljZB2RlAglWYFfmMV3y/fvbnuds1S1SlBmEASRNu91gVvndB5Ftm5ZR+yV0kyCs1GmIw6mZhtR&#10;Q3qI3okojeNp1CtDtVE1sxZWy8GJlyF+07DaPTaNZQ6JAgM2F0YTxo0fo+UtybeG6JbXIwzyDyg6&#10;wiVcegpVEkfQzvA3oTpeG2VV465q1UWqaXjNAgdgk8R/sHluiWaBCyTH6lOa7P8LW3/ePxnEaYEz&#10;jCTpoESPeyJQkqY+N722OWx51k/Gs7P6QdXfLJJq1RK5ZffGqL5lhAKixO+PLg74iYWjaNN/UhRC&#10;k51TIU2HxnQ+ICQAHUI1Xk7VYAeHaljMZrPFPMWoBle2mM+m1+EGkh8Pa2PdB6Y65I0CMyG4tj5f&#10;JCf7B+s8HpIfd/llqSouRKi5kKgH0Iv4Jg4nrBKcem/gabablTAIMlHgqorhG+++2GbUTtIQzedg&#10;PdqOcDHYcLuQPh5QAjyjNeji5yJerOfreTbJ0ul6ksVlObmvVtlkWiWzm/K6XK3K5NVDS7K85ZQy&#10;6dEdNZpkf6eBsVsGdZ1UesHCXpKt4HtLNrqEETILrI7/wC4U39d70M1G0ReovVFD08EjAUarzA+M&#10;emi4AtvvO2IYRuKjBP0skizzHRom2c0shYk592zOPUTWEKrADqPBXLmhq3fa8G0LNyWhrFLdg+Ya&#10;HsTg9TigGpUKTRUYjA+A79rzedj1+5la/gIAAP//AwBQSwMEFAAGAAgAAAAhADH0vNvgAAAACgEA&#10;AA8AAABkcnMvZG93bnJldi54bWxMj01Lw0AQhu+C/2EZwZvdbVJCiNmUIoge6qFV6nWbnWaD+xGy&#10;2yb11zue9DQM8/DO89br2Vl2wTH2wUtYLgQw9G3Qve8kfLw/P5TAYlJeKxs8SrhihHVze1OrSofJ&#10;7/CyTx2jEB8rJcGkNFScx9agU3ERBvR0O4XRqUTr2HE9qonCneWZEAV3qvf0wagBnwy2X/uzk3DY&#10;fr+9nKzhJlO768G9TtvwuZHy/m7ePAJLOKc/GH71SR0acjqGs9eRWQlZUS4JlZALmgTkq3wF7Eik&#10;KAvgTc3/V2h+AAAA//8DAFBLAQItABQABgAIAAAAIQC2gziS/gAAAOEBAAATAAAAAAAAAAAAAAAA&#10;AAAAAABbQ29udGVudF9UeXBlc10ueG1sUEsBAi0AFAAGAAgAAAAhADj9If/WAAAAlAEAAAsAAAAA&#10;AAAAAAAAAAAALwEAAF9yZWxzLy5yZWxzUEsBAi0AFAAGAAgAAAAhAGhUgFpzAgAA7gQAAA4AAAAA&#10;AAAAAAAAAAAALgIAAGRycy9lMm9Eb2MueG1sUEsBAi0AFAAGAAgAAAAhADH0vNvgAAAACgEAAA8A&#10;AAAAAAAAAAAAAAAAzQQAAGRycy9kb3ducmV2LnhtbFBLBQYAAAAABAAEAPMAAADaBQ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7103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B8" w:rsidRDefault="0031018E" w:rsidP="0031018E">
      <w:pPr>
        <w:ind w:left="720"/>
      </w:pPr>
      <w:r>
        <w:rPr>
          <w:noProof/>
        </w:rPr>
        <w:lastRenderedPageBreak/>
        <w:drawing>
          <wp:inline distT="0" distB="0" distL="0" distR="0" wp14:anchorId="3376EA44" wp14:editId="7405FC21">
            <wp:extent cx="5961031" cy="3356264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202" cy="33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E5" w:rsidRDefault="0031018E" w:rsidP="0031018E">
      <w:pPr>
        <w:pStyle w:val="ListParagraph"/>
        <w:numPr>
          <w:ilvl w:val="1"/>
          <w:numId w:val="7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piloting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tanggal</w:t>
      </w:r>
      <w:proofErr w:type="spellEnd"/>
      <w:r w:rsidR="003F5AE5">
        <w:t>.</w:t>
      </w:r>
    </w:p>
    <w:p w:rsidR="00165C4F" w:rsidRDefault="005B28BA" w:rsidP="0031018E">
      <w:pPr>
        <w:pStyle w:val="ListParagraph"/>
        <w:numPr>
          <w:ilvl w:val="1"/>
          <w:numId w:val="7"/>
        </w:numPr>
      </w:pPr>
      <w:proofErr w:type="spellStart"/>
      <w:r>
        <w:t>Pada</w:t>
      </w:r>
      <w:proofErr w:type="spellEnd"/>
      <w:r>
        <w:t xml:space="preserve"> </w:t>
      </w:r>
      <w:r w:rsidR="001A11E0">
        <w:t xml:space="preserve">form </w:t>
      </w:r>
      <w:proofErr w:type="spellStart"/>
      <w:r w:rsidR="001A11E0">
        <w:t>isian</w:t>
      </w:r>
      <w:proofErr w:type="spellEnd"/>
      <w:r w:rsidR="001A11E0">
        <w:t xml:space="preserve"> </w:t>
      </w:r>
      <w:proofErr w:type="spellStart"/>
      <w:r>
        <w:t>terdapat</w:t>
      </w:r>
      <w:proofErr w:type="spellEnd"/>
      <w:r>
        <w:t xml:space="preserve"> </w:t>
      </w:r>
      <w:r w:rsidR="0041102C">
        <w:t xml:space="preserve">parameter </w:t>
      </w:r>
      <w:r w:rsidR="001A11E0">
        <w:t xml:space="preserve">yang </w:t>
      </w:r>
      <w:proofErr w:type="spellStart"/>
      <w:r w:rsidR="001A11E0">
        <w:t>harus</w:t>
      </w:r>
      <w:proofErr w:type="spellEnd"/>
      <w:r w:rsidR="001A11E0">
        <w:t xml:space="preserve"> </w:t>
      </w:r>
      <w:proofErr w:type="spellStart"/>
      <w:r w:rsidR="0041102C">
        <w:t>diisi</w:t>
      </w:r>
      <w:proofErr w:type="spellEnd"/>
      <w:r w:rsidR="0041102C">
        <w:t xml:space="preserve">. </w:t>
      </w:r>
      <w:proofErr w:type="spellStart"/>
      <w:r w:rsidR="0041102C">
        <w:t>Jika</w:t>
      </w:r>
      <w:proofErr w:type="spellEnd"/>
      <w:r w:rsidR="0041102C">
        <w:t xml:space="preserve"> </w:t>
      </w:r>
      <w:proofErr w:type="spellStart"/>
      <w:r w:rsidR="0041102C">
        <w:t>ada</w:t>
      </w:r>
      <w:proofErr w:type="spellEnd"/>
      <w:r w:rsidR="0041102C">
        <w:t xml:space="preserve"> </w:t>
      </w:r>
      <w:proofErr w:type="spellStart"/>
      <w:r w:rsidR="0041102C">
        <w:t>permasalahan</w:t>
      </w:r>
      <w:proofErr w:type="spellEnd"/>
      <w:r w:rsidR="0041102C">
        <w:t xml:space="preserve"> </w:t>
      </w:r>
      <w:proofErr w:type="spellStart"/>
      <w:r w:rsidR="0041102C">
        <w:t>untuk</w:t>
      </w:r>
      <w:proofErr w:type="spellEnd"/>
      <w:r w:rsidR="0041102C">
        <w:t xml:space="preserve"> parameter </w:t>
      </w:r>
      <w:proofErr w:type="spellStart"/>
      <w:r w:rsidR="0041102C">
        <w:t>tersebut</w:t>
      </w:r>
      <w:proofErr w:type="spellEnd"/>
      <w:r w:rsidR="0041102C">
        <w:t xml:space="preserve"> </w:t>
      </w:r>
      <w:proofErr w:type="spellStart"/>
      <w:r w:rsidR="0041102C">
        <w:t>silahkan</w:t>
      </w:r>
      <w:proofErr w:type="spellEnd"/>
      <w:r w:rsidR="0041102C">
        <w:t xml:space="preserve"> </w:t>
      </w:r>
      <w:proofErr w:type="spellStart"/>
      <w:r w:rsidR="0041102C">
        <w:t>tulis</w:t>
      </w:r>
      <w:proofErr w:type="spellEnd"/>
      <w:r w:rsidR="0041102C">
        <w:t xml:space="preserve"> di </w:t>
      </w:r>
      <w:proofErr w:type="spellStart"/>
      <w:r w:rsidR="0041102C">
        <w:t>kotak</w:t>
      </w:r>
      <w:proofErr w:type="spellEnd"/>
      <w:r w:rsidR="0041102C">
        <w:t xml:space="preserve"> </w:t>
      </w:r>
      <w:proofErr w:type="spellStart"/>
      <w:r w:rsidR="0041102C">
        <w:t>isian</w:t>
      </w:r>
      <w:proofErr w:type="spellEnd"/>
      <w:r w:rsidR="0041102C">
        <w:t xml:space="preserve"> </w:t>
      </w:r>
      <w:proofErr w:type="spellStart"/>
      <w:r w:rsidR="0041102C">
        <w:t>sebelah</w:t>
      </w:r>
      <w:proofErr w:type="spellEnd"/>
      <w:r w:rsidR="0041102C">
        <w:t xml:space="preserve"> </w:t>
      </w:r>
      <w:proofErr w:type="spellStart"/>
      <w:r w:rsidR="0041102C">
        <w:t>kanan</w:t>
      </w:r>
      <w:proofErr w:type="spellEnd"/>
      <w:r w:rsidR="0041102C">
        <w:t xml:space="preserve"> parameter </w:t>
      </w:r>
      <w:proofErr w:type="spellStart"/>
      <w:r w:rsidR="0041102C">
        <w:t>bersangkutan</w:t>
      </w:r>
      <w:proofErr w:type="spellEnd"/>
      <w:r w:rsidR="0041102C">
        <w:t>.</w:t>
      </w:r>
    </w:p>
    <w:p w:rsidR="00165C4F" w:rsidRDefault="00165C4F" w:rsidP="000B57FB">
      <w:pPr>
        <w:pStyle w:val="ListParagraph"/>
        <w:numPr>
          <w:ilvl w:val="1"/>
          <w:numId w:val="7"/>
        </w:numPr>
      </w:pPr>
      <w:proofErr w:type="spellStart"/>
      <w:r>
        <w:t>Masukan</w:t>
      </w:r>
      <w:proofErr w:type="spellEnd"/>
      <w:r>
        <w:t xml:space="preserve"> parameter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piloting.</w:t>
      </w:r>
    </w:p>
    <w:p w:rsidR="0041102C" w:rsidRDefault="0041102C" w:rsidP="000B57FB">
      <w:pPr>
        <w:pStyle w:val="ListParagraph"/>
        <w:numPr>
          <w:ilvl w:val="1"/>
          <w:numId w:val="7"/>
        </w:numPr>
      </w:pPr>
      <w:r>
        <w:t xml:space="preserve">Parameter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KPPN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tbl>
      <w:tblPr>
        <w:tblStyle w:val="TableGrid"/>
        <w:tblW w:w="0" w:type="auto"/>
        <w:tblInd w:w="1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6165"/>
      </w:tblGrid>
      <w:tr w:rsidR="00530C9C" w:rsidRPr="00530C9C" w:rsidTr="00C42211">
        <w:trPr>
          <w:trHeight w:val="360"/>
        </w:trPr>
        <w:tc>
          <w:tcPr>
            <w:tcW w:w="6660" w:type="dxa"/>
            <w:gridSpan w:val="2"/>
            <w:noWrap/>
            <w:hideMark/>
          </w:tcPr>
          <w:p w:rsidR="00530C9C" w:rsidRPr="00530C9C" w:rsidRDefault="00530C9C" w:rsidP="00530C9C">
            <w:pPr>
              <w:rPr>
                <w:b/>
              </w:rPr>
            </w:pPr>
            <w:proofErr w:type="spellStart"/>
            <w:r w:rsidRPr="00530C9C">
              <w:rPr>
                <w:b/>
              </w:rPr>
              <w:t>Infrastruktur</w:t>
            </w:r>
            <w:proofErr w:type="spellEnd"/>
          </w:p>
        </w:tc>
      </w:tr>
      <w:tr w:rsidR="00530C9C" w:rsidRPr="00530C9C" w:rsidTr="00C42211">
        <w:trPr>
          <w:trHeight w:val="314"/>
        </w:trPr>
        <w:tc>
          <w:tcPr>
            <w:tcW w:w="495" w:type="dxa"/>
            <w:vMerge w:val="restart"/>
            <w:noWrap/>
            <w:hideMark/>
          </w:tcPr>
          <w:p w:rsidR="00530C9C" w:rsidRPr="00530C9C" w:rsidRDefault="00530C9C" w:rsidP="00C94E0A">
            <w:pPr>
              <w:jc w:val="right"/>
            </w:pPr>
            <w:r w:rsidRPr="00530C9C">
              <w:t>1</w:t>
            </w:r>
            <w:r w:rsidR="00C94E0A">
              <w:t>.</w:t>
            </w:r>
          </w:p>
        </w:tc>
        <w:tc>
          <w:tcPr>
            <w:tcW w:w="6165" w:type="dxa"/>
            <w:vMerge w:val="restart"/>
            <w:hideMark/>
          </w:tcPr>
          <w:p w:rsidR="00530C9C" w:rsidRPr="00530C9C" w:rsidRDefault="00530C9C">
            <w:proofErr w:type="spellStart"/>
            <w:r w:rsidRPr="00530C9C">
              <w:t>Mengecek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spesifikasi</w:t>
            </w:r>
            <w:proofErr w:type="spellEnd"/>
            <w:r w:rsidRPr="00530C9C">
              <w:t xml:space="preserve"> PC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koneksi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jaringan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ke</w:t>
            </w:r>
            <w:proofErr w:type="spellEnd"/>
            <w:r w:rsidRPr="00530C9C">
              <w:t xml:space="preserve"> server SAKTI </w:t>
            </w:r>
          </w:p>
        </w:tc>
      </w:tr>
      <w:tr w:rsidR="00530C9C" w:rsidRPr="00530C9C" w:rsidTr="00C42211">
        <w:trPr>
          <w:trHeight w:val="269"/>
        </w:trPr>
        <w:tc>
          <w:tcPr>
            <w:tcW w:w="495" w:type="dxa"/>
            <w:vMerge/>
            <w:hideMark/>
          </w:tcPr>
          <w:p w:rsidR="00530C9C" w:rsidRPr="00530C9C" w:rsidRDefault="00530C9C" w:rsidP="00C94E0A">
            <w:pPr>
              <w:jc w:val="right"/>
            </w:pPr>
          </w:p>
        </w:tc>
        <w:tc>
          <w:tcPr>
            <w:tcW w:w="6165" w:type="dxa"/>
            <w:vMerge/>
            <w:hideMark/>
          </w:tcPr>
          <w:p w:rsidR="00530C9C" w:rsidRPr="00530C9C" w:rsidRDefault="00530C9C"/>
        </w:tc>
      </w:tr>
      <w:tr w:rsidR="00530C9C" w:rsidRPr="00530C9C" w:rsidTr="00C42211">
        <w:trPr>
          <w:trHeight w:val="69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 w:rsidRPr="00530C9C">
              <w:t>2</w:t>
            </w:r>
            <w:r w:rsidR="00C94E0A">
              <w:t>.</w:t>
            </w:r>
          </w:p>
        </w:tc>
        <w:tc>
          <w:tcPr>
            <w:tcW w:w="6165" w:type="dxa"/>
            <w:vMerge w:val="restart"/>
            <w:hideMark/>
          </w:tcPr>
          <w:p w:rsidR="00530C9C" w:rsidRPr="00530C9C" w:rsidRDefault="00530C9C">
            <w:proofErr w:type="spellStart"/>
            <w:r w:rsidRPr="00530C9C">
              <w:t>Instalasi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Aplikasi</w:t>
            </w:r>
            <w:proofErr w:type="spellEnd"/>
            <w:r w:rsidRPr="00530C9C">
              <w:t xml:space="preserve"> SAKTI </w:t>
            </w:r>
            <w:proofErr w:type="spellStart"/>
            <w:r w:rsidRPr="00530C9C">
              <w:t>pada</w:t>
            </w:r>
            <w:proofErr w:type="spellEnd"/>
            <w:r w:rsidRPr="00530C9C">
              <w:t xml:space="preserve"> PC User </w:t>
            </w:r>
            <w:proofErr w:type="spellStart"/>
            <w:r w:rsidRPr="00530C9C">
              <w:t>Pejabat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Staf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Pengelola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Keuangan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serta</w:t>
            </w:r>
            <w:proofErr w:type="spellEnd"/>
            <w:r w:rsidRPr="00530C9C">
              <w:t xml:space="preserve"> Operator SAIBA, SIMAK-BMN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Persediaan</w:t>
            </w:r>
            <w:proofErr w:type="spellEnd"/>
            <w:r w:rsidRPr="00530C9C">
              <w:t xml:space="preserve"> ( </w:t>
            </w:r>
            <w:proofErr w:type="spellStart"/>
            <w:r w:rsidRPr="00530C9C">
              <w:t>memastikan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terinstall</w:t>
            </w:r>
            <w:proofErr w:type="spellEnd"/>
            <w:r w:rsidRPr="00530C9C">
              <w:t xml:space="preserve"> Java, </w:t>
            </w:r>
            <w:proofErr w:type="spellStart"/>
            <w:r w:rsidRPr="00530C9C">
              <w:t>aplikasi</w:t>
            </w:r>
            <w:proofErr w:type="spellEnd"/>
            <w:r w:rsidRPr="00530C9C">
              <w:t xml:space="preserve"> SAKTI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setting PC </w:t>
            </w:r>
            <w:proofErr w:type="spellStart"/>
            <w:r w:rsidRPr="00530C9C">
              <w:t>terkait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aplikasi</w:t>
            </w:r>
            <w:proofErr w:type="spellEnd"/>
            <w:r w:rsidRPr="00530C9C">
              <w:t xml:space="preserve"> SAKTI)</w:t>
            </w:r>
          </w:p>
        </w:tc>
      </w:tr>
      <w:tr w:rsidR="00530C9C" w:rsidRPr="00530C9C" w:rsidTr="00C42211">
        <w:trPr>
          <w:trHeight w:val="345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</w:p>
        </w:tc>
        <w:tc>
          <w:tcPr>
            <w:tcW w:w="6165" w:type="dxa"/>
            <w:vMerge/>
            <w:hideMark/>
          </w:tcPr>
          <w:p w:rsidR="00530C9C" w:rsidRPr="00530C9C" w:rsidRDefault="00530C9C"/>
        </w:tc>
      </w:tr>
      <w:tr w:rsidR="00530C9C" w:rsidRPr="00530C9C" w:rsidTr="00C42211">
        <w:trPr>
          <w:trHeight w:val="360"/>
        </w:trPr>
        <w:tc>
          <w:tcPr>
            <w:tcW w:w="6660" w:type="dxa"/>
            <w:gridSpan w:val="2"/>
            <w:noWrap/>
            <w:hideMark/>
          </w:tcPr>
          <w:p w:rsidR="00530C9C" w:rsidRPr="00530C9C" w:rsidRDefault="00530C9C" w:rsidP="00C94E0A">
            <w:pPr>
              <w:rPr>
                <w:b/>
              </w:rPr>
            </w:pPr>
            <w:proofErr w:type="spellStart"/>
            <w:r w:rsidRPr="00530C9C">
              <w:rPr>
                <w:b/>
              </w:rPr>
              <w:t>Penyiapan</w:t>
            </w:r>
            <w:proofErr w:type="spellEnd"/>
            <w:r w:rsidRPr="00530C9C">
              <w:rPr>
                <w:b/>
              </w:rPr>
              <w:t xml:space="preserve"> Data </w:t>
            </w:r>
            <w:proofErr w:type="spellStart"/>
            <w:r w:rsidRPr="00530C9C">
              <w:rPr>
                <w:b/>
              </w:rPr>
              <w:t>Awal</w:t>
            </w:r>
            <w:proofErr w:type="spellEnd"/>
            <w:r w:rsidRPr="00530C9C">
              <w:rPr>
                <w:b/>
              </w:rPr>
              <w:t xml:space="preserve"> </w:t>
            </w:r>
          </w:p>
        </w:tc>
      </w:tr>
      <w:tr w:rsidR="00530C9C" w:rsidRPr="00530C9C" w:rsidTr="00C42211">
        <w:trPr>
          <w:trHeight w:val="585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 w:rsidRPr="00530C9C">
              <w:t>3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Pr="00530C9C" w:rsidRDefault="00530C9C">
            <w:proofErr w:type="spellStart"/>
            <w:r w:rsidRPr="00530C9C">
              <w:t>Daftar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Pejabat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Staf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Pengelola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Keuangan</w:t>
            </w:r>
            <w:proofErr w:type="spellEnd"/>
            <w:r w:rsidRPr="00530C9C">
              <w:t xml:space="preserve"> (SK </w:t>
            </w:r>
            <w:proofErr w:type="spellStart"/>
            <w:r w:rsidRPr="00530C9C">
              <w:t>Pengelola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Keuangan</w:t>
            </w:r>
            <w:proofErr w:type="spellEnd"/>
            <w:r w:rsidRPr="00530C9C">
              <w:t xml:space="preserve">)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Informasi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terkait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Pejabat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Staf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terkait</w:t>
            </w:r>
            <w:proofErr w:type="spellEnd"/>
            <w:r w:rsidRPr="00530C9C">
              <w:t xml:space="preserve"> (KTP, </w:t>
            </w:r>
            <w:proofErr w:type="spellStart"/>
            <w:r w:rsidRPr="00530C9C">
              <w:t>nomor</w:t>
            </w:r>
            <w:proofErr w:type="spellEnd"/>
            <w:r w:rsidRPr="00530C9C">
              <w:t xml:space="preserve"> HP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email) </w:t>
            </w:r>
          </w:p>
        </w:tc>
      </w:tr>
      <w:tr w:rsidR="00530C9C" w:rsidRPr="00530C9C" w:rsidTr="00C42211">
        <w:trPr>
          <w:trHeight w:val="57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 w:rsidRPr="00530C9C">
              <w:t>4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Pr="00530C9C" w:rsidRDefault="00530C9C">
            <w:proofErr w:type="spellStart"/>
            <w:r w:rsidRPr="00530C9C">
              <w:t>Melengkapi</w:t>
            </w:r>
            <w:proofErr w:type="spellEnd"/>
            <w:r w:rsidRPr="00530C9C">
              <w:t xml:space="preserve"> data </w:t>
            </w:r>
            <w:proofErr w:type="spellStart"/>
            <w:r w:rsidRPr="00530C9C">
              <w:t>pejabat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penandatangan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pengelola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keuangan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pada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aplikasi</w:t>
            </w:r>
            <w:proofErr w:type="spellEnd"/>
            <w:r w:rsidRPr="00530C9C">
              <w:t xml:space="preserve"> SAKTI</w:t>
            </w:r>
          </w:p>
        </w:tc>
      </w:tr>
      <w:tr w:rsidR="00530C9C" w:rsidRPr="00530C9C" w:rsidTr="00C42211">
        <w:trPr>
          <w:trHeight w:val="30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 w:rsidRPr="00530C9C">
              <w:t>5</w:t>
            </w:r>
            <w:r w:rsidR="00C94E0A">
              <w:t>.</w:t>
            </w:r>
          </w:p>
        </w:tc>
        <w:tc>
          <w:tcPr>
            <w:tcW w:w="6165" w:type="dxa"/>
            <w:noWrap/>
            <w:hideMark/>
          </w:tcPr>
          <w:p w:rsidR="00530C9C" w:rsidRPr="00530C9C" w:rsidRDefault="00530C9C">
            <w:proofErr w:type="spellStart"/>
            <w:r w:rsidRPr="00530C9C">
              <w:t>Menyiapkan</w:t>
            </w:r>
            <w:proofErr w:type="spellEnd"/>
            <w:r w:rsidRPr="00530C9C">
              <w:t xml:space="preserve"> hardcopy DIPA 2016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ADK DIPA RKA-KL 2016</w:t>
            </w:r>
          </w:p>
        </w:tc>
      </w:tr>
      <w:tr w:rsidR="00530C9C" w:rsidRPr="00530C9C" w:rsidTr="00C42211">
        <w:trPr>
          <w:trHeight w:val="300"/>
        </w:trPr>
        <w:tc>
          <w:tcPr>
            <w:tcW w:w="6660" w:type="dxa"/>
            <w:gridSpan w:val="2"/>
            <w:noWrap/>
            <w:hideMark/>
          </w:tcPr>
          <w:p w:rsidR="00530C9C" w:rsidRPr="00530C9C" w:rsidRDefault="00530C9C" w:rsidP="00C94E0A">
            <w:pPr>
              <w:rPr>
                <w:b/>
              </w:rPr>
            </w:pPr>
            <w:proofErr w:type="spellStart"/>
            <w:r w:rsidRPr="00530C9C">
              <w:rPr>
                <w:b/>
              </w:rPr>
              <w:t>Migrasi</w:t>
            </w:r>
            <w:proofErr w:type="spellEnd"/>
            <w:r w:rsidRPr="00530C9C">
              <w:rPr>
                <w:b/>
              </w:rPr>
              <w:t xml:space="preserve"> Data </w:t>
            </w:r>
            <w:proofErr w:type="spellStart"/>
            <w:r w:rsidRPr="00530C9C">
              <w:rPr>
                <w:b/>
              </w:rPr>
              <w:t>Awal</w:t>
            </w:r>
            <w:proofErr w:type="spellEnd"/>
          </w:p>
        </w:tc>
      </w:tr>
      <w:tr w:rsidR="00530C9C" w:rsidRPr="00530C9C" w:rsidTr="00C42211">
        <w:trPr>
          <w:trHeight w:val="35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 w:rsidRPr="00530C9C">
              <w:t>6</w:t>
            </w:r>
            <w:r w:rsidR="00C94E0A">
              <w:t>.</w:t>
            </w:r>
          </w:p>
        </w:tc>
        <w:tc>
          <w:tcPr>
            <w:tcW w:w="6165" w:type="dxa"/>
            <w:noWrap/>
            <w:hideMark/>
          </w:tcPr>
          <w:p w:rsidR="00530C9C" w:rsidRPr="00530C9C" w:rsidRDefault="00530C9C">
            <w:proofErr w:type="spellStart"/>
            <w:r w:rsidRPr="00530C9C">
              <w:t>Migrasi</w:t>
            </w:r>
            <w:proofErr w:type="spellEnd"/>
            <w:r w:rsidRPr="00530C9C">
              <w:t xml:space="preserve"> ADK DIPA RKA-KL 2016 </w:t>
            </w:r>
            <w:proofErr w:type="spellStart"/>
            <w:r w:rsidRPr="00530C9C">
              <w:t>ke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aplikasi</w:t>
            </w:r>
            <w:proofErr w:type="spellEnd"/>
            <w:r w:rsidRPr="00530C9C">
              <w:t xml:space="preserve"> SAKTI</w:t>
            </w:r>
          </w:p>
        </w:tc>
      </w:tr>
      <w:tr w:rsidR="00530C9C" w:rsidRPr="00530C9C" w:rsidTr="00C42211">
        <w:trPr>
          <w:trHeight w:val="30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 w:rsidRPr="00530C9C">
              <w:t>7</w:t>
            </w:r>
            <w:r w:rsidR="00C94E0A">
              <w:t>.</w:t>
            </w:r>
          </w:p>
        </w:tc>
        <w:tc>
          <w:tcPr>
            <w:tcW w:w="6165" w:type="dxa"/>
            <w:noWrap/>
            <w:hideMark/>
          </w:tcPr>
          <w:p w:rsidR="00530C9C" w:rsidRPr="00530C9C" w:rsidRDefault="00530C9C">
            <w:proofErr w:type="spellStart"/>
            <w:r w:rsidRPr="00530C9C">
              <w:t>Berita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Acara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Migrasi</w:t>
            </w:r>
            <w:proofErr w:type="spellEnd"/>
            <w:r w:rsidRPr="00530C9C">
              <w:t xml:space="preserve"> DIPA</w:t>
            </w:r>
          </w:p>
        </w:tc>
      </w:tr>
      <w:tr w:rsidR="00530C9C" w:rsidRPr="00530C9C" w:rsidTr="00C42211">
        <w:trPr>
          <w:trHeight w:val="57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 w:rsidRPr="00530C9C">
              <w:t>8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Pr="00530C9C" w:rsidRDefault="00530C9C">
            <w:proofErr w:type="spellStart"/>
            <w:r w:rsidRPr="00530C9C">
              <w:t>Menyiapkan</w:t>
            </w:r>
            <w:proofErr w:type="spellEnd"/>
            <w:r w:rsidRPr="00530C9C">
              <w:t xml:space="preserve"> ADK </w:t>
            </w:r>
            <w:proofErr w:type="spellStart"/>
            <w:r w:rsidRPr="00530C9C">
              <w:t>migrasi</w:t>
            </w:r>
            <w:proofErr w:type="spellEnd"/>
            <w:r w:rsidRPr="00530C9C">
              <w:t xml:space="preserve"> data </w:t>
            </w:r>
            <w:proofErr w:type="spellStart"/>
            <w:r w:rsidRPr="00530C9C">
              <w:t>saldo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akhir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tahun</w:t>
            </w:r>
            <w:proofErr w:type="spellEnd"/>
            <w:r w:rsidRPr="00530C9C">
              <w:t xml:space="preserve"> 2015 (</w:t>
            </w:r>
            <w:proofErr w:type="spellStart"/>
            <w:r w:rsidRPr="00530C9C">
              <w:t>Aplikasi</w:t>
            </w:r>
            <w:proofErr w:type="spellEnd"/>
            <w:r w:rsidRPr="00530C9C">
              <w:t xml:space="preserve"> SAIBA, </w:t>
            </w:r>
            <w:proofErr w:type="spellStart"/>
            <w:r w:rsidRPr="00530C9C">
              <w:t>Persediaan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Aset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Tetap</w:t>
            </w:r>
            <w:proofErr w:type="spellEnd"/>
            <w:r w:rsidRPr="00530C9C">
              <w:t xml:space="preserve">) </w:t>
            </w:r>
            <w:proofErr w:type="spellStart"/>
            <w:r w:rsidRPr="00530C9C">
              <w:t>menjadi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saldo</w:t>
            </w:r>
            <w:proofErr w:type="spellEnd"/>
            <w:r w:rsidR="00C42211">
              <w:t xml:space="preserve"> </w:t>
            </w:r>
            <w:proofErr w:type="spellStart"/>
            <w:r w:rsidRPr="00530C9C">
              <w:t>awal</w:t>
            </w:r>
            <w:proofErr w:type="spellEnd"/>
            <w:r w:rsidRPr="00530C9C">
              <w:t xml:space="preserve"> 2016</w:t>
            </w:r>
          </w:p>
        </w:tc>
      </w:tr>
      <w:tr w:rsidR="00530C9C" w:rsidRPr="00530C9C" w:rsidTr="00C42211">
        <w:trPr>
          <w:trHeight w:val="48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 w:rsidRPr="00530C9C">
              <w:lastRenderedPageBreak/>
              <w:t>9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Pr="00530C9C" w:rsidRDefault="00530C9C">
            <w:proofErr w:type="spellStart"/>
            <w:r w:rsidRPr="00530C9C">
              <w:t>Migrasi</w:t>
            </w:r>
            <w:proofErr w:type="spellEnd"/>
            <w:r w:rsidRPr="00530C9C">
              <w:t xml:space="preserve"> ADK data </w:t>
            </w:r>
            <w:proofErr w:type="spellStart"/>
            <w:r w:rsidRPr="00530C9C">
              <w:t>saldo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akhir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tahun</w:t>
            </w:r>
            <w:proofErr w:type="spellEnd"/>
            <w:r w:rsidRPr="00530C9C">
              <w:t xml:space="preserve"> 2015 </w:t>
            </w:r>
            <w:proofErr w:type="spellStart"/>
            <w:r w:rsidRPr="00530C9C">
              <w:t>Aplikasi</w:t>
            </w:r>
            <w:proofErr w:type="spellEnd"/>
            <w:r w:rsidRPr="00530C9C">
              <w:t xml:space="preserve"> SAIBA, </w:t>
            </w:r>
            <w:proofErr w:type="spellStart"/>
            <w:r w:rsidRPr="00530C9C">
              <w:t>Persediaan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Aset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Tetap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menjadi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saldo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awal</w:t>
            </w:r>
            <w:proofErr w:type="spellEnd"/>
            <w:r w:rsidRPr="00530C9C">
              <w:t xml:space="preserve"> 2016 </w:t>
            </w:r>
          </w:p>
        </w:tc>
      </w:tr>
      <w:tr w:rsidR="00530C9C" w:rsidRPr="00530C9C" w:rsidTr="00C42211">
        <w:trPr>
          <w:trHeight w:val="341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 w:rsidRPr="00530C9C">
              <w:t>10</w:t>
            </w:r>
            <w:r w:rsidR="00C94E0A">
              <w:t>.</w:t>
            </w:r>
          </w:p>
        </w:tc>
        <w:tc>
          <w:tcPr>
            <w:tcW w:w="6165" w:type="dxa"/>
            <w:noWrap/>
            <w:hideMark/>
          </w:tcPr>
          <w:p w:rsidR="00530C9C" w:rsidRPr="00530C9C" w:rsidRDefault="00530C9C">
            <w:proofErr w:type="spellStart"/>
            <w:r w:rsidRPr="00530C9C">
              <w:t>Migrasi</w:t>
            </w:r>
            <w:proofErr w:type="spellEnd"/>
            <w:r w:rsidRPr="00530C9C">
              <w:t xml:space="preserve"> ADK </w:t>
            </w:r>
            <w:proofErr w:type="spellStart"/>
            <w:r w:rsidRPr="00530C9C">
              <w:t>Seluruh</w:t>
            </w:r>
            <w:proofErr w:type="spellEnd"/>
            <w:r w:rsidRPr="00530C9C">
              <w:t xml:space="preserve"> Data Supplier</w:t>
            </w:r>
          </w:p>
        </w:tc>
      </w:tr>
      <w:tr w:rsidR="00530C9C" w:rsidRPr="00530C9C" w:rsidTr="00C42211">
        <w:trPr>
          <w:trHeight w:val="585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 w:rsidRPr="00530C9C">
              <w:t>11</w:t>
            </w:r>
            <w:r w:rsidR="00C94E0A">
              <w:t>.</w:t>
            </w:r>
          </w:p>
        </w:tc>
        <w:tc>
          <w:tcPr>
            <w:tcW w:w="6165" w:type="dxa"/>
            <w:vMerge w:val="restart"/>
            <w:hideMark/>
          </w:tcPr>
          <w:p w:rsidR="00530C9C" w:rsidRPr="00530C9C" w:rsidRDefault="00530C9C">
            <w:proofErr w:type="spellStart"/>
            <w:r w:rsidRPr="00530C9C">
              <w:t>Membuat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Berita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Acara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Migrasi</w:t>
            </w:r>
            <w:proofErr w:type="spellEnd"/>
            <w:r w:rsidRPr="00530C9C">
              <w:t xml:space="preserve"> (</w:t>
            </w:r>
            <w:proofErr w:type="spellStart"/>
            <w:r w:rsidRPr="00530C9C">
              <w:t>Saldo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awal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aset</w:t>
            </w:r>
            <w:proofErr w:type="spellEnd"/>
            <w:r w:rsidRPr="00530C9C">
              <w:t xml:space="preserve">, </w:t>
            </w:r>
            <w:proofErr w:type="spellStart"/>
            <w:r w:rsidRPr="00530C9C">
              <w:t>saldo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awal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persediaan</w:t>
            </w:r>
            <w:proofErr w:type="spellEnd"/>
            <w:r w:rsidRPr="00530C9C">
              <w:t xml:space="preserve">, </w:t>
            </w:r>
            <w:proofErr w:type="spellStart"/>
            <w:r w:rsidRPr="00530C9C">
              <w:t>saldo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awal</w:t>
            </w:r>
            <w:proofErr w:type="spellEnd"/>
            <w:r w:rsidRPr="00530C9C">
              <w:t xml:space="preserve"> GLP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Cut-Off Piloting) – </w:t>
            </w:r>
            <w:proofErr w:type="spellStart"/>
            <w:r w:rsidRPr="00530C9C">
              <w:t>sesuai</w:t>
            </w:r>
            <w:proofErr w:type="spellEnd"/>
            <w:r w:rsidRPr="00530C9C">
              <w:t xml:space="preserve"> PMK 223 </w:t>
            </w:r>
            <w:proofErr w:type="spellStart"/>
            <w:r w:rsidRPr="00530C9C">
              <w:t>lampiran</w:t>
            </w:r>
            <w:proofErr w:type="spellEnd"/>
            <w:r w:rsidRPr="00530C9C">
              <w:t xml:space="preserve"> V </w:t>
            </w:r>
          </w:p>
        </w:tc>
      </w:tr>
      <w:tr w:rsidR="00530C9C" w:rsidRPr="00530C9C" w:rsidTr="00C42211">
        <w:trPr>
          <w:trHeight w:val="285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</w:p>
        </w:tc>
        <w:tc>
          <w:tcPr>
            <w:tcW w:w="6165" w:type="dxa"/>
            <w:vMerge/>
            <w:hideMark/>
          </w:tcPr>
          <w:p w:rsidR="00530C9C" w:rsidRPr="00530C9C" w:rsidRDefault="00530C9C"/>
        </w:tc>
      </w:tr>
      <w:tr w:rsidR="00530C9C" w:rsidRPr="00530C9C" w:rsidTr="00C42211">
        <w:trPr>
          <w:trHeight w:val="300"/>
        </w:trPr>
        <w:tc>
          <w:tcPr>
            <w:tcW w:w="6660" w:type="dxa"/>
            <w:gridSpan w:val="2"/>
            <w:noWrap/>
            <w:hideMark/>
          </w:tcPr>
          <w:p w:rsidR="00530C9C" w:rsidRPr="00530C9C" w:rsidRDefault="00530C9C" w:rsidP="00C94E0A">
            <w:pPr>
              <w:rPr>
                <w:b/>
              </w:rPr>
            </w:pPr>
            <w:proofErr w:type="spellStart"/>
            <w:r w:rsidRPr="00530C9C">
              <w:rPr>
                <w:b/>
              </w:rPr>
              <w:t>Migrasi</w:t>
            </w:r>
            <w:proofErr w:type="spellEnd"/>
            <w:r w:rsidRPr="00530C9C">
              <w:rPr>
                <w:b/>
              </w:rPr>
              <w:t xml:space="preserve"> Data </w:t>
            </w:r>
            <w:proofErr w:type="spellStart"/>
            <w:r w:rsidRPr="00530C9C">
              <w:rPr>
                <w:b/>
              </w:rPr>
              <w:t>Transaksi</w:t>
            </w:r>
            <w:proofErr w:type="spellEnd"/>
          </w:p>
        </w:tc>
      </w:tr>
      <w:tr w:rsidR="00530C9C" w:rsidRPr="00530C9C" w:rsidTr="00C42211">
        <w:trPr>
          <w:trHeight w:val="51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>
              <w:t>12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Pr="00530C9C" w:rsidRDefault="00530C9C">
            <w:proofErr w:type="spellStart"/>
            <w:r w:rsidRPr="00530C9C">
              <w:t>Menyiapkan</w:t>
            </w:r>
            <w:proofErr w:type="spellEnd"/>
            <w:r w:rsidRPr="00530C9C">
              <w:t xml:space="preserve"> data </w:t>
            </w:r>
            <w:proofErr w:type="spellStart"/>
            <w:r w:rsidRPr="00530C9C">
              <w:t>transaksi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tahun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berjalan</w:t>
            </w:r>
            <w:proofErr w:type="spellEnd"/>
            <w:r w:rsidRPr="00530C9C">
              <w:t xml:space="preserve"> 2016 (</w:t>
            </w:r>
            <w:proofErr w:type="spellStart"/>
            <w:r w:rsidRPr="00530C9C">
              <w:t>Kuitansi</w:t>
            </w:r>
            <w:proofErr w:type="spellEnd"/>
            <w:r w:rsidRPr="00530C9C">
              <w:t xml:space="preserve">, </w:t>
            </w:r>
            <w:proofErr w:type="spellStart"/>
            <w:r w:rsidRPr="00530C9C">
              <w:t>kontrak</w:t>
            </w:r>
            <w:proofErr w:type="spellEnd"/>
            <w:r w:rsidRPr="00530C9C">
              <w:t xml:space="preserve">, SPP, SPM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SP2D)</w:t>
            </w:r>
          </w:p>
        </w:tc>
      </w:tr>
      <w:tr w:rsidR="00530C9C" w:rsidRPr="00530C9C" w:rsidTr="00C42211">
        <w:trPr>
          <w:trHeight w:val="54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>
              <w:t>13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Pr="00530C9C" w:rsidRDefault="00530C9C">
            <w:proofErr w:type="spellStart"/>
            <w:r w:rsidRPr="00530C9C">
              <w:t>Migrasi</w:t>
            </w:r>
            <w:proofErr w:type="spellEnd"/>
            <w:r w:rsidRPr="00530C9C">
              <w:t xml:space="preserve"> (</w:t>
            </w:r>
            <w:proofErr w:type="spellStart"/>
            <w:r w:rsidRPr="00530C9C">
              <w:t>Konversi</w:t>
            </w:r>
            <w:proofErr w:type="spellEnd"/>
            <w:r w:rsidRPr="00530C9C">
              <w:t xml:space="preserve">) </w:t>
            </w:r>
            <w:proofErr w:type="spellStart"/>
            <w:r w:rsidRPr="00530C9C">
              <w:t>transaksi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selama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tahun</w:t>
            </w:r>
            <w:proofErr w:type="spellEnd"/>
            <w:r w:rsidRPr="00530C9C">
              <w:t xml:space="preserve"> 2016 (</w:t>
            </w:r>
            <w:proofErr w:type="spellStart"/>
            <w:r w:rsidRPr="00530C9C">
              <w:t>Kuitansi</w:t>
            </w:r>
            <w:proofErr w:type="spellEnd"/>
            <w:r w:rsidRPr="00530C9C">
              <w:t xml:space="preserve">, </w:t>
            </w:r>
            <w:proofErr w:type="spellStart"/>
            <w:r w:rsidRPr="00530C9C">
              <w:t>kontrak</w:t>
            </w:r>
            <w:proofErr w:type="spellEnd"/>
            <w:r w:rsidRPr="00530C9C">
              <w:t xml:space="preserve">, SPP, SPM </w:t>
            </w:r>
            <w:proofErr w:type="spellStart"/>
            <w:r w:rsidRPr="00530C9C">
              <w:t>dan</w:t>
            </w:r>
            <w:proofErr w:type="spellEnd"/>
            <w:r w:rsidRPr="00530C9C">
              <w:t xml:space="preserve"> SP2D), input </w:t>
            </w:r>
            <w:proofErr w:type="spellStart"/>
            <w:r w:rsidRPr="00530C9C">
              <w:t>secara</w:t>
            </w:r>
            <w:proofErr w:type="spellEnd"/>
            <w:r w:rsidRPr="00530C9C">
              <w:t xml:space="preserve"> manual </w:t>
            </w:r>
            <w:proofErr w:type="spellStart"/>
            <w:r w:rsidRPr="00530C9C">
              <w:t>ke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aplikasi</w:t>
            </w:r>
            <w:proofErr w:type="spellEnd"/>
            <w:r w:rsidRPr="00530C9C">
              <w:t xml:space="preserve"> SAKTI </w:t>
            </w:r>
          </w:p>
        </w:tc>
      </w:tr>
      <w:tr w:rsidR="00530C9C" w:rsidRPr="00530C9C" w:rsidTr="00C42211">
        <w:trPr>
          <w:trHeight w:val="30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>
              <w:t>14</w:t>
            </w:r>
            <w:r w:rsidR="00C94E0A">
              <w:t>.</w:t>
            </w:r>
          </w:p>
        </w:tc>
        <w:tc>
          <w:tcPr>
            <w:tcW w:w="6165" w:type="dxa"/>
            <w:noWrap/>
            <w:hideMark/>
          </w:tcPr>
          <w:p w:rsidR="00530C9C" w:rsidRPr="00530C9C" w:rsidRDefault="00530C9C">
            <w:proofErr w:type="spellStart"/>
            <w:r w:rsidRPr="00530C9C">
              <w:t>Berita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Acara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Penyelesaian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Migrasi</w:t>
            </w:r>
            <w:proofErr w:type="spellEnd"/>
            <w:r w:rsidRPr="00530C9C">
              <w:t xml:space="preserve"> Data </w:t>
            </w:r>
            <w:proofErr w:type="spellStart"/>
            <w:r w:rsidRPr="00530C9C">
              <w:t>Transaksi</w:t>
            </w:r>
            <w:proofErr w:type="spellEnd"/>
          </w:p>
        </w:tc>
      </w:tr>
      <w:tr w:rsidR="00530C9C" w:rsidRPr="00530C9C" w:rsidTr="00C42211">
        <w:trPr>
          <w:trHeight w:val="300"/>
        </w:trPr>
        <w:tc>
          <w:tcPr>
            <w:tcW w:w="6660" w:type="dxa"/>
            <w:gridSpan w:val="2"/>
            <w:noWrap/>
            <w:hideMark/>
          </w:tcPr>
          <w:p w:rsidR="00530C9C" w:rsidRPr="00530C9C" w:rsidRDefault="00530C9C" w:rsidP="00C94E0A">
            <w:pPr>
              <w:rPr>
                <w:b/>
              </w:rPr>
            </w:pPr>
            <w:proofErr w:type="spellStart"/>
            <w:r w:rsidRPr="00530C9C">
              <w:rPr>
                <w:b/>
              </w:rPr>
              <w:t>Penyiapan</w:t>
            </w:r>
            <w:proofErr w:type="spellEnd"/>
            <w:r w:rsidRPr="00530C9C">
              <w:rPr>
                <w:b/>
              </w:rPr>
              <w:t xml:space="preserve"> </w:t>
            </w:r>
            <w:proofErr w:type="spellStart"/>
            <w:r w:rsidRPr="00530C9C">
              <w:rPr>
                <w:b/>
              </w:rPr>
              <w:t>Transaksi</w:t>
            </w:r>
            <w:proofErr w:type="spellEnd"/>
            <w:r w:rsidRPr="00530C9C">
              <w:rPr>
                <w:b/>
              </w:rPr>
              <w:t xml:space="preserve"> </w:t>
            </w:r>
            <w:proofErr w:type="spellStart"/>
            <w:r w:rsidRPr="00530C9C">
              <w:rPr>
                <w:b/>
              </w:rPr>
              <w:t>Awal</w:t>
            </w:r>
            <w:proofErr w:type="spellEnd"/>
          </w:p>
        </w:tc>
      </w:tr>
      <w:tr w:rsidR="00530C9C" w:rsidRPr="00530C9C" w:rsidTr="00C42211">
        <w:trPr>
          <w:trHeight w:val="30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>
              <w:t>15</w:t>
            </w:r>
            <w:r w:rsidR="00C94E0A">
              <w:t>.</w:t>
            </w:r>
          </w:p>
        </w:tc>
        <w:tc>
          <w:tcPr>
            <w:tcW w:w="6165" w:type="dxa"/>
            <w:noWrap/>
            <w:hideMark/>
          </w:tcPr>
          <w:p w:rsidR="00530C9C" w:rsidRPr="00530C9C" w:rsidRDefault="00530C9C">
            <w:proofErr w:type="spellStart"/>
            <w:r w:rsidRPr="00530C9C">
              <w:t>Mendaftarkan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satker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sebagai</w:t>
            </w:r>
            <w:proofErr w:type="spellEnd"/>
            <w:r w:rsidRPr="00530C9C">
              <w:t xml:space="preserve"> user SPAN SMS</w:t>
            </w:r>
          </w:p>
        </w:tc>
      </w:tr>
      <w:tr w:rsidR="00530C9C" w:rsidRPr="00530C9C" w:rsidTr="00C42211">
        <w:trPr>
          <w:trHeight w:val="30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>
              <w:t>16</w:t>
            </w:r>
            <w:r w:rsidR="00C94E0A">
              <w:t>.</w:t>
            </w:r>
          </w:p>
        </w:tc>
        <w:tc>
          <w:tcPr>
            <w:tcW w:w="6165" w:type="dxa"/>
            <w:noWrap/>
            <w:hideMark/>
          </w:tcPr>
          <w:p w:rsidR="00530C9C" w:rsidRPr="00530C9C" w:rsidRDefault="00530C9C">
            <w:proofErr w:type="spellStart"/>
            <w:r w:rsidRPr="00530C9C">
              <w:t>Mendaftarkan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satker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sebagai</w:t>
            </w:r>
            <w:proofErr w:type="spellEnd"/>
            <w:r w:rsidRPr="00530C9C">
              <w:t xml:space="preserve"> user Portal SPAN</w:t>
            </w:r>
          </w:p>
        </w:tc>
      </w:tr>
      <w:tr w:rsidR="00530C9C" w:rsidRPr="00530C9C" w:rsidTr="00C42211">
        <w:trPr>
          <w:trHeight w:val="51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>
              <w:t>17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Pr="00530C9C" w:rsidRDefault="00530C9C">
            <w:proofErr w:type="spellStart"/>
            <w:r w:rsidRPr="00530C9C">
              <w:t>Mendaftarkan</w:t>
            </w:r>
            <w:proofErr w:type="spellEnd"/>
            <w:r w:rsidRPr="00530C9C">
              <w:t xml:space="preserve"> ADK </w:t>
            </w:r>
            <w:proofErr w:type="spellStart"/>
            <w:r w:rsidRPr="00530C9C">
              <w:t>pejabat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satker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berkenaan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pada</w:t>
            </w:r>
            <w:proofErr w:type="spellEnd"/>
            <w:r w:rsidRPr="00530C9C">
              <w:t xml:space="preserve"> KPPN </w:t>
            </w:r>
            <w:proofErr w:type="spellStart"/>
            <w:r w:rsidRPr="00530C9C">
              <w:t>sebagai</w:t>
            </w:r>
            <w:proofErr w:type="spellEnd"/>
            <w:r w:rsidRPr="00530C9C">
              <w:t xml:space="preserve"> BUN</w:t>
            </w:r>
          </w:p>
        </w:tc>
      </w:tr>
      <w:tr w:rsidR="00530C9C" w:rsidRPr="00530C9C" w:rsidTr="00C42211">
        <w:trPr>
          <w:trHeight w:val="51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>
              <w:t>18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Pr="00530C9C" w:rsidRDefault="00530C9C">
            <w:proofErr w:type="spellStart"/>
            <w:r w:rsidRPr="00530C9C">
              <w:t>Menyiapkan</w:t>
            </w:r>
            <w:proofErr w:type="spellEnd"/>
            <w:r w:rsidRPr="00530C9C">
              <w:t xml:space="preserve"> ADK </w:t>
            </w:r>
            <w:proofErr w:type="spellStart"/>
            <w:r w:rsidRPr="00530C9C">
              <w:t>dari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aplikasi</w:t>
            </w:r>
            <w:proofErr w:type="spellEnd"/>
            <w:r w:rsidRPr="00530C9C">
              <w:t xml:space="preserve"> GPP </w:t>
            </w:r>
            <w:proofErr w:type="spellStart"/>
            <w:r w:rsidRPr="00530C9C">
              <w:t>terkait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pembayaran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Belanja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Pegawai</w:t>
            </w:r>
            <w:proofErr w:type="spellEnd"/>
            <w:r w:rsidRPr="00530C9C">
              <w:t xml:space="preserve"> (51) </w:t>
            </w:r>
            <w:proofErr w:type="spellStart"/>
            <w:r w:rsidRPr="00530C9C">
              <w:t>baik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berupa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Gaji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Induk</w:t>
            </w:r>
            <w:proofErr w:type="spellEnd"/>
            <w:r w:rsidRPr="00530C9C">
              <w:t xml:space="preserve">, </w:t>
            </w:r>
            <w:proofErr w:type="spellStart"/>
            <w:r w:rsidRPr="00530C9C">
              <w:t>Gaji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Susulan</w:t>
            </w:r>
            <w:proofErr w:type="spellEnd"/>
            <w:r w:rsidRPr="00530C9C">
              <w:t xml:space="preserve">, </w:t>
            </w:r>
            <w:proofErr w:type="spellStart"/>
            <w:r w:rsidRPr="00530C9C">
              <w:t>dll</w:t>
            </w:r>
            <w:proofErr w:type="spellEnd"/>
            <w:r w:rsidRPr="00530C9C">
              <w:t xml:space="preserve"> </w:t>
            </w:r>
          </w:p>
        </w:tc>
      </w:tr>
      <w:tr w:rsidR="00530C9C" w:rsidRPr="00530C9C" w:rsidTr="00C42211">
        <w:trPr>
          <w:trHeight w:val="510"/>
        </w:trPr>
        <w:tc>
          <w:tcPr>
            <w:tcW w:w="495" w:type="dxa"/>
            <w:noWrap/>
            <w:hideMark/>
          </w:tcPr>
          <w:p w:rsidR="00530C9C" w:rsidRPr="00530C9C" w:rsidRDefault="00530C9C" w:rsidP="00C94E0A">
            <w:pPr>
              <w:jc w:val="right"/>
            </w:pPr>
            <w:r>
              <w:t>19</w:t>
            </w:r>
            <w:r w:rsidR="00C94E0A">
              <w:t>.</w:t>
            </w:r>
          </w:p>
        </w:tc>
        <w:tc>
          <w:tcPr>
            <w:tcW w:w="6165" w:type="dxa"/>
            <w:hideMark/>
          </w:tcPr>
          <w:p w:rsidR="00530C9C" w:rsidRPr="00530C9C" w:rsidRDefault="00530C9C">
            <w:proofErr w:type="spellStart"/>
            <w:r w:rsidRPr="00530C9C">
              <w:t>Mengupload</w:t>
            </w:r>
            <w:proofErr w:type="spellEnd"/>
            <w:r w:rsidRPr="00530C9C">
              <w:t xml:space="preserve"> ADK </w:t>
            </w:r>
            <w:proofErr w:type="spellStart"/>
            <w:r w:rsidRPr="00530C9C">
              <w:t>dari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aplikasi</w:t>
            </w:r>
            <w:proofErr w:type="spellEnd"/>
            <w:r w:rsidRPr="00530C9C">
              <w:t xml:space="preserve"> GPP </w:t>
            </w:r>
            <w:proofErr w:type="spellStart"/>
            <w:r w:rsidRPr="00530C9C">
              <w:t>ke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aplikasi</w:t>
            </w:r>
            <w:proofErr w:type="spellEnd"/>
            <w:r w:rsidRPr="00530C9C">
              <w:t xml:space="preserve"> SAKTI </w:t>
            </w:r>
            <w:proofErr w:type="spellStart"/>
            <w:r w:rsidRPr="00530C9C">
              <w:t>terkait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pembayaran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Belanja</w:t>
            </w:r>
            <w:proofErr w:type="spellEnd"/>
            <w:r w:rsidRPr="00530C9C">
              <w:t xml:space="preserve"> </w:t>
            </w:r>
            <w:proofErr w:type="spellStart"/>
            <w:r w:rsidRPr="00530C9C">
              <w:t>Pegawai</w:t>
            </w:r>
            <w:proofErr w:type="spellEnd"/>
            <w:r w:rsidRPr="00530C9C">
              <w:t xml:space="preserve"> (51)</w:t>
            </w:r>
          </w:p>
        </w:tc>
      </w:tr>
    </w:tbl>
    <w:p w:rsidR="00530C9C" w:rsidRDefault="00530C9C" w:rsidP="00530C9C"/>
    <w:p w:rsidR="0041102C" w:rsidRPr="003F5AE5" w:rsidRDefault="0041102C" w:rsidP="003F5AE5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proofErr w:type="spellStart"/>
      <w:r>
        <w:t>Kriteria</w:t>
      </w:r>
      <w:proofErr w:type="spellEnd"/>
      <w:r>
        <w:t xml:space="preserve"> </w:t>
      </w:r>
      <w:proofErr w:type="spellStart"/>
      <w:r w:rsidR="00C862BE">
        <w:t>sukses</w:t>
      </w:r>
      <w:proofErr w:type="spellEnd"/>
      <w:r w:rsidR="00C862BE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</w:t>
      </w:r>
      <w:r w:rsidR="00C862BE">
        <w:t>g-masing</w:t>
      </w:r>
      <w:proofErr w:type="spellEnd"/>
      <w:r w:rsidR="00C862BE">
        <w:t xml:space="preserve"> parameter </w:t>
      </w:r>
      <w:proofErr w:type="spellStart"/>
      <w:r w:rsidR="00C862BE">
        <w:t>ada</w:t>
      </w:r>
      <w:proofErr w:type="spellEnd"/>
      <w:r w:rsidR="00C862BE">
        <w:t xml:space="preserve"> di menu </w:t>
      </w:r>
      <w:proofErr w:type="spellStart"/>
      <w:r w:rsidR="00C862BE">
        <w:t>R</w:t>
      </w:r>
      <w:r w:rsidR="003F5AE5">
        <w:t>eferensi</w:t>
      </w:r>
      <w:proofErr w:type="spellEnd"/>
      <w:r w:rsidR="003F5AE5">
        <w:t xml:space="preserve"> &gt; </w:t>
      </w:r>
      <w:proofErr w:type="spellStart"/>
      <w:r w:rsidR="003F5AE5">
        <w:t>Kriteria</w:t>
      </w:r>
      <w:proofErr w:type="spellEnd"/>
      <w:r w:rsidR="003F5AE5">
        <w:t xml:space="preserve"> </w:t>
      </w:r>
      <w:proofErr w:type="spellStart"/>
      <w:r w:rsidR="003F5AE5">
        <w:t>Sukses</w:t>
      </w:r>
      <w:proofErr w:type="spellEnd"/>
      <w:r w:rsidR="003F5AE5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hyperlink r:id="rId14" w:history="1">
        <w:r w:rsidR="003F5AE5" w:rsidRPr="00037B86">
          <w:rPr>
            <w:rStyle w:val="Hyperlink"/>
          </w:rPr>
          <w:t>http://10.242.231.92/apps/dataKppn/lihatReferensiInfrastuktur</w:t>
        </w:r>
      </w:hyperlink>
    </w:p>
    <w:p w:rsidR="003F5AE5" w:rsidRDefault="003F5AE5" w:rsidP="003F5AE5">
      <w:pPr>
        <w:pStyle w:val="ListParagraph"/>
        <w:numPr>
          <w:ilvl w:val="1"/>
          <w:numId w:val="7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parameter,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>.</w:t>
      </w:r>
    </w:p>
    <w:p w:rsidR="003F5AE5" w:rsidRDefault="003F5AE5" w:rsidP="003F5AE5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5253759</wp:posOffset>
                </wp:positionH>
                <wp:positionV relativeFrom="paragraph">
                  <wp:posOffset>217805</wp:posOffset>
                </wp:positionV>
                <wp:extent cx="633845" cy="613064"/>
                <wp:effectExtent l="0" t="0" r="13970" b="158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845" cy="6130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413.7pt;margin-top:17.15pt;width:49.9pt;height:4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hQlAIAAIQFAAAOAAAAZHJzL2Uyb0RvYy54bWysVMFu2zAMvQ/YPwi6r07SNOuMOkXQIsOA&#10;oi3WDj0rshQLkEVNUuJkXz9Kst1gLXYYloMiiuQjH03y6vrQarIXziswFZ2eTSgRhkOtzLaiP57X&#10;ny4p8YGZmmkwoqJH4en18uOHq86WYgYN6Fo4giDGl52taBOCLYvC80a0zJ+BFQaVElzLAopuW9SO&#10;dYje6mI2mSyKDlxtHXDhPb7eZiVdJnwpBQ8PUnoRiK4o5hbS6dK5iWexvGLl1jHbKN6nwf4hi5Yp&#10;g0FHqFsWGNk59QaqVdyBBxnOOLQFSKm4SByQzXTyB5unhlmRuGBxvB3L5P8fLL/fPzqiavx2nykx&#10;rMVv9LBnmqCItemsL9HkyT66XvJ4jUQP0rXxHymQQ6rncaynOATC8XFxfn45v6CEo2oxPZ8s5hGz&#10;eHW2zoevAloSLxUVWivrI2NWsv2dD9l6sIrPBtZKa3xnpTbx9KBVHd+S4LabG+0IEqjoej3BXx/x&#10;xAzjR9cicsts0i0ctciw34XEimD+s5RJ6kUxwjLOhQnTrGpYLXK0i9NgsXujRyKrDQJGZIlZjtg9&#10;wGCZQQbszLu3j64itfLoPPlbYtl59EiRwYTRuVUG3HsAGln1kbP9UKRcmlilDdRH7BcHeZC85WuF&#10;n+6O+fDIHE4Ozhhug/CAh9TQVRT6GyUNuF/vvUd7bGjUUtLhJFbU/9wxJyjR3wy2+pfpfB5HNwnz&#10;i88zFNypZnOqMbv2BvDrT3HvWJ6u0T7o4SodtC+4NFYxKqqY4Ri7ojy4QbgJeUPg2uFitUpmOK6W&#10;hTvzZHkEj1WNffl8eGHO9v0bsPHvYZjaNz2cbaOngdUugFSpwV/r2tcbRz01Tr+W4i45lZPV6/Jc&#10;/gYAAP//AwBQSwMEFAAGAAgAAAAhAO9rg1nfAAAACgEAAA8AAABkcnMvZG93bnJldi54bWxMj8FO&#10;wzAQRO9I/IO1SL1RByelIcSpaKUegBMFcXbjbRI1Xkex2wa+nuUEx9U8zbwtV5PrxRnH0HnScDdP&#10;QCDV3nbUaPh4397mIEI0ZE3vCTV8YYBVdX1VmsL6C73heRcbwSUUCqOhjXEopAx1i86EuR+QODv4&#10;0ZnI59hIO5oLl7teqiS5l850xAutGXDTYn3cnRzvvq4zpT7VenHsvzcv5rAYrH/WenYzPT2CiDjF&#10;Pxh+9VkdKnba+xPZIHoNuVpmjGpIsxQEAw9qqUDsmUyTHGRVyv8vVD8AAAD//wMAUEsBAi0AFAAG&#10;AAgAAAAhALaDOJL+AAAA4QEAABMAAAAAAAAAAAAAAAAAAAAAAFtDb250ZW50X1R5cGVzXS54bWxQ&#10;SwECLQAUAAYACAAAACEAOP0h/9YAAACUAQAACwAAAAAAAAAAAAAAAAAvAQAAX3JlbHMvLnJlbHNQ&#10;SwECLQAUAAYACAAAACEAuRAoUJQCAACEBQAADgAAAAAAAAAAAAAAAAAuAgAAZHJzL2Uyb0RvYy54&#10;bWxQSwECLQAUAAYACAAAACEA72uDWd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25861DB" wp14:editId="33AED8F7">
            <wp:extent cx="5153891" cy="945573"/>
            <wp:effectExtent l="0" t="0" r="889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39" r="13275"/>
                    <a:stretch/>
                  </pic:blipFill>
                  <pic:spPr bwMode="auto">
                    <a:xfrm>
                      <a:off x="0" y="0"/>
                      <a:ext cx="5154583" cy="94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02C" w:rsidRDefault="003F5AE5" w:rsidP="0041102C">
      <w:pPr>
        <w:pStyle w:val="ListParagraph"/>
        <w:numPr>
          <w:ilvl w:val="1"/>
          <w:numId w:val="7"/>
        </w:numPr>
      </w:pPr>
      <w:r>
        <w:t xml:space="preserve">Upload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Form Upload:</w:t>
      </w:r>
    </w:p>
    <w:p w:rsidR="003F5AE5" w:rsidRDefault="003F5AE5" w:rsidP="003F5AE5">
      <w:pPr>
        <w:pStyle w:val="ListParagraph"/>
        <w:numPr>
          <w:ilvl w:val="2"/>
          <w:numId w:val="7"/>
        </w:numPr>
      </w:pPr>
      <w:r>
        <w:t xml:space="preserve">Upload BA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r w:rsidRPr="003F5AE5">
        <w:rPr>
          <w:rStyle w:val="Hyperlink"/>
        </w:rPr>
        <w:t>http://10.242.231.92/apps/dataKppn/upload/data_awal</w:t>
      </w:r>
    </w:p>
    <w:p w:rsidR="003F5AE5" w:rsidRDefault="003F5AE5" w:rsidP="003F5AE5">
      <w:pPr>
        <w:pStyle w:val="ListParagraph"/>
        <w:numPr>
          <w:ilvl w:val="2"/>
          <w:numId w:val="7"/>
        </w:numPr>
      </w:pPr>
      <w:r>
        <w:t xml:space="preserve">Upload BA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r w:rsidRPr="003F5AE5">
        <w:rPr>
          <w:rStyle w:val="Hyperlink"/>
        </w:rPr>
        <w:t>http://10.242.231.92/apps/dataKppn/upload/transaksi</w:t>
      </w:r>
    </w:p>
    <w:p w:rsidR="00AE5A06" w:rsidRDefault="00AE5A06" w:rsidP="00B248ED">
      <w:pPr>
        <w:pStyle w:val="ListParagraph"/>
        <w:numPr>
          <w:ilvl w:val="1"/>
          <w:numId w:val="7"/>
        </w:numPr>
      </w:pPr>
      <w:r>
        <w:t xml:space="preserve">Format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 w:rsidR="004D6C47">
        <w:t>dalam</w:t>
      </w:r>
      <w:proofErr w:type="spellEnd"/>
      <w:r w:rsidR="004D6C47">
        <w:t xml:space="preserve"> file Word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Referensi</w:t>
      </w:r>
      <w:proofErr w:type="spellEnd"/>
      <w:r>
        <w:t xml:space="preserve"> &gt; </w:t>
      </w:r>
      <w:proofErr w:type="spellStart"/>
      <w:r>
        <w:t>Unduh</w:t>
      </w:r>
      <w:proofErr w:type="spellEnd"/>
      <w:r>
        <w:t xml:space="preserve"> </w:t>
      </w:r>
      <w:proofErr w:type="spellStart"/>
      <w:r>
        <w:t>B</w:t>
      </w:r>
      <w:r w:rsidR="008338BB">
        <w:t>erita</w:t>
      </w:r>
      <w:proofErr w:type="spellEnd"/>
      <w:r w:rsidR="008338BB">
        <w:t xml:space="preserve"> </w:t>
      </w:r>
      <w:proofErr w:type="spellStart"/>
      <w:r>
        <w:t>A</w:t>
      </w:r>
      <w:r w:rsidR="008338BB">
        <w:t>cara</w:t>
      </w:r>
      <w:proofErr w:type="spellEnd"/>
      <w:r w:rsidR="00A13F3C">
        <w:t>.</w:t>
      </w:r>
    </w:p>
    <w:p w:rsidR="00B248ED" w:rsidRPr="00AE4D84" w:rsidRDefault="00B248ED" w:rsidP="00B248ED">
      <w:pPr>
        <w:pStyle w:val="ListParagraph"/>
        <w:numPr>
          <w:ilvl w:val="1"/>
          <w:numId w:val="7"/>
        </w:numPr>
      </w:pPr>
      <w:proofErr w:type="spellStart"/>
      <w:r>
        <w:t>Buku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di menu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hyperlink r:id="rId15" w:history="1">
        <w:r w:rsidR="00AA1AD6" w:rsidRPr="00037B86">
          <w:rPr>
            <w:rStyle w:val="Hyperlink"/>
          </w:rPr>
          <w:t>http://10.242.231.92/apps/dataKppn/lihatReferensiBukuPanduan</w:t>
        </w:r>
      </w:hyperlink>
    </w:p>
    <w:sectPr w:rsidR="00B248ED" w:rsidRPr="00AE4D84" w:rsidSect="006B1C8A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194" w:rsidRDefault="00210194" w:rsidP="008605F1">
      <w:pPr>
        <w:spacing w:after="0" w:line="240" w:lineRule="auto"/>
      </w:pPr>
      <w:r>
        <w:separator/>
      </w:r>
    </w:p>
  </w:endnote>
  <w:endnote w:type="continuationSeparator" w:id="0">
    <w:p w:rsidR="00210194" w:rsidRDefault="00210194" w:rsidP="0086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13076972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605F1" w:rsidRPr="008605F1" w:rsidRDefault="008605F1">
            <w:pPr>
              <w:pStyle w:val="Footer"/>
              <w:jc w:val="right"/>
              <w:rPr>
                <w:sz w:val="18"/>
                <w:szCs w:val="18"/>
              </w:rPr>
            </w:pPr>
            <w:proofErr w:type="spellStart"/>
            <w:r w:rsidRPr="008605F1">
              <w:rPr>
                <w:sz w:val="18"/>
                <w:szCs w:val="18"/>
              </w:rPr>
              <w:t>Halaman</w:t>
            </w:r>
            <w:proofErr w:type="spellEnd"/>
            <w:r w:rsidRPr="008605F1">
              <w:rPr>
                <w:sz w:val="18"/>
                <w:szCs w:val="18"/>
              </w:rPr>
              <w:t xml:space="preserve"> </w:t>
            </w:r>
            <w:r w:rsidR="00997D17" w:rsidRPr="008605F1">
              <w:rPr>
                <w:b/>
                <w:sz w:val="18"/>
                <w:szCs w:val="18"/>
              </w:rPr>
              <w:fldChar w:fldCharType="begin"/>
            </w:r>
            <w:r w:rsidRPr="008605F1">
              <w:rPr>
                <w:b/>
                <w:sz w:val="18"/>
                <w:szCs w:val="18"/>
              </w:rPr>
              <w:instrText xml:space="preserve"> PAGE </w:instrText>
            </w:r>
            <w:r w:rsidR="00997D17" w:rsidRPr="008605F1">
              <w:rPr>
                <w:b/>
                <w:sz w:val="18"/>
                <w:szCs w:val="18"/>
              </w:rPr>
              <w:fldChar w:fldCharType="separate"/>
            </w:r>
            <w:r w:rsidR="00BC242E">
              <w:rPr>
                <w:b/>
                <w:noProof/>
                <w:sz w:val="18"/>
                <w:szCs w:val="18"/>
              </w:rPr>
              <w:t>4</w:t>
            </w:r>
            <w:r w:rsidR="00997D17" w:rsidRPr="008605F1">
              <w:rPr>
                <w:b/>
                <w:sz w:val="18"/>
                <w:szCs w:val="18"/>
              </w:rPr>
              <w:fldChar w:fldCharType="end"/>
            </w:r>
            <w:r w:rsidRPr="008605F1">
              <w:rPr>
                <w:sz w:val="18"/>
                <w:szCs w:val="18"/>
              </w:rPr>
              <w:t xml:space="preserve"> </w:t>
            </w:r>
            <w:proofErr w:type="spellStart"/>
            <w:r w:rsidRPr="008605F1">
              <w:rPr>
                <w:sz w:val="18"/>
                <w:szCs w:val="18"/>
              </w:rPr>
              <w:t>dari</w:t>
            </w:r>
            <w:proofErr w:type="spellEnd"/>
            <w:r w:rsidRPr="008605F1">
              <w:rPr>
                <w:sz w:val="18"/>
                <w:szCs w:val="18"/>
              </w:rPr>
              <w:t xml:space="preserve"> </w:t>
            </w:r>
            <w:r w:rsidR="00997D17" w:rsidRPr="008605F1">
              <w:rPr>
                <w:b/>
                <w:sz w:val="18"/>
                <w:szCs w:val="18"/>
              </w:rPr>
              <w:fldChar w:fldCharType="begin"/>
            </w:r>
            <w:r w:rsidRPr="008605F1">
              <w:rPr>
                <w:b/>
                <w:sz w:val="18"/>
                <w:szCs w:val="18"/>
              </w:rPr>
              <w:instrText xml:space="preserve"> NUMPAGES  </w:instrText>
            </w:r>
            <w:r w:rsidR="00997D17" w:rsidRPr="008605F1">
              <w:rPr>
                <w:b/>
                <w:sz w:val="18"/>
                <w:szCs w:val="18"/>
              </w:rPr>
              <w:fldChar w:fldCharType="separate"/>
            </w:r>
            <w:r w:rsidR="00BC242E">
              <w:rPr>
                <w:b/>
                <w:noProof/>
                <w:sz w:val="18"/>
                <w:szCs w:val="18"/>
              </w:rPr>
              <w:t>4</w:t>
            </w:r>
            <w:r w:rsidR="00997D17" w:rsidRPr="008605F1">
              <w:rPr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8605F1" w:rsidRDefault="00860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194" w:rsidRDefault="00210194" w:rsidP="008605F1">
      <w:pPr>
        <w:spacing w:after="0" w:line="240" w:lineRule="auto"/>
      </w:pPr>
      <w:r>
        <w:separator/>
      </w:r>
    </w:p>
  </w:footnote>
  <w:footnote w:type="continuationSeparator" w:id="0">
    <w:p w:rsidR="00210194" w:rsidRDefault="00210194" w:rsidP="00860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073"/>
    <w:multiLevelType w:val="hybridMultilevel"/>
    <w:tmpl w:val="E5DA9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2074E"/>
    <w:multiLevelType w:val="hybridMultilevel"/>
    <w:tmpl w:val="0070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A648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131C9"/>
    <w:multiLevelType w:val="hybridMultilevel"/>
    <w:tmpl w:val="71625328"/>
    <w:lvl w:ilvl="0" w:tplc="5A329C48">
      <w:start w:val="1"/>
      <w:numFmt w:val="decimal"/>
      <w:lvlText w:val="b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A3E5E"/>
    <w:multiLevelType w:val="hybridMultilevel"/>
    <w:tmpl w:val="CF6E27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56895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572D2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231D3"/>
    <w:multiLevelType w:val="hybridMultilevel"/>
    <w:tmpl w:val="5B44A2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908D9"/>
    <w:multiLevelType w:val="hybridMultilevel"/>
    <w:tmpl w:val="52CE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5D5E6F24">
      <w:start w:val="1"/>
      <w:numFmt w:val="decimal"/>
      <w:lvlText w:val="a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561F6"/>
    <w:multiLevelType w:val="hybridMultilevel"/>
    <w:tmpl w:val="6FC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51049D6A">
      <w:start w:val="1"/>
      <w:numFmt w:val="decimal"/>
      <w:lvlText w:val="b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7554C"/>
    <w:multiLevelType w:val="hybridMultilevel"/>
    <w:tmpl w:val="0D720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FE5CAA"/>
    <w:multiLevelType w:val="hybridMultilevel"/>
    <w:tmpl w:val="586201D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36677"/>
    <w:multiLevelType w:val="hybridMultilevel"/>
    <w:tmpl w:val="716CC3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F319B"/>
    <w:multiLevelType w:val="hybridMultilevel"/>
    <w:tmpl w:val="AE627866"/>
    <w:lvl w:ilvl="0" w:tplc="D5FA64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034549"/>
    <w:multiLevelType w:val="hybridMultilevel"/>
    <w:tmpl w:val="6D40C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A517EB"/>
    <w:multiLevelType w:val="hybridMultilevel"/>
    <w:tmpl w:val="52EA4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862859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F26208"/>
    <w:multiLevelType w:val="hybridMultilevel"/>
    <w:tmpl w:val="30DAA4C6"/>
    <w:lvl w:ilvl="0" w:tplc="E9A2A53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10"/>
  </w:num>
  <w:num w:numId="8">
    <w:abstractNumId w:val="9"/>
  </w:num>
  <w:num w:numId="9">
    <w:abstractNumId w:val="6"/>
  </w:num>
  <w:num w:numId="10">
    <w:abstractNumId w:val="16"/>
  </w:num>
  <w:num w:numId="11">
    <w:abstractNumId w:val="2"/>
  </w:num>
  <w:num w:numId="12">
    <w:abstractNumId w:val="13"/>
  </w:num>
  <w:num w:numId="13">
    <w:abstractNumId w:val="5"/>
  </w:num>
  <w:num w:numId="14">
    <w:abstractNumId w:val="15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BF"/>
    <w:rsid w:val="0002304C"/>
    <w:rsid w:val="00023712"/>
    <w:rsid w:val="000314E8"/>
    <w:rsid w:val="00052E50"/>
    <w:rsid w:val="000561A8"/>
    <w:rsid w:val="00060185"/>
    <w:rsid w:val="0006120B"/>
    <w:rsid w:val="00063E96"/>
    <w:rsid w:val="00077EDE"/>
    <w:rsid w:val="00086886"/>
    <w:rsid w:val="000B57FB"/>
    <w:rsid w:val="000C1AF9"/>
    <w:rsid w:val="000C30F2"/>
    <w:rsid w:val="000D4707"/>
    <w:rsid w:val="000E76EC"/>
    <w:rsid w:val="00106C00"/>
    <w:rsid w:val="00106F1C"/>
    <w:rsid w:val="001070D4"/>
    <w:rsid w:val="00124269"/>
    <w:rsid w:val="00153F50"/>
    <w:rsid w:val="00165C4F"/>
    <w:rsid w:val="00184DBF"/>
    <w:rsid w:val="0019155A"/>
    <w:rsid w:val="001A050C"/>
    <w:rsid w:val="001A11E0"/>
    <w:rsid w:val="001D2564"/>
    <w:rsid w:val="00210194"/>
    <w:rsid w:val="00215BCF"/>
    <w:rsid w:val="00225DAF"/>
    <w:rsid w:val="00262908"/>
    <w:rsid w:val="0031018E"/>
    <w:rsid w:val="003116CD"/>
    <w:rsid w:val="00324DB6"/>
    <w:rsid w:val="003315A6"/>
    <w:rsid w:val="00372B8D"/>
    <w:rsid w:val="00393550"/>
    <w:rsid w:val="003A678C"/>
    <w:rsid w:val="003B4E86"/>
    <w:rsid w:val="003F4F67"/>
    <w:rsid w:val="003F5AE5"/>
    <w:rsid w:val="003F7D31"/>
    <w:rsid w:val="00404E5F"/>
    <w:rsid w:val="0041102C"/>
    <w:rsid w:val="00436AA7"/>
    <w:rsid w:val="004572F3"/>
    <w:rsid w:val="00477E5B"/>
    <w:rsid w:val="00485CB8"/>
    <w:rsid w:val="004C5086"/>
    <w:rsid w:val="004C6B01"/>
    <w:rsid w:val="004D026D"/>
    <w:rsid w:val="004D3DA8"/>
    <w:rsid w:val="004D6C47"/>
    <w:rsid w:val="004D7375"/>
    <w:rsid w:val="004E0DA8"/>
    <w:rsid w:val="004E3FD8"/>
    <w:rsid w:val="004F4D72"/>
    <w:rsid w:val="00530C9C"/>
    <w:rsid w:val="0056500F"/>
    <w:rsid w:val="00597F50"/>
    <w:rsid w:val="005B10F5"/>
    <w:rsid w:val="005B28BA"/>
    <w:rsid w:val="005C55D2"/>
    <w:rsid w:val="005E6E7C"/>
    <w:rsid w:val="00604209"/>
    <w:rsid w:val="006074A9"/>
    <w:rsid w:val="00622983"/>
    <w:rsid w:val="006617DF"/>
    <w:rsid w:val="00674FCD"/>
    <w:rsid w:val="00691653"/>
    <w:rsid w:val="006964A8"/>
    <w:rsid w:val="006B1C8A"/>
    <w:rsid w:val="006D48FA"/>
    <w:rsid w:val="006E0A36"/>
    <w:rsid w:val="006E5489"/>
    <w:rsid w:val="006F0143"/>
    <w:rsid w:val="006F1107"/>
    <w:rsid w:val="006F2E17"/>
    <w:rsid w:val="00764F2E"/>
    <w:rsid w:val="00780DF8"/>
    <w:rsid w:val="00781697"/>
    <w:rsid w:val="00782FF0"/>
    <w:rsid w:val="00796BB6"/>
    <w:rsid w:val="00810A04"/>
    <w:rsid w:val="008217B2"/>
    <w:rsid w:val="00822AB6"/>
    <w:rsid w:val="008338BB"/>
    <w:rsid w:val="00836572"/>
    <w:rsid w:val="00856F59"/>
    <w:rsid w:val="008605F1"/>
    <w:rsid w:val="00863A93"/>
    <w:rsid w:val="00882F9D"/>
    <w:rsid w:val="008A361A"/>
    <w:rsid w:val="008B0A53"/>
    <w:rsid w:val="008C7F7F"/>
    <w:rsid w:val="008E4C67"/>
    <w:rsid w:val="009135D4"/>
    <w:rsid w:val="009301CB"/>
    <w:rsid w:val="009542B8"/>
    <w:rsid w:val="00974E78"/>
    <w:rsid w:val="00997815"/>
    <w:rsid w:val="00997D17"/>
    <w:rsid w:val="009A5705"/>
    <w:rsid w:val="00A13F3C"/>
    <w:rsid w:val="00A21FFC"/>
    <w:rsid w:val="00A235C1"/>
    <w:rsid w:val="00A46A00"/>
    <w:rsid w:val="00AA1AD6"/>
    <w:rsid w:val="00AB3260"/>
    <w:rsid w:val="00AB541C"/>
    <w:rsid w:val="00AD0361"/>
    <w:rsid w:val="00AE4D84"/>
    <w:rsid w:val="00AE5A06"/>
    <w:rsid w:val="00B248ED"/>
    <w:rsid w:val="00B24BAC"/>
    <w:rsid w:val="00B7544F"/>
    <w:rsid w:val="00B81B5B"/>
    <w:rsid w:val="00B85C90"/>
    <w:rsid w:val="00B9261E"/>
    <w:rsid w:val="00B930BC"/>
    <w:rsid w:val="00BB3780"/>
    <w:rsid w:val="00BC242E"/>
    <w:rsid w:val="00BD7F74"/>
    <w:rsid w:val="00BE7FB5"/>
    <w:rsid w:val="00BF1515"/>
    <w:rsid w:val="00BF1ED6"/>
    <w:rsid w:val="00BF25F0"/>
    <w:rsid w:val="00C42211"/>
    <w:rsid w:val="00C4281B"/>
    <w:rsid w:val="00C671C6"/>
    <w:rsid w:val="00C8373F"/>
    <w:rsid w:val="00C862BE"/>
    <w:rsid w:val="00C90719"/>
    <w:rsid w:val="00C94E0A"/>
    <w:rsid w:val="00C969E3"/>
    <w:rsid w:val="00C97943"/>
    <w:rsid w:val="00D34A38"/>
    <w:rsid w:val="00D70F5D"/>
    <w:rsid w:val="00D94375"/>
    <w:rsid w:val="00DA310C"/>
    <w:rsid w:val="00DB5EEC"/>
    <w:rsid w:val="00DF0C66"/>
    <w:rsid w:val="00E01AD5"/>
    <w:rsid w:val="00E10A2D"/>
    <w:rsid w:val="00E36FAD"/>
    <w:rsid w:val="00E4341F"/>
    <w:rsid w:val="00E80EF5"/>
    <w:rsid w:val="00E877ED"/>
    <w:rsid w:val="00E913E5"/>
    <w:rsid w:val="00E94C27"/>
    <w:rsid w:val="00EF2AD8"/>
    <w:rsid w:val="00F91DE3"/>
    <w:rsid w:val="00FB0E94"/>
    <w:rsid w:val="00FB22A0"/>
    <w:rsid w:val="00FC1629"/>
    <w:rsid w:val="00FE32F5"/>
    <w:rsid w:val="00FE4464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CB"/>
  </w:style>
  <w:style w:type="paragraph" w:styleId="Heading1">
    <w:name w:val="heading 1"/>
    <w:basedOn w:val="Normal"/>
    <w:next w:val="Normal"/>
    <w:link w:val="Heading1Char"/>
    <w:uiPriority w:val="9"/>
    <w:qFormat/>
    <w:rsid w:val="00AE4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9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D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572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29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3E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5F1"/>
  </w:style>
  <w:style w:type="paragraph" w:styleId="Footer">
    <w:name w:val="footer"/>
    <w:basedOn w:val="Normal"/>
    <w:link w:val="FooterChar"/>
    <w:uiPriority w:val="99"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5F1"/>
  </w:style>
  <w:style w:type="character" w:customStyle="1" w:styleId="NoSpacingChar">
    <w:name w:val="No Spacing Char"/>
    <w:basedOn w:val="DefaultParagraphFont"/>
    <w:link w:val="NoSpacing"/>
    <w:uiPriority w:val="1"/>
    <w:rsid w:val="006B1C8A"/>
  </w:style>
  <w:style w:type="table" w:customStyle="1" w:styleId="LightGrid-Accent11">
    <w:name w:val="Light Grid - Accent 11"/>
    <w:basedOn w:val="TableNormal"/>
    <w:uiPriority w:val="62"/>
    <w:rsid w:val="006F1107"/>
    <w:pPr>
      <w:spacing w:after="0" w:line="240" w:lineRule="auto"/>
    </w:pPr>
    <w:rPr>
      <w:rFonts w:eastAsiaTheme="minorEastAsia"/>
      <w:lang w:val="id-ID" w:eastAsia="id-ID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4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110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C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3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CB"/>
  </w:style>
  <w:style w:type="paragraph" w:styleId="Heading1">
    <w:name w:val="heading 1"/>
    <w:basedOn w:val="Normal"/>
    <w:next w:val="Normal"/>
    <w:link w:val="Heading1Char"/>
    <w:uiPriority w:val="9"/>
    <w:qFormat/>
    <w:rsid w:val="00AE4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9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D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5D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572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9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29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6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3E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5F1"/>
  </w:style>
  <w:style w:type="paragraph" w:styleId="Footer">
    <w:name w:val="footer"/>
    <w:basedOn w:val="Normal"/>
    <w:link w:val="FooterChar"/>
    <w:uiPriority w:val="99"/>
    <w:unhideWhenUsed/>
    <w:rsid w:val="0086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5F1"/>
  </w:style>
  <w:style w:type="character" w:customStyle="1" w:styleId="NoSpacingChar">
    <w:name w:val="No Spacing Char"/>
    <w:basedOn w:val="DefaultParagraphFont"/>
    <w:link w:val="NoSpacing"/>
    <w:uiPriority w:val="1"/>
    <w:rsid w:val="006B1C8A"/>
  </w:style>
  <w:style w:type="table" w:customStyle="1" w:styleId="LightGrid-Accent11">
    <w:name w:val="Light Grid - Accent 11"/>
    <w:basedOn w:val="TableNormal"/>
    <w:uiPriority w:val="62"/>
    <w:rsid w:val="006F1107"/>
    <w:pPr>
      <w:spacing w:after="0" w:line="240" w:lineRule="auto"/>
    </w:pPr>
    <w:rPr>
      <w:rFonts w:eastAsiaTheme="minorEastAsia"/>
      <w:lang w:val="id-ID" w:eastAsia="id-ID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E4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110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C4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3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10.242.231.92/apps/dataKppn/lihatReferensiBukuPanduan" TargetMode="External"/><Relationship Id="rId10" Type="http://schemas.openxmlformats.org/officeDocument/2006/relationships/hyperlink" Target="http://10.242.231.92/app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10.242.231.92/apps/dataKppn/lihatReferensiInfrastukt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7C08E-0BC6-4890-B560-E7FBCC744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Penggunaan Aplikasi</vt:lpstr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Penggunaan Aplikasi</dc:title>
  <dc:creator>Pengguna Administrator</dc:creator>
  <cp:lastModifiedBy>lenovo</cp:lastModifiedBy>
  <cp:revision>15</cp:revision>
  <cp:lastPrinted>2016-05-10T10:48:00Z</cp:lastPrinted>
  <dcterms:created xsi:type="dcterms:W3CDTF">2013-12-16T02:07:00Z</dcterms:created>
  <dcterms:modified xsi:type="dcterms:W3CDTF">2016-05-10T10:48:00Z</dcterms:modified>
</cp:coreProperties>
</file>