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REQUIREMENT DAN SOFTWARE REQUIREMENT</w:t>
      </w: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324">
        <w:rPr>
          <w:rFonts w:ascii="Times New Roman" w:hAnsi="Times New Roman" w:cs="Times New Roman"/>
          <w:b/>
          <w:sz w:val="28"/>
          <w:szCs w:val="28"/>
        </w:rPr>
        <w:t>PERSEWAAN ALAT OUTDOOR PADA DELTA RENT MALANG</w:t>
      </w: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3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D0ACCB" wp14:editId="4981EE78">
            <wp:extent cx="1610436" cy="16238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1" cy="16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7AF8" w:rsidRPr="007C4324" w:rsidRDefault="00727AF8" w:rsidP="00727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4324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C43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C4324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7C432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7AF8" w:rsidRPr="007C4324" w:rsidRDefault="00727AF8" w:rsidP="00727AF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 xml:space="preserve">Adie </w:t>
      </w:r>
      <w:proofErr w:type="spellStart"/>
      <w:r w:rsidRPr="007C4324">
        <w:rPr>
          <w:b/>
          <w:color w:val="24292E"/>
          <w:sz w:val="28"/>
          <w:szCs w:val="28"/>
        </w:rPr>
        <w:t>Bagus</w:t>
      </w:r>
      <w:proofErr w:type="spellEnd"/>
      <w:r w:rsidRPr="007C4324">
        <w:rPr>
          <w:b/>
          <w:color w:val="24292E"/>
          <w:sz w:val="28"/>
          <w:szCs w:val="28"/>
        </w:rPr>
        <w:t xml:space="preserve"> </w:t>
      </w:r>
      <w:proofErr w:type="spellStart"/>
      <w:r w:rsidRPr="007C4324">
        <w:rPr>
          <w:b/>
          <w:color w:val="24292E"/>
          <w:sz w:val="28"/>
          <w:szCs w:val="28"/>
        </w:rPr>
        <w:t>Satrio</w:t>
      </w:r>
      <w:proofErr w:type="spellEnd"/>
      <w:r w:rsidRPr="007C4324">
        <w:rPr>
          <w:b/>
          <w:color w:val="24292E"/>
          <w:sz w:val="28"/>
          <w:szCs w:val="28"/>
        </w:rPr>
        <w:t xml:space="preserve">  1841720186</w:t>
      </w:r>
    </w:p>
    <w:p w:rsidR="00727AF8" w:rsidRPr="007C4324" w:rsidRDefault="00727AF8" w:rsidP="00727AF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 xml:space="preserve">Gilang Wahyu </w:t>
      </w:r>
      <w:proofErr w:type="spellStart"/>
      <w:r w:rsidRPr="007C4324">
        <w:rPr>
          <w:b/>
          <w:color w:val="24292E"/>
          <w:sz w:val="28"/>
          <w:szCs w:val="28"/>
        </w:rPr>
        <w:t>Hidayat</w:t>
      </w:r>
      <w:proofErr w:type="spellEnd"/>
      <w:r w:rsidRPr="007C4324">
        <w:rPr>
          <w:b/>
          <w:color w:val="24292E"/>
          <w:sz w:val="28"/>
          <w:szCs w:val="28"/>
        </w:rPr>
        <w:t xml:space="preserve">  1841720172</w:t>
      </w:r>
    </w:p>
    <w:p w:rsidR="00727AF8" w:rsidRPr="007C4324" w:rsidRDefault="00727AF8" w:rsidP="00727AF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 xml:space="preserve">Henry Michael </w:t>
      </w:r>
      <w:proofErr w:type="spellStart"/>
      <w:r w:rsidRPr="007C4324">
        <w:rPr>
          <w:b/>
          <w:color w:val="24292E"/>
          <w:sz w:val="28"/>
          <w:szCs w:val="28"/>
        </w:rPr>
        <w:t>Suryanto</w:t>
      </w:r>
      <w:proofErr w:type="spellEnd"/>
      <w:r w:rsidRPr="007C4324">
        <w:rPr>
          <w:b/>
          <w:color w:val="24292E"/>
          <w:sz w:val="28"/>
          <w:szCs w:val="28"/>
        </w:rPr>
        <w:t xml:space="preserve">  1841720124</w:t>
      </w:r>
    </w:p>
    <w:p w:rsidR="00727AF8" w:rsidRPr="007C4324" w:rsidRDefault="00727AF8" w:rsidP="00727AF8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</w:p>
    <w:p w:rsidR="00727AF8" w:rsidRPr="007C4324" w:rsidRDefault="00727AF8" w:rsidP="00727AF8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D-IV TEKNIK INFORMATIKA</w:t>
      </w:r>
    </w:p>
    <w:p w:rsidR="00727AF8" w:rsidRPr="007C4324" w:rsidRDefault="00727AF8" w:rsidP="00727AF8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TEKNOLOGI INFORMASI</w:t>
      </w:r>
    </w:p>
    <w:p w:rsidR="00727AF8" w:rsidRPr="007C4324" w:rsidRDefault="00727AF8" w:rsidP="00727AF8">
      <w:pPr>
        <w:pStyle w:val="NormalWeb"/>
        <w:shd w:val="clear" w:color="auto" w:fill="FFFFFF"/>
        <w:spacing w:before="240" w:beforeAutospacing="0" w:after="240" w:afterAutospacing="0"/>
        <w:jc w:val="center"/>
        <w:rPr>
          <w:b/>
          <w:color w:val="24292E"/>
          <w:sz w:val="28"/>
          <w:szCs w:val="28"/>
        </w:rPr>
      </w:pPr>
      <w:r w:rsidRPr="007C4324">
        <w:rPr>
          <w:b/>
          <w:color w:val="24292E"/>
          <w:sz w:val="28"/>
          <w:szCs w:val="28"/>
        </w:rPr>
        <w:t>POLITEKNIK NEGERI MALANG</w:t>
      </w:r>
    </w:p>
    <w:p w:rsidR="000F1897" w:rsidRDefault="00727AF8" w:rsidP="00727AF8">
      <w:pPr>
        <w:jc w:val="center"/>
        <w:rPr>
          <w:rFonts w:ascii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</w:rPr>
        <w:t xml:space="preserve">MARET </w:t>
      </w:r>
      <w:r w:rsidRPr="00727AF8">
        <w:rPr>
          <w:rFonts w:ascii="Times New Roman" w:hAnsi="Times New Roman" w:cs="Times New Roman"/>
          <w:b/>
          <w:color w:val="24292E"/>
          <w:sz w:val="28"/>
          <w:szCs w:val="28"/>
        </w:rPr>
        <w:t>2020</w:t>
      </w:r>
    </w:p>
    <w:p w:rsidR="00727AF8" w:rsidRDefault="00727AF8" w:rsidP="00727AF8">
      <w:pPr>
        <w:jc w:val="center"/>
        <w:rPr>
          <w:rFonts w:ascii="Times New Roman" w:hAnsi="Times New Roman" w:cs="Times New Roman"/>
        </w:rPr>
        <w:sectPr w:rsidR="00727AF8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7AF8" w:rsidRDefault="00727AF8" w:rsidP="00727AF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Isi</w:t>
      </w:r>
    </w:p>
    <w:p w:rsidR="00727AF8" w:rsidRDefault="00727AF8" w:rsidP="00727AF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1.0 </w:t>
      </w:r>
      <w:proofErr w:type="spellStart"/>
      <w:r>
        <w:rPr>
          <w:rFonts w:ascii="Times New Roman" w:hAnsi="Times New Roman" w:cs="Times New Roman"/>
          <w:sz w:val="24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…………………………………………………………………………….. 1</w:t>
      </w:r>
    </w:p>
    <w:p w:rsidR="00727AF8" w:rsidRDefault="00727AF8" w:rsidP="00727AF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2.0 </w:t>
      </w:r>
      <w:proofErr w:type="spellStart"/>
      <w:r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(User Requirement) …………………………………………..</w:t>
      </w:r>
      <w:r w:rsidR="007D5999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727AF8" w:rsidRDefault="00727AF8" w:rsidP="00727AF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3.0 </w:t>
      </w:r>
      <w:proofErr w:type="spellStart"/>
      <w:r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(System Requirement) …………………………………………...</w:t>
      </w:r>
      <w:r w:rsidR="007D5999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727AF8" w:rsidRDefault="00727AF8" w:rsidP="00727AF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Requirement) ………………………...</w:t>
      </w:r>
      <w:r w:rsidR="00865593">
        <w:rPr>
          <w:rFonts w:ascii="Times New Roman" w:hAnsi="Times New Roman" w:cs="Times New Roman"/>
          <w:sz w:val="24"/>
          <w:szCs w:val="28"/>
        </w:rPr>
        <w:t>...</w:t>
      </w:r>
      <w:r w:rsidR="007D5999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727AF8" w:rsidRDefault="00727AF8" w:rsidP="00727AF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3</w:t>
      </w:r>
      <w:r w:rsidR="00865593">
        <w:rPr>
          <w:rFonts w:ascii="Times New Roman" w:hAnsi="Times New Roman" w:cs="Times New Roman"/>
          <w:sz w:val="24"/>
          <w:szCs w:val="28"/>
        </w:rPr>
        <w:t>.2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(Non-Functional Requirement) ……………...</w:t>
      </w:r>
      <w:r w:rsidR="00865593">
        <w:rPr>
          <w:rFonts w:ascii="Times New Roman" w:hAnsi="Times New Roman" w:cs="Times New Roman"/>
          <w:sz w:val="24"/>
          <w:szCs w:val="28"/>
        </w:rPr>
        <w:t>...</w:t>
      </w:r>
      <w:r w:rsidR="007D5999">
        <w:rPr>
          <w:rFonts w:ascii="Times New Roman" w:hAnsi="Times New Roman" w:cs="Times New Roman"/>
          <w:sz w:val="24"/>
          <w:szCs w:val="28"/>
        </w:rPr>
        <w:t xml:space="preserve"> 3</w:t>
      </w:r>
    </w:p>
    <w:p w:rsidR="00727AF8" w:rsidRDefault="00727AF8" w:rsidP="00727AF8">
      <w:pPr>
        <w:spacing w:line="360" w:lineRule="auto"/>
        <w:rPr>
          <w:rFonts w:ascii="Times New Roman" w:hAnsi="Times New Roman" w:cs="Times New Roman"/>
          <w:sz w:val="24"/>
          <w:szCs w:val="28"/>
        </w:rPr>
        <w:sectPr w:rsidR="00727AF8" w:rsidSect="007D5999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>4.0 Tim …………………………………………………………………………………</w:t>
      </w:r>
      <w:r w:rsidR="007D5999">
        <w:rPr>
          <w:rFonts w:ascii="Times New Roman" w:hAnsi="Times New Roman" w:cs="Times New Roman"/>
          <w:sz w:val="24"/>
          <w:szCs w:val="28"/>
        </w:rPr>
        <w:t>... 3</w:t>
      </w:r>
    </w:p>
    <w:p w:rsidR="00727AF8" w:rsidRDefault="00727AF8" w:rsidP="00727A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7AF8">
        <w:rPr>
          <w:rFonts w:ascii="Times New Roman" w:hAnsi="Times New Roman" w:cs="Times New Roman"/>
          <w:b/>
          <w:sz w:val="28"/>
          <w:szCs w:val="28"/>
        </w:rPr>
        <w:lastRenderedPageBreak/>
        <w:t>Deskripsi</w:t>
      </w:r>
      <w:proofErr w:type="spellEnd"/>
    </w:p>
    <w:p w:rsidR="00D01650" w:rsidRDefault="00727AF8" w:rsidP="00D0165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Outdoor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sal</w:t>
      </w:r>
      <w:r w:rsidR="00D01650">
        <w:rPr>
          <w:rFonts w:ascii="Times New Roman" w:hAnsi="Times New Roman" w:cs="Times New Roman"/>
          <w:sz w:val="24"/>
          <w:szCs w:val="28"/>
        </w:rPr>
        <w:t>ah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satupengelolaan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Delta Rent Malang.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dirancang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mempermudah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kefektifan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data,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adanya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Delta Rent Malang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dikelola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Delta Rent Malang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penyewaan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01650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="00D01650">
        <w:rPr>
          <w:rFonts w:ascii="Times New Roman" w:hAnsi="Times New Roman" w:cs="Times New Roman"/>
          <w:sz w:val="24"/>
          <w:szCs w:val="28"/>
        </w:rPr>
        <w:t>.</w:t>
      </w:r>
    </w:p>
    <w:p w:rsidR="00D01650" w:rsidRDefault="00D01650" w:rsidP="00D0165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01650" w:rsidRPr="00D01650" w:rsidRDefault="00D01650" w:rsidP="00D016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1650"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 w:rsidRPr="00D01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1650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  <w:r w:rsidRPr="00D01650">
        <w:rPr>
          <w:rFonts w:ascii="Times New Roman" w:hAnsi="Times New Roman" w:cs="Times New Roman"/>
          <w:b/>
          <w:sz w:val="28"/>
          <w:szCs w:val="28"/>
        </w:rPr>
        <w:t xml:space="preserve"> (User Requirement)</w:t>
      </w:r>
    </w:p>
    <w:p w:rsidR="00D01650" w:rsidRPr="00D01650" w:rsidRDefault="00D01650" w:rsidP="00D016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650">
        <w:rPr>
          <w:rFonts w:ascii="Times New Roman" w:hAnsi="Times New Roman" w:cs="Times New Roman"/>
          <w:b/>
          <w:sz w:val="24"/>
          <w:szCs w:val="24"/>
        </w:rPr>
        <w:t>Aktor</w:t>
      </w:r>
      <w:proofErr w:type="spellEnd"/>
    </w:p>
    <w:p w:rsidR="00D01650" w:rsidRDefault="00D01650" w:rsidP="00D01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aktor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antara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lain :</w:t>
      </w:r>
      <w:proofErr w:type="gramEnd"/>
    </w:p>
    <w:p w:rsidR="00D01650" w:rsidRDefault="00D01650" w:rsidP="00D016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Admin (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Toko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2E559E" w:rsidRDefault="002E559E" w:rsidP="00D016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Karyawan</w:t>
      </w:r>
      <w:proofErr w:type="spellEnd"/>
    </w:p>
    <w:p w:rsidR="00D01650" w:rsidRDefault="00D01650" w:rsidP="00D016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</w:t>
      </w:r>
    </w:p>
    <w:p w:rsidR="00D01650" w:rsidRDefault="00D01650" w:rsidP="00D016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D01650">
        <w:rPr>
          <w:rFonts w:ascii="Times New Roman" w:hAnsi="Times New Roman" w:cs="Times New Roman"/>
          <w:b/>
          <w:sz w:val="24"/>
          <w:szCs w:val="28"/>
        </w:rPr>
        <w:t>Manajemen</w:t>
      </w:r>
      <w:proofErr w:type="spellEnd"/>
      <w:r w:rsidRPr="00D0165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D01650">
        <w:rPr>
          <w:rFonts w:ascii="Times New Roman" w:hAnsi="Times New Roman" w:cs="Times New Roman"/>
          <w:b/>
          <w:sz w:val="24"/>
          <w:szCs w:val="28"/>
        </w:rPr>
        <w:t>Pengguna</w:t>
      </w:r>
      <w:proofErr w:type="spellEnd"/>
      <w:r w:rsidRPr="00D01650">
        <w:rPr>
          <w:rFonts w:ascii="Times New Roman" w:hAnsi="Times New Roman" w:cs="Times New Roman"/>
          <w:b/>
          <w:sz w:val="24"/>
          <w:szCs w:val="28"/>
        </w:rPr>
        <w:t xml:space="preserve"> (Admin, User)</w:t>
      </w:r>
    </w:p>
    <w:p w:rsidR="00D01650" w:rsidRDefault="00D01650" w:rsidP="00D016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antara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lain:</w:t>
      </w:r>
    </w:p>
    <w:p w:rsidR="00D01650" w:rsidRDefault="00D01650" w:rsidP="00D016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toko</w:t>
      </w:r>
      <w:proofErr w:type="spellEnd"/>
    </w:p>
    <w:p w:rsidR="00D01650" w:rsidRDefault="00865593" w:rsidP="00D016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barang</w:t>
      </w:r>
      <w:proofErr w:type="spellEnd"/>
    </w:p>
    <w:p w:rsidR="00865593" w:rsidRDefault="00865593" w:rsidP="00D016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transaksi</w:t>
      </w:r>
      <w:proofErr w:type="spellEnd"/>
    </w:p>
    <w:p w:rsidR="00865593" w:rsidRDefault="00865593" w:rsidP="0086559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65593" w:rsidRDefault="00865593" w:rsidP="00865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(System Requirement)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865593" w:rsidRDefault="00865593" w:rsidP="008655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65593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Pr="00865593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8655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593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:rsidR="002E559E" w:rsidRDefault="002E559E" w:rsidP="0086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Mengindetifikasi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559E" w:rsidRDefault="002E559E" w:rsidP="0086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59E" w:rsidRDefault="002E559E" w:rsidP="0086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59E" w:rsidRDefault="002E559E" w:rsidP="0086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59E" w:rsidRPr="002E559E" w:rsidRDefault="002E559E" w:rsidP="002E55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59E" w:rsidTr="002E559E">
        <w:tc>
          <w:tcPr>
            <w:tcW w:w="3116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Supaier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Fungsional</w:t>
            </w:r>
            <w:proofErr w:type="spellEnd"/>
          </w:p>
        </w:tc>
      </w:tr>
      <w:tr w:rsidR="002E559E" w:rsidTr="002E559E">
        <w:tc>
          <w:tcPr>
            <w:tcW w:w="3116" w:type="dxa"/>
          </w:tcPr>
          <w:p w:rsidR="002E559E" w:rsidRPr="002E559E" w:rsidRDefault="002E559E" w:rsidP="008655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</w:p>
        </w:tc>
        <w:tc>
          <w:tcPr>
            <w:tcW w:w="3117" w:type="dxa"/>
          </w:tcPr>
          <w:p w:rsidR="002E559E" w:rsidRPr="002E559E" w:rsidRDefault="002E559E" w:rsidP="008655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3117" w:type="dxa"/>
          </w:tcPr>
          <w:p w:rsidR="002E559E" w:rsidRDefault="002E559E" w:rsidP="00865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559E" w:rsidTr="002E559E">
        <w:tc>
          <w:tcPr>
            <w:tcW w:w="3116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Fungsional</w:t>
            </w:r>
            <w:proofErr w:type="spellEnd"/>
          </w:p>
        </w:tc>
      </w:tr>
      <w:tr w:rsidR="002E559E" w:rsidTr="002E559E">
        <w:tc>
          <w:tcPr>
            <w:tcW w:w="3116" w:type="dxa"/>
          </w:tcPr>
          <w:p w:rsidR="002E559E" w:rsidRPr="002E559E" w:rsidRDefault="002E559E" w:rsidP="002E55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2E559E" w:rsidRPr="002E559E" w:rsidRDefault="002E559E" w:rsidP="002E55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559E" w:rsidTr="002E559E">
        <w:tc>
          <w:tcPr>
            <w:tcW w:w="3116" w:type="dxa"/>
          </w:tcPr>
          <w:p w:rsidR="002E559E" w:rsidRDefault="002E559E" w:rsidP="002E55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E559E" w:rsidRPr="002E559E" w:rsidRDefault="002E559E" w:rsidP="002E55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3117" w:type="dxa"/>
          </w:tcPr>
          <w:p w:rsidR="002E559E" w:rsidRPr="002E559E" w:rsidRDefault="002E559E" w:rsidP="002E55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65593" w:rsidRDefault="00865593" w:rsidP="008655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559E" w:rsidRDefault="002E559E" w:rsidP="002E55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59E" w:rsidTr="002E559E">
        <w:tc>
          <w:tcPr>
            <w:tcW w:w="3116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Fungsional</w:t>
            </w:r>
            <w:proofErr w:type="spellEnd"/>
          </w:p>
        </w:tc>
      </w:tr>
      <w:tr w:rsidR="002E559E" w:rsidTr="002E559E">
        <w:tc>
          <w:tcPr>
            <w:tcW w:w="3116" w:type="dxa"/>
          </w:tcPr>
          <w:p w:rsidR="002E559E" w:rsidRDefault="002E55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59E" w:rsidTr="002E559E">
        <w:tc>
          <w:tcPr>
            <w:tcW w:w="3116" w:type="dxa"/>
          </w:tcPr>
          <w:p w:rsidR="002E559E" w:rsidRDefault="002E55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CRUD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117" w:type="dxa"/>
          </w:tcPr>
          <w:p w:rsidR="002E559E" w:rsidRDefault="002E55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A9E" w:rsidTr="002E559E">
        <w:tc>
          <w:tcPr>
            <w:tcW w:w="3116" w:type="dxa"/>
          </w:tcPr>
          <w:p w:rsidR="004D4A9E" w:rsidRDefault="004D4A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4D4A9E" w:rsidRDefault="004D4A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A9E" w:rsidTr="002E559E">
        <w:tc>
          <w:tcPr>
            <w:tcW w:w="3116" w:type="dxa"/>
          </w:tcPr>
          <w:p w:rsidR="004D4A9E" w:rsidRDefault="004D4A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2E55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databarang</w:t>
            </w:r>
            <w:proofErr w:type="spellEnd"/>
          </w:p>
        </w:tc>
      </w:tr>
    </w:tbl>
    <w:p w:rsidR="002E559E" w:rsidRDefault="002E559E" w:rsidP="002E5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9E" w:rsidRDefault="004D4A9E" w:rsidP="004D4A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Fungsional</w:t>
            </w:r>
            <w:proofErr w:type="spellEnd"/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disewakan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edit data</w:t>
            </w:r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databarang</w:t>
            </w:r>
            <w:proofErr w:type="spellEnd"/>
          </w:p>
        </w:tc>
      </w:tr>
    </w:tbl>
    <w:p w:rsidR="004D4A9E" w:rsidRDefault="004D4A9E" w:rsidP="004D4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9E" w:rsidRDefault="004D4A9E" w:rsidP="004D4A9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Fungsional</w:t>
            </w:r>
            <w:proofErr w:type="spellEnd"/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A9E" w:rsidTr="00710F73">
        <w:tc>
          <w:tcPr>
            <w:tcW w:w="3116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D4A9E" w:rsidRDefault="004D4A9E" w:rsidP="00710F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databarang</w:t>
            </w:r>
            <w:proofErr w:type="spellEnd"/>
          </w:p>
        </w:tc>
      </w:tr>
    </w:tbl>
    <w:p w:rsidR="004D4A9E" w:rsidRDefault="004D4A9E" w:rsidP="004D4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9E" w:rsidRPr="004D4A9E" w:rsidRDefault="004D4A9E" w:rsidP="004D4A9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4A9E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4D4A9E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Pr="004D4A9E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 w:rsidRPr="004D4A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A9E" w:rsidTr="004D4A9E">
        <w:tc>
          <w:tcPr>
            <w:tcW w:w="9350" w:type="dxa"/>
          </w:tcPr>
          <w:p w:rsidR="004D4A9E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browser</w:t>
            </w:r>
          </w:p>
        </w:tc>
      </w:tr>
      <w:tr w:rsidR="004D4A9E" w:rsidTr="004D4A9E">
        <w:tc>
          <w:tcPr>
            <w:tcW w:w="9350" w:type="dxa"/>
          </w:tcPr>
          <w:p w:rsidR="004D4A9E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</w:tr>
      <w:tr w:rsidR="004D4A9E" w:rsidTr="004D4A9E">
        <w:tc>
          <w:tcPr>
            <w:tcW w:w="9350" w:type="dxa"/>
          </w:tcPr>
          <w:p w:rsidR="004D4A9E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</w:tr>
      <w:tr w:rsidR="003F4048" w:rsidTr="004D4A9E">
        <w:tc>
          <w:tcPr>
            <w:tcW w:w="9350" w:type="dxa"/>
          </w:tcPr>
          <w:p w:rsid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</w:tr>
      <w:tr w:rsidR="003F4048" w:rsidTr="004D4A9E">
        <w:tc>
          <w:tcPr>
            <w:tcW w:w="9350" w:type="dxa"/>
          </w:tcPr>
          <w:p w:rsid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</w:p>
        </w:tc>
      </w:tr>
    </w:tbl>
    <w:p w:rsidR="004D4A9E" w:rsidRDefault="004D4A9E" w:rsidP="004D4A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4048" w:rsidRDefault="003F4048" w:rsidP="004D4A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4.0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535"/>
      </w:tblGrid>
      <w:tr w:rsidR="003F4048" w:rsidRPr="003F4048" w:rsidTr="003F4048">
        <w:tc>
          <w:tcPr>
            <w:tcW w:w="846" w:type="dxa"/>
          </w:tcPr>
          <w:p w:rsidR="003F4048" w:rsidRPr="003F4048" w:rsidRDefault="003F4048" w:rsidP="003F40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04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:rsidR="003F4048" w:rsidRPr="003F4048" w:rsidRDefault="003F4048" w:rsidP="003F40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404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535" w:type="dxa"/>
          </w:tcPr>
          <w:p w:rsidR="003F4048" w:rsidRPr="003F4048" w:rsidRDefault="003F4048" w:rsidP="003F40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4048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3F4048" w:rsidRPr="003F4048" w:rsidTr="003F4048">
        <w:tc>
          <w:tcPr>
            <w:tcW w:w="846" w:type="dxa"/>
          </w:tcPr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Adie </w:t>
            </w: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  <w:proofErr w:type="spellEnd"/>
          </w:p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(1841720186)</w:t>
            </w:r>
          </w:p>
        </w:tc>
        <w:tc>
          <w:tcPr>
            <w:tcW w:w="4535" w:type="dxa"/>
          </w:tcPr>
          <w:p w:rsidR="003F4048" w:rsidRPr="003F4048" w:rsidRDefault="003F4048" w:rsidP="003F40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 bootstrap</w:t>
            </w:r>
          </w:p>
          <w:p w:rsidR="003F4048" w:rsidRPr="003F4048" w:rsidRDefault="003F4048" w:rsidP="003F40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</w:p>
          <w:p w:rsidR="003F4048" w:rsidRPr="003F4048" w:rsidRDefault="003F4048" w:rsidP="003F40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F4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F4048" w:rsidRPr="003F4048" w:rsidTr="003F4048">
        <w:tc>
          <w:tcPr>
            <w:tcW w:w="846" w:type="dxa"/>
          </w:tcPr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04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Gilang Wahyu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Hidayat</w:t>
            </w:r>
            <w:proofErr w:type="spellEnd"/>
          </w:p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(1841720172)</w:t>
            </w:r>
          </w:p>
        </w:tc>
        <w:tc>
          <w:tcPr>
            <w:tcW w:w="4535" w:type="dxa"/>
          </w:tcPr>
          <w:p w:rsidR="003F4048" w:rsidRDefault="003F4048" w:rsidP="003F404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3F4048" w:rsidRDefault="003F4048" w:rsidP="003F404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  <w:p w:rsidR="003F4048" w:rsidRPr="003F4048" w:rsidRDefault="003F4048" w:rsidP="003F404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3F4048" w:rsidRPr="003F4048" w:rsidTr="003F4048">
        <w:tc>
          <w:tcPr>
            <w:tcW w:w="846" w:type="dxa"/>
          </w:tcPr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Henry Michael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Suryanto</w:t>
            </w:r>
            <w:proofErr w:type="spellEnd"/>
          </w:p>
          <w:p w:rsidR="003F4048" w:rsidRPr="003F4048" w:rsidRDefault="003F4048" w:rsidP="004D4A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(1841720124)</w:t>
            </w:r>
          </w:p>
        </w:tc>
        <w:tc>
          <w:tcPr>
            <w:tcW w:w="4535" w:type="dxa"/>
          </w:tcPr>
          <w:p w:rsidR="003F4048" w:rsidRDefault="003F4048" w:rsidP="003F404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:rsidR="003F4048" w:rsidRDefault="003F4048" w:rsidP="003F404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CRUD</w:t>
            </w:r>
          </w:p>
          <w:p w:rsidR="003F4048" w:rsidRPr="003F4048" w:rsidRDefault="003F4048" w:rsidP="003F404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</w:tr>
    </w:tbl>
    <w:p w:rsidR="003F4048" w:rsidRPr="003F4048" w:rsidRDefault="003F4048" w:rsidP="004D4A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3F4048" w:rsidRPr="003F4048" w:rsidSect="007D5999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EA" w:rsidRDefault="00A52EEA" w:rsidP="003F4048">
      <w:pPr>
        <w:spacing w:after="0" w:line="240" w:lineRule="auto"/>
      </w:pPr>
      <w:r>
        <w:separator/>
      </w:r>
    </w:p>
  </w:endnote>
  <w:endnote w:type="continuationSeparator" w:id="0">
    <w:p w:rsidR="00A52EEA" w:rsidRDefault="00A52EEA" w:rsidP="003F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99" w:rsidRDefault="007D5999" w:rsidP="007D5999">
    <w:pPr>
      <w:pStyle w:val="Footer"/>
      <w:jc w:val="center"/>
    </w:pPr>
    <w:proofErr w:type="spellStart"/>
    <w:proofErr w:type="gramStart"/>
    <w:r>
      <w:t>i</w:t>
    </w:r>
    <w:proofErr w:type="spellEnd"/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48" w:rsidRPr="003F4048" w:rsidRDefault="003F4048" w:rsidP="003F4048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99" w:rsidRPr="007D5999" w:rsidRDefault="007D5999" w:rsidP="007D5999">
    <w:pPr>
      <w:pStyle w:val="Footer"/>
      <w:jc w:val="center"/>
      <w:rPr>
        <w:rFonts w:ascii="Times New Roman" w:hAnsi="Times New Roman" w:cs="Times New Roman"/>
        <w:sz w:val="28"/>
        <w:szCs w:val="28"/>
      </w:rPr>
    </w:pPr>
    <w:proofErr w:type="spellStart"/>
    <w:proofErr w:type="gramStart"/>
    <w:r w:rsidRPr="007D5999">
      <w:rPr>
        <w:rFonts w:ascii="Times New Roman" w:hAnsi="Times New Roman" w:cs="Times New Roman"/>
        <w:sz w:val="28"/>
        <w:szCs w:val="28"/>
      </w:rPr>
      <w:t>i</w:t>
    </w:r>
    <w:proofErr w:type="spellEnd"/>
    <w:proofErr w:type="gram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816" w:rsidRPr="003F4048" w:rsidRDefault="007D5999" w:rsidP="003F4048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99" w:rsidRPr="007D5999" w:rsidRDefault="007D5999" w:rsidP="007D599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D5999">
      <w:rPr>
        <w:rFonts w:ascii="Times New Roman" w:hAnsi="Times New Roman" w:cs="Times New Roman"/>
        <w:sz w:val="24"/>
        <w:szCs w:val="24"/>
      </w:rPr>
      <w:t>2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99" w:rsidRPr="007D5999" w:rsidRDefault="007D5999" w:rsidP="003F40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D5999">
      <w:rPr>
        <w:rFonts w:ascii="Times New Roman" w:hAnsi="Times New Roman" w:cs="Times New Roman"/>
        <w:sz w:val="24"/>
        <w:szCs w:val="24"/>
      </w:rPr>
      <w:t>3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999" w:rsidRPr="007D5999" w:rsidRDefault="007D5999" w:rsidP="007D599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D5999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EA" w:rsidRDefault="00A52EEA" w:rsidP="003F4048">
      <w:pPr>
        <w:spacing w:after="0" w:line="240" w:lineRule="auto"/>
      </w:pPr>
      <w:r>
        <w:separator/>
      </w:r>
    </w:p>
  </w:footnote>
  <w:footnote w:type="continuationSeparator" w:id="0">
    <w:p w:rsidR="00A52EEA" w:rsidRDefault="00A52EEA" w:rsidP="003F4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A80"/>
    <w:multiLevelType w:val="hybridMultilevel"/>
    <w:tmpl w:val="D6AAB0F4"/>
    <w:lvl w:ilvl="0" w:tplc="53069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54810"/>
    <w:multiLevelType w:val="hybridMultilevel"/>
    <w:tmpl w:val="40349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B6037"/>
    <w:multiLevelType w:val="hybridMultilevel"/>
    <w:tmpl w:val="F24AA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58C5"/>
    <w:multiLevelType w:val="multilevel"/>
    <w:tmpl w:val="719E284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8F44AFE"/>
    <w:multiLevelType w:val="hybridMultilevel"/>
    <w:tmpl w:val="D048E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937C3"/>
    <w:multiLevelType w:val="hybridMultilevel"/>
    <w:tmpl w:val="76168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62E20"/>
    <w:multiLevelType w:val="multilevel"/>
    <w:tmpl w:val="40D6B7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43BC466D"/>
    <w:multiLevelType w:val="hybridMultilevel"/>
    <w:tmpl w:val="6DFE1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82F07"/>
    <w:multiLevelType w:val="multilevel"/>
    <w:tmpl w:val="CB4E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AE345E"/>
    <w:multiLevelType w:val="hybridMultilevel"/>
    <w:tmpl w:val="FCD4F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77905"/>
    <w:multiLevelType w:val="hybridMultilevel"/>
    <w:tmpl w:val="2F74E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44E17"/>
    <w:multiLevelType w:val="hybridMultilevel"/>
    <w:tmpl w:val="561CF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F8"/>
    <w:rsid w:val="000F1897"/>
    <w:rsid w:val="002E559E"/>
    <w:rsid w:val="003F4048"/>
    <w:rsid w:val="004D4A9E"/>
    <w:rsid w:val="00727AF8"/>
    <w:rsid w:val="007D5999"/>
    <w:rsid w:val="00844816"/>
    <w:rsid w:val="00865593"/>
    <w:rsid w:val="00A52EEA"/>
    <w:rsid w:val="00D0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482C3-0E45-49B5-8313-B779CF29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AF8"/>
    <w:pPr>
      <w:ind w:left="720"/>
      <w:contextualSpacing/>
    </w:pPr>
  </w:style>
  <w:style w:type="table" w:styleId="TableGrid">
    <w:name w:val="Table Grid"/>
    <w:basedOn w:val="TableNormal"/>
    <w:uiPriority w:val="39"/>
    <w:rsid w:val="00865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48"/>
  </w:style>
  <w:style w:type="paragraph" w:styleId="Footer">
    <w:name w:val="footer"/>
    <w:basedOn w:val="Normal"/>
    <w:link w:val="FooterChar"/>
    <w:uiPriority w:val="99"/>
    <w:unhideWhenUsed/>
    <w:rsid w:val="003F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Iconix Zero</dc:creator>
  <cp:keywords/>
  <dc:description/>
  <cp:lastModifiedBy>Iconix Zero</cp:lastModifiedBy>
  <cp:revision>1</cp:revision>
  <dcterms:created xsi:type="dcterms:W3CDTF">2020-03-11T10:38:00Z</dcterms:created>
  <dcterms:modified xsi:type="dcterms:W3CDTF">2020-03-11T12:03:00Z</dcterms:modified>
</cp:coreProperties>
</file>