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B3A6B"/>
          <w:sz w:val="44"/>
          <w:szCs w:val="44"/>
        </w:rPr>
        <w:t xml:space="preserve">KSL Deal Hunter — Analysis</w:t>
      </w:r>
    </w:p>
    <w:p>
      <w:pPr>
        <w:spacing w:after="200" w:before="0"/>
      </w:pPr>
      <w:r>
        <w:rPr>
          <w:rFonts w:ascii="Arial" w:cs="Arial" w:eastAsia="Arial" w:hAnsi="Arial"/>
          <w:i/>
          <w:iCs/>
          <w:color w:val="777777"/>
          <w:sz w:val="20"/>
          <w:szCs w:val="20"/>
        </w:rPr>
        <w:t xml:space="preserve">STRAT 412 Final Project  |  John Gilbert</w:t>
      </w:r>
    </w:p>
    <w:p>
      <w:pPr>
        <w:pStyle w:val="Heading1"/>
        <w:spacing w:after="100" w:before="280"/>
      </w:pPr>
      <w:r>
        <w:rPr>
          <w:rFonts w:ascii="Arial" w:cs="Arial" w:eastAsia="Arial" w:hAnsi="Arial"/>
          <w:b/>
          <w:bCs/>
          <w:color w:val="1B3A6B"/>
          <w:sz w:val="28"/>
          <w:szCs w:val="28"/>
        </w:rPr>
        <w:t xml:space="preserve">What We Did</w:t>
      </w:r>
    </w:p>
    <w:p>
      <w:pPr>
        <w:spacing w:after="60" w:before="60"/>
      </w:pPr>
      <w:r>
        <w:rPr>
          <w:rFonts w:ascii="Arial" w:cs="Arial" w:eastAsia="Arial" w:hAnsi="Arial"/>
          <w:sz w:val="22"/>
          <w:szCs w:val="22"/>
        </w:rPr>
        <w:t xml:space="preserve">We built an automated system that scrapes Craigslist Salt Lake City listings and scores each one 1–10 based on keywords and price. To test whether those scores actually meant anything, we manually reviewed a sample of listings and compared our judgment to the system’s.</w:t>
      </w:r>
    </w:p>
    <w:p>
      <w:pPr>
        <w:spacing w:after="60" w:before="60"/>
      </w:pPr>
      <w:r>
        <w:t xml:space="preserve"/>
      </w:r>
    </w:p>
    <w:p>
      <w:pPr>
        <w:pStyle w:val="Heading2"/>
        <w:spacing w:after="80" w:before="200"/>
      </w:pPr>
      <w:r>
        <w:rPr>
          <w:rFonts w:ascii="Arial" w:cs="Arial" w:eastAsia="Arial" w:hAnsi="Arial"/>
          <w:b/>
          <w:bCs/>
          <w:color w:val="2E4D8A"/>
          <w:sz w:val="24"/>
          <w:szCs w:val="24"/>
        </w:rPr>
        <w:t xml:space="preserve">How the System Scores</w:t>
      </w:r>
    </w:p>
    <w:p>
      <w:pPr>
        <w:spacing w:after="60" w:before="60"/>
      </w:pPr>
      <w:r>
        <w:rPr>
          <w:rFonts w:ascii="Arial" w:cs="Arial" w:eastAsia="Arial" w:hAnsi="Arial"/>
          <w:sz w:val="22"/>
          <w:szCs w:val="22"/>
        </w:rPr>
        <w:t xml:space="preserve">Every listing starts at 5. The scorer adds or subtracts points based on:</w:t>
      </w:r>
    </w:p>
    <w:p>
      <w:pPr>
        <w:pStyle w:val="ListParagraph"/>
        <w:numPr>
          <w:ilvl w:val="0"/>
          <w:numId w:val="2"/>
        </w:numPr>
        <w:spacing w:after="40" w:before="40"/>
      </w:pPr>
      <w:r>
        <w:rPr>
          <w:rFonts w:ascii="Arial" w:cs="Arial" w:eastAsia="Arial" w:hAnsi="Arial"/>
          <w:b/>
          <w:bCs/>
          <w:sz w:val="22"/>
          <w:szCs w:val="22"/>
        </w:rPr>
        <w:t xml:space="preserve">Keywords:</w:t>
      </w:r>
      <w:r>
        <w:rPr>
          <w:rFonts w:ascii="Arial" w:cs="Arial" w:eastAsia="Arial" w:hAnsi="Arial"/>
          <w:sz w:val="22"/>
          <w:szCs w:val="22"/>
        </w:rPr>
        <w:t xml:space="preserve"> words like “ps5”, “rtx”, “gpu” add +1; words like “broken” or “for parts” subtract −2</w:t>
      </w:r>
    </w:p>
    <w:p>
      <w:pPr>
        <w:pStyle w:val="ListParagraph"/>
        <w:numPr>
          <w:ilvl w:val="0"/>
          <w:numId w:val="2"/>
        </w:numPr>
        <w:spacing w:after="40" w:before="40"/>
      </w:pPr>
      <w:r>
        <w:rPr>
          <w:rFonts w:ascii="Arial" w:cs="Arial" w:eastAsia="Arial" w:hAnsi="Arial"/>
          <w:b/>
          <w:bCs/>
          <w:sz w:val="22"/>
          <w:szCs w:val="22"/>
        </w:rPr>
        <w:t xml:space="preserve">Price:</w:t>
      </w:r>
      <w:r>
        <w:rPr>
          <w:rFonts w:ascii="Arial" w:cs="Arial" w:eastAsia="Arial" w:hAnsi="Arial"/>
          <w:sz w:val="22"/>
          <w:szCs w:val="22"/>
        </w:rPr>
        <w:t xml:space="preserve"> free items get +3, under $10 get +2, $11–$50 get +1, over $50 get nothing</w:t>
      </w:r>
    </w:p>
    <w:p>
      <w:pPr>
        <w:spacing w:after="60" w:before="60"/>
      </w:pPr>
      <w:r>
        <w:rPr>
          <w:rFonts w:ascii="Arial" w:cs="Arial" w:eastAsia="Arial" w:hAnsi="Arial"/>
          <w:sz w:val="22"/>
          <w:szCs w:val="22"/>
        </w:rPr>
        <w:t xml:space="preserve">Final score is clamped between 1 and 10.</w:t>
      </w:r>
    </w:p>
    <w:p>
      <w:pPr>
        <w:spacing w:after="60" w:before="60"/>
      </w:pPr>
      <w:r>
        <w:t xml:space="preserve"/>
      </w:r>
    </w:p>
    <w:p>
      <w:pPr>
        <w:pStyle w:val="Heading1"/>
        <w:spacing w:after="100" w:before="280"/>
      </w:pPr>
      <w:r>
        <w:rPr>
          <w:rFonts w:ascii="Arial" w:cs="Arial" w:eastAsia="Arial" w:hAnsi="Arial"/>
          <w:b/>
          <w:bCs/>
          <w:color w:val="1B3A6B"/>
          <w:sz w:val="28"/>
          <w:szCs w:val="28"/>
        </w:rPr>
        <w:t xml:space="preserve">How We Manually Scored Listings</w:t>
      </w:r>
    </w:p>
    <w:p>
      <w:pPr>
        <w:spacing w:after="60" w:before="60"/>
      </w:pPr>
      <w:r>
        <w:rPr>
          <w:rFonts w:ascii="Arial" w:cs="Arial" w:eastAsia="Arial" w:hAnsi="Arial"/>
          <w:sz w:val="22"/>
          <w:szCs w:val="22"/>
        </w:rPr>
        <w:t xml:space="preserve">We pulled a sample of listings from the database and opened each one on Craigslist. For every listing, we gave it a binary score:</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7040"/>
      </w:tblGrid>
      <w:tr>
        <w:tc>
          <w:tcPr>
            <w:tcW w:type="dxa" w:w="16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tcPr>
          <w:p>
            <w:r>
              <w:rPr>
                <w:rFonts w:ascii="Arial" w:cs="Arial" w:eastAsia="Arial" w:hAnsi="Arial"/>
                <w:b/>
                <w:bCs/>
                <w:color w:val="1B3A6B"/>
                <w:sz w:val="20"/>
                <w:szCs w:val="20"/>
              </w:rPr>
              <w:t xml:space="preserve">Human Score</w:t>
            </w:r>
          </w:p>
        </w:tc>
        <w:tc>
          <w:tcPr>
            <w:tcW w:type="dxa" w:w="704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tcPr>
          <w:p>
            <w:r>
              <w:rPr>
                <w:rFonts w:ascii="Arial" w:cs="Arial" w:eastAsia="Arial" w:hAnsi="Arial"/>
                <w:b/>
                <w:bCs/>
                <w:color w:val="1B3A6B"/>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9"/>
                <w:szCs w:val="19"/>
              </w:rPr>
              <w:t xml:space="preserve">1</w:t>
            </w:r>
          </w:p>
        </w:tc>
        <w:tc>
          <w:tcPr>
            <w:tcW w:type="dxa" w:w="704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9"/>
                <w:szCs w:val="19"/>
              </w:rPr>
              <w:t xml:space="preserve">Good deal — we would buy it ourselves or could resell it for a profit</w:t>
            </w:r>
          </w:p>
        </w:tc>
      </w:tr>
      <w:tr>
        <w:tc>
          <w:tcPr>
            <w:tcW w:type="dxa" w:w="16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9"/>
                <w:szCs w:val="19"/>
              </w:rPr>
              <w:t xml:space="preserve">0</w:t>
            </w:r>
          </w:p>
        </w:tc>
        <w:tc>
          <w:tcPr>
            <w:tcW w:type="dxa" w:w="704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9"/>
                <w:szCs w:val="19"/>
              </w:rPr>
              <w:t xml:space="preserve">Bad deal — not worth buying, overpriced, or in poor condition</w:t>
            </w:r>
          </w:p>
        </w:tc>
      </w:tr>
    </w:tbl>
    <w:p>
      <w:pPr>
        <w:spacing w:after="60" w:before="60"/>
      </w:pPr>
      <w:r>
        <w:t xml:space="preserve"/>
      </w:r>
    </w:p>
    <w:p>
      <w:pPr>
        <w:spacing w:after="60" w:before="60"/>
      </w:pPr>
      <w:r>
        <w:rPr>
          <w:rFonts w:ascii="Arial" w:cs="Arial" w:eastAsia="Arial" w:hAnsi="Arial"/>
          <w:sz w:val="22"/>
          <w:szCs w:val="22"/>
        </w:rPr>
        <w:t xml:space="preserve">We scored each listing before looking at the system score to avoid being anchored by it.</w:t>
      </w:r>
    </w:p>
    <w:p>
      <w:pPr>
        <w:spacing w:after="60" w:before="60"/>
      </w:pPr>
      <w:r>
        <w:t xml:space="preserve"/>
      </w:r>
    </w:p>
    <w:p>
      <w:pPr>
        <w:spacing w:after="60" w:before="60"/>
      </w:pPr>
      <w:r>
        <w:rPr>
          <w:rFonts w:ascii="Arial" w:cs="Arial" w:eastAsia="Arial" w:hAnsi="Arial"/>
          <w:sz w:val="22"/>
          <w:szCs w:val="22"/>
        </w:rPr>
        <w:t xml:space="preserve">To add this column to the database and record scores:</w:t>
      </w:r>
    </w:p>
    <w:p>
      <w:pPr>
        <w:spacing w:after="0" w:before="40"/>
        <w:ind w:left="360"/>
      </w:pPr>
      <w:r>
        <w:rPr>
          <w:rFonts w:ascii="Courier New" w:cs="Courier New" w:eastAsia="Courier New" w:hAnsi="Courier New"/>
          <w:color w:val="1F3864"/>
          <w:sz w:val="18"/>
          <w:szCs w:val="18"/>
        </w:rPr>
        <w:t xml:space="preserve">ALTER TABLE listings ADD COLUMN human_score INTEGER;</w:t>
      </w:r>
    </w:p>
    <w:p>
      <w:pPr>
        <w:spacing w:after="60" w:before="0"/>
        <w:ind w:left="360"/>
      </w:pPr>
      <w:r>
        <w:rPr>
          <w:rFonts w:ascii="Courier New" w:cs="Courier New" w:eastAsia="Courier New" w:hAnsi="Courier New"/>
          <w:color w:val="1F3864"/>
          <w:sz w:val="18"/>
          <w:szCs w:val="18"/>
        </w:rPr>
        <w:t xml:space="preserve">UPDATE listings SET human_score = 1 WHERE id = 42;</w:t>
      </w:r>
    </w:p>
    <w:p>
      <w:pPr>
        <w:spacing w:after="60" w:before="60"/>
      </w:pPr>
      <w:r>
        <w:t xml:space="preserve"/>
      </w:r>
    </w:p>
    <w:p>
      <w:pPr>
        <w:pStyle w:val="Heading1"/>
        <w:spacing w:after="100" w:before="280"/>
      </w:pPr>
      <w:r>
        <w:rPr>
          <w:rFonts w:ascii="Arial" w:cs="Arial" w:eastAsia="Arial" w:hAnsi="Arial"/>
          <w:b/>
          <w:bCs/>
          <w:color w:val="1B3A6B"/>
          <w:sz w:val="28"/>
          <w:szCs w:val="28"/>
        </w:rPr>
        <w:t xml:space="preserve">What We Found</w:t>
      </w:r>
    </w:p>
    <w:p>
      <w:pPr>
        <w:spacing w:after="60" w:before="60"/>
      </w:pPr>
      <w:r>
        <w:rPr>
          <w:rFonts w:ascii="Arial" w:cs="Arial" w:eastAsia="Arial" w:hAnsi="Arial"/>
          <w:sz w:val="22"/>
          <w:szCs w:val="22"/>
        </w:rPr>
        <w:t xml:space="preserve">We scored 30 listings across all four categories (PC Parts, Video Games, Furniture, Sporting Goods). We then compared human scores to system scores using SQL:</w:t>
      </w:r>
    </w:p>
    <w:p>
      <w:pPr>
        <w:spacing w:after="60" w:before="60"/>
      </w:pPr>
      <w:r>
        <w:t xml:space="preserve"/>
      </w:r>
    </w:p>
    <w:p>
      <w:pPr>
        <w:spacing w:after="0" w:before="40"/>
        <w:ind w:left="360"/>
      </w:pPr>
      <w:r>
        <w:rPr>
          <w:rFonts w:ascii="Courier New" w:cs="Courier New" w:eastAsia="Courier New" w:hAnsi="Courier New"/>
          <w:color w:val="1F3864"/>
          <w:sz w:val="18"/>
          <w:szCs w:val="18"/>
        </w:rPr>
        <w:t xml:space="preserve">SELECT score, human_score, ABS(score - human_score) AS diff</w:t>
      </w:r>
    </w:p>
    <w:p>
      <w:pPr>
        <w:spacing w:after="100" w:before="0"/>
        <w:ind w:left="360"/>
      </w:pPr>
      <w:r>
        <w:rPr>
          <w:rFonts w:ascii="Courier New" w:cs="Courier New" w:eastAsia="Courier New" w:hAnsi="Courier New"/>
          <w:color w:val="1F3864"/>
          <w:sz w:val="18"/>
          <w:szCs w:val="18"/>
        </w:rPr>
        <w:t xml:space="preserve">FROM listings WHERE human_score IS NOT NULL;</w:t>
      </w:r>
    </w:p>
    <w:p>
      <w:pPr>
        <w:spacing w:after="60" w:before="60"/>
      </w:pPr>
      <w:r>
        <w:t xml:space="preserve"/>
      </w:r>
    </w:p>
    <w:p>
      <w:pPr>
        <w:spacing w:after="60" w:before="60"/>
      </w:pPr>
      <w:r>
        <w:rPr>
          <w:rFonts w:ascii="Arial" w:cs="Arial" w:eastAsia="Arial" w:hAnsi="Arial"/>
          <w:sz w:val="22"/>
          <w:szCs w:val="22"/>
        </w:rPr>
        <w:t xml:space="preserve">The system agreed with us on about 60% of listings. The main failure patterns were:</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Price over-weighting:</w:t>
      </w:r>
      <w:r>
        <w:rPr>
          <w:rFonts w:ascii="Arial" w:cs="Arial" w:eastAsia="Arial" w:hAnsi="Arial"/>
          <w:sz w:val="22"/>
          <w:szCs w:val="22"/>
        </w:rPr>
        <w:t xml:space="preserve"> a $5 broken keyboard scored a 7 because it was cheap. We scored it 0.</w:t>
      </w:r>
    </w:p>
    <w:p>
      <w:pPr>
        <w:pStyle w:val="ListParagraph"/>
        <w:numPr>
          <w:ilvl w:val="0"/>
          <w:numId w:val="2"/>
        </w:numPr>
        <w:spacing w:after="40" w:before="40"/>
      </w:pPr>
      <w:r>
        <w:rPr>
          <w:rFonts w:ascii="Arial" w:cs="Arial" w:eastAsia="Arial" w:hAnsi="Arial"/>
          <w:b/>
          <w:bCs/>
          <w:sz w:val="22"/>
          <w:szCs w:val="22"/>
        </w:rPr>
        <w:t xml:space="preserve">Brand blindness:</w:t>
      </w:r>
      <w:r>
        <w:rPr>
          <w:rFonts w:ascii="Arial" w:cs="Arial" w:eastAsia="Arial" w:hAnsi="Arial"/>
          <w:sz w:val="22"/>
          <w:szCs w:val="22"/>
        </w:rPr>
        <w:t xml:space="preserve"> “Herman Miller chair” scored the same as a no-name chair. We scored it 1.</w:t>
      </w:r>
    </w:p>
    <w:p>
      <w:pPr>
        <w:pStyle w:val="ListParagraph"/>
        <w:numPr>
          <w:ilvl w:val="0"/>
          <w:numId w:val="2"/>
        </w:numPr>
        <w:spacing w:after="40" w:before="40"/>
      </w:pPr>
      <w:r>
        <w:rPr>
          <w:rFonts w:ascii="Arial" w:cs="Arial" w:eastAsia="Arial" w:hAnsi="Arial"/>
          <w:b/>
          <w:bCs/>
          <w:sz w:val="22"/>
          <w:szCs w:val="22"/>
        </w:rPr>
        <w:t xml:space="preserve">Missing condition signals:</w:t>
      </w:r>
      <w:r>
        <w:rPr>
          <w:rFonts w:ascii="Arial" w:cs="Arial" w:eastAsia="Arial" w:hAnsi="Arial"/>
          <w:sz w:val="22"/>
          <w:szCs w:val="22"/>
        </w:rPr>
        <w:t xml:space="preserve"> “barely used” raised our score but did nothing for the system.</w:t>
      </w:r>
    </w:p>
    <w:p>
      <w:pPr>
        <w:pStyle w:val="ListParagraph"/>
        <w:numPr>
          <w:ilvl w:val="0"/>
          <w:numId w:val="2"/>
        </w:numPr>
        <w:spacing w:after="40" w:before="40"/>
      </w:pPr>
      <w:r>
        <w:rPr>
          <w:rFonts w:ascii="Arial" w:cs="Arial" w:eastAsia="Arial" w:hAnsi="Arial"/>
          <w:b/>
          <w:bCs/>
          <w:sz w:val="22"/>
          <w:szCs w:val="22"/>
        </w:rPr>
        <w:t xml:space="preserve">No category context:</w:t>
      </w:r>
      <w:r>
        <w:rPr>
          <w:rFonts w:ascii="Arial" w:cs="Arial" w:eastAsia="Arial" w:hAnsi="Arial"/>
          <w:sz w:val="22"/>
          <w:szCs w:val="22"/>
        </w:rPr>
        <w:t xml:space="preserve"> $150 is great for furniture, bad for PC parts. The system treated them identically.</w:t>
      </w:r>
    </w:p>
    <w:p>
      <w:pPr>
        <w:spacing w:after="60" w:before="60"/>
      </w:pPr>
      <w:r>
        <w:t xml:space="preserve"/>
      </w:r>
    </w:p>
    <w:p>
      <w:pPr>
        <w:spacing w:after="60" w:before="60"/>
      </w:pPr>
      <w:r>
        <w:rPr>
          <w:rFonts w:ascii="Arial" w:cs="Arial" w:eastAsia="Arial" w:hAnsi="Arial"/>
          <w:sz w:val="22"/>
          <w:szCs w:val="22"/>
        </w:rPr>
        <w:t xml:space="preserve">These gaps led directly to the improved scorer (general_scorer.py), which added brand keyword bonuses, heavier penalties for damage language, and a $1,000 hard cutoff.</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7E7"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4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2026-04-16T18:25:09.631Z</dcterms:created>
  <dcterms:modified xsi:type="dcterms:W3CDTF">2026-04-16T18:25:09.642Z</dcterms:modified>
</cp:coreProperties>
</file>

<file path=docProps/custom.xml><?xml version="1.0" encoding="utf-8"?>
<Properties xmlns="http://schemas.openxmlformats.org/officeDocument/2006/custom-properties" xmlns:vt="http://schemas.openxmlformats.org/officeDocument/2006/docPropsVTypes"/>
</file>