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Project 2: Industry-Specific Web Application Security Analysis and Recommendations</w:t>
      </w:r>
    </w:p>
    <w:p>
      <w:r>
        <w:rPr>
          <w:b/>
        </w:rPr>
        <w:t xml:space="preserve">Course: </w:t>
      </w:r>
      <w:r>
        <w:t>WDDE 385 - Principles of Web Design and Technology III</w:t>
      </w:r>
    </w:p>
    <w:p>
      <w:r>
        <w:rPr>
          <w:b/>
        </w:rPr>
        <w:t xml:space="preserve">Student: </w:t>
      </w:r>
      <w:r>
        <w:t>Gilbert Anderson</w:t>
      </w:r>
    </w:p>
    <w:p/>
    <w:p>
      <w:r>
        <w:rPr>
          <w:b w:val="0"/>
          <w:i w:val="0"/>
        </w:rPr>
        <w:t>Gilbert Anderson, WDDE 385, Principles of Web Design and Technology III</w:t>
      </w:r>
    </w:p>
    <w:p>
      <w:r>
        <w:rPr>
          <w:b w:val="0"/>
          <w:i w:val="0"/>
        </w:rPr>
        <w:t>University of Maryland Global Campus</w:t>
      </w:r>
    </w:p>
    <w:p>
      <w:pPr>
        <w:pStyle w:val="Heading2"/>
      </w:pPr>
      <w:r>
        <w:t>Industry Selection and Rationale</w:t>
      </w:r>
    </w:p>
    <w:p>
      <w:r>
        <w:rPr>
          <w:b w:val="0"/>
          <w:i w:val="0"/>
        </w:rPr>
        <w:t>For this analysis I am looking at the video game industry, and specifically at four publicly-documented breaches at four different major studios over roughly a three-year span: Epic Games in 2019, Electronic Arts in 2021, Rockstar Games in 2022, and 2K Games in 2022. I chose to ground the analysis in real, already-disclosed incidents at real, named companies rather than build a composite organization the way I did for an earlier assignment in this course. The reason is that every claim below is about something that already happened and was already reported by the company itself, an independent security research team, or established security journalism, so I am not asserting anything about a company's current, unverified security posture, only analyzing what is already public record. That distinction mattered to me, since inventing a current vulnerability at a real, currently-operating company is not something I can responsibly do without evidence, but citing a disclosed, already-patched incident from a company's own history is a completely different thing, and it is also more useful, since these four incidents are not four unrelated stories. Read together they cover almost the entire attack surface a live-service game studio has to defend: a forgotten legacy subdomain, a stolen browser session, a manipulated support vendor, and a targeted prompt-bombing campaign against an employee's phone. I am using them as case studies for an industry-wide analysis rather than a single-company memo, since the assignment explicitly allows a chosen industry as the unit of analysis, and a pattern across four unrelated studios is a stronger argument for what the industry as a whole needs than any single incident would be on its own.</w:t>
      </w:r>
    </w:p>
    <w:p>
      <w:r>
        <w:rPr>
          <w:b w:val="0"/>
          <w:i w:val="0"/>
        </w:rPr>
        <w:t>The industry's shape explains why it is targeted the way it is. A major studio operates several things at once that are each independently valuable to an attacker: a very large base of player accounts tied to stored payment methods and in-game purchase history, pre-release game content and marketing plans worth protecting from leak, and proprietary source code and game engines that represent years of engineering investment and real competitive advantage if a rival or a pirate gets hold of them. Studios also depend on a wide web of third-party services, help desks, chat platforms, payment processors, matchmaking and anti-cheat vendors, each of which is a door into the studio that the studio itself does not fully control. That combination, high-value data plus a large third-party attack surface plus a workforce spread across game development, live operations, and outsourced support, is what makes this industry worth analyzing as its own category rather than folding it into generic enterprise security advice.</w:t>
      </w:r>
    </w:p>
    <w:p>
      <w:pPr>
        <w:pStyle w:val="Heading2"/>
      </w:pPr>
      <w:r>
        <w:t>Confidentiality</w:t>
      </w:r>
    </w:p>
    <w:p>
      <w:r>
        <w:rPr>
          <w:b w:val="0"/>
          <w:i w:val="0"/>
        </w:rPr>
        <w:t>Confidentiality in this industry covers more than the player personal and payment data every consumer web application has to protect, though that is real and Electronic Arts, Rockstar, and 2K all had some flavor of player-facing or player-adjacent exposure in the incidents below. The more distinctive confidentiality concern for a game studio is unreleased material: source code, unannounced content, and pre-release footage that represents both competitive advantage and, for a live-service title, months or years of marketing lead time. The 2021 EA breach is the clearest example, since attackers who got into EA's internal network through a stolen Slack session ultimately exfiltrated roughly 780 gigabytes of data, including the source code for FIFA 21's matchmaking tools and the Frostbite engine that powers Battlefield and several other EA titles (Cox, 2021). The 2022 Rockstar breach is the same category of harm from a different angle: attackers leaked more than 90 clips of unreleased footage from the still-unannounced Grand Theft Auto VI, alongside claims of access to the game's source code, months before Rockstar had planned to reveal the project (Ray, 2022). Neither of those incidents needed to touch a single player's password to do real financial and competitive damage, which is the point: for this industry, confidentiality protects the studio's own intellectual property at least as much as it protects the customer sitting on the other end of the connection.</w:t>
      </w:r>
    </w:p>
    <w:p>
      <w:pPr>
        <w:pStyle w:val="Heading2"/>
      </w:pPr>
      <w:r>
        <w:t>Integrity</w:t>
      </w:r>
    </w:p>
    <w:p>
      <w:r>
        <w:rPr>
          <w:b w:val="0"/>
          <w:i w:val="0"/>
        </w:rPr>
        <w:t>Integrity questions in this industry show up in two places that do not exist for most consumer web applications: the game's own economy and the trustworthiness of the channels a studio uses to communicate with millions of players at once. In-game currencies, item drops, and matchmaking rankings are only meaningful if players can trust that they reflect real, unmanipulated outcomes, so a duplication exploit or a compromised anti-cheat system is an integrity failure with direct financial and reputational consequences, even though no personal data changes hands at all. The 2022 2K Games incident is the sharper example of the second kind: attackers compromised a third-party vendor's credentials for 2K's own help desk platform, then used that access to open fraudulent support tickets in real players' names and reply from what looked like a completely legitimate 2K support address (Toulas, 2022). Nothing about that email was forged in the traditional sense; it came from 2K's own real support system. What broke was the integrity of a channel players had every reason to trust, and that is exactly what a studio's official communications, patch notes, launcher updates, and support replies all depend on to function at all.</w:t>
      </w:r>
    </w:p>
    <w:p>
      <w:pPr>
        <w:pStyle w:val="Heading2"/>
      </w:pPr>
      <w:r>
        <w:t>Availability</w:t>
      </w:r>
    </w:p>
    <w:p>
      <w:r>
        <w:rPr>
          <w:b w:val="0"/>
          <w:i w:val="0"/>
        </w:rPr>
        <w:t>Availability is existential for this industry in a way it usually is not for a static content site, since a live-service game with the servers down has no product at all, only a client application with nothing to connect to. The clearest historical example, though it predates the four primary incidents above, is Sony's 2011 PlayStation Network outage: an external intrusion compromised roughly 77 million accounts between April 17 and 19, 2011, and Sony took the entire network offline for 23 days while it investigated and rebuilt, at an estimated cost of around 171 million dollars (Huntress, n.d.). Three weeks with no PlayStation Network meant every online-dependent game on the platform was effectively unusable for tens of millions of people, regardless of whether their own individual account data was ever misused. Modern live-service titles carry the same exposure through DDoS attacks against matchmaking and login infrastructure, which do not need to breach anything at all to cause the same kind of harm a 23-day outage did, only enough sustained traffic to keep legitimate players from connecting.</w:t>
      </w:r>
    </w:p>
    <w:p>
      <w:pPr>
        <w:pStyle w:val="Heading2"/>
      </w:pPr>
      <w:r>
        <w:t>Introduction</w:t>
      </w:r>
    </w:p>
    <w:p>
      <w:r>
        <w:rPr>
          <w:b w:val="0"/>
          <w:i w:val="0"/>
        </w:rPr>
        <w:t>The video game industry sits at an unusual intersection of consumer web application, digital storefront, and creative studio, and the four incidents this memo draws on, Epic Games (2019), Electronic Arts (2021), Rockstar Games (2022), and 2K Games (2022), were chosen because each one illustrates a distinct, still-current category of risk rather than four variations on the same mistake. What follows is a detailed look at five risks, drawn from the current OWASP Top Ten (2025), with recommendations tailored to how a game studio's specific architecture, players, source code, and third-party vendor relationships, makes each one concrete.</w:t>
      </w:r>
    </w:p>
    <w:p>
      <w:pPr>
        <w:pStyle w:val="Heading3"/>
      </w:pPr>
      <w:r>
        <w:t>1. Authentication Failures: Stolen Sessions and Social-Engineered MFA Bypass</w:t>
      </w:r>
    </w:p>
    <w:p>
      <w:r>
        <w:rPr>
          <w:b w:val="0"/>
          <w:i w:val="0"/>
        </w:rPr>
        <w:t>Authentication failures were the entry point for two of the four incidents, and they were not the same failure. In the 2021 EA breach, attackers did not guess or crack a password at all; they purchased a set of stolen browser cookies for roughly ten dollars on an underground forum, cookies that happened to contain valid Slack session data for an EA employee (Cox, 2021). A session cookie is functionally a substitute for a password once it is issued, so whoever holds it is authenticated as that employee without ever needing their credentials. Once inside EA's Slack, the attackers social-engineered the company's own IT support desk, claiming they had lost their phone at a party the night before and could not complete multifactor authentication, and IT support accommodated the request (Cox, 2021). That second step is the more instructive failure: the technical control worked exactly as designed, but the human process built around it had no way to verify the claim it was being asked to accept. The 2022 Rockstar breach shows a related pattern at the account-takeover stage rather than the support-desk stage: the same actor and technique later confirmed in the closely-timed Uber breach involved repeated MFA push notifications sent until an employee approved one out of sheer fatigue, and reporting on the Rockstar incident describes the same aggressive social-engineering and MFA-bypass pattern used to reach Rockstar's internal Slack (Ray, 2022).</w:t>
      </w:r>
    </w:p>
    <w:p>
      <w:r>
        <w:rPr>
          <w:b w:val="0"/>
          <w:i w:val="0"/>
        </w:rPr>
        <w:t>My recommendations, in priority order: (1) move every account with access to source code, internal chat, or production systems to phishing-resistant multifactor authentication, specifically FIDO2/WebAuthn hardware keys or passkeys, which the Cybersecurity and Infrastructure Security Agency names as the only widely available authentication method that cannot be relayed through a phishing page or approved through fatigue, since a WebAuthn ceremony cryptographically binds to the real origin domain and a stolen session cookie or a spammed push prompt cannot substitute for it (Cybersecurity and Infrastructure Security Agency, 2022; National Institute of Standards and Technology, 2025); (2) require a verified callback or a manager confirmation, not just a plausible story, before any support desk resets or bypasses MFA for an employee, since the EA breach shows the technical control was never actually defeated, the process around it was; (3) set session and cookie lifetimes short enough that a stolen session has a limited window of use, and bind sessions to device fingerprints where the collaboration platform supports it; (4) if push-based MFA cannot be retired immediately, switch to number-matching push approval rather than a simple approve/deny prompt, since CISA specifically calls out number matching as a meaningful mitigation short of full phishing resistance (Cybersecurity and Infrastructure Security Agency, 2022).</w:t>
      </w:r>
    </w:p>
    <w:p>
      <w:r>
        <w:rPr>
          <w:b w:val="0"/>
          <w:i w:val="0"/>
        </w:rPr>
        <w:t>The honest tradeoff is that hardware keys and passkeys cost money to provision at scale and create a real support burden the first time an employee loses one, and a stricter support-desk verification process adds friction and hold time to what is usually a genuinely locked-out, legitimate employee. Both are worth it against the alternative, which in EA's case was 780 gigabytes of source code walking out the door because a support agent believed a story.</w:t>
      </w:r>
    </w:p>
    <w:p>
      <w:pPr>
        <w:pStyle w:val="Heading3"/>
      </w:pPr>
      <w:r>
        <w:t>2. Broken Access Control: Standing Access That Outran the Job</w:t>
      </w:r>
    </w:p>
    <w:p>
      <w:r>
        <w:rPr>
          <w:b w:val="0"/>
          <w:i w:val="0"/>
        </w:rPr>
        <w:t>Getting past authentication is only half of both the EA and Rockstar incidents; what happened after is a separate failure. Once inside EA's network, the attackers found and used a service that was meant for developers to compile and build games, then created their own virtual machines on it to reach the underlying source code repositories (Cox, 2021). Whatever account or session they were riding on had standing access to build infrastructure and source repositories that a support-adjacent or general employee credential should not routinely reach without a separate authorization step. The same shape appears in the Rockstar incident: the compromised access did not stop at reading messages in Slack, it reached far enough to pull internal development footage and reportedly source code, well past what an ordinary Slack session should be able to touch on its own (Ray, 2022). This is the distinction between authentication and authorization that I keep coming back to across this course: proving who you are is a different question from what you are then allowed to do, and both incidents show an identity that was successfully (if fraudulently) authenticated, then granted far more reach than that specific access path should have carried on its own.</w:t>
      </w:r>
    </w:p>
    <w:p>
      <w:r>
        <w:rPr>
          <w:b w:val="0"/>
          <w:i w:val="0"/>
        </w:rPr>
        <w:t>My recommendations: (1) segment source code and build infrastructure behind a separate authorization boundary from general chat and collaboration tools, so that compromising a Slack session does not, by itself, grant any path to a code repository; (2) apply least privilege to service accounts and internal tooling specifically, since the compromised path at EA was a developer build service, not a database of player records, meaning the audit has to cover internal engineering tools and not just customer-facing systems; (3) require step-up authentication, a fresh, separate authentication challenge, before any access to source repositories or production build systems, even from an already-authenticated internal session; (4) log and alert on access-pattern anomalies specifically, such as a support-adjacent account suddenly reaching a code-compilation service it has never touched before, since that access itself is a stronger signal than any password strength metric could be.</w:t>
      </w:r>
    </w:p>
    <w:p>
      <w:r>
        <w:rPr>
          <w:b w:val="0"/>
          <w:i w:val="0"/>
        </w:rPr>
        <w:t>The tradeoff here is organizational friction more than cost. Segmenting access this tightly means legitimate employees sometimes have to request access they used to have by default, and that generates support tickets and momentary slowdowns of its own. That friction is exactly what stops a single stolen session from becoming a 780-gigabyte breach.</w:t>
      </w:r>
    </w:p>
    <w:p>
      <w:pPr>
        <w:pStyle w:val="Heading3"/>
      </w:pPr>
      <w:r>
        <w:t>3. Software Supply Chain Failures: A Compromised Vendor as the Delivery Mechanism</w:t>
      </w:r>
    </w:p>
    <w:p>
      <w:r>
        <w:rPr>
          <w:b w:val="0"/>
          <w:i w:val="0"/>
        </w:rPr>
        <w:t>The 2022 2K Games incident is a supply chain failure in the specific sense the current OWASP Top Ten uses the term: the attacker never touched 2K's own network or code. They obtained valid credentials for a third-party vendor 2K used to run its help desk platform, and from inside that vendor's system they created fraudulent support tickets under real players' names and replied from a genuine 2ksupport.zendesk.com address with a download link for a file called "2K Launcher.zip," which actually contained RedLine Stealer, an information-stealing malware that harvests browser-saved passwords, cookies, and stored payment details (Toulas, 2022). Every technical signal a player could reasonably check, the sending domain, the fact that it replied inside a real ticket thread, the branding, was genuine, because the vendor's own legitimate infrastructure was the thing that had been compromised. A studio can hardened its own perimeter as much as it wants and still inherit this exact risk through any vendor whose platform its customers are trained to trust.</w:t>
      </w:r>
    </w:p>
    <w:p>
      <w:r>
        <w:rPr>
          <w:b w:val="0"/>
          <w:i w:val="0"/>
        </w:rPr>
        <w:t>My recommendations: (1) require multifactor authentication on every vendor and third-party account that has write access to a customer-facing platform, including help desk and support tooling, as a contractual condition of the vendor relationship, not a request; (2) maintain a software and vendor bill of materials specifically for customer-facing third-party platforms, so that a compromise disclosed by any one vendor can be checked against exposure immediately rather than discovered independently later; (3) use a tool like OWASP's Dependency-Check to continuously audit first-party code dependencies for known-vulnerable components, since supply chain risk is not limited to vendor platforms and also includes every library and package a studio's own codebase pulls in (OWASP Foundation, n.d.-a); (4) pre-warn players, through an official, clearly-labeled channel outside the vendor platform itself, that support communications will never include an unexpected download link, so that even a fully convincing fraudulent message from a compromised vendor has a chance of being recognized as out of pattern.</w:t>
      </w:r>
    </w:p>
    <w:p>
      <w:r>
        <w:rPr>
          <w:b w:val="0"/>
          <w:i w:val="0"/>
        </w:rPr>
        <w:t>The tradeoff is that a studio does not fully control a vendor's own security practices no matter how strong its contract language is, so this category of risk can be reduced but never fully eliminated by the studio acting alone, which is itself worth stating plainly rather than implying a false sense of complete coverage.</w:t>
      </w:r>
    </w:p>
    <w:p>
      <w:pPr>
        <w:pStyle w:val="Heading3"/>
      </w:pPr>
      <w:r>
        <w:t>4. Security Misconfiguration: A Legacy Subdomain Nobody Was Watching</w:t>
      </w:r>
    </w:p>
    <w:p>
      <w:r>
        <w:rPr>
          <w:b w:val="0"/>
          <w:i w:val="0"/>
        </w:rPr>
        <w:t xml:space="preserve">The 2019 Epic Games incident, disclosed by Check Point Research through coordinated disclosure before any public exploitation, started with a subdomain, </w:t>
      </w:r>
      <w:r>
        <w:rPr>
          <w:rFonts w:ascii="Consolas" w:hAnsi="Consolas"/>
          <w:b w:val="0"/>
          <w:i w:val="0"/>
          <w:sz w:val="21"/>
        </w:rPr>
        <w:t>ut2004stats.epicgames.com</w:t>
      </w:r>
      <w:r>
        <w:rPr>
          <w:b w:val="0"/>
          <w:i w:val="0"/>
        </w:rPr>
        <w:t>, left over from a much older, unrelated title and never formally decommissioned (Check Point Research, 2019). Because it was outside the maintenance scope of any active team, it was still running old, unpatched code years after anyone had reason to look at it, and it was exactly that abandonment, not any flaw in Epic's current, actively maintained login system, that gave researchers their opening. A forgotten asset is categorically harder to defend than an actively maintained one, since no team is watching its logs, no one is applying patches to it, and it usually is not even on the list of systems a security review considers, which is precisely the gap Check Point Research exploited.</w:t>
      </w:r>
    </w:p>
    <w:p>
      <w:r>
        <w:rPr>
          <w:b w:val="0"/>
          <w:i w:val="0"/>
        </w:rPr>
        <w:t>My recommendations: (1) maintain a complete, current inventory of every subdomain and every externally-reachable asset, including anything created for a specific past game or campaign, with an explicit decommissioning step built into that game or campaign's own end-of-life process, not left to be remembered later; (2) run continuous external attack-surface scanning that flags any newly-discovered or newly-reachable subdomain automatically, rather than relying on a periodic manual audit to catch what asset inventory alone missed; (3) default new infrastructure to short, automatically-expiring DNS records and hosting allocations for anything tied to a specific game or event, so an asset that outlives its purpose becomes unreachable on its own rather than staying live indefinitely by default; (4) use a tool like OWASP's Zed Attack Proxy to run authenticated scans against every discovered asset, including legacy ones, rather than scoping automated scanning to only the current flagship product's domains (OWASP Foundation, n.d.-b).</w:t>
      </w:r>
    </w:p>
    <w:p>
      <w:r>
        <w:rPr>
          <w:b w:val="0"/>
          <w:i w:val="0"/>
        </w:rPr>
        <w:t>The tradeoff is mostly discipline and process cost rather than technology cost: decommissioning takes real coordination across whichever team originally owned an asset, which may no longer exist in its original form years later, and attack-surface monitoring generates findings that someone has to actually triage rather than ignore.</w:t>
      </w:r>
    </w:p>
    <w:p>
      <w:pPr>
        <w:pStyle w:val="Heading3"/>
      </w:pPr>
      <w:r>
        <w:t>5. Injection: SQL and Cross-Site Scripting Chained Into Account Takeover</w:t>
      </w:r>
    </w:p>
    <w:p>
      <w:r>
        <w:rPr>
          <w:b w:val="0"/>
          <w:i w:val="0"/>
        </w:rPr>
        <w:t>The same abandoned Epic Games subdomain that illustrates misconfiguration is also a direct, textbook example of injection, and it is worth treating as its own risk category because the underlying flaw and its fix are different from simply decommissioning old infrastructure. The subdomain's server-stats page accepted a server identifier through a URL parameter without proper input validation, and Check Point Research found they could inject SQL system variables into it to extract database information, bypassing the web application firewall's blacklist-based filtering in the process, since a blacklist can only block patterns someone already thought to list (Check Point Research, 2019). A separate page on the same subdomain, a map search feature, reflected user-supplied search text back into the page without sanitizing it, a classic cross-site scripting flaw. Researchers chained the two together with a manipulated OAuth redirect parameter: a crafted login link routed a player through Epic's real single sign-on flow, then silently redirected them through the vulnerable subdomain, where the XSS payload executed and captured the player's authentication token as it passed through, handing the attacker a fully logged-in session without ever touching a password (Check Point Research, 2019). That is injection used not to steal a database table directly, but to intercept the token that proves a login already happened, which is a more modern and more dangerous outcome than the classic textbook example of dumping a users table.</w:t>
      </w:r>
    </w:p>
    <w:p>
      <w:r>
        <w:rPr>
          <w:b w:val="0"/>
          <w:i w:val="0"/>
        </w:rPr>
        <w:t>My recommendations: (1) use parameterized queries or an object-relational mapper for every database call across every property, including legacy and low-traffic ones, so raw string concatenation is never a possible path regardless of how old or unmaintained a given service is; (2) apply context-aware output encoding to any user-supplied value rendered back into a page, following the OWASP Cheat Sheet Series' specific guidance for the context involved, since HTML, URL, and JavaScript contexts each require different encoding to actually be safe; (3) replace blacklist-based web application firewall rules with an allowlist approach wherever possible, since the Fortnite bypass specifically exploited the gap between what a blacklist author thought to block and what a database engine actually accepts as a valid system variable; (4) validate and re-verify the destination of any OAuth or SSO redirect parameter server-side against a strict allowlist of known-good domains, rather than trusting a client-supplied redirect target at all, which is the specific step that let a login link sail straight through Epic's own SSO flow into an attacker-controlled destination.</w:t>
      </w:r>
    </w:p>
    <w:p>
      <w:r>
        <w:rPr>
          <w:b w:val="0"/>
          <w:i w:val="0"/>
        </w:rPr>
        <w:t>The tradeoff is primarily that fixing this class of bug requires touching old code few people still know well, which is slower and riskier than writing the equivalent protection into a new service from the start, and an allowlist-based WAF requires more upfront cataloging of legitimate traffic patterns than a blacklist does, in exchange for being far harder to bypass by simply finding a pattern nobody thought to blacklist.</w:t>
      </w:r>
    </w:p>
    <w:p>
      <w:pPr>
        <w:pStyle w:val="Heading2"/>
      </w:pPr>
      <w:r>
        <w:t>Conclusion</w:t>
      </w:r>
    </w:p>
    <w:p>
      <w:r>
        <w:rPr>
          <w:b w:val="0"/>
          <w:i w:val="0"/>
        </w:rPr>
        <w:t>The four incidents this memo draws on did not happen because these studios were careless in any obvious sense; Epic, EA, Rockstar, and 2K are large, resourced companies with real security teams, and each incident still got through. What they share is that the actual failure point was rarely the primary, actively-defended system: it was a forgotten subdomain, a purchased browser cookie, a support agent following a plausible story, a compromised vendor's own credentials. Addressing the five risks above, stronger and more phishing-resistant authentication, access control that treats authorization as a separate question from identity, tighter oversight of third-party vendors with write access to customer-facing systems, disciplined asset inventory and decommissioning, and eliminating classic injection flaws even in old and unmaintained code, would have interrupted every one of these four incidents at some point in its chain. The benefit is not just avoiding a specific repeat of one of these four stories; it is closing exactly the kind of overlooked, secondary path that all four incidents actually used to get in, which matters more for a studio's real risk than hardening the primary systems everyone already knows to defend.</w:t>
      </w:r>
    </w:p>
    <w:p>
      <w:pPr>
        <w:pStyle w:val="Heading2"/>
      </w:pPr>
      <w:r>
        <w:t>References</w:t>
      </w:r>
    </w:p>
    <w:p>
      <w:pPr>
        <w:ind w:left="720" w:hanging="720"/>
      </w:pPr>
      <w:r>
        <w:rPr>
          <w:b w:val="0"/>
          <w:i w:val="0"/>
        </w:rPr>
        <w:t xml:space="preserve">Check Point Research. (2019). </w:t>
      </w:r>
      <w:r>
        <w:rPr>
          <w:b w:val="0"/>
          <w:i/>
        </w:rPr>
        <w:t>Hacking Fortnite accounts.</w:t>
      </w:r>
      <w:r>
        <w:rPr>
          <w:b w:val="0"/>
          <w:i w:val="0"/>
        </w:rPr>
        <w:t xml:space="preserve"> https://research.checkpoint.com/2019/hacking-fortnite/</w:t>
      </w:r>
    </w:p>
    <w:p>
      <w:pPr>
        <w:ind w:left="720" w:hanging="720"/>
      </w:pPr>
      <w:r>
        <w:rPr>
          <w:b w:val="0"/>
          <w:i w:val="0"/>
        </w:rPr>
        <w:t xml:space="preserve">Cox, J. (2021, June 11). </w:t>
      </w:r>
      <w:r>
        <w:rPr>
          <w:b w:val="0"/>
          <w:i/>
        </w:rPr>
        <w:t>How hackers used Slack to break into EA Games.</w:t>
      </w:r>
      <w:r>
        <w:rPr>
          <w:b w:val="0"/>
          <w:i w:val="0"/>
        </w:rPr>
        <w:t xml:space="preserve"> Vice. https://www.vice.com/en/article/how-ea-games-was-hacked-slack/</w:t>
      </w:r>
    </w:p>
    <w:p>
      <w:pPr>
        <w:ind w:left="720" w:hanging="720"/>
      </w:pPr>
      <w:r>
        <w:rPr>
          <w:b w:val="0"/>
          <w:i w:val="0"/>
        </w:rPr>
        <w:t xml:space="preserve">Cybersecurity and Infrastructure Security Agency. (2022). </w:t>
      </w:r>
      <w:r>
        <w:rPr>
          <w:b w:val="0"/>
          <w:i/>
        </w:rPr>
        <w:t>Implementing phishing-resistant MFA</w:t>
      </w:r>
      <w:r>
        <w:rPr>
          <w:b w:val="0"/>
          <w:i w:val="0"/>
        </w:rPr>
        <w:t xml:space="preserve"> [Fact sheet]. https://www.cisa.gov/sites/default/files/publications/fact-sheet-implementing-phishing-resistant-mfa-508c.pdf</w:t>
      </w:r>
    </w:p>
    <w:p>
      <w:pPr>
        <w:ind w:left="720" w:hanging="720"/>
      </w:pPr>
      <w:r>
        <w:rPr>
          <w:b w:val="0"/>
          <w:i w:val="0"/>
        </w:rPr>
        <w:t xml:space="preserve">Huntress. (n.d.). </w:t>
      </w:r>
      <w:r>
        <w:rPr>
          <w:b w:val="0"/>
          <w:i/>
        </w:rPr>
        <w:t>Sony PlayStation data breach: What happened, impact, and lessons.</w:t>
      </w:r>
      <w:r>
        <w:rPr>
          <w:b w:val="0"/>
          <w:i w:val="0"/>
        </w:rPr>
        <w:t xml:space="preserve"> https://www.huntress.com/threat-library/data-breach/sony-playstation-data-breach</w:t>
      </w:r>
    </w:p>
    <w:p>
      <w:pPr>
        <w:ind w:left="720" w:hanging="720"/>
      </w:pPr>
      <w:r>
        <w:rPr>
          <w:b w:val="0"/>
          <w:i w:val="0"/>
        </w:rPr>
        <w:t xml:space="preserve">National Institute of Standards and Technology. (2025). </w:t>
      </w:r>
      <w:r>
        <w:rPr>
          <w:b w:val="0"/>
          <w:i/>
        </w:rPr>
        <w:t>Digital identity guidelines: Authentication and authenticator management</w:t>
      </w:r>
      <w:r>
        <w:rPr>
          <w:b w:val="0"/>
          <w:i w:val="0"/>
        </w:rPr>
        <w:t xml:space="preserve"> (SP 800-63B, Rev. 4). https://pages.nist.gov/800-63-4/sp800-63b.html</w:t>
      </w:r>
    </w:p>
    <w:p>
      <w:pPr>
        <w:ind w:left="720" w:hanging="720"/>
      </w:pPr>
      <w:r>
        <w:rPr>
          <w:b w:val="0"/>
          <w:i w:val="0"/>
        </w:rPr>
        <w:t xml:space="preserve">OWASP Foundation. (2025). </w:t>
      </w:r>
      <w:r>
        <w:rPr>
          <w:b w:val="0"/>
          <w:i/>
        </w:rPr>
        <w:t>OWASP Top Ten Project.</w:t>
      </w:r>
      <w:r>
        <w:rPr>
          <w:b w:val="0"/>
          <w:i w:val="0"/>
        </w:rPr>
        <w:t xml:space="preserve"> https://owasp.org/www-project-top-ten/</w:t>
      </w:r>
    </w:p>
    <w:p>
      <w:pPr>
        <w:ind w:left="720" w:hanging="720"/>
      </w:pPr>
      <w:r>
        <w:rPr>
          <w:b w:val="0"/>
          <w:i w:val="0"/>
        </w:rPr>
        <w:t xml:space="preserve">OWASP Foundation. (n.d.-a). </w:t>
      </w:r>
      <w:r>
        <w:rPr>
          <w:b w:val="0"/>
          <w:i/>
        </w:rPr>
        <w:t>OWASP Dependency-Check project.</w:t>
      </w:r>
      <w:r>
        <w:rPr>
          <w:b w:val="0"/>
          <w:i w:val="0"/>
        </w:rPr>
        <w:t xml:space="preserve"> https://owasp.org/www-project-dependency-check/</w:t>
      </w:r>
    </w:p>
    <w:p>
      <w:pPr>
        <w:ind w:left="720" w:hanging="720"/>
      </w:pPr>
      <w:r>
        <w:rPr>
          <w:b w:val="0"/>
          <w:i w:val="0"/>
        </w:rPr>
        <w:t xml:space="preserve">OWASP Foundation. (n.d.-b). </w:t>
      </w:r>
      <w:r>
        <w:rPr>
          <w:b w:val="0"/>
          <w:i/>
        </w:rPr>
        <w:t>OWASP Zed Attack Proxy (ZAP) project.</w:t>
      </w:r>
      <w:r>
        <w:rPr>
          <w:b w:val="0"/>
          <w:i w:val="0"/>
        </w:rPr>
        <w:t xml:space="preserve"> https://www.zaproxy.org/</w:t>
      </w:r>
    </w:p>
    <w:p>
      <w:pPr>
        <w:ind w:left="720" w:hanging="720"/>
      </w:pPr>
      <w:r>
        <w:rPr>
          <w:b w:val="0"/>
          <w:i w:val="0"/>
        </w:rPr>
        <w:t xml:space="preserve">Ray, S. (2022, September 20). </w:t>
      </w:r>
      <w:r>
        <w:rPr>
          <w:b w:val="0"/>
          <w:i/>
        </w:rPr>
        <w:t>Social engineering: How a teen hacker allegedly managed to breach both Uber and Rockstar Games.</w:t>
      </w:r>
      <w:r>
        <w:rPr>
          <w:b w:val="0"/>
          <w:i w:val="0"/>
        </w:rPr>
        <w:t xml:space="preserve"> Forbes. https://www.forbes.com/sites/siladityaray/2022/09/20/social-engineering-how-a-teen-hacker-allegedly-managed-to-breach-both-uber-and-rockstar-games/</w:t>
      </w:r>
    </w:p>
    <w:p>
      <w:pPr>
        <w:ind w:left="720" w:hanging="720"/>
      </w:pPr>
      <w:r>
        <w:rPr>
          <w:b w:val="0"/>
          <w:i w:val="0"/>
        </w:rPr>
        <w:t xml:space="preserve">Toulas, B. (2022, September). </w:t>
      </w:r>
      <w:r>
        <w:rPr>
          <w:b w:val="0"/>
          <w:i/>
        </w:rPr>
        <w:t>2K Games says hacked help desk targeted players with malware.</w:t>
      </w:r>
      <w:r>
        <w:rPr>
          <w:b w:val="0"/>
          <w:i w:val="0"/>
        </w:rPr>
        <w:t xml:space="preserve"> BleepingComputer. https://www.bleepingcomputer.com/news/security/2k-games-says-hacked-help-desk-targeted-players-with-malware/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