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A2EEC" w14:textId="67DE108C" w:rsidR="00146381" w:rsidRPr="00574E51" w:rsidRDefault="0015614B" w:rsidP="0014638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HIV</w:t>
      </w:r>
      <w:r w:rsidR="00146381" w:rsidRPr="00574E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Course Elements</w:t>
      </w:r>
    </w:p>
    <w:p w14:paraId="6C06D7EB" w14:textId="77777777" w:rsidR="00146381" w:rsidRPr="00574E51" w:rsidRDefault="00146381" w:rsidP="001463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b/>
          <w:bCs/>
          <w:sz w:val="24"/>
          <w:szCs w:val="24"/>
        </w:rPr>
        <w:t>Course Overview</w:t>
      </w:r>
    </w:p>
    <w:p w14:paraId="5D963773" w14:textId="77777777" w:rsidR="00146381" w:rsidRPr="00574E51" w:rsidRDefault="00146381" w:rsidP="0014638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Summary of the course</w:t>
      </w:r>
    </w:p>
    <w:p w14:paraId="66DA11F7" w14:textId="77777777" w:rsidR="00146381" w:rsidRPr="00574E51" w:rsidRDefault="00146381" w:rsidP="0014638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Learning outcomes</w:t>
      </w:r>
    </w:p>
    <w:p w14:paraId="56F00CBE" w14:textId="77777777" w:rsidR="00146381" w:rsidRPr="00574E51" w:rsidRDefault="00146381" w:rsidP="0014638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Supported with text and images</w:t>
      </w:r>
    </w:p>
    <w:p w14:paraId="5225B0F6" w14:textId="77777777" w:rsidR="00146381" w:rsidRPr="00574E51" w:rsidRDefault="00146381" w:rsidP="001463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b/>
          <w:bCs/>
          <w:sz w:val="24"/>
          <w:szCs w:val="24"/>
        </w:rPr>
        <w:t>Pre-Test</w:t>
      </w:r>
    </w:p>
    <w:p w14:paraId="0B02A257" w14:textId="77777777" w:rsidR="00146381" w:rsidRPr="00574E51" w:rsidRDefault="00146381" w:rsidP="0014638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AI-generated questions based on the learning outcomes</w:t>
      </w:r>
    </w:p>
    <w:p w14:paraId="7F1A9654" w14:textId="77777777" w:rsidR="00146381" w:rsidRPr="00574E51" w:rsidRDefault="00146381" w:rsidP="001463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Introductions</w:t>
      </w:r>
    </w:p>
    <w:p w14:paraId="3A061398" w14:textId="77777777" w:rsidR="00146381" w:rsidRPr="00574E51" w:rsidRDefault="00146381" w:rsidP="0014638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Text-based introduction</w:t>
      </w:r>
    </w:p>
    <w:p w14:paraId="162A8A75" w14:textId="77777777" w:rsidR="00146381" w:rsidRPr="00574E51" w:rsidRDefault="00146381" w:rsidP="0014638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Text-to-speech option for accessibility</w:t>
      </w:r>
    </w:p>
    <w:p w14:paraId="790E74FB" w14:textId="77777777" w:rsidR="00146381" w:rsidRPr="00574E51" w:rsidRDefault="00146381" w:rsidP="001463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b/>
          <w:bCs/>
          <w:sz w:val="24"/>
          <w:szCs w:val="24"/>
        </w:rPr>
        <w:t>Live Training Session</w:t>
      </w:r>
    </w:p>
    <w:p w14:paraId="3AAAB027" w14:textId="77777777" w:rsidR="00146381" w:rsidRPr="00574E51" w:rsidRDefault="00146381" w:rsidP="0014638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Scheduled interactive session(s)</w:t>
      </w:r>
    </w:p>
    <w:p w14:paraId="4134A275" w14:textId="77777777" w:rsidR="00146381" w:rsidRPr="00574E51" w:rsidRDefault="00146381" w:rsidP="001463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b/>
          <w:bCs/>
          <w:sz w:val="24"/>
          <w:szCs w:val="24"/>
        </w:rPr>
        <w:t>Course Content (Sections/Topics)</w:t>
      </w:r>
    </w:p>
    <w:p w14:paraId="1B4937A0" w14:textId="77777777" w:rsidR="00146381" w:rsidRPr="00574E51" w:rsidRDefault="00146381" w:rsidP="0014638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Structured by modules or topics</w:t>
      </w:r>
    </w:p>
    <w:p w14:paraId="62E7B5C9" w14:textId="77777777" w:rsidR="00146381" w:rsidRPr="00574E51" w:rsidRDefault="00146381" w:rsidP="0014638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Activities supported with a mix of:</w:t>
      </w:r>
    </w:p>
    <w:p w14:paraId="6E35D6DA" w14:textId="77777777" w:rsidR="00146381" w:rsidRPr="00574E51" w:rsidRDefault="00146381" w:rsidP="00146381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14:paraId="22806C8C" w14:textId="77777777" w:rsidR="00146381" w:rsidRPr="00574E51" w:rsidRDefault="00146381" w:rsidP="00146381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33D0FA5F" w14:textId="77777777" w:rsidR="00146381" w:rsidRPr="00574E51" w:rsidRDefault="00146381" w:rsidP="00146381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Infographics</w:t>
      </w:r>
    </w:p>
    <w:p w14:paraId="7321DB3C" w14:textId="77777777" w:rsidR="00146381" w:rsidRPr="00574E51" w:rsidRDefault="00146381" w:rsidP="00146381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Video demonstrations</w:t>
      </w:r>
    </w:p>
    <w:p w14:paraId="74E48CFF" w14:textId="77777777" w:rsidR="00146381" w:rsidRPr="00574E51" w:rsidRDefault="00146381" w:rsidP="00146381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Animations</w:t>
      </w:r>
    </w:p>
    <w:p w14:paraId="7F020ABE" w14:textId="77777777" w:rsidR="00146381" w:rsidRPr="00574E51" w:rsidRDefault="00146381" w:rsidP="001463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b/>
          <w:bCs/>
          <w:sz w:val="24"/>
          <w:szCs w:val="24"/>
        </w:rPr>
        <w:t>Formative Checks for Understanding</w:t>
      </w:r>
    </w:p>
    <w:p w14:paraId="0C6321D3" w14:textId="77777777" w:rsidR="00146381" w:rsidRPr="00574E51" w:rsidRDefault="00146381" w:rsidP="0014638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Embedded after or within each activity</w:t>
      </w:r>
    </w:p>
    <w:p w14:paraId="52154670" w14:textId="77777777" w:rsidR="00146381" w:rsidRPr="00574E51" w:rsidRDefault="00146381" w:rsidP="0014638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Various question formats:</w:t>
      </w:r>
    </w:p>
    <w:p w14:paraId="153C05AA" w14:textId="77777777" w:rsidR="00146381" w:rsidRPr="00574E51" w:rsidRDefault="00146381" w:rsidP="00146381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True/False</w:t>
      </w:r>
    </w:p>
    <w:p w14:paraId="3AB20F78" w14:textId="77777777" w:rsidR="00146381" w:rsidRPr="00574E51" w:rsidRDefault="00146381" w:rsidP="00146381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Multiple choice</w:t>
      </w:r>
    </w:p>
    <w:p w14:paraId="5C0837B9" w14:textId="77777777" w:rsidR="00146381" w:rsidRPr="00574E51" w:rsidRDefault="00146381" w:rsidP="00146381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Dialog cards</w:t>
      </w:r>
    </w:p>
    <w:p w14:paraId="424E98D6" w14:textId="77777777" w:rsidR="00146381" w:rsidRPr="00574E51" w:rsidRDefault="00146381" w:rsidP="001463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b/>
          <w:bCs/>
          <w:sz w:val="24"/>
          <w:szCs w:val="24"/>
        </w:rPr>
        <w:t>Post-Test &amp; Final Assessment</w:t>
      </w:r>
    </w:p>
    <w:p w14:paraId="5C4A2168" w14:textId="77777777" w:rsidR="00146381" w:rsidRPr="00574E51" w:rsidRDefault="00146381" w:rsidP="0014638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Comprehensive evaluation of learning outcomes</w:t>
      </w:r>
    </w:p>
    <w:p w14:paraId="22F0808E" w14:textId="77777777" w:rsidR="00146381" w:rsidRPr="00574E51" w:rsidRDefault="00146381" w:rsidP="0014638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E51">
        <w:rPr>
          <w:rFonts w:ascii="Times New Roman" w:eastAsia="Times New Roman" w:hAnsi="Times New Roman" w:cs="Times New Roman"/>
          <w:sz w:val="24"/>
          <w:szCs w:val="24"/>
        </w:rPr>
        <w:t>Auto-generated certificates issued upon completion of required activities</w:t>
      </w:r>
    </w:p>
    <w:p w14:paraId="0CFB390C" w14:textId="77777777" w:rsidR="000A7A38" w:rsidRDefault="000A7A38" w:rsidP="00146381">
      <w:pPr>
        <w:spacing w:line="360" w:lineRule="auto"/>
      </w:pPr>
    </w:p>
    <w:sectPr w:rsidR="000A7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52869"/>
    <w:multiLevelType w:val="multilevel"/>
    <w:tmpl w:val="0DBC3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06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81"/>
    <w:rsid w:val="000A7A38"/>
    <w:rsid w:val="00146381"/>
    <w:rsid w:val="0015614B"/>
    <w:rsid w:val="00206DB2"/>
    <w:rsid w:val="00C664D3"/>
    <w:rsid w:val="00EA39D0"/>
    <w:rsid w:val="00F4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A757"/>
  <w15:chartTrackingRefBased/>
  <w15:docId w15:val="{A6D7D8BB-CEFA-4BB9-9DB4-24AF1BE1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3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UWITONZE Joselyne</dc:creator>
  <cp:keywords/>
  <dc:description/>
  <cp:lastModifiedBy>UWITONZE Joselyne</cp:lastModifiedBy>
  <cp:revision>2</cp:revision>
  <dcterms:created xsi:type="dcterms:W3CDTF">2025-09-09T10:00:00Z</dcterms:created>
  <dcterms:modified xsi:type="dcterms:W3CDTF">2025-09-09T10:15:00Z</dcterms:modified>
</cp:coreProperties>
</file>