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81EF6" w14:textId="5BCC5F64" w:rsidR="000C12D0" w:rsidRDefault="000C12D0" w:rsidP="00115769">
      <w:pPr>
        <w:rPr>
          <w:b/>
          <w:bCs/>
          <w:color w:val="FF0000"/>
          <w:sz w:val="36"/>
          <w:szCs w:val="36"/>
        </w:rPr>
      </w:pPr>
      <w:r w:rsidRPr="000C12D0">
        <w:rPr>
          <w:b/>
          <w:bCs/>
          <w:noProof/>
          <w:color w:val="FF0000"/>
          <w:sz w:val="36"/>
          <w:szCs w:val="36"/>
        </w:rPr>
        <w:drawing>
          <wp:inline distT="0" distB="0" distL="0" distR="0" wp14:anchorId="4A7457AB" wp14:editId="7783745E">
            <wp:extent cx="6400800" cy="1990090"/>
            <wp:effectExtent l="0" t="0" r="0" b="0"/>
            <wp:docPr id="72593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5937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610D4" w14:textId="47E005B7" w:rsidR="004C214A" w:rsidRDefault="00115769" w:rsidP="00115769">
      <w:pPr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>UN PRME Reports</w:t>
      </w:r>
    </w:p>
    <w:p w14:paraId="2C3CDC23" w14:textId="12B53E78" w:rsidR="00115769" w:rsidRPr="00115769" w:rsidRDefault="00115769" w:rsidP="00115769">
      <w:r w:rsidRPr="00115769">
        <w:t>CUD is a proud partner of the United Nations Principles for Responsible Management Education (UN PRME), committed to sustainability, ethics, and social responsibility; aiming to empower a generation of change-makers. Together with UN PRME, CUD is shaping the future of business and management education.</w:t>
      </w:r>
      <w:r>
        <w:t xml:space="preserve"> Read the </w:t>
      </w:r>
      <w:commentRangeStart w:id="0"/>
      <w:r>
        <w:t xml:space="preserve">reports </w:t>
      </w:r>
      <w:commentRangeEnd w:id="0"/>
      <w:r w:rsidR="00B11714">
        <w:rPr>
          <w:rStyle w:val="CommentReference"/>
        </w:rPr>
        <w:commentReference w:id="0"/>
      </w:r>
      <w:r>
        <w:t>below: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02"/>
        <w:gridCol w:w="5068"/>
      </w:tblGrid>
      <w:tr w:rsidR="00420C6D" w14:paraId="5EB5B0F5" w14:textId="77777777" w:rsidTr="004E1FDF">
        <w:tc>
          <w:tcPr>
            <w:tcW w:w="5002" w:type="dxa"/>
          </w:tcPr>
          <w:p w14:paraId="415EC059" w14:textId="722D29EA" w:rsidR="005551D4" w:rsidRPr="00420C6D" w:rsidRDefault="005551D4" w:rsidP="00420C6D">
            <w:pPr>
              <w:jc w:val="center"/>
              <w:rPr>
                <w:b/>
                <w:bCs/>
                <w:color w:val="FF0000"/>
                <w:sz w:val="36"/>
                <w:szCs w:val="36"/>
              </w:rPr>
            </w:pPr>
            <w:commentRangeStart w:id="1"/>
            <w:r w:rsidRPr="00420C6D">
              <w:rPr>
                <w:b/>
                <w:bCs/>
                <w:color w:val="FF0000"/>
                <w:sz w:val="36"/>
                <w:szCs w:val="36"/>
              </w:rPr>
              <w:t>2023</w:t>
            </w:r>
            <w:commentRangeEnd w:id="1"/>
            <w:r w:rsidR="00D73E5C">
              <w:rPr>
                <w:rStyle w:val="CommentReference"/>
              </w:rPr>
              <w:commentReference w:id="1"/>
            </w:r>
          </w:p>
          <w:p w14:paraId="57DCA292" w14:textId="4B7778B6" w:rsidR="00115769" w:rsidRPr="00420C6D" w:rsidRDefault="005551D4" w:rsidP="00420C6D">
            <w:pPr>
              <w:jc w:val="center"/>
              <w:rPr>
                <w:b/>
                <w:bCs/>
                <w:color w:val="FF0000"/>
                <w:sz w:val="36"/>
                <w:szCs w:val="36"/>
              </w:rPr>
            </w:pPr>
            <w:r w:rsidRPr="00420C6D">
              <w:rPr>
                <w:b/>
                <w:bCs/>
                <w:noProof/>
                <w:color w:val="FF0000"/>
                <w:sz w:val="36"/>
                <w:szCs w:val="36"/>
              </w:rPr>
              <w:drawing>
                <wp:inline distT="0" distB="0" distL="0" distR="0" wp14:anchorId="24A4E7D1" wp14:editId="6E904829">
                  <wp:extent cx="3068823" cy="4365266"/>
                  <wp:effectExtent l="0" t="0" r="0" b="0"/>
                  <wp:docPr id="46225183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225183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531" cy="4379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68" w:type="dxa"/>
          </w:tcPr>
          <w:p w14:paraId="0BC42FCC" w14:textId="77777777" w:rsidR="00115769" w:rsidRPr="00420C6D" w:rsidRDefault="005551D4" w:rsidP="00420C6D">
            <w:pPr>
              <w:jc w:val="center"/>
              <w:rPr>
                <w:b/>
                <w:bCs/>
                <w:color w:val="FF0000"/>
                <w:sz w:val="36"/>
                <w:szCs w:val="36"/>
              </w:rPr>
            </w:pPr>
            <w:commentRangeStart w:id="2"/>
            <w:r w:rsidRPr="00420C6D">
              <w:rPr>
                <w:b/>
                <w:bCs/>
                <w:color w:val="FF0000"/>
                <w:sz w:val="36"/>
                <w:szCs w:val="36"/>
              </w:rPr>
              <w:t>2025</w:t>
            </w:r>
            <w:commentRangeEnd w:id="2"/>
            <w:r w:rsidR="00B11714">
              <w:rPr>
                <w:rStyle w:val="CommentReference"/>
              </w:rPr>
              <w:commentReference w:id="2"/>
            </w:r>
          </w:p>
          <w:p w14:paraId="4655A55D" w14:textId="11E330E1" w:rsidR="00420C6D" w:rsidRPr="00420C6D" w:rsidRDefault="00420C6D" w:rsidP="00420C6D">
            <w:pPr>
              <w:jc w:val="center"/>
              <w:rPr>
                <w:b/>
                <w:bCs/>
                <w:color w:val="FF0000"/>
                <w:sz w:val="36"/>
                <w:szCs w:val="36"/>
              </w:rPr>
            </w:pPr>
            <w:r w:rsidRPr="00420C6D">
              <w:rPr>
                <w:b/>
                <w:bCs/>
                <w:noProof/>
                <w:color w:val="FF0000"/>
                <w:sz w:val="36"/>
                <w:szCs w:val="36"/>
              </w:rPr>
              <w:drawing>
                <wp:inline distT="0" distB="0" distL="0" distR="0" wp14:anchorId="53D6DA3D" wp14:editId="1454705C">
                  <wp:extent cx="3110396" cy="4397071"/>
                  <wp:effectExtent l="0" t="0" r="0" b="3810"/>
                  <wp:docPr id="38021617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021617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19396" cy="4409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B47A6DB" w14:textId="65DCCFCF" w:rsidR="004E1FDF" w:rsidRPr="004E1FDF" w:rsidRDefault="004E1FDF" w:rsidP="00115769">
      <w:pPr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lastRenderedPageBreak/>
        <w:t>CUD Facilities Carbon Performance and Sustainability Roadmap: 2026</w:t>
      </w:r>
    </w:p>
    <w:p w14:paraId="1F177B1C" w14:textId="68C5E74F" w:rsidR="00115769" w:rsidRDefault="004E1FDF" w:rsidP="00115769">
      <w:commentRangeStart w:id="3"/>
      <w:r w:rsidRPr="004E1FDF">
        <w:drawing>
          <wp:inline distT="0" distB="0" distL="0" distR="0" wp14:anchorId="3118C795" wp14:editId="2F029FBF">
            <wp:extent cx="6400800" cy="3581400"/>
            <wp:effectExtent l="0" t="0" r="0" b="0"/>
            <wp:docPr id="48964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4159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3"/>
      <w:r w:rsidR="0075385F">
        <w:rPr>
          <w:rStyle w:val="CommentReference"/>
        </w:rPr>
        <w:commentReference w:id="3"/>
      </w:r>
    </w:p>
    <w:p w14:paraId="2F7EADF1" w14:textId="77777777" w:rsidR="000302C0" w:rsidRDefault="000302C0" w:rsidP="00115769">
      <w:pPr>
        <w:rPr>
          <w:b/>
          <w:bCs/>
          <w:color w:val="FF0000"/>
          <w:sz w:val="36"/>
          <w:szCs w:val="36"/>
        </w:rPr>
      </w:pPr>
    </w:p>
    <w:p w14:paraId="1DC65AEE" w14:textId="714A5B92" w:rsidR="000302C0" w:rsidRPr="000302C0" w:rsidRDefault="000302C0" w:rsidP="00115769">
      <w:pPr>
        <w:rPr>
          <w:b/>
          <w:bCs/>
          <w:color w:val="FF0000"/>
          <w:sz w:val="36"/>
          <w:szCs w:val="36"/>
        </w:rPr>
      </w:pPr>
      <w:r>
        <w:rPr>
          <w:b/>
          <w:bCs/>
          <w:color w:val="FF0000"/>
          <w:sz w:val="36"/>
          <w:szCs w:val="36"/>
        </w:rPr>
        <w:t xml:space="preserve">CUD </w:t>
      </w:r>
      <w:r>
        <w:rPr>
          <w:b/>
          <w:bCs/>
          <w:color w:val="FF0000"/>
          <w:sz w:val="36"/>
          <w:szCs w:val="36"/>
        </w:rPr>
        <w:t>Publications on UN SDGs</w:t>
      </w:r>
    </w:p>
    <w:tbl>
      <w:tblPr>
        <w:tblW w:w="10792" w:type="dxa"/>
        <w:tblInd w:w="-5" w:type="dxa"/>
        <w:tblLook w:val="04A0" w:firstRow="1" w:lastRow="0" w:firstColumn="1" w:lastColumn="0" w:noHBand="0" w:noVBand="1"/>
      </w:tblPr>
      <w:tblGrid>
        <w:gridCol w:w="3274"/>
        <w:gridCol w:w="1601"/>
        <w:gridCol w:w="4406"/>
        <w:gridCol w:w="1511"/>
      </w:tblGrid>
      <w:tr w:rsidR="000302C0" w:rsidRPr="000302C0" w14:paraId="7CD90BB1" w14:textId="77777777" w:rsidTr="00AA164E">
        <w:trPr>
          <w:trHeight w:val="625"/>
        </w:trPr>
        <w:tc>
          <w:tcPr>
            <w:tcW w:w="32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AC4990" w14:textId="77777777" w:rsidR="000302C0" w:rsidRPr="000302C0" w:rsidRDefault="000302C0" w:rsidP="000302C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14:ligatures w14:val="none"/>
              </w:rPr>
            </w:pPr>
            <w:r w:rsidRPr="000302C0">
              <w:rPr>
                <w:rFonts w:ascii="Arial" w:eastAsia="Times New Roman" w:hAnsi="Arial" w:cs="Arial"/>
                <w:color w:val="505050"/>
                <w:kern w:val="0"/>
                <w14:ligatures w14:val="none"/>
              </w:rPr>
              <w:t>SDG</w:t>
            </w:r>
          </w:p>
        </w:tc>
        <w:tc>
          <w:tcPr>
            <w:tcW w:w="16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EFC26" w14:textId="77777777" w:rsidR="000302C0" w:rsidRPr="000302C0" w:rsidRDefault="000302C0" w:rsidP="000302C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14:ligatures w14:val="none"/>
              </w:rPr>
            </w:pPr>
            <w:r w:rsidRPr="000302C0">
              <w:rPr>
                <w:rFonts w:ascii="Arial" w:eastAsia="Times New Roman" w:hAnsi="Arial" w:cs="Arial"/>
                <w:color w:val="505050"/>
                <w:kern w:val="0"/>
                <w14:ligatures w14:val="none"/>
              </w:rPr>
              <w:t>Number of Publications</w:t>
            </w:r>
          </w:p>
        </w:tc>
        <w:tc>
          <w:tcPr>
            <w:tcW w:w="440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BE152" w14:textId="77777777" w:rsidR="000302C0" w:rsidRPr="000302C0" w:rsidRDefault="000302C0" w:rsidP="000302C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14:ligatures w14:val="none"/>
              </w:rPr>
            </w:pPr>
            <w:r w:rsidRPr="000302C0">
              <w:rPr>
                <w:rFonts w:ascii="Arial" w:eastAsia="Times New Roman" w:hAnsi="Arial" w:cs="Arial"/>
                <w:color w:val="505050"/>
                <w:kern w:val="0"/>
                <w14:ligatures w14:val="none"/>
              </w:rPr>
              <w:t>SDG</w:t>
            </w:r>
          </w:p>
        </w:tc>
        <w:tc>
          <w:tcPr>
            <w:tcW w:w="15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AFE460" w14:textId="77777777" w:rsidR="000302C0" w:rsidRPr="000302C0" w:rsidRDefault="000302C0" w:rsidP="000302C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505050"/>
                <w:kern w:val="0"/>
                <w14:ligatures w14:val="none"/>
              </w:rPr>
            </w:pPr>
            <w:r w:rsidRPr="000302C0">
              <w:rPr>
                <w:rFonts w:ascii="Arial" w:eastAsia="Times New Roman" w:hAnsi="Arial" w:cs="Arial"/>
                <w:color w:val="505050"/>
                <w:kern w:val="0"/>
                <w14:ligatures w14:val="none"/>
              </w:rPr>
              <w:t>Number of Publications</w:t>
            </w:r>
          </w:p>
        </w:tc>
      </w:tr>
      <w:tr w:rsidR="000302C0" w:rsidRPr="000302C0" w14:paraId="3E819FE5" w14:textId="77777777" w:rsidTr="00AA164E">
        <w:trPr>
          <w:trHeight w:val="399"/>
        </w:trPr>
        <w:tc>
          <w:tcPr>
            <w:tcW w:w="32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276D2" w14:textId="77777777" w:rsidR="000302C0" w:rsidRPr="000302C0" w:rsidRDefault="000302C0" w:rsidP="000302C0">
            <w:pPr>
              <w:spacing w:after="0" w:line="240" w:lineRule="auto"/>
              <w:ind w:firstLineChars="100" w:firstLine="240"/>
              <w:rPr>
                <w:rFonts w:ascii="Arial" w:eastAsia="Times New Roman" w:hAnsi="Arial" w:cs="Arial"/>
                <w:color w:val="2E2E2E"/>
                <w:kern w:val="0"/>
                <w14:ligatures w14:val="none"/>
              </w:rPr>
            </w:pPr>
            <w:r w:rsidRPr="000302C0">
              <w:rPr>
                <w:rFonts w:ascii="Arial" w:eastAsia="Times New Roman" w:hAnsi="Arial" w:cs="Arial"/>
                <w:color w:val="2E2E2E"/>
                <w:kern w:val="0"/>
                <w14:ligatures w14:val="none"/>
              </w:rPr>
              <w:t xml:space="preserve">Goal 1: No poverty 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510F5" w14:textId="77777777" w:rsidR="000302C0" w:rsidRPr="000302C0" w:rsidRDefault="000302C0" w:rsidP="000302C0">
            <w:pPr>
              <w:spacing w:after="0" w:line="240" w:lineRule="auto"/>
              <w:ind w:firstLineChars="100" w:firstLine="240"/>
              <w:rPr>
                <w:rFonts w:ascii="Arial" w:eastAsia="Times New Roman" w:hAnsi="Arial" w:cs="Arial"/>
                <w:color w:val="2E2E2E"/>
                <w:kern w:val="0"/>
                <w14:ligatures w14:val="none"/>
              </w:rPr>
            </w:pPr>
            <w:r w:rsidRPr="000302C0">
              <w:rPr>
                <w:rFonts w:ascii="Arial" w:eastAsia="Times New Roman" w:hAnsi="Arial" w:cs="Arial"/>
                <w:color w:val="2E2E2E"/>
                <w:kern w:val="0"/>
                <w14:ligatures w14:val="none"/>
              </w:rPr>
              <w:t>16</w:t>
            </w:r>
          </w:p>
        </w:tc>
        <w:tc>
          <w:tcPr>
            <w:tcW w:w="4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586975" w14:textId="77777777" w:rsidR="000302C0" w:rsidRPr="000302C0" w:rsidRDefault="000302C0" w:rsidP="000302C0">
            <w:pPr>
              <w:spacing w:after="0" w:line="240" w:lineRule="auto"/>
              <w:ind w:firstLineChars="100" w:firstLine="240"/>
              <w:rPr>
                <w:rFonts w:ascii="Arial" w:eastAsia="Times New Roman" w:hAnsi="Arial" w:cs="Arial"/>
                <w:color w:val="2E2E2E"/>
                <w:kern w:val="0"/>
                <w14:ligatures w14:val="none"/>
              </w:rPr>
            </w:pPr>
            <w:r w:rsidRPr="000302C0">
              <w:rPr>
                <w:rFonts w:ascii="Arial" w:eastAsia="Times New Roman" w:hAnsi="Arial" w:cs="Arial"/>
                <w:color w:val="2E2E2E"/>
                <w:kern w:val="0"/>
                <w14:ligatures w14:val="none"/>
              </w:rPr>
              <w:t xml:space="preserve">Goal 10: Reduced inequalities 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D2A145" w14:textId="77777777" w:rsidR="000302C0" w:rsidRPr="000302C0" w:rsidRDefault="000302C0" w:rsidP="000302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302C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51</w:t>
            </w:r>
          </w:p>
        </w:tc>
      </w:tr>
      <w:tr w:rsidR="000302C0" w:rsidRPr="000302C0" w14:paraId="301D7548" w14:textId="77777777" w:rsidTr="00AA164E">
        <w:trPr>
          <w:trHeight w:val="399"/>
        </w:trPr>
        <w:tc>
          <w:tcPr>
            <w:tcW w:w="32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FE724" w14:textId="77777777" w:rsidR="000302C0" w:rsidRPr="000302C0" w:rsidRDefault="000302C0" w:rsidP="000302C0">
            <w:pPr>
              <w:spacing w:after="0" w:line="240" w:lineRule="auto"/>
              <w:ind w:firstLineChars="100" w:firstLine="240"/>
              <w:rPr>
                <w:rFonts w:ascii="Arial" w:eastAsia="Times New Roman" w:hAnsi="Arial" w:cs="Arial"/>
                <w:color w:val="2E2E2E"/>
                <w:kern w:val="0"/>
                <w14:ligatures w14:val="none"/>
              </w:rPr>
            </w:pPr>
            <w:r w:rsidRPr="000302C0">
              <w:rPr>
                <w:rFonts w:ascii="Arial" w:eastAsia="Times New Roman" w:hAnsi="Arial" w:cs="Arial"/>
                <w:color w:val="2E2E2E"/>
                <w:kern w:val="0"/>
                <w14:ligatures w14:val="none"/>
              </w:rPr>
              <w:t xml:space="preserve">Goal 2: Zero hunger 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30679" w14:textId="77777777" w:rsidR="000302C0" w:rsidRPr="000302C0" w:rsidRDefault="000302C0" w:rsidP="000302C0">
            <w:pPr>
              <w:spacing w:after="0" w:line="240" w:lineRule="auto"/>
              <w:ind w:firstLineChars="100" w:firstLine="240"/>
              <w:rPr>
                <w:rFonts w:ascii="Arial" w:eastAsia="Times New Roman" w:hAnsi="Arial" w:cs="Arial"/>
                <w:color w:val="2E2E2E"/>
                <w:kern w:val="0"/>
                <w14:ligatures w14:val="none"/>
              </w:rPr>
            </w:pPr>
            <w:r w:rsidRPr="000302C0">
              <w:rPr>
                <w:rFonts w:ascii="Arial" w:eastAsia="Times New Roman" w:hAnsi="Arial" w:cs="Arial"/>
                <w:color w:val="2E2E2E"/>
                <w:kern w:val="0"/>
                <w14:ligatures w14:val="none"/>
              </w:rPr>
              <w:t>9</w:t>
            </w:r>
          </w:p>
        </w:tc>
        <w:tc>
          <w:tcPr>
            <w:tcW w:w="4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0C4B37" w14:textId="77777777" w:rsidR="000302C0" w:rsidRPr="000302C0" w:rsidRDefault="000302C0" w:rsidP="000302C0">
            <w:pPr>
              <w:spacing w:after="0" w:line="240" w:lineRule="auto"/>
              <w:ind w:firstLineChars="100" w:firstLine="240"/>
              <w:rPr>
                <w:rFonts w:ascii="Arial" w:eastAsia="Times New Roman" w:hAnsi="Arial" w:cs="Arial"/>
                <w:color w:val="2E2E2E"/>
                <w:kern w:val="0"/>
                <w14:ligatures w14:val="none"/>
              </w:rPr>
            </w:pPr>
            <w:r w:rsidRPr="000302C0">
              <w:rPr>
                <w:rFonts w:ascii="Arial" w:eastAsia="Times New Roman" w:hAnsi="Arial" w:cs="Arial"/>
                <w:color w:val="2E2E2E"/>
                <w:kern w:val="0"/>
                <w14:ligatures w14:val="none"/>
              </w:rPr>
              <w:t xml:space="preserve">Goal 11: Sustainable cities and communities 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AE4F19" w14:textId="77777777" w:rsidR="000302C0" w:rsidRPr="000302C0" w:rsidRDefault="000302C0" w:rsidP="000302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302C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40</w:t>
            </w:r>
          </w:p>
        </w:tc>
      </w:tr>
      <w:tr w:rsidR="000302C0" w:rsidRPr="000302C0" w14:paraId="72527DFE" w14:textId="77777777" w:rsidTr="00AA164E">
        <w:trPr>
          <w:trHeight w:val="399"/>
        </w:trPr>
        <w:tc>
          <w:tcPr>
            <w:tcW w:w="32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92717" w14:textId="77777777" w:rsidR="000302C0" w:rsidRPr="000302C0" w:rsidRDefault="000302C0" w:rsidP="000302C0">
            <w:pPr>
              <w:spacing w:after="0" w:line="240" w:lineRule="auto"/>
              <w:ind w:firstLineChars="100" w:firstLine="240"/>
              <w:rPr>
                <w:rFonts w:ascii="Arial" w:eastAsia="Times New Roman" w:hAnsi="Arial" w:cs="Arial"/>
                <w:color w:val="2E2E2E"/>
                <w:kern w:val="0"/>
                <w14:ligatures w14:val="none"/>
              </w:rPr>
            </w:pPr>
            <w:r w:rsidRPr="000302C0">
              <w:rPr>
                <w:rFonts w:ascii="Arial" w:eastAsia="Times New Roman" w:hAnsi="Arial" w:cs="Arial"/>
                <w:color w:val="2E2E2E"/>
                <w:kern w:val="0"/>
                <w14:ligatures w14:val="none"/>
              </w:rPr>
              <w:t xml:space="preserve">Goal 3: Good health and well-being 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CD98B0" w14:textId="77777777" w:rsidR="000302C0" w:rsidRPr="000302C0" w:rsidRDefault="000302C0" w:rsidP="000302C0">
            <w:pPr>
              <w:spacing w:after="0" w:line="240" w:lineRule="auto"/>
              <w:ind w:firstLineChars="100" w:firstLine="240"/>
              <w:rPr>
                <w:rFonts w:ascii="Arial" w:eastAsia="Times New Roman" w:hAnsi="Arial" w:cs="Arial"/>
                <w:color w:val="2E2E2E"/>
                <w:kern w:val="0"/>
                <w14:ligatures w14:val="none"/>
              </w:rPr>
            </w:pPr>
            <w:r w:rsidRPr="000302C0">
              <w:rPr>
                <w:rFonts w:ascii="Arial" w:eastAsia="Times New Roman" w:hAnsi="Arial" w:cs="Arial"/>
                <w:color w:val="2E2E2E"/>
                <w:kern w:val="0"/>
                <w14:ligatures w14:val="none"/>
              </w:rPr>
              <w:t>112</w:t>
            </w:r>
          </w:p>
        </w:tc>
        <w:tc>
          <w:tcPr>
            <w:tcW w:w="4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67712D" w14:textId="77777777" w:rsidR="000302C0" w:rsidRPr="000302C0" w:rsidRDefault="000302C0" w:rsidP="000302C0">
            <w:pPr>
              <w:spacing w:after="0" w:line="240" w:lineRule="auto"/>
              <w:ind w:firstLineChars="100" w:firstLine="240"/>
              <w:rPr>
                <w:rFonts w:ascii="Arial" w:eastAsia="Times New Roman" w:hAnsi="Arial" w:cs="Arial"/>
                <w:color w:val="2E2E2E"/>
                <w:kern w:val="0"/>
                <w14:ligatures w14:val="none"/>
              </w:rPr>
            </w:pPr>
            <w:r w:rsidRPr="000302C0">
              <w:rPr>
                <w:rFonts w:ascii="Arial" w:eastAsia="Times New Roman" w:hAnsi="Arial" w:cs="Arial"/>
                <w:color w:val="2E2E2E"/>
                <w:kern w:val="0"/>
                <w14:ligatures w14:val="none"/>
              </w:rPr>
              <w:t xml:space="preserve">Goal 12: Responsible consumption and production 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6DB201" w14:textId="77777777" w:rsidR="000302C0" w:rsidRPr="000302C0" w:rsidRDefault="000302C0" w:rsidP="000302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302C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112</w:t>
            </w:r>
          </w:p>
        </w:tc>
      </w:tr>
      <w:tr w:rsidR="000302C0" w:rsidRPr="000302C0" w14:paraId="70914415" w14:textId="77777777" w:rsidTr="00AA164E">
        <w:trPr>
          <w:trHeight w:val="399"/>
        </w:trPr>
        <w:tc>
          <w:tcPr>
            <w:tcW w:w="32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B86ADD" w14:textId="77777777" w:rsidR="000302C0" w:rsidRPr="000302C0" w:rsidRDefault="000302C0" w:rsidP="000302C0">
            <w:pPr>
              <w:spacing w:after="0" w:line="240" w:lineRule="auto"/>
              <w:ind w:firstLineChars="100" w:firstLine="240"/>
              <w:rPr>
                <w:rFonts w:ascii="Arial" w:eastAsia="Times New Roman" w:hAnsi="Arial" w:cs="Arial"/>
                <w:color w:val="2E2E2E"/>
                <w:kern w:val="0"/>
                <w14:ligatures w14:val="none"/>
              </w:rPr>
            </w:pPr>
            <w:r w:rsidRPr="000302C0">
              <w:rPr>
                <w:rFonts w:ascii="Arial" w:eastAsia="Times New Roman" w:hAnsi="Arial" w:cs="Arial"/>
                <w:color w:val="2E2E2E"/>
                <w:kern w:val="0"/>
                <w14:ligatures w14:val="none"/>
              </w:rPr>
              <w:t xml:space="preserve">Goal 4: Quality education 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E88835" w14:textId="77777777" w:rsidR="000302C0" w:rsidRPr="000302C0" w:rsidRDefault="000302C0" w:rsidP="000302C0">
            <w:pPr>
              <w:spacing w:after="0" w:line="240" w:lineRule="auto"/>
              <w:ind w:firstLineChars="100" w:firstLine="240"/>
              <w:rPr>
                <w:rFonts w:ascii="Arial" w:eastAsia="Times New Roman" w:hAnsi="Arial" w:cs="Arial"/>
                <w:color w:val="2E2E2E"/>
                <w:kern w:val="0"/>
                <w14:ligatures w14:val="none"/>
              </w:rPr>
            </w:pPr>
            <w:r w:rsidRPr="000302C0">
              <w:rPr>
                <w:rFonts w:ascii="Arial" w:eastAsia="Times New Roman" w:hAnsi="Arial" w:cs="Arial"/>
                <w:color w:val="2E2E2E"/>
                <w:kern w:val="0"/>
                <w14:ligatures w14:val="none"/>
              </w:rPr>
              <w:t>73</w:t>
            </w:r>
          </w:p>
        </w:tc>
        <w:tc>
          <w:tcPr>
            <w:tcW w:w="4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E56FC" w14:textId="77777777" w:rsidR="000302C0" w:rsidRPr="000302C0" w:rsidRDefault="000302C0" w:rsidP="000302C0">
            <w:pPr>
              <w:spacing w:after="0" w:line="240" w:lineRule="auto"/>
              <w:ind w:firstLineChars="100" w:firstLine="240"/>
              <w:rPr>
                <w:rFonts w:ascii="Arial" w:eastAsia="Times New Roman" w:hAnsi="Arial" w:cs="Arial"/>
                <w:color w:val="2E2E2E"/>
                <w:kern w:val="0"/>
                <w14:ligatures w14:val="none"/>
              </w:rPr>
            </w:pPr>
            <w:r w:rsidRPr="000302C0">
              <w:rPr>
                <w:rFonts w:ascii="Arial" w:eastAsia="Times New Roman" w:hAnsi="Arial" w:cs="Arial"/>
                <w:color w:val="2E2E2E"/>
                <w:kern w:val="0"/>
                <w14:ligatures w14:val="none"/>
              </w:rPr>
              <w:t xml:space="preserve">Goal 13: Climate action 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1BD398" w14:textId="77777777" w:rsidR="000302C0" w:rsidRPr="000302C0" w:rsidRDefault="000302C0" w:rsidP="000302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302C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55</w:t>
            </w:r>
          </w:p>
        </w:tc>
      </w:tr>
      <w:tr w:rsidR="000302C0" w:rsidRPr="000302C0" w14:paraId="14192521" w14:textId="77777777" w:rsidTr="00AA164E">
        <w:trPr>
          <w:trHeight w:val="399"/>
        </w:trPr>
        <w:tc>
          <w:tcPr>
            <w:tcW w:w="32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DDFFB" w14:textId="77777777" w:rsidR="000302C0" w:rsidRPr="000302C0" w:rsidRDefault="000302C0" w:rsidP="000302C0">
            <w:pPr>
              <w:spacing w:after="0" w:line="240" w:lineRule="auto"/>
              <w:ind w:firstLineChars="100" w:firstLine="240"/>
              <w:rPr>
                <w:rFonts w:ascii="Arial" w:eastAsia="Times New Roman" w:hAnsi="Arial" w:cs="Arial"/>
                <w:color w:val="2E2E2E"/>
                <w:kern w:val="0"/>
                <w14:ligatures w14:val="none"/>
              </w:rPr>
            </w:pPr>
            <w:r w:rsidRPr="000302C0">
              <w:rPr>
                <w:rFonts w:ascii="Arial" w:eastAsia="Times New Roman" w:hAnsi="Arial" w:cs="Arial"/>
                <w:color w:val="2E2E2E"/>
                <w:kern w:val="0"/>
                <w14:ligatures w14:val="none"/>
              </w:rPr>
              <w:t xml:space="preserve">Goal 5: Gender equality 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64786" w14:textId="77777777" w:rsidR="000302C0" w:rsidRPr="000302C0" w:rsidRDefault="000302C0" w:rsidP="000302C0">
            <w:pPr>
              <w:spacing w:after="0" w:line="240" w:lineRule="auto"/>
              <w:ind w:firstLineChars="100" w:firstLine="240"/>
              <w:rPr>
                <w:rFonts w:ascii="Arial" w:eastAsia="Times New Roman" w:hAnsi="Arial" w:cs="Arial"/>
                <w:color w:val="2E2E2E"/>
                <w:kern w:val="0"/>
                <w14:ligatures w14:val="none"/>
              </w:rPr>
            </w:pPr>
            <w:r w:rsidRPr="000302C0">
              <w:rPr>
                <w:rFonts w:ascii="Arial" w:eastAsia="Times New Roman" w:hAnsi="Arial" w:cs="Arial"/>
                <w:color w:val="2E2E2E"/>
                <w:kern w:val="0"/>
                <w14:ligatures w14:val="none"/>
              </w:rPr>
              <w:t>24</w:t>
            </w:r>
          </w:p>
        </w:tc>
        <w:tc>
          <w:tcPr>
            <w:tcW w:w="4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2A104" w14:textId="77777777" w:rsidR="000302C0" w:rsidRPr="000302C0" w:rsidRDefault="000302C0" w:rsidP="000302C0">
            <w:pPr>
              <w:spacing w:after="0" w:line="240" w:lineRule="auto"/>
              <w:ind w:firstLineChars="100" w:firstLine="240"/>
              <w:rPr>
                <w:rFonts w:ascii="Arial" w:eastAsia="Times New Roman" w:hAnsi="Arial" w:cs="Arial"/>
                <w:color w:val="2E2E2E"/>
                <w:kern w:val="0"/>
                <w14:ligatures w14:val="none"/>
              </w:rPr>
            </w:pPr>
            <w:r w:rsidRPr="000302C0">
              <w:rPr>
                <w:rFonts w:ascii="Arial" w:eastAsia="Times New Roman" w:hAnsi="Arial" w:cs="Arial"/>
                <w:color w:val="2E2E2E"/>
                <w:kern w:val="0"/>
                <w14:ligatures w14:val="none"/>
              </w:rPr>
              <w:t xml:space="preserve">Goal 14: Life below water 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47FF46" w14:textId="77777777" w:rsidR="000302C0" w:rsidRPr="000302C0" w:rsidRDefault="000302C0" w:rsidP="000302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302C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2</w:t>
            </w:r>
          </w:p>
        </w:tc>
      </w:tr>
      <w:tr w:rsidR="000302C0" w:rsidRPr="000302C0" w14:paraId="3B4AA8BD" w14:textId="77777777" w:rsidTr="00AA164E">
        <w:trPr>
          <w:trHeight w:val="399"/>
        </w:trPr>
        <w:tc>
          <w:tcPr>
            <w:tcW w:w="32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230D7" w14:textId="77777777" w:rsidR="000302C0" w:rsidRPr="000302C0" w:rsidRDefault="000302C0" w:rsidP="000302C0">
            <w:pPr>
              <w:spacing w:after="0" w:line="240" w:lineRule="auto"/>
              <w:ind w:firstLineChars="100" w:firstLine="240"/>
              <w:rPr>
                <w:rFonts w:ascii="Arial" w:eastAsia="Times New Roman" w:hAnsi="Arial" w:cs="Arial"/>
                <w:color w:val="2E2E2E"/>
                <w:kern w:val="0"/>
                <w14:ligatures w14:val="none"/>
              </w:rPr>
            </w:pPr>
            <w:r w:rsidRPr="000302C0">
              <w:rPr>
                <w:rFonts w:ascii="Arial" w:eastAsia="Times New Roman" w:hAnsi="Arial" w:cs="Arial"/>
                <w:color w:val="2E2E2E"/>
                <w:kern w:val="0"/>
                <w14:ligatures w14:val="none"/>
              </w:rPr>
              <w:t xml:space="preserve">Goal 6: Clean water and sanitation 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87762" w14:textId="77777777" w:rsidR="000302C0" w:rsidRPr="000302C0" w:rsidRDefault="000302C0" w:rsidP="000302C0">
            <w:pPr>
              <w:spacing w:after="0" w:line="240" w:lineRule="auto"/>
              <w:ind w:firstLineChars="100" w:firstLine="240"/>
              <w:rPr>
                <w:rFonts w:ascii="Arial" w:eastAsia="Times New Roman" w:hAnsi="Arial" w:cs="Arial"/>
                <w:color w:val="2E2E2E"/>
                <w:kern w:val="0"/>
                <w14:ligatures w14:val="none"/>
              </w:rPr>
            </w:pPr>
            <w:r w:rsidRPr="000302C0">
              <w:rPr>
                <w:rFonts w:ascii="Arial" w:eastAsia="Times New Roman" w:hAnsi="Arial" w:cs="Arial"/>
                <w:color w:val="2E2E2E"/>
                <w:kern w:val="0"/>
                <w14:ligatures w14:val="none"/>
              </w:rPr>
              <w:t>12</w:t>
            </w:r>
          </w:p>
        </w:tc>
        <w:tc>
          <w:tcPr>
            <w:tcW w:w="4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8A4D3" w14:textId="77777777" w:rsidR="000302C0" w:rsidRPr="000302C0" w:rsidRDefault="000302C0" w:rsidP="000302C0">
            <w:pPr>
              <w:spacing w:after="0" w:line="240" w:lineRule="auto"/>
              <w:ind w:firstLineChars="100" w:firstLine="240"/>
              <w:rPr>
                <w:rFonts w:ascii="Arial" w:eastAsia="Times New Roman" w:hAnsi="Arial" w:cs="Arial"/>
                <w:color w:val="2E2E2E"/>
                <w:kern w:val="0"/>
                <w14:ligatures w14:val="none"/>
              </w:rPr>
            </w:pPr>
            <w:r w:rsidRPr="000302C0">
              <w:rPr>
                <w:rFonts w:ascii="Arial" w:eastAsia="Times New Roman" w:hAnsi="Arial" w:cs="Arial"/>
                <w:color w:val="2E2E2E"/>
                <w:kern w:val="0"/>
                <w14:ligatures w14:val="none"/>
              </w:rPr>
              <w:t xml:space="preserve">Goal 15: Life on land 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37EB4C" w14:textId="77777777" w:rsidR="000302C0" w:rsidRPr="000302C0" w:rsidRDefault="000302C0" w:rsidP="000302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302C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17</w:t>
            </w:r>
          </w:p>
        </w:tc>
      </w:tr>
      <w:tr w:rsidR="000302C0" w:rsidRPr="000302C0" w14:paraId="77001C1F" w14:textId="77777777" w:rsidTr="00AA164E">
        <w:trPr>
          <w:trHeight w:val="399"/>
        </w:trPr>
        <w:tc>
          <w:tcPr>
            <w:tcW w:w="32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8243E" w14:textId="77777777" w:rsidR="000302C0" w:rsidRPr="000302C0" w:rsidRDefault="000302C0" w:rsidP="000302C0">
            <w:pPr>
              <w:spacing w:after="0" w:line="240" w:lineRule="auto"/>
              <w:ind w:firstLineChars="100" w:firstLine="240"/>
              <w:rPr>
                <w:rFonts w:ascii="Arial" w:eastAsia="Times New Roman" w:hAnsi="Arial" w:cs="Arial"/>
                <w:color w:val="2E2E2E"/>
                <w:kern w:val="0"/>
                <w14:ligatures w14:val="none"/>
              </w:rPr>
            </w:pPr>
            <w:r w:rsidRPr="000302C0">
              <w:rPr>
                <w:rFonts w:ascii="Arial" w:eastAsia="Times New Roman" w:hAnsi="Arial" w:cs="Arial"/>
                <w:color w:val="2E2E2E"/>
                <w:kern w:val="0"/>
                <w14:ligatures w14:val="none"/>
              </w:rPr>
              <w:t xml:space="preserve">Goal 7: Affordable and clean energy 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3203D" w14:textId="77777777" w:rsidR="000302C0" w:rsidRPr="000302C0" w:rsidRDefault="000302C0" w:rsidP="000302C0">
            <w:pPr>
              <w:spacing w:after="0" w:line="240" w:lineRule="auto"/>
              <w:ind w:firstLineChars="100" w:firstLine="240"/>
              <w:rPr>
                <w:rFonts w:ascii="Arial" w:eastAsia="Times New Roman" w:hAnsi="Arial" w:cs="Arial"/>
                <w:color w:val="2E2E2E"/>
                <w:kern w:val="0"/>
                <w14:ligatures w14:val="none"/>
              </w:rPr>
            </w:pPr>
            <w:r w:rsidRPr="000302C0">
              <w:rPr>
                <w:rFonts w:ascii="Arial" w:eastAsia="Times New Roman" w:hAnsi="Arial" w:cs="Arial"/>
                <w:color w:val="2E2E2E"/>
                <w:kern w:val="0"/>
                <w14:ligatures w14:val="none"/>
              </w:rPr>
              <w:t>74</w:t>
            </w:r>
          </w:p>
        </w:tc>
        <w:tc>
          <w:tcPr>
            <w:tcW w:w="4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8831A" w14:textId="77777777" w:rsidR="000302C0" w:rsidRPr="000302C0" w:rsidRDefault="000302C0" w:rsidP="000302C0">
            <w:pPr>
              <w:spacing w:after="0" w:line="240" w:lineRule="auto"/>
              <w:ind w:firstLineChars="100" w:firstLine="240"/>
              <w:rPr>
                <w:rFonts w:ascii="Arial" w:eastAsia="Times New Roman" w:hAnsi="Arial" w:cs="Arial"/>
                <w:color w:val="2E2E2E"/>
                <w:kern w:val="0"/>
                <w14:ligatures w14:val="none"/>
              </w:rPr>
            </w:pPr>
            <w:r w:rsidRPr="000302C0">
              <w:rPr>
                <w:rFonts w:ascii="Arial" w:eastAsia="Times New Roman" w:hAnsi="Arial" w:cs="Arial"/>
                <w:color w:val="2E2E2E"/>
                <w:kern w:val="0"/>
                <w14:ligatures w14:val="none"/>
              </w:rPr>
              <w:t xml:space="preserve">Goal 16: Peace, justice and strong institutions 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1A4619" w14:textId="77777777" w:rsidR="000302C0" w:rsidRPr="000302C0" w:rsidRDefault="000302C0" w:rsidP="000302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302C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44</w:t>
            </w:r>
          </w:p>
        </w:tc>
      </w:tr>
      <w:tr w:rsidR="000302C0" w:rsidRPr="000302C0" w14:paraId="3A37F437" w14:textId="77777777" w:rsidTr="00AA164E">
        <w:trPr>
          <w:trHeight w:val="399"/>
        </w:trPr>
        <w:tc>
          <w:tcPr>
            <w:tcW w:w="32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3D8CE" w14:textId="77777777" w:rsidR="000302C0" w:rsidRPr="000302C0" w:rsidRDefault="000302C0" w:rsidP="000302C0">
            <w:pPr>
              <w:spacing w:after="0" w:line="240" w:lineRule="auto"/>
              <w:ind w:firstLineChars="100" w:firstLine="240"/>
              <w:rPr>
                <w:rFonts w:ascii="Arial" w:eastAsia="Times New Roman" w:hAnsi="Arial" w:cs="Arial"/>
                <w:color w:val="2E2E2E"/>
                <w:kern w:val="0"/>
                <w14:ligatures w14:val="none"/>
              </w:rPr>
            </w:pPr>
            <w:r w:rsidRPr="000302C0">
              <w:rPr>
                <w:rFonts w:ascii="Arial" w:eastAsia="Times New Roman" w:hAnsi="Arial" w:cs="Arial"/>
                <w:color w:val="2E2E2E"/>
                <w:kern w:val="0"/>
                <w14:ligatures w14:val="none"/>
              </w:rPr>
              <w:lastRenderedPageBreak/>
              <w:t xml:space="preserve">Goal 8: Decent work and economic growth 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E1474D" w14:textId="77777777" w:rsidR="000302C0" w:rsidRPr="000302C0" w:rsidRDefault="000302C0" w:rsidP="000302C0">
            <w:pPr>
              <w:spacing w:after="0" w:line="240" w:lineRule="auto"/>
              <w:ind w:firstLineChars="100" w:firstLine="240"/>
              <w:rPr>
                <w:rFonts w:ascii="Arial" w:eastAsia="Times New Roman" w:hAnsi="Arial" w:cs="Arial"/>
                <w:color w:val="2E2E2E"/>
                <w:kern w:val="0"/>
                <w14:ligatures w14:val="none"/>
              </w:rPr>
            </w:pPr>
            <w:r w:rsidRPr="000302C0">
              <w:rPr>
                <w:rFonts w:ascii="Arial" w:eastAsia="Times New Roman" w:hAnsi="Arial" w:cs="Arial"/>
                <w:color w:val="2E2E2E"/>
                <w:kern w:val="0"/>
                <w14:ligatures w14:val="none"/>
              </w:rPr>
              <w:t>124</w:t>
            </w:r>
          </w:p>
        </w:tc>
        <w:tc>
          <w:tcPr>
            <w:tcW w:w="4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94777" w14:textId="77777777" w:rsidR="000302C0" w:rsidRPr="000302C0" w:rsidRDefault="000302C0" w:rsidP="000302C0">
            <w:pPr>
              <w:spacing w:after="0" w:line="240" w:lineRule="auto"/>
              <w:ind w:firstLineChars="100" w:firstLine="240"/>
              <w:rPr>
                <w:rFonts w:ascii="Arial" w:eastAsia="Times New Roman" w:hAnsi="Arial" w:cs="Arial"/>
                <w:color w:val="2E2E2E"/>
                <w:kern w:val="0"/>
                <w14:ligatures w14:val="none"/>
              </w:rPr>
            </w:pPr>
            <w:r w:rsidRPr="000302C0">
              <w:rPr>
                <w:rFonts w:ascii="Arial" w:eastAsia="Times New Roman" w:hAnsi="Arial" w:cs="Arial"/>
                <w:color w:val="2E2E2E"/>
                <w:kern w:val="0"/>
                <w14:ligatures w14:val="none"/>
              </w:rPr>
              <w:t>Goal 17: Partnership for the goals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FB768AF" w14:textId="77777777" w:rsidR="000302C0" w:rsidRPr="000302C0" w:rsidRDefault="000302C0" w:rsidP="000302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302C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91</w:t>
            </w:r>
          </w:p>
        </w:tc>
      </w:tr>
      <w:tr w:rsidR="000302C0" w:rsidRPr="000302C0" w14:paraId="7DBA1EE7" w14:textId="77777777" w:rsidTr="00AA164E">
        <w:trPr>
          <w:trHeight w:val="399"/>
        </w:trPr>
        <w:tc>
          <w:tcPr>
            <w:tcW w:w="32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0B887" w14:textId="77777777" w:rsidR="000302C0" w:rsidRPr="000302C0" w:rsidRDefault="000302C0" w:rsidP="000302C0">
            <w:pPr>
              <w:spacing w:after="0" w:line="240" w:lineRule="auto"/>
              <w:ind w:firstLineChars="100" w:firstLine="240"/>
              <w:rPr>
                <w:rFonts w:ascii="Arial" w:eastAsia="Times New Roman" w:hAnsi="Arial" w:cs="Arial"/>
                <w:color w:val="2E2E2E"/>
                <w:kern w:val="0"/>
                <w14:ligatures w14:val="none"/>
              </w:rPr>
            </w:pPr>
            <w:r w:rsidRPr="000302C0">
              <w:rPr>
                <w:rFonts w:ascii="Arial" w:eastAsia="Times New Roman" w:hAnsi="Arial" w:cs="Arial"/>
                <w:color w:val="2E2E2E"/>
                <w:kern w:val="0"/>
                <w14:ligatures w14:val="none"/>
              </w:rPr>
              <w:t xml:space="preserve">Goal 9: Industry, innovation and infrastructure </w:t>
            </w:r>
          </w:p>
        </w:tc>
        <w:tc>
          <w:tcPr>
            <w:tcW w:w="16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D3BEA7" w14:textId="77777777" w:rsidR="000302C0" w:rsidRPr="000302C0" w:rsidRDefault="000302C0" w:rsidP="000302C0">
            <w:pPr>
              <w:spacing w:after="0" w:line="240" w:lineRule="auto"/>
              <w:ind w:firstLineChars="100" w:firstLine="240"/>
              <w:rPr>
                <w:rFonts w:ascii="Arial" w:eastAsia="Times New Roman" w:hAnsi="Arial" w:cs="Arial"/>
                <w:color w:val="2E2E2E"/>
                <w:kern w:val="0"/>
                <w14:ligatures w14:val="none"/>
              </w:rPr>
            </w:pPr>
            <w:r w:rsidRPr="000302C0">
              <w:rPr>
                <w:rFonts w:ascii="Arial" w:eastAsia="Times New Roman" w:hAnsi="Arial" w:cs="Arial"/>
                <w:color w:val="2E2E2E"/>
                <w:kern w:val="0"/>
                <w14:ligatures w14:val="none"/>
              </w:rPr>
              <w:t>155</w:t>
            </w:r>
          </w:p>
        </w:tc>
        <w:tc>
          <w:tcPr>
            <w:tcW w:w="44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45DB92" w14:textId="77777777" w:rsidR="000302C0" w:rsidRPr="000302C0" w:rsidRDefault="000302C0" w:rsidP="000302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302C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  <w:tc>
          <w:tcPr>
            <w:tcW w:w="15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052DC8" w14:textId="77777777" w:rsidR="000302C0" w:rsidRPr="000302C0" w:rsidRDefault="000302C0" w:rsidP="000302C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</w:pPr>
            <w:r w:rsidRPr="000302C0">
              <w:rPr>
                <w:rFonts w:ascii="Calibri" w:eastAsia="Times New Roman" w:hAnsi="Calibri" w:cs="Calibri"/>
                <w:color w:val="000000"/>
                <w:kern w:val="0"/>
                <w14:ligatures w14:val="none"/>
              </w:rPr>
              <w:t> </w:t>
            </w:r>
          </w:p>
        </w:tc>
      </w:tr>
    </w:tbl>
    <w:p w14:paraId="17CB2E8F" w14:textId="77777777" w:rsidR="004E1FDF" w:rsidRDefault="004E1FDF" w:rsidP="00115769"/>
    <w:p w14:paraId="62C0C05F" w14:textId="74528AFD" w:rsidR="000302C0" w:rsidRDefault="00AA164E" w:rsidP="00115769">
      <w:hyperlink r:id="rId15" w:anchor="tab=sdgs" w:history="1">
        <w:r w:rsidR="000302C0" w:rsidRPr="00AA164E">
          <w:rPr>
            <w:rStyle w:val="Hyperlink"/>
          </w:rPr>
          <w:t>View the full list of Scopus (login required)</w:t>
        </w:r>
      </w:hyperlink>
    </w:p>
    <w:sectPr w:rsidR="000302C0" w:rsidSect="00DA1C7C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Caden Puah" w:date="2026-04-01T16:33:00Z" w:initials="CP">
    <w:p w14:paraId="00BE9B4F" w14:textId="77777777" w:rsidR="00B11714" w:rsidRDefault="00B11714" w:rsidP="00B11714">
      <w:pPr>
        <w:pStyle w:val="CommentText"/>
      </w:pPr>
      <w:r>
        <w:rPr>
          <w:rStyle w:val="CommentReference"/>
        </w:rPr>
        <w:annotationRef/>
      </w:r>
      <w:hyperlink r:id="rId1" w:history="1">
        <w:r w:rsidRPr="00AD429B">
          <w:rPr>
            <w:rStyle w:val="Hyperlink"/>
          </w:rPr>
          <w:t>https://www.unprme.org/canadian-university-dubai/</w:t>
        </w:r>
      </w:hyperlink>
    </w:p>
  </w:comment>
  <w:comment w:id="1" w:author="Caden Puah" w:date="2026-04-01T16:34:00Z" w:initials="CP">
    <w:p w14:paraId="161F4B30" w14:textId="77777777" w:rsidR="00D73E5C" w:rsidRDefault="00D73E5C" w:rsidP="00D73E5C">
      <w:pPr>
        <w:pStyle w:val="CommentText"/>
      </w:pPr>
      <w:r>
        <w:rPr>
          <w:rStyle w:val="CommentReference"/>
        </w:rPr>
        <w:annotationRef/>
      </w:r>
      <w:hyperlink r:id="rId2" w:history="1">
        <w:r w:rsidRPr="006E73BB">
          <w:rPr>
            <w:rStyle w:val="Hyperlink"/>
          </w:rPr>
          <w:t>https://d30mzt1bxg5llt.cloudfront.net/public/uploads/sip-reports/CUD-SIP-PRME-Report-May-2023.pdf</w:t>
        </w:r>
      </w:hyperlink>
    </w:p>
  </w:comment>
  <w:comment w:id="2" w:author="Caden Puah" w:date="2026-04-01T16:33:00Z" w:initials="CP">
    <w:p w14:paraId="4488744C" w14:textId="64717112" w:rsidR="00B11714" w:rsidRDefault="00B11714" w:rsidP="00B11714">
      <w:pPr>
        <w:pStyle w:val="CommentText"/>
      </w:pPr>
      <w:r>
        <w:rPr>
          <w:rStyle w:val="CommentReference"/>
        </w:rPr>
        <w:annotationRef/>
      </w:r>
      <w:hyperlink r:id="rId3" w:history="1">
        <w:r w:rsidRPr="00FB6092">
          <w:rPr>
            <w:rStyle w:val="Hyperlink"/>
          </w:rPr>
          <w:t>https://commons-static.s3.amazonaws.com/reports/572e20738130fddc7c389f2ab14f4e4b22a97c39/Canadian+University+Dubai+-+SIP+2025.pdf</w:t>
        </w:r>
      </w:hyperlink>
    </w:p>
  </w:comment>
  <w:comment w:id="3" w:author="Caden Puah" w:date="2026-04-09T15:27:00Z" w:initials="CP">
    <w:p w14:paraId="5B331E5D" w14:textId="77777777" w:rsidR="0075385F" w:rsidRDefault="0075385F" w:rsidP="0075385F">
      <w:pPr>
        <w:pStyle w:val="CommentText"/>
      </w:pPr>
      <w:r>
        <w:rPr>
          <w:rStyle w:val="CommentReference"/>
        </w:rPr>
        <w:annotationRef/>
      </w:r>
      <w:r>
        <w:t>PDF Document (to be sent later)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0BE9B4F" w15:done="0"/>
  <w15:commentEx w15:paraId="161F4B30" w15:done="0"/>
  <w15:commentEx w15:paraId="4488744C" w15:done="0"/>
  <w15:commentEx w15:paraId="5B331E5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11B2641" w16cex:dateUtc="2026-04-01T12:33:00Z"/>
  <w16cex:commentExtensible w16cex:durableId="130AED46" w16cex:dateUtc="2026-04-01T12:34:00Z"/>
  <w16cex:commentExtensible w16cex:durableId="75F7899F" w16cex:dateUtc="2026-04-01T12:33:00Z"/>
  <w16cex:commentExtensible w16cex:durableId="391D599C" w16cex:dateUtc="2026-04-09T11:2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0BE9B4F" w16cid:durableId="511B2641"/>
  <w16cid:commentId w16cid:paraId="161F4B30" w16cid:durableId="130AED46"/>
  <w16cid:commentId w16cid:paraId="4488744C" w16cid:durableId="75F7899F"/>
  <w16cid:commentId w16cid:paraId="5B331E5D" w16cid:durableId="391D599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FF3D6B" w14:textId="77777777" w:rsidR="00AC714D" w:rsidRDefault="00AC714D" w:rsidP="00923E72">
      <w:pPr>
        <w:spacing w:after="0" w:line="240" w:lineRule="auto"/>
      </w:pPr>
      <w:r>
        <w:separator/>
      </w:r>
    </w:p>
  </w:endnote>
  <w:endnote w:type="continuationSeparator" w:id="0">
    <w:p w14:paraId="5C4B2CA1" w14:textId="77777777" w:rsidR="00AC714D" w:rsidRDefault="00AC714D" w:rsidP="00923E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EAB8C0" w14:textId="77777777" w:rsidR="00AC714D" w:rsidRDefault="00AC714D" w:rsidP="00923E72">
      <w:pPr>
        <w:spacing w:after="0" w:line="240" w:lineRule="auto"/>
      </w:pPr>
      <w:r>
        <w:separator/>
      </w:r>
    </w:p>
  </w:footnote>
  <w:footnote w:type="continuationSeparator" w:id="0">
    <w:p w14:paraId="3F1860DB" w14:textId="77777777" w:rsidR="00AC714D" w:rsidRDefault="00AC714D" w:rsidP="00923E7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50D6F"/>
    <w:multiLevelType w:val="multilevel"/>
    <w:tmpl w:val="2A4CF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696ECC"/>
    <w:multiLevelType w:val="multilevel"/>
    <w:tmpl w:val="CC4E8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05894"/>
    <w:multiLevelType w:val="multilevel"/>
    <w:tmpl w:val="DBD0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0131A7"/>
    <w:multiLevelType w:val="multilevel"/>
    <w:tmpl w:val="1926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BD0D55"/>
    <w:multiLevelType w:val="multilevel"/>
    <w:tmpl w:val="51B4C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ED27F3"/>
    <w:multiLevelType w:val="multilevel"/>
    <w:tmpl w:val="8DD8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F74092"/>
    <w:multiLevelType w:val="hybridMultilevel"/>
    <w:tmpl w:val="B4A007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2A7718"/>
    <w:multiLevelType w:val="multilevel"/>
    <w:tmpl w:val="5714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1783558">
    <w:abstractNumId w:val="0"/>
  </w:num>
  <w:num w:numId="2" w16cid:durableId="1453134787">
    <w:abstractNumId w:val="4"/>
  </w:num>
  <w:num w:numId="3" w16cid:durableId="954945665">
    <w:abstractNumId w:val="7"/>
  </w:num>
  <w:num w:numId="4" w16cid:durableId="355467849">
    <w:abstractNumId w:val="3"/>
  </w:num>
  <w:num w:numId="5" w16cid:durableId="150602453">
    <w:abstractNumId w:val="6"/>
  </w:num>
  <w:num w:numId="6" w16cid:durableId="466244462">
    <w:abstractNumId w:val="2"/>
  </w:num>
  <w:num w:numId="7" w16cid:durableId="268440243">
    <w:abstractNumId w:val="1"/>
  </w:num>
  <w:num w:numId="8" w16cid:durableId="586428311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aden Puah">
    <w15:presenceInfo w15:providerId="AD" w15:userId="S::caden.puah@cud.ac.ae::d04895df-b825-41e5-873f-70597816ce1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E72"/>
    <w:rsid w:val="00011179"/>
    <w:rsid w:val="000302C0"/>
    <w:rsid w:val="00055503"/>
    <w:rsid w:val="000C12D0"/>
    <w:rsid w:val="000D1958"/>
    <w:rsid w:val="000D30AE"/>
    <w:rsid w:val="00104115"/>
    <w:rsid w:val="00114901"/>
    <w:rsid w:val="00115769"/>
    <w:rsid w:val="00117884"/>
    <w:rsid w:val="0015305E"/>
    <w:rsid w:val="00155F56"/>
    <w:rsid w:val="001E573B"/>
    <w:rsid w:val="002037AF"/>
    <w:rsid w:val="00215E18"/>
    <w:rsid w:val="0022003E"/>
    <w:rsid w:val="00230A59"/>
    <w:rsid w:val="00241391"/>
    <w:rsid w:val="00245644"/>
    <w:rsid w:val="00246807"/>
    <w:rsid w:val="002D4D49"/>
    <w:rsid w:val="002E4EB2"/>
    <w:rsid w:val="002F3D87"/>
    <w:rsid w:val="00324F82"/>
    <w:rsid w:val="0037341C"/>
    <w:rsid w:val="00373C15"/>
    <w:rsid w:val="003A36BD"/>
    <w:rsid w:val="003B43E3"/>
    <w:rsid w:val="00420C6D"/>
    <w:rsid w:val="0042100E"/>
    <w:rsid w:val="00422820"/>
    <w:rsid w:val="00437C25"/>
    <w:rsid w:val="004842DD"/>
    <w:rsid w:val="004A4745"/>
    <w:rsid w:val="004C214A"/>
    <w:rsid w:val="004D2216"/>
    <w:rsid w:val="004D3A05"/>
    <w:rsid w:val="004E1FDF"/>
    <w:rsid w:val="00502AFC"/>
    <w:rsid w:val="00525789"/>
    <w:rsid w:val="005268F4"/>
    <w:rsid w:val="00530E39"/>
    <w:rsid w:val="005551D4"/>
    <w:rsid w:val="005A140F"/>
    <w:rsid w:val="00647272"/>
    <w:rsid w:val="006857A6"/>
    <w:rsid w:val="006A7177"/>
    <w:rsid w:val="006F5658"/>
    <w:rsid w:val="007061CE"/>
    <w:rsid w:val="00715DCE"/>
    <w:rsid w:val="007175F9"/>
    <w:rsid w:val="00730EEA"/>
    <w:rsid w:val="0075385F"/>
    <w:rsid w:val="007949CD"/>
    <w:rsid w:val="007B4516"/>
    <w:rsid w:val="00840C4A"/>
    <w:rsid w:val="00863E93"/>
    <w:rsid w:val="00870560"/>
    <w:rsid w:val="008817EA"/>
    <w:rsid w:val="00893217"/>
    <w:rsid w:val="00894A3D"/>
    <w:rsid w:val="008B671F"/>
    <w:rsid w:val="008C2136"/>
    <w:rsid w:val="0090342F"/>
    <w:rsid w:val="0091448C"/>
    <w:rsid w:val="00923E72"/>
    <w:rsid w:val="0097177D"/>
    <w:rsid w:val="00985BE8"/>
    <w:rsid w:val="009A3917"/>
    <w:rsid w:val="009C710B"/>
    <w:rsid w:val="009D16C4"/>
    <w:rsid w:val="009F7963"/>
    <w:rsid w:val="00A01737"/>
    <w:rsid w:val="00A36A2F"/>
    <w:rsid w:val="00AA164E"/>
    <w:rsid w:val="00AC714D"/>
    <w:rsid w:val="00B01F67"/>
    <w:rsid w:val="00B11714"/>
    <w:rsid w:val="00B24724"/>
    <w:rsid w:val="00BA59F0"/>
    <w:rsid w:val="00BC0AB7"/>
    <w:rsid w:val="00BC6805"/>
    <w:rsid w:val="00C30073"/>
    <w:rsid w:val="00C52717"/>
    <w:rsid w:val="00C56F76"/>
    <w:rsid w:val="00C9494E"/>
    <w:rsid w:val="00CB6A8F"/>
    <w:rsid w:val="00CD0F69"/>
    <w:rsid w:val="00CD11B6"/>
    <w:rsid w:val="00D60506"/>
    <w:rsid w:val="00D73E5C"/>
    <w:rsid w:val="00DA1C7C"/>
    <w:rsid w:val="00DC633A"/>
    <w:rsid w:val="00DE0C2C"/>
    <w:rsid w:val="00E1169C"/>
    <w:rsid w:val="00E205E7"/>
    <w:rsid w:val="00E245D6"/>
    <w:rsid w:val="00EA1E28"/>
    <w:rsid w:val="00EA56F7"/>
    <w:rsid w:val="00EF1C50"/>
    <w:rsid w:val="00F20186"/>
    <w:rsid w:val="00F20A0B"/>
    <w:rsid w:val="00F63798"/>
    <w:rsid w:val="00FB744A"/>
    <w:rsid w:val="00FD1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20CE9"/>
  <w15:chartTrackingRefBased/>
  <w15:docId w15:val="{EFD0B469-506B-4FBA-85C9-ACC32BFE86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3E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3E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3E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23E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3E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3E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3E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3E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3E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3E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3E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3E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23E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3E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3E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3E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3E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3E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3E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3E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3E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3E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3E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3E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3E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3E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3E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3E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3E7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3E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3E72"/>
  </w:style>
  <w:style w:type="paragraph" w:styleId="Footer">
    <w:name w:val="footer"/>
    <w:basedOn w:val="Normal"/>
    <w:link w:val="FooterChar"/>
    <w:uiPriority w:val="99"/>
    <w:unhideWhenUsed/>
    <w:rsid w:val="00923E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3E72"/>
  </w:style>
  <w:style w:type="table" w:styleId="TableGrid">
    <w:name w:val="Table Grid"/>
    <w:basedOn w:val="TableNormal"/>
    <w:uiPriority w:val="39"/>
    <w:rsid w:val="00324F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C213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2136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EA56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A56F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A56F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56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56F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92733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8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69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90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284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1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14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327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41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84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26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92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2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85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07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41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466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1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64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https://commons-static.s3.amazonaws.com/reports/572e20738130fddc7c389f2ab14f4e4b22a97c39/Canadian+University+Dubai+-+SIP+2025.pdf" TargetMode="External"/><Relationship Id="rId2" Type="http://schemas.openxmlformats.org/officeDocument/2006/relationships/hyperlink" Target="https://d30mzt1bxg5llt.cloudfront.net/public/uploads/sip-reports/CUD-SIP-PRME-Report-May-2023.pdf" TargetMode="External"/><Relationship Id="rId1" Type="http://schemas.openxmlformats.org/officeDocument/2006/relationships/hyperlink" Target="https://www.unprme.org/canadian-university-dubai/" TargetMode="External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2.png"/><Relationship Id="rId17" Type="http://schemas.microsoft.com/office/2011/relationships/people" Target="people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5" Type="http://schemas.openxmlformats.org/officeDocument/2006/relationships/hyperlink" Target="https://www.scopus.com/pages/organization/60105484" TargetMode="Externa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</TotalTime>
  <Pages>3</Pages>
  <Words>192</Words>
  <Characters>1095</Characters>
  <Application>Microsoft Office Word</Application>
  <DocSecurity>0</DocSecurity>
  <Lines>36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Caden Puah</dc:creator>
  <cp:keywords/>
  <dc:description/>
  <cp:lastModifiedBy>Caden Puah</cp:lastModifiedBy>
  <cp:revision>95</cp:revision>
  <dcterms:created xsi:type="dcterms:W3CDTF">2026-04-01T10:10:00Z</dcterms:created>
  <dcterms:modified xsi:type="dcterms:W3CDTF">2026-04-09T11:34:00Z</dcterms:modified>
</cp:coreProperties>
</file>