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4C205" w14:textId="45B6B757" w:rsidR="00265970" w:rsidRPr="00265970" w:rsidRDefault="00265970" w:rsidP="00212731">
      <w:pPr>
        <w:spacing w:line="276" w:lineRule="auto"/>
        <w:rPr>
          <w:rFonts w:ascii="LM Roman 10" w:hAnsi="LM Roman 10"/>
          <w:b/>
          <w:bCs/>
          <w:i/>
          <w:iCs/>
        </w:rPr>
      </w:pPr>
      <w:r w:rsidRPr="00265970">
        <w:rPr>
          <w:rFonts w:ascii="LM Roman 10" w:hAnsi="LM Roman 10"/>
          <w:b/>
          <w:bCs/>
          <w:i/>
          <w:iCs/>
        </w:rPr>
        <w:t>AVANCE 26/12/2019</w:t>
      </w:r>
    </w:p>
    <w:p w14:paraId="5EEF1D3E" w14:textId="6139CE1B" w:rsidR="00437851" w:rsidRPr="00265970" w:rsidRDefault="00BE7390" w:rsidP="00212731">
      <w:pPr>
        <w:spacing w:line="276" w:lineRule="auto"/>
        <w:rPr>
          <w:rFonts w:ascii="LM Roman 10" w:hAnsi="LM Roman 10"/>
          <w:b/>
          <w:bCs/>
        </w:rPr>
      </w:pPr>
      <w:r w:rsidRPr="00265970">
        <w:rPr>
          <w:rFonts w:ascii="LM Roman 10" w:hAnsi="LM Roman 10"/>
          <w:b/>
          <w:bCs/>
        </w:rPr>
        <w:t>BASES DE DATOS DE VOCES INFANTILES.</w:t>
      </w:r>
    </w:p>
    <w:p w14:paraId="742D7911" w14:textId="60717DA3" w:rsidR="00212731" w:rsidRPr="00212731" w:rsidRDefault="00BE7390" w:rsidP="00212731">
      <w:pPr>
        <w:spacing w:line="276" w:lineRule="auto"/>
        <w:rPr>
          <w:rFonts w:ascii="LM Roman 10" w:hAnsi="LM Roman 10"/>
          <w:b/>
          <w:bCs/>
          <w:lang w:val="en-US"/>
        </w:rPr>
      </w:pPr>
      <w:r w:rsidRPr="00212731">
        <w:rPr>
          <w:rFonts w:ascii="LM Roman 10" w:hAnsi="LM Roman 10"/>
          <w:b/>
          <w:bCs/>
          <w:lang w:val="en-US"/>
        </w:rPr>
        <w:t xml:space="preserve">[1] </w:t>
      </w:r>
      <w:r w:rsidR="00212731" w:rsidRPr="00212731">
        <w:rPr>
          <w:rFonts w:ascii="LM Roman 10" w:hAnsi="LM Roman 10"/>
          <w:b/>
          <w:bCs/>
          <w:lang w:val="en-US"/>
        </w:rPr>
        <w:t>A Survey about Databases of Children’s Speech</w:t>
      </w:r>
      <w:r w:rsidR="005157C4">
        <w:rPr>
          <w:rFonts w:ascii="LM Roman 10" w:hAnsi="LM Roman 10"/>
          <w:b/>
          <w:bCs/>
          <w:lang w:val="en-US"/>
        </w:rPr>
        <w:t xml:space="preserve"> (2013)</w:t>
      </w:r>
    </w:p>
    <w:p w14:paraId="1B3FF2D0" w14:textId="4DDC100B" w:rsidR="00212731" w:rsidRDefault="00212731" w:rsidP="00212731">
      <w:pPr>
        <w:pStyle w:val="ListParagraph"/>
        <w:numPr>
          <w:ilvl w:val="0"/>
          <w:numId w:val="1"/>
        </w:numPr>
        <w:spacing w:line="276" w:lineRule="auto"/>
        <w:jc w:val="both"/>
        <w:rPr>
          <w:rFonts w:ascii="LM Roman 10" w:hAnsi="LM Roman 10"/>
        </w:rPr>
      </w:pPr>
      <w:r w:rsidRPr="00212731">
        <w:rPr>
          <w:rFonts w:ascii="LM Roman 10" w:hAnsi="LM Roman 10"/>
        </w:rPr>
        <w:t>Las aplicaciones, como las interfaces de voz de los sistemas de navegación, los teléfonos móviles o los sistemas de dictado para la computadora, están diseñadas principalmente para adultos y, por lo tanto, utilizan sistemas ASR para el habla de adultos.</w:t>
      </w:r>
    </w:p>
    <w:p w14:paraId="0E604FFD" w14:textId="34DD01EA" w:rsidR="00212731" w:rsidRDefault="00212731" w:rsidP="00212731">
      <w:pPr>
        <w:pStyle w:val="ListParagraph"/>
        <w:numPr>
          <w:ilvl w:val="0"/>
          <w:numId w:val="1"/>
        </w:numPr>
        <w:spacing w:line="276" w:lineRule="auto"/>
        <w:jc w:val="both"/>
        <w:rPr>
          <w:rFonts w:ascii="LM Roman 10" w:hAnsi="LM Roman 10"/>
        </w:rPr>
      </w:pPr>
      <w:r>
        <w:rPr>
          <w:rFonts w:ascii="LM Roman 10" w:hAnsi="LM Roman 10"/>
        </w:rPr>
        <w:t>L</w:t>
      </w:r>
      <w:r w:rsidRPr="00212731">
        <w:rPr>
          <w:rFonts w:ascii="LM Roman 10" w:hAnsi="LM Roman 10"/>
        </w:rPr>
        <w:t>os sistemas para niños, como los tutores de lectura, las herramientas para el aprendizaje de idiomas extranjeros o los juegos de computadora se han vuelto comunes. Estos sistemas aún no son tan comunes como los sistemas para adultos. Sin embargo, se vuelven más relevantes y, en consecuencia, se requieren bases de datos del habla de los niños para investigar ASR para niños.</w:t>
      </w:r>
    </w:p>
    <w:p w14:paraId="1D9F5017" w14:textId="5D6956BF" w:rsidR="00212731" w:rsidRDefault="00212731" w:rsidP="00212731">
      <w:pPr>
        <w:pStyle w:val="ListParagraph"/>
        <w:numPr>
          <w:ilvl w:val="0"/>
          <w:numId w:val="1"/>
        </w:numPr>
        <w:spacing w:line="276" w:lineRule="auto"/>
        <w:jc w:val="both"/>
        <w:rPr>
          <w:rFonts w:ascii="LM Roman 10" w:hAnsi="LM Roman 10"/>
        </w:rPr>
      </w:pPr>
      <w:r w:rsidRPr="00212731">
        <w:rPr>
          <w:rFonts w:ascii="LM Roman 10" w:hAnsi="LM Roman 10"/>
        </w:rPr>
        <w:t>Varios estudios demuestran que la precisión del reconocimiento del habla de los niños suele ser inferior a la de los adultos [1, 2, 3]. Se pueden encontrar razones en las diferencias entre el habla de niños y adultos [2], que son causadas por diferencias anatómicas y diferencias en las habilidades lingüísticas. Existen diferencias anatómicas debido al hecho de que los niños tienen tractos vocales más cortos (resulta en frecuencias formantes más altas) y sus cuerdas vocales son más pequeñas y livianas (lo que resulta en una frecuencia fundamental más alta). Además, los niños tienen habilidades lingüísticas más pobres que los adultos. Los niños pequeños no pueden articular todos los fonemas correctamente. Pronuncian algunas palabras incorrectamente, incluso si pueden pronunciar los fonemas individuales correctamente.</w:t>
      </w:r>
    </w:p>
    <w:p w14:paraId="42AB60ED" w14:textId="0F1969CF" w:rsidR="00212731" w:rsidRDefault="00212731" w:rsidP="00212731">
      <w:pPr>
        <w:pStyle w:val="ListParagraph"/>
        <w:numPr>
          <w:ilvl w:val="0"/>
          <w:numId w:val="1"/>
        </w:numPr>
        <w:spacing w:line="276" w:lineRule="auto"/>
        <w:jc w:val="both"/>
        <w:rPr>
          <w:rFonts w:ascii="LM Roman 10" w:hAnsi="LM Roman 10"/>
        </w:rPr>
      </w:pPr>
      <w:bookmarkStart w:id="0" w:name="_GoBack"/>
      <w:bookmarkEnd w:id="0"/>
      <w:r w:rsidRPr="00212731">
        <w:rPr>
          <w:rFonts w:ascii="LM Roman 10" w:hAnsi="LM Roman 10"/>
        </w:rPr>
        <w:t>Actualmente, las bases de datos del habla de los niños están significativamente menos disponibles que las del habla de los adultos. Más allá de eso, grabar el habla de los niños es mucho más difícil que grabar a los adultos, y se vuelve aún más difícil con la disminución de la edad de los niños [5].</w:t>
      </w:r>
    </w:p>
    <w:p w14:paraId="5CFCEC36" w14:textId="5AD636A6" w:rsidR="00212731" w:rsidRDefault="00212731" w:rsidP="00212731">
      <w:pPr>
        <w:pStyle w:val="ListParagraph"/>
        <w:spacing w:line="276" w:lineRule="auto"/>
        <w:jc w:val="both"/>
        <w:rPr>
          <w:rFonts w:ascii="LM Roman 10" w:hAnsi="LM Roman 10"/>
          <w:lang w:val="en-US"/>
        </w:rPr>
      </w:pPr>
      <w:r w:rsidRPr="00212731">
        <w:rPr>
          <w:rFonts w:ascii="LM Roman 10" w:hAnsi="LM Roman 10"/>
          <w:lang w:val="en-US"/>
        </w:rPr>
        <w:t>[5] A. Kazemzadeh, H. You, M. Iseli, and B. Jones, ”Tball data collection: the making of</w:t>
      </w:r>
      <w:r>
        <w:rPr>
          <w:rFonts w:ascii="LM Roman 10" w:hAnsi="LM Roman 10"/>
          <w:lang w:val="en-US"/>
        </w:rPr>
        <w:t xml:space="preserve"> </w:t>
      </w:r>
      <w:r w:rsidRPr="00212731">
        <w:rPr>
          <w:rFonts w:ascii="LM Roman 10" w:hAnsi="LM Roman 10"/>
          <w:lang w:val="en-US"/>
        </w:rPr>
        <w:t>a young children’s speech corpus,” in Proc.</w:t>
      </w:r>
      <w:r>
        <w:rPr>
          <w:rFonts w:ascii="LM Roman 10" w:hAnsi="LM Roman 10"/>
          <w:lang w:val="en-US"/>
        </w:rPr>
        <w:t xml:space="preserve"> </w:t>
      </w:r>
      <w:r w:rsidRPr="00212731">
        <w:rPr>
          <w:rFonts w:ascii="LM Roman 10" w:hAnsi="LM Roman 10"/>
          <w:lang w:val="en-US"/>
        </w:rPr>
        <w:t>of Interspeech, 2005</w:t>
      </w:r>
    </w:p>
    <w:p w14:paraId="2260CE49" w14:textId="1431EE61" w:rsidR="00212731" w:rsidRDefault="00212731" w:rsidP="00212731">
      <w:pPr>
        <w:pStyle w:val="ListParagraph"/>
        <w:numPr>
          <w:ilvl w:val="0"/>
          <w:numId w:val="1"/>
        </w:numPr>
        <w:spacing w:line="276" w:lineRule="auto"/>
        <w:jc w:val="both"/>
        <w:rPr>
          <w:rFonts w:ascii="LM Roman 10" w:hAnsi="LM Roman 10"/>
        </w:rPr>
      </w:pPr>
      <w:r w:rsidRPr="00212731">
        <w:rPr>
          <w:rFonts w:ascii="LM Roman 10" w:hAnsi="LM Roman 10"/>
        </w:rPr>
        <w:t>La mayoría de las bases de datos consisten en el habla de los niños en inglés, donde tienen entre 6 y 18 años. En otros idiomas también existen algunas bases de datos. Los datos de los niños más pequeños rara vez están disponibles debido a las dificultades en las condiciones de grabación, y la calidad de las bases de datos existentes es inferior a la de los niños mayores o adultos.</w:t>
      </w:r>
    </w:p>
    <w:p w14:paraId="5A92A992" w14:textId="51CEE297" w:rsidR="005157C4" w:rsidRDefault="005157C4" w:rsidP="00212731">
      <w:pPr>
        <w:pStyle w:val="ListParagraph"/>
        <w:numPr>
          <w:ilvl w:val="0"/>
          <w:numId w:val="1"/>
        </w:numPr>
        <w:spacing w:line="276" w:lineRule="auto"/>
        <w:jc w:val="both"/>
        <w:rPr>
          <w:rFonts w:ascii="LM Roman 10" w:hAnsi="LM Roman 10"/>
        </w:rPr>
      </w:pPr>
      <w:r w:rsidRPr="005157C4">
        <w:rPr>
          <w:rFonts w:ascii="LM Roman 10" w:hAnsi="LM Roman 10"/>
        </w:rPr>
        <w:lastRenderedPageBreak/>
        <w:t>La mayoría de los corpus que hemos encontrado consisten en habla inglesa y algunos corpus están disponibles en alemán, italiano y sueco. Las bases de datos en otros idiomas rara vez están disponibles</w:t>
      </w:r>
      <w:r>
        <w:rPr>
          <w:rFonts w:ascii="LM Roman 10" w:hAnsi="LM Roman 10"/>
        </w:rPr>
        <w:t>.</w:t>
      </w:r>
    </w:p>
    <w:p w14:paraId="24A8406D" w14:textId="77777777" w:rsidR="002235FF" w:rsidRDefault="00DE4E84" w:rsidP="002235FF">
      <w:pPr>
        <w:spacing w:line="276" w:lineRule="auto"/>
        <w:jc w:val="both"/>
        <w:rPr>
          <w:rFonts w:ascii="LM Roman 10" w:hAnsi="LM Roman 10"/>
          <w:b/>
          <w:bCs/>
          <w:lang w:val="en-US"/>
        </w:rPr>
      </w:pPr>
      <w:r w:rsidRPr="00FC206F">
        <w:rPr>
          <w:rFonts w:ascii="LM Roman 10" w:hAnsi="LM Roman 10"/>
          <w:b/>
          <w:bCs/>
          <w:lang w:val="en-US"/>
        </w:rPr>
        <w:t>[</w:t>
      </w:r>
      <w:r w:rsidR="00FC206F">
        <w:rPr>
          <w:rFonts w:ascii="LM Roman 10" w:hAnsi="LM Roman 10"/>
          <w:b/>
          <w:bCs/>
          <w:lang w:val="en-US"/>
        </w:rPr>
        <w:t>2</w:t>
      </w:r>
      <w:r w:rsidRPr="00FC206F">
        <w:rPr>
          <w:rFonts w:ascii="LM Roman 10" w:hAnsi="LM Roman 10"/>
          <w:b/>
          <w:bCs/>
          <w:lang w:val="en-US"/>
        </w:rPr>
        <w:t>]</w:t>
      </w:r>
      <w:r w:rsidR="00FC206F">
        <w:rPr>
          <w:rFonts w:ascii="LM Roman 10" w:hAnsi="LM Roman 10"/>
          <w:b/>
          <w:bCs/>
          <w:lang w:val="en-US"/>
        </w:rPr>
        <w:t xml:space="preserve"> </w:t>
      </w:r>
      <w:r w:rsidR="00FC206F" w:rsidRPr="00FC206F">
        <w:rPr>
          <w:rFonts w:ascii="LM Roman 10" w:hAnsi="LM Roman 10"/>
          <w:b/>
          <w:bCs/>
          <w:lang w:val="en-US"/>
        </w:rPr>
        <w:t>Acoustics of children’s speech: Developmental changes</w:t>
      </w:r>
      <w:r w:rsidR="00FC206F">
        <w:rPr>
          <w:rFonts w:ascii="LM Roman 10" w:hAnsi="LM Roman 10"/>
          <w:b/>
          <w:bCs/>
          <w:lang w:val="en-US"/>
        </w:rPr>
        <w:t xml:space="preserve"> </w:t>
      </w:r>
      <w:r w:rsidR="00FC206F" w:rsidRPr="00FC206F">
        <w:rPr>
          <w:rFonts w:ascii="LM Roman 10" w:hAnsi="LM Roman 10"/>
          <w:b/>
          <w:bCs/>
          <w:lang w:val="en-US"/>
        </w:rPr>
        <w:t>of temporal and spectral parameters</w:t>
      </w:r>
      <w:r w:rsidR="002235FF">
        <w:rPr>
          <w:rFonts w:ascii="LM Roman 10" w:hAnsi="LM Roman 10"/>
          <w:b/>
          <w:bCs/>
          <w:lang w:val="en-US"/>
        </w:rPr>
        <w:t xml:space="preserve">. </w:t>
      </w:r>
    </w:p>
    <w:p w14:paraId="08D79DB1" w14:textId="30722ABC" w:rsidR="00DE4E84" w:rsidRPr="002235FF" w:rsidRDefault="002235FF" w:rsidP="002235FF">
      <w:pPr>
        <w:spacing w:line="276" w:lineRule="auto"/>
        <w:jc w:val="both"/>
        <w:rPr>
          <w:rFonts w:ascii="LM Roman 10" w:hAnsi="LM Roman 10"/>
          <w:b/>
          <w:bCs/>
          <w:lang w:val="en-US"/>
        </w:rPr>
      </w:pPr>
      <w:r w:rsidRPr="002235FF">
        <w:rPr>
          <w:rFonts w:ascii="LM Roman 10" w:hAnsi="LM Roman 10"/>
          <w:b/>
          <w:bCs/>
          <w:lang w:val="en-US"/>
        </w:rPr>
        <w:t>CID children’s speech corpus (American English, read</w:t>
      </w:r>
      <w:r>
        <w:rPr>
          <w:rFonts w:ascii="LM Roman 10" w:hAnsi="LM Roman 10"/>
          <w:b/>
          <w:bCs/>
          <w:lang w:val="en-US"/>
        </w:rPr>
        <w:t xml:space="preserve"> </w:t>
      </w:r>
      <w:r w:rsidRPr="002235FF">
        <w:rPr>
          <w:rFonts w:ascii="LM Roman 10" w:hAnsi="LM Roman 10"/>
          <w:b/>
          <w:bCs/>
          <w:lang w:val="en-US"/>
        </w:rPr>
        <w:t>speech, 436 children aged between 5 and 1</w:t>
      </w:r>
      <w:r w:rsidR="00B64655">
        <w:rPr>
          <w:rFonts w:ascii="LM Roman 10" w:hAnsi="LM Roman 10"/>
          <w:b/>
          <w:bCs/>
          <w:lang w:val="en-US"/>
        </w:rPr>
        <w:t>8</w:t>
      </w:r>
      <w:r w:rsidRPr="002235FF">
        <w:rPr>
          <w:rFonts w:ascii="LM Roman 10" w:hAnsi="LM Roman 10"/>
          <w:b/>
          <w:bCs/>
          <w:lang w:val="en-US"/>
        </w:rPr>
        <w:t xml:space="preserve"> years)</w:t>
      </w:r>
    </w:p>
    <w:p w14:paraId="2D62D0A3" w14:textId="7A9BAF63" w:rsidR="00B64655" w:rsidRDefault="00B64655" w:rsidP="00DE4E84">
      <w:pPr>
        <w:pStyle w:val="ListParagraph"/>
        <w:numPr>
          <w:ilvl w:val="0"/>
          <w:numId w:val="2"/>
        </w:numPr>
        <w:spacing w:line="276" w:lineRule="auto"/>
        <w:jc w:val="both"/>
        <w:rPr>
          <w:rFonts w:ascii="LM Roman 10" w:hAnsi="LM Roman 10"/>
        </w:rPr>
      </w:pPr>
      <w:r w:rsidRPr="00B64655">
        <w:rPr>
          <w:rFonts w:ascii="LM Roman 10" w:hAnsi="LM Roman 10"/>
        </w:rPr>
        <w:t>Los cambios en la magnitud y variabilidad de la duración, la frecuencia fundamental, las frecuencias formantes y la envoltura espectral del habla de los niños se investigan en función de la edad y el género utilizando datos obtenidos de 436 niños, de 5 a 17 años, y 56 adultos.</w:t>
      </w:r>
    </w:p>
    <w:p w14:paraId="41A4631A" w14:textId="69B623B1" w:rsidR="00B64655" w:rsidRDefault="00B64655" w:rsidP="00DE4E84">
      <w:pPr>
        <w:pStyle w:val="ListParagraph"/>
        <w:numPr>
          <w:ilvl w:val="0"/>
          <w:numId w:val="2"/>
        </w:numPr>
        <w:spacing w:line="276" w:lineRule="auto"/>
        <w:jc w:val="both"/>
        <w:rPr>
          <w:rFonts w:ascii="LM Roman 10" w:hAnsi="LM Roman 10"/>
        </w:rPr>
      </w:pPr>
      <w:r w:rsidRPr="00B64655">
        <w:rPr>
          <w:rFonts w:ascii="LM Roman 10" w:hAnsi="LM Roman 10"/>
        </w:rPr>
        <w:t>El estudio también está motivado por aplicaciones de voz como el reconocimiento automático de voz / hablante y la síntesis de voz.</w:t>
      </w:r>
    </w:p>
    <w:p w14:paraId="0B84253B" w14:textId="52ADEF4D" w:rsidR="00823004" w:rsidRDefault="00823004" w:rsidP="00DE4E84">
      <w:pPr>
        <w:pStyle w:val="ListParagraph"/>
        <w:numPr>
          <w:ilvl w:val="0"/>
          <w:numId w:val="2"/>
        </w:numPr>
        <w:spacing w:line="276" w:lineRule="auto"/>
        <w:jc w:val="both"/>
        <w:rPr>
          <w:rFonts w:ascii="LM Roman 10" w:hAnsi="LM Roman 10"/>
        </w:rPr>
      </w:pPr>
      <w:r w:rsidRPr="00823004">
        <w:rPr>
          <w:rFonts w:ascii="LM Roman 10" w:hAnsi="LM Roman 10"/>
        </w:rPr>
        <w:t>Las grabaciones se realizaron en una cabina con tratamiento de sonido ubicada dentro de una caja de panel de vidrio, utilizando un micrófono de alta fidelidad (modelo Bruel &amp; Kjaer # 4179) conectado a un digitalizador de forma de onda en tiempo real con una frecuencia de muestreo de 20 kHz y resolución de 16 bits. Las expresiones objetivo se presentaron en un monitor de computadora dos veces en orden aleatorio. No se dieron instrucciones específicas a los sujetos con respecto a la forma de producción. Antes de la sesión de grabación, cualquier enunciado objetivo que los hablantes (en su mayoría de 5 y 6 años) tenían dificultades para leer fueron identificados y provocados mediante la imitación de una muestra pregrabada por una patóloga del habla</w:t>
      </w:r>
      <w:r w:rsidR="00F10343">
        <w:rPr>
          <w:rFonts w:ascii="LM Roman 10" w:hAnsi="LM Roman 10"/>
        </w:rPr>
        <w:t>.</w:t>
      </w:r>
    </w:p>
    <w:p w14:paraId="1B61E68B" w14:textId="2B4912CB" w:rsidR="00DE4E84" w:rsidRDefault="00FC206F" w:rsidP="00DE4E84">
      <w:pPr>
        <w:pStyle w:val="ListParagraph"/>
        <w:numPr>
          <w:ilvl w:val="0"/>
          <w:numId w:val="2"/>
        </w:numPr>
        <w:spacing w:line="276" w:lineRule="auto"/>
        <w:jc w:val="both"/>
        <w:rPr>
          <w:rFonts w:ascii="LM Roman 10" w:hAnsi="LM Roman 10"/>
        </w:rPr>
      </w:pPr>
      <w:r w:rsidRPr="00FC206F">
        <w:rPr>
          <w:rFonts w:ascii="LM Roman 10" w:hAnsi="LM Roman 10"/>
        </w:rPr>
        <w:t>La base de datos analizada en este estudio se recopiló de 436 niños, de 5 a 18 años con una resolución de 1 año de edad, y de 56 hablantes adultos (de 25 a 50 años). La recopilación de datos fue un esfuerzo conjunto de Southwestern Bell Technology Resources y el Instituto Central para Sordos (CID), y se llevó a cabo durante un período de aproximadamente 6 meses. El sitio de grabación estaba ubicado en el Centro de Ciencias de St. Louis (Missouri), una atracción popular entre los niños, lo que permitió un fácil reclutamiento de sujetos.</w:t>
      </w:r>
    </w:p>
    <w:p w14:paraId="70C34B58" w14:textId="26DE4990" w:rsidR="00B64655" w:rsidRDefault="00B64655" w:rsidP="00DE4E84">
      <w:pPr>
        <w:pStyle w:val="ListParagraph"/>
        <w:numPr>
          <w:ilvl w:val="0"/>
          <w:numId w:val="2"/>
        </w:numPr>
        <w:spacing w:line="276" w:lineRule="auto"/>
        <w:jc w:val="both"/>
        <w:rPr>
          <w:rFonts w:ascii="LM Roman 10" w:hAnsi="LM Roman 10"/>
        </w:rPr>
      </w:pPr>
      <w:r w:rsidRPr="00B64655">
        <w:rPr>
          <w:rFonts w:ascii="LM Roman 10" w:hAnsi="LM Roman 10"/>
        </w:rPr>
        <w:t>Después de la recopilación de datos, cada archivo de forma de onda se examinó manualmente escuchando el discurso grabado. Los archivos de forma de onda truncados o de muy baja calidad de grabación se marcaron como "cortados" o "malos" y están excluidos de este estudio. De los 24 630 archivos de forma de onda iniciales, 24 152 archivos se consideraron buenos y se incluyeron en la base de datos.</w:t>
      </w:r>
    </w:p>
    <w:p w14:paraId="38B8D5EE" w14:textId="7C07660F" w:rsidR="00A3407C" w:rsidRDefault="008C0EDF" w:rsidP="00A3407C">
      <w:pPr>
        <w:spacing w:line="276" w:lineRule="auto"/>
        <w:jc w:val="both"/>
        <w:rPr>
          <w:rFonts w:ascii="LM Roman 10" w:hAnsi="LM Roman 10"/>
          <w:b/>
          <w:bCs/>
          <w:lang w:val="en-US"/>
        </w:rPr>
      </w:pPr>
      <w:r w:rsidRPr="008C0EDF">
        <w:rPr>
          <w:rFonts w:ascii="LM Roman 10" w:hAnsi="LM Roman 10"/>
          <w:b/>
          <w:bCs/>
          <w:lang w:val="en-US"/>
        </w:rPr>
        <w:lastRenderedPageBreak/>
        <w:t xml:space="preserve">[3] </w:t>
      </w:r>
      <w:r w:rsidR="008E6658" w:rsidRPr="008E6658">
        <w:rPr>
          <w:rFonts w:ascii="LM Roman 10" w:hAnsi="LM Roman 10"/>
          <w:b/>
          <w:bCs/>
          <w:lang w:val="en-US"/>
        </w:rPr>
        <w:t>THE OGI KIDS’ SPEECH CORPUS AND RECOGNIZERS</w:t>
      </w:r>
    </w:p>
    <w:p w14:paraId="23469581" w14:textId="470BD105" w:rsidR="008C0EDF" w:rsidRDefault="008C0EDF" w:rsidP="008C0EDF">
      <w:pPr>
        <w:spacing w:line="276" w:lineRule="auto"/>
        <w:jc w:val="both"/>
        <w:rPr>
          <w:rFonts w:ascii="LM Roman 10" w:hAnsi="LM Roman 10"/>
          <w:b/>
          <w:bCs/>
          <w:lang w:val="en-US"/>
        </w:rPr>
      </w:pPr>
      <w:r w:rsidRPr="008C0EDF">
        <w:rPr>
          <w:rFonts w:ascii="LM Roman 10" w:hAnsi="LM Roman 10"/>
          <w:b/>
          <w:bCs/>
          <w:lang w:val="en-US"/>
        </w:rPr>
        <w:t>OGI Kid’s speech corpus (English, read speech, 1100</w:t>
      </w:r>
      <w:r>
        <w:rPr>
          <w:rFonts w:ascii="LM Roman 10" w:hAnsi="LM Roman 10"/>
          <w:b/>
          <w:bCs/>
          <w:lang w:val="en-US"/>
        </w:rPr>
        <w:t xml:space="preserve"> </w:t>
      </w:r>
      <w:r w:rsidRPr="008C0EDF">
        <w:rPr>
          <w:rFonts w:ascii="LM Roman 10" w:hAnsi="LM Roman 10"/>
          <w:b/>
          <w:bCs/>
          <w:lang w:val="en-US"/>
        </w:rPr>
        <w:t>children, aged between 5 and 15 years)</w:t>
      </w:r>
    </w:p>
    <w:p w14:paraId="2B5E7CB1" w14:textId="3D9EEC82" w:rsidR="008C0EDF" w:rsidRDefault="008E6658" w:rsidP="008E6658">
      <w:pPr>
        <w:pStyle w:val="ListParagraph"/>
        <w:numPr>
          <w:ilvl w:val="0"/>
          <w:numId w:val="3"/>
        </w:numPr>
        <w:spacing w:line="276" w:lineRule="auto"/>
        <w:jc w:val="both"/>
        <w:rPr>
          <w:rFonts w:ascii="LM Roman 10" w:hAnsi="LM Roman 10"/>
        </w:rPr>
      </w:pPr>
      <w:r w:rsidRPr="008E6658">
        <w:rPr>
          <w:rFonts w:ascii="LM Roman 10" w:hAnsi="LM Roman 10"/>
        </w:rPr>
        <w:t>El corpus de OGI Kids 'Speech es una colección de discursos espontáneos y leídos grabados en el Distrito Escolar Regional del Noroeste, cerca de Portland, Oregon. Consiste en palabras y oraciones de aproximadamente 1100 niños. Un grupo equilibrado por género de aproximadamente 100 niños por grado desde jardín de infantes hasta el grado 10 participó en la colección.</w:t>
      </w:r>
    </w:p>
    <w:p w14:paraId="14E41AA9" w14:textId="046FC3D0" w:rsidR="00511708" w:rsidRDefault="00511708" w:rsidP="008E6658">
      <w:pPr>
        <w:pStyle w:val="ListParagraph"/>
        <w:numPr>
          <w:ilvl w:val="0"/>
          <w:numId w:val="3"/>
        </w:numPr>
        <w:spacing w:line="276" w:lineRule="auto"/>
        <w:jc w:val="both"/>
        <w:rPr>
          <w:rFonts w:ascii="LM Roman 10" w:hAnsi="LM Roman 10"/>
        </w:rPr>
      </w:pPr>
      <w:r w:rsidRPr="00511708">
        <w:rPr>
          <w:rFonts w:ascii="LM Roman 10" w:hAnsi="LM Roman 10"/>
        </w:rPr>
        <w:t>El protocolo final consistió en 205 palabras aisladas, 100 oraciones solicitadas y 10 cadenas numéricas. El protocolo se dividió en cinco subprotocolos para cumplir con las limitaciones de tiempo impuestas por las sesiones individuales.</w:t>
      </w:r>
    </w:p>
    <w:p w14:paraId="4EB7B1D7" w14:textId="41A036C7" w:rsidR="00511708" w:rsidRDefault="00511708" w:rsidP="008E6658">
      <w:pPr>
        <w:pStyle w:val="ListParagraph"/>
        <w:numPr>
          <w:ilvl w:val="0"/>
          <w:numId w:val="3"/>
        </w:numPr>
        <w:spacing w:line="276" w:lineRule="auto"/>
        <w:jc w:val="both"/>
        <w:rPr>
          <w:rFonts w:ascii="LM Roman 10" w:hAnsi="LM Roman 10"/>
        </w:rPr>
      </w:pPr>
      <w:r w:rsidRPr="00511708">
        <w:rPr>
          <w:rFonts w:ascii="LM Roman 10" w:hAnsi="LM Roman 10"/>
        </w:rPr>
        <w:t>El software de recolección de datos fue escrito usando el CSLU Toolkit. Para cada enunciado, el texto del mensaje se mostraba en la pantalla y se reproducía una grabación humana del mensaje, en sincronía con la animación facial utilizando el personaje animado en 3D "Baldi". El sujeto repitió el mensaje, que se grabó a través de un micrófono montado en la cabeza y digitalizado a 16 bits y 16 kHz utilizando una tarjeta de sonido SoundBlaster 16 PnP. La emisión grabada se reprodujo luego al sujeto y al supervisor de recopilación de datos. Si la grabación se consideró inaceptable, se repitió la solicitud.</w:t>
      </w:r>
    </w:p>
    <w:p w14:paraId="3A6235E7" w14:textId="498C0699" w:rsidR="00511708" w:rsidRDefault="00511708" w:rsidP="008E6658">
      <w:pPr>
        <w:pStyle w:val="ListParagraph"/>
        <w:numPr>
          <w:ilvl w:val="0"/>
          <w:numId w:val="3"/>
        </w:numPr>
        <w:spacing w:line="276" w:lineRule="auto"/>
        <w:jc w:val="both"/>
        <w:rPr>
          <w:rFonts w:ascii="LM Roman 10" w:hAnsi="LM Roman 10"/>
        </w:rPr>
      </w:pPr>
      <w:r w:rsidRPr="00511708">
        <w:rPr>
          <w:rFonts w:ascii="LM Roman 10" w:hAnsi="LM Roman 10"/>
        </w:rPr>
        <w:t>Aunque el supervisor verificó cada enunciado durante la recopilación de datos, dos personas posteriormente verificaron cada enunciado de forma independiente. Cada enunciado se calificó en una escala de tres puntos que consiste en enunciados "buenos" (la palabra es claramente inteligible sin ruido de fondo significativo o discurso extraño), enunciados "cuestionables" (inteligibles pero acompañados de otros sonidos) o enunciados "malos" (palabra ininteligible o incorrecta hablada). Se seleccionaron buenas expresiones para la capacitación y las pruebas a través de este proceso.</w:t>
      </w:r>
    </w:p>
    <w:p w14:paraId="1BE5E64A" w14:textId="3453F261" w:rsidR="00511708" w:rsidRDefault="00511708" w:rsidP="008E6658">
      <w:pPr>
        <w:pStyle w:val="ListParagraph"/>
        <w:numPr>
          <w:ilvl w:val="0"/>
          <w:numId w:val="3"/>
        </w:numPr>
        <w:spacing w:line="276" w:lineRule="auto"/>
        <w:jc w:val="both"/>
        <w:rPr>
          <w:rFonts w:ascii="LM Roman 10" w:hAnsi="LM Roman 10"/>
        </w:rPr>
      </w:pPr>
      <w:r w:rsidRPr="00511708">
        <w:rPr>
          <w:rFonts w:ascii="LM Roman 10" w:hAnsi="LM Roman 10"/>
        </w:rPr>
        <w:t>El corpus de OGI Kids 'Speech proporciona una gran base de datos para la investigación sobre el habla de los niños, que incluye datos de los grados K a 10. Estos datos se han utilizado para capacitar a un reconocedor independiente del habla y del hablante de los niños.</w:t>
      </w:r>
    </w:p>
    <w:p w14:paraId="13863CE5" w14:textId="5813A827" w:rsidR="002A2DFB" w:rsidRDefault="006154C8" w:rsidP="00AE4595">
      <w:pPr>
        <w:spacing w:line="276" w:lineRule="auto"/>
        <w:jc w:val="both"/>
        <w:rPr>
          <w:rFonts w:ascii="LM Roman 10" w:hAnsi="LM Roman 10"/>
          <w:b/>
          <w:bCs/>
          <w:lang w:val="en-US"/>
        </w:rPr>
      </w:pPr>
      <w:r w:rsidRPr="00AE4595">
        <w:rPr>
          <w:rFonts w:ascii="LM Roman 10" w:hAnsi="LM Roman 10"/>
          <w:b/>
          <w:bCs/>
          <w:lang w:val="en-US"/>
        </w:rPr>
        <w:t>[4]</w:t>
      </w:r>
      <w:r w:rsidR="00AE4595" w:rsidRPr="00AE4595">
        <w:rPr>
          <w:rFonts w:ascii="LM Roman 10" w:hAnsi="LM Roman 10"/>
          <w:b/>
          <w:bCs/>
          <w:lang w:val="en-US"/>
        </w:rPr>
        <w:t xml:space="preserve"> TBALL DATA COLLECTION: THE MAKING OF A YOUNG</w:t>
      </w:r>
      <w:r w:rsidR="00AE4595">
        <w:rPr>
          <w:rFonts w:ascii="LM Roman 10" w:hAnsi="LM Roman 10"/>
          <w:b/>
          <w:bCs/>
          <w:lang w:val="en-US"/>
        </w:rPr>
        <w:t xml:space="preserve"> </w:t>
      </w:r>
      <w:r w:rsidR="00AE4595" w:rsidRPr="00AE4595">
        <w:rPr>
          <w:rFonts w:ascii="LM Roman 10" w:hAnsi="LM Roman 10"/>
          <w:b/>
          <w:bCs/>
          <w:lang w:val="en-US"/>
        </w:rPr>
        <w:t>CHILDREN’S SPEECH CORPUS</w:t>
      </w:r>
    </w:p>
    <w:p w14:paraId="0526BD62" w14:textId="338442CB" w:rsidR="00AE4595" w:rsidRPr="00AE4595" w:rsidRDefault="00AE4595" w:rsidP="00AE4595">
      <w:pPr>
        <w:spacing w:line="276" w:lineRule="auto"/>
        <w:jc w:val="both"/>
        <w:rPr>
          <w:rFonts w:ascii="LM Roman 10" w:hAnsi="LM Roman 10"/>
          <w:b/>
          <w:bCs/>
          <w:lang w:val="en-US"/>
        </w:rPr>
      </w:pPr>
      <w:r w:rsidRPr="00AE4595">
        <w:rPr>
          <w:rFonts w:ascii="LM Roman 10" w:hAnsi="LM Roman 10"/>
          <w:b/>
          <w:bCs/>
          <w:lang w:val="en-US"/>
        </w:rPr>
        <w:t>Tball corpus (non-native English from native Spanish,</w:t>
      </w:r>
      <w:r>
        <w:rPr>
          <w:rFonts w:ascii="LM Roman 10" w:hAnsi="LM Roman 10"/>
          <w:b/>
          <w:bCs/>
          <w:lang w:val="en-US"/>
        </w:rPr>
        <w:t xml:space="preserve"> </w:t>
      </w:r>
      <w:r w:rsidRPr="00AE4595">
        <w:rPr>
          <w:rFonts w:ascii="LM Roman 10" w:hAnsi="LM Roman 10"/>
          <w:b/>
          <w:bCs/>
          <w:lang w:val="en-US"/>
        </w:rPr>
        <w:t>256 children, aged between 5 and 8 years)</w:t>
      </w:r>
    </w:p>
    <w:p w14:paraId="007DB9A4" w14:textId="20CF5A6F" w:rsidR="00AE4595" w:rsidRDefault="00AE4595" w:rsidP="00AE4595">
      <w:pPr>
        <w:pStyle w:val="ListParagraph"/>
        <w:numPr>
          <w:ilvl w:val="0"/>
          <w:numId w:val="4"/>
        </w:numPr>
        <w:spacing w:line="276" w:lineRule="auto"/>
        <w:jc w:val="both"/>
        <w:rPr>
          <w:rFonts w:ascii="LM Roman 10" w:hAnsi="LM Roman 10"/>
        </w:rPr>
      </w:pPr>
      <w:r w:rsidRPr="00AE4595">
        <w:rPr>
          <w:rFonts w:ascii="LM Roman 10" w:hAnsi="LM Roman 10"/>
        </w:rPr>
        <w:lastRenderedPageBreak/>
        <w:t>Los hablantes son niños (grados K-4), en su mayoría hablantes no nativos de inglés y de diversos orígenes socioeconómicos, que están aprendiendo a leer.</w:t>
      </w:r>
    </w:p>
    <w:p w14:paraId="4DCD2519" w14:textId="619B3127" w:rsidR="00C813C8" w:rsidRDefault="00C813C8" w:rsidP="00AE4595">
      <w:pPr>
        <w:pStyle w:val="ListParagraph"/>
        <w:numPr>
          <w:ilvl w:val="0"/>
          <w:numId w:val="4"/>
        </w:numPr>
        <w:spacing w:line="276" w:lineRule="auto"/>
        <w:jc w:val="both"/>
        <w:rPr>
          <w:rFonts w:ascii="LM Roman 10" w:hAnsi="LM Roman 10"/>
        </w:rPr>
      </w:pPr>
      <w:r w:rsidRPr="00C813C8">
        <w:rPr>
          <w:rFonts w:ascii="LM Roman 10" w:hAnsi="LM Roman 10"/>
        </w:rPr>
        <w:t>Las grabaciones se realizaron en las escuelas del área de Los Ángeles en habitaciones disponibles disponibles para el proyecto. Utilizamos un micrófono auricular que hablaba de cerca para reducir el ruido ambiental, que incluía el tráfico (las escuelas estaban en un área urbana), así como los sonidos de la escuela (campanas, sillas moviéndose en las aulas de arriba, etc.). Se necesitaba un cuidado especial para evitar que los niños jueguen con los auriculares y otros cables. El discurso se grabó a 44.100 Hz para permitir la investigación de fuentes de voz, así como nuestros estudios de reconocimiento. Las sesiones de grabación con cada estudiante duraron menos de 20 minutos para que el niño mantuviera la máxima concentración y se perdiera la menor cantidad de clases posible. A este ritmo, la sesión de cada niño ocupaba aproximadamente 40 MB. Suponiendo un buen progreso de 15 niños por día, esto resultó en alrededor de 600 MB o aproximadamente 1.9 horas de discurso por día.</w:t>
      </w:r>
    </w:p>
    <w:p w14:paraId="19B99F4E" w14:textId="3EAE0BCB" w:rsidR="00C813C8" w:rsidRDefault="00C813C8" w:rsidP="00AE4595">
      <w:pPr>
        <w:pStyle w:val="ListParagraph"/>
        <w:numPr>
          <w:ilvl w:val="0"/>
          <w:numId w:val="4"/>
        </w:numPr>
        <w:spacing w:line="276" w:lineRule="auto"/>
        <w:jc w:val="both"/>
        <w:rPr>
          <w:rFonts w:ascii="LM Roman 10" w:hAnsi="LM Roman 10"/>
        </w:rPr>
      </w:pPr>
      <w:r w:rsidRPr="00C813C8">
        <w:rPr>
          <w:rFonts w:ascii="LM Roman 10" w:hAnsi="LM Roman 10"/>
        </w:rPr>
        <w:t>En general, registramos 256 niños, principalmente de cinco a ocho años y divididos de manera más o menos uniforme por género. De ellos, 69% eran hablantes nativos de español, 24% eran hablantes nativos de inglés y 5% eran hablantes nativos de inglés y español. Hay 13 GB de datos de voz en casi 30,000 grabaciones que totalizan poco más de 40 horas.</w:t>
      </w:r>
    </w:p>
    <w:p w14:paraId="36074E07" w14:textId="152ABFC1" w:rsidR="00F10C58" w:rsidRPr="00D237A0" w:rsidRDefault="00F10C58" w:rsidP="00F10C58">
      <w:pPr>
        <w:spacing w:line="276" w:lineRule="auto"/>
        <w:jc w:val="both"/>
        <w:rPr>
          <w:rFonts w:ascii="LM Roman 10" w:hAnsi="LM Roman 10"/>
          <w:b/>
          <w:bCs/>
          <w:lang w:val="en-US"/>
        </w:rPr>
      </w:pPr>
      <w:r w:rsidRPr="00D237A0">
        <w:rPr>
          <w:rFonts w:ascii="LM Roman 10" w:hAnsi="LM Roman 10"/>
          <w:b/>
          <w:bCs/>
          <w:lang w:val="en-US"/>
        </w:rPr>
        <w:t xml:space="preserve">[5] </w:t>
      </w:r>
      <w:r w:rsidR="00D237A0" w:rsidRPr="00D237A0">
        <w:rPr>
          <w:rFonts w:ascii="LM Roman 10" w:hAnsi="LM Roman 10"/>
          <w:b/>
          <w:bCs/>
          <w:lang w:val="en-US"/>
        </w:rPr>
        <w:t>A DATABASE FOR SPEAKER-INDEPENDENT DIGIT RECOGNITION</w:t>
      </w:r>
    </w:p>
    <w:p w14:paraId="23CE5EDB" w14:textId="511BF379" w:rsidR="00F10C58" w:rsidRPr="00D237A0" w:rsidRDefault="00D237A0" w:rsidP="00D237A0">
      <w:pPr>
        <w:spacing w:line="276" w:lineRule="auto"/>
        <w:jc w:val="both"/>
        <w:rPr>
          <w:rFonts w:ascii="LM Roman 10" w:hAnsi="LM Roman 10"/>
          <w:b/>
          <w:bCs/>
          <w:lang w:val="en-US"/>
        </w:rPr>
      </w:pPr>
      <w:r w:rsidRPr="00D237A0">
        <w:rPr>
          <w:rFonts w:ascii="LM Roman 10" w:hAnsi="LM Roman 10"/>
          <w:b/>
          <w:bCs/>
          <w:lang w:val="en-US"/>
        </w:rPr>
        <w:t>TIDIGITS corpus (English, 101 children, aged between</w:t>
      </w:r>
      <w:r>
        <w:rPr>
          <w:rFonts w:ascii="LM Roman 10" w:hAnsi="LM Roman 10"/>
          <w:b/>
          <w:bCs/>
          <w:lang w:val="en-US"/>
        </w:rPr>
        <w:t xml:space="preserve"> </w:t>
      </w:r>
      <w:r w:rsidRPr="00D237A0">
        <w:rPr>
          <w:rFonts w:ascii="LM Roman 10" w:hAnsi="LM Roman 10"/>
          <w:b/>
          <w:bCs/>
          <w:lang w:val="en-US"/>
        </w:rPr>
        <w:t>6 and 15 years)</w:t>
      </w:r>
    </w:p>
    <w:p w14:paraId="598D4B38" w14:textId="7FD2E1CB" w:rsidR="00F10C58" w:rsidRDefault="00F10C58" w:rsidP="00D237A0">
      <w:pPr>
        <w:pStyle w:val="ListParagraph"/>
        <w:numPr>
          <w:ilvl w:val="0"/>
          <w:numId w:val="5"/>
        </w:numPr>
        <w:spacing w:line="276" w:lineRule="auto"/>
        <w:jc w:val="both"/>
        <w:rPr>
          <w:rFonts w:ascii="LM Roman 10" w:hAnsi="LM Roman 10"/>
        </w:rPr>
      </w:pPr>
      <w:r w:rsidRPr="00F10C58">
        <w:rPr>
          <w:rFonts w:ascii="LM Roman 10" w:hAnsi="LM Roman 10"/>
        </w:rPr>
        <w:t>Se ha recopilado una gran base de datos de voz para usar en el diseño y evaluación de algoritmos para el reconocimiento independiente del hablante de secuencias de dígitos conectadas. Esta base de datos de dialecto equilibrado consta de más de 25 mil secuencias de dígitos habladas por más de 300 hombres, mujeres y niños. Los datos fueron recolectados en un ambiente tranquilo y digitalizados a 20 KHz.</w:t>
      </w:r>
      <w:r>
        <w:rPr>
          <w:rFonts w:ascii="LM Roman 10" w:hAnsi="LM Roman 10"/>
        </w:rPr>
        <w:t xml:space="preserve"> </w:t>
      </w:r>
      <w:r w:rsidRPr="00F10C58">
        <w:rPr>
          <w:rFonts w:ascii="LM Roman 10" w:hAnsi="LM Roman 10"/>
        </w:rPr>
        <w:t>La base de datos formal de pruebas de escucha humana proporcionó el etiquetado de certificación de las secuencias de dígitos, proporcionó información sobre el rendimiento del reconocimiento y la capacidad de reconocimiento de los datos.</w:t>
      </w:r>
    </w:p>
    <w:p w14:paraId="10C49C3D" w14:textId="77777777" w:rsidR="00143AAF" w:rsidRPr="00A80F16" w:rsidRDefault="00143AAF" w:rsidP="00143AAF">
      <w:pPr>
        <w:spacing w:line="276" w:lineRule="auto"/>
        <w:jc w:val="both"/>
        <w:rPr>
          <w:rFonts w:ascii="LM Roman 10" w:hAnsi="LM Roman 10"/>
          <w:b/>
          <w:bCs/>
        </w:rPr>
      </w:pPr>
    </w:p>
    <w:p w14:paraId="582D195D" w14:textId="60B1AFB6" w:rsidR="00143AAF" w:rsidRDefault="00143AAF" w:rsidP="00143AAF">
      <w:pPr>
        <w:spacing w:line="276" w:lineRule="auto"/>
        <w:jc w:val="both"/>
        <w:rPr>
          <w:rFonts w:ascii="LM Roman 10" w:hAnsi="LM Roman 10"/>
          <w:b/>
          <w:bCs/>
          <w:lang w:val="en-US"/>
        </w:rPr>
      </w:pPr>
      <w:r>
        <w:rPr>
          <w:rFonts w:ascii="LM Roman 10" w:hAnsi="LM Roman 10"/>
          <w:b/>
          <w:bCs/>
          <w:lang w:val="en-US"/>
        </w:rPr>
        <w:t xml:space="preserve">[6] </w:t>
      </w:r>
      <w:r w:rsidRPr="00143AAF">
        <w:rPr>
          <w:rFonts w:ascii="LM Roman 10" w:hAnsi="LM Roman 10"/>
          <w:b/>
          <w:bCs/>
          <w:lang w:val="en-US"/>
        </w:rPr>
        <w:t>SingaKids-Mandarin:</w:t>
      </w:r>
      <w:r>
        <w:rPr>
          <w:rFonts w:ascii="LM Roman 10" w:hAnsi="LM Roman 10"/>
          <w:b/>
          <w:bCs/>
          <w:lang w:val="en-US"/>
        </w:rPr>
        <w:t xml:space="preserve"> </w:t>
      </w:r>
      <w:r w:rsidRPr="00143AAF">
        <w:rPr>
          <w:rFonts w:ascii="LM Roman 10" w:hAnsi="LM Roman 10"/>
          <w:b/>
          <w:bCs/>
          <w:lang w:val="en-US"/>
        </w:rPr>
        <w:t>Speech Corpus of Singaporean Children Speaking Mandarin</w:t>
      </w:r>
      <w:r>
        <w:rPr>
          <w:rFonts w:ascii="LM Roman 10" w:hAnsi="LM Roman 10"/>
          <w:b/>
          <w:bCs/>
          <w:lang w:val="en-US"/>
        </w:rPr>
        <w:t xml:space="preserve"> </w:t>
      </w:r>
      <w:r w:rsidRPr="00143AAF">
        <w:rPr>
          <w:rFonts w:ascii="LM Roman 10" w:hAnsi="LM Roman 10"/>
          <w:b/>
          <w:bCs/>
          <w:lang w:val="en-US"/>
        </w:rPr>
        <w:t>Chinese</w:t>
      </w:r>
      <w:r>
        <w:rPr>
          <w:rFonts w:ascii="LM Roman 10" w:hAnsi="LM Roman 10"/>
          <w:b/>
          <w:bCs/>
          <w:lang w:val="en-US"/>
        </w:rPr>
        <w:t>.</w:t>
      </w:r>
    </w:p>
    <w:p w14:paraId="1BAECE88" w14:textId="2B405E51" w:rsidR="00143AAF" w:rsidRDefault="00143AAF" w:rsidP="00143AAF">
      <w:pPr>
        <w:pStyle w:val="ListParagraph"/>
        <w:numPr>
          <w:ilvl w:val="0"/>
          <w:numId w:val="5"/>
        </w:numPr>
        <w:spacing w:line="276" w:lineRule="auto"/>
        <w:jc w:val="both"/>
        <w:rPr>
          <w:rFonts w:ascii="LM Roman 10" w:hAnsi="LM Roman 10"/>
        </w:rPr>
      </w:pPr>
      <w:r w:rsidRPr="00143AAF">
        <w:rPr>
          <w:rFonts w:ascii="LM Roman 10" w:hAnsi="LM Roman 10"/>
        </w:rPr>
        <w:t xml:space="preserve">SingaKids-Mandarin, un corpus de habla de 255 niños singapurenses de 7 a 12 años que leen chino mandarín, para un total de 125 horas de datos (75 horas de habla) y 79,843 </w:t>
      </w:r>
      <w:r w:rsidRPr="00143AAF">
        <w:rPr>
          <w:rFonts w:ascii="LM Roman 10" w:hAnsi="LM Roman 10"/>
        </w:rPr>
        <w:lastRenderedPageBreak/>
        <w:t>enunciados. Este corpus es fonéticamente equilibrado y detallado en anotaciones humanas, incluidas las transcripciones fonéticas, las marcas de tonos léxicos y la calificación de competencia en el nivel de expresión. Los guiones de lectura abarcan un conjunto diverso de estilos de expresión, cubriendo pares mínimos de nivel de sílaba, palabras, frases, oraciones e historias cortas.</w:t>
      </w:r>
    </w:p>
    <w:p w14:paraId="5F6F0CDC" w14:textId="311B6D86" w:rsidR="00143AAF" w:rsidRDefault="00143AAF" w:rsidP="00143AAF">
      <w:pPr>
        <w:pStyle w:val="ListParagraph"/>
        <w:numPr>
          <w:ilvl w:val="0"/>
          <w:numId w:val="5"/>
        </w:numPr>
        <w:spacing w:line="276" w:lineRule="auto"/>
        <w:jc w:val="both"/>
        <w:rPr>
          <w:rFonts w:ascii="LM Roman 10" w:hAnsi="LM Roman 10"/>
        </w:rPr>
      </w:pPr>
      <w:r w:rsidRPr="00143AAF">
        <w:rPr>
          <w:rFonts w:ascii="LM Roman 10" w:hAnsi="LM Roman 10"/>
        </w:rPr>
        <w:t>Un total de 255 estudiantes de primaria de Singapur de edades comprendidas entre los 7 y los 12 años fueron reclutados. Todos los hablantes eran bilingües o multilingües, y hablaban al menos mandarín e inglés. Los estudiantes debían tener la edad suficiente para haber aprendido Hanyu Pinyin, un sistema fonético para romanizar el mandarín utilizado en países como China y Singapur. Las indicaciones de Hanyu Pinyin se mostraron junto con los caracteres chinos para ayudar a la pronunciación. Dado que los estudiantes podrían comenzar a ingresar a la pubertad alrededor de los 12 años, hubo un esfuerzo por minimizar la cantidad de sujetos masculinos en este grupo de edad para evitar complicaciones por la interrupción de la voz. Las grabaciones de voz se grabaron en salas de oficina tranquilas, se muestrearon a 16 kHz y se codificaron en modulación de código de pulso de 16 bits (PCM)</w:t>
      </w:r>
      <w:r>
        <w:rPr>
          <w:rFonts w:ascii="LM Roman 10" w:hAnsi="LM Roman 10"/>
        </w:rPr>
        <w:t>.</w:t>
      </w:r>
    </w:p>
    <w:p w14:paraId="04458739" w14:textId="05162A04" w:rsidR="00143AAF" w:rsidRDefault="00143AAF" w:rsidP="00143AAF">
      <w:pPr>
        <w:pStyle w:val="ListParagraph"/>
        <w:numPr>
          <w:ilvl w:val="0"/>
          <w:numId w:val="5"/>
        </w:numPr>
        <w:spacing w:line="276" w:lineRule="auto"/>
        <w:jc w:val="both"/>
        <w:rPr>
          <w:rFonts w:ascii="LM Roman 10" w:hAnsi="LM Roman 10"/>
        </w:rPr>
      </w:pPr>
      <w:r w:rsidRPr="00143AAF">
        <w:rPr>
          <w:rFonts w:ascii="LM Roman 10" w:hAnsi="LM Roman 10"/>
        </w:rPr>
        <w:t>Las indicaciones de lectura fueron diseñadas para tener una cobertura fonética y de sílabas completa, con un enfoque especial en los errores fonéticos y tonales que se hacen comúnmente, y una amplia gama de longitudes de enunciado que van desde sílabas simples hasta oraciones e historias.</w:t>
      </w:r>
    </w:p>
    <w:p w14:paraId="3E56866D" w14:textId="3C71826C" w:rsidR="0090218E" w:rsidRPr="0090218E" w:rsidRDefault="0090218E" w:rsidP="0090218E">
      <w:pPr>
        <w:spacing w:line="276" w:lineRule="auto"/>
        <w:jc w:val="both"/>
        <w:rPr>
          <w:rFonts w:ascii="LM Roman 10" w:hAnsi="LM Roman 10"/>
          <w:b/>
          <w:bCs/>
          <w:lang w:val="en-US"/>
        </w:rPr>
      </w:pPr>
      <w:r w:rsidRPr="0090218E">
        <w:rPr>
          <w:rFonts w:ascii="LM Roman 10" w:hAnsi="LM Roman 10"/>
          <w:b/>
          <w:bCs/>
          <w:lang w:val="en-US"/>
        </w:rPr>
        <w:t>[7] The PF-STAR British English Children’s Speech Corpus</w:t>
      </w:r>
    </w:p>
    <w:p w14:paraId="411D40DC" w14:textId="1CFD6CC0" w:rsidR="0090218E" w:rsidRDefault="0090218E" w:rsidP="0090218E">
      <w:pPr>
        <w:pStyle w:val="ListParagraph"/>
        <w:numPr>
          <w:ilvl w:val="0"/>
          <w:numId w:val="6"/>
        </w:numPr>
        <w:spacing w:line="276" w:lineRule="auto"/>
        <w:jc w:val="both"/>
        <w:rPr>
          <w:rFonts w:ascii="LM Roman 10" w:hAnsi="LM Roman 10"/>
        </w:rPr>
      </w:pPr>
      <w:r w:rsidRPr="0090218E">
        <w:rPr>
          <w:rFonts w:ascii="LM Roman 10" w:hAnsi="LM Roman 10"/>
        </w:rPr>
        <w:t>El corpus del habla infantil inglés británico PF-STAR se recopiló como parte del proyecto Marco 5 de la UE IST-2001-37599 "PF-STAR: preparación para la futura investigación de interacción multisensorial". El cuerpo fue recogido en tres ubicaciones, un laboratorio universitario y dos escuelas primarias, por investigadores del Departamento de Ingeniería Electrónica, Eléctrica e Informática de la Universidad de Birmingham, Reino Unido. Este corpus contiene habla de 158 niños de 4 a 14 años. La mayoría de los niños (con exclusión de algunos de los niños más pequeños) registraron 20 oraciones 'ESCRIBIR', una lista de 40 palabras aisladas, una lista de 10 oraciones 'rico en fonética', 20 'frases genéricas', un pasaje de 'diagnóstico de acento' ( el 'pasaje marinero') y una lista de triples de 20 dígitos. Las grabaciones se dividen en un conjunto de entrenamiento (86 altavoces, 703 archivos de voz grabados, 7 horas 29 minutos 49.030 segundos, sin voz), conjunto de evaluación (12 altavoces, 97 archivos de voz grabados, 53 minutos 57.579 segundos, sin voz) y prueba conjunto (60 altavoces, 510 archivos de voz grabados, 5 horas 49 minutos 47.088 segundos incluyendo sin voz</w:t>
      </w:r>
      <w:r>
        <w:rPr>
          <w:rFonts w:ascii="LM Roman 10" w:hAnsi="LM Roman 10"/>
        </w:rPr>
        <w:t>,</w:t>
      </w:r>
    </w:p>
    <w:p w14:paraId="4141C410" w14:textId="7FAB797D" w:rsidR="0090218E" w:rsidRDefault="0090218E" w:rsidP="0090218E">
      <w:pPr>
        <w:pStyle w:val="ListParagraph"/>
        <w:numPr>
          <w:ilvl w:val="0"/>
          <w:numId w:val="6"/>
        </w:numPr>
        <w:spacing w:line="276" w:lineRule="auto"/>
        <w:jc w:val="both"/>
        <w:rPr>
          <w:rFonts w:ascii="LM Roman 10" w:hAnsi="LM Roman 10"/>
        </w:rPr>
      </w:pPr>
      <w:r w:rsidRPr="0090218E">
        <w:rPr>
          <w:rFonts w:ascii="LM Roman 10" w:hAnsi="LM Roman 10"/>
        </w:rPr>
        <w:lastRenderedPageBreak/>
        <w:t>Los datos de voz contenidos en este corpus se almacenan en formato WAV. Acompañando a cada archivo WAV hay dos archivos de anotación, en formato TRS y LAB en consecuencia. El archivo TRS es compatible con el software Transcriber Speech Annotation, mientras que el archivo LAB es un archivo de etiqueta compatible con HTK (donde la información de sincronización se indica en unidades de 100ns)</w:t>
      </w:r>
      <w:r>
        <w:rPr>
          <w:rFonts w:ascii="LM Roman 10" w:hAnsi="LM Roman 10"/>
        </w:rPr>
        <w:t>.</w:t>
      </w:r>
    </w:p>
    <w:p w14:paraId="78770FD5" w14:textId="443EA615" w:rsidR="00E92ABF" w:rsidRDefault="0090218E" w:rsidP="00E92ABF">
      <w:pPr>
        <w:pStyle w:val="ListParagraph"/>
        <w:numPr>
          <w:ilvl w:val="0"/>
          <w:numId w:val="6"/>
        </w:numPr>
        <w:spacing w:line="276" w:lineRule="auto"/>
        <w:jc w:val="both"/>
        <w:rPr>
          <w:rFonts w:ascii="LM Roman 10" w:hAnsi="LM Roman 10"/>
        </w:rPr>
      </w:pPr>
      <w:r w:rsidRPr="0090218E">
        <w:rPr>
          <w:rFonts w:ascii="LM Roman 10" w:hAnsi="LM Roman 10"/>
        </w:rPr>
        <w:t>Las grabaciones son estéreo de 16 bits, muestreadas a 22.050 muestras por segundo. Se les pidió a los niños que hablaran usando el texto presentado por un software propietario que se ejecuta en la computadora portátil de recolección de datos.</w:t>
      </w:r>
    </w:p>
    <w:p w14:paraId="32763BA3" w14:textId="348CE321" w:rsidR="00E92ABF" w:rsidRDefault="00E92ABF" w:rsidP="00E92ABF">
      <w:pPr>
        <w:pStyle w:val="ListParagraph"/>
        <w:numPr>
          <w:ilvl w:val="0"/>
          <w:numId w:val="6"/>
        </w:numPr>
        <w:spacing w:line="276" w:lineRule="auto"/>
        <w:jc w:val="both"/>
        <w:rPr>
          <w:rFonts w:ascii="LM Roman 10" w:hAnsi="LM Roman 10"/>
        </w:rPr>
      </w:pPr>
      <w:r w:rsidRPr="00E92ABF">
        <w:rPr>
          <w:rFonts w:ascii="LM Roman 10" w:hAnsi="LM Roman 10"/>
        </w:rPr>
        <w:t>El corpus se ha utilizado previamente en experimentos sobre el reconocimiento automático del habla de los niños (D’Arcy et al. (2004)), y los efectos de la edad y el ancho de banda en el reconocimiento humano del habla de los niños (D’Arcy y Russell (2005)).</w:t>
      </w:r>
    </w:p>
    <w:p w14:paraId="1BF22E73" w14:textId="49CF0E05" w:rsidR="00E92ABF" w:rsidRDefault="00E92ABF" w:rsidP="00E72C42">
      <w:pPr>
        <w:spacing w:line="276" w:lineRule="auto"/>
        <w:jc w:val="both"/>
        <w:rPr>
          <w:rFonts w:ascii="LM Roman 10" w:hAnsi="LM Roman 10"/>
          <w:b/>
          <w:bCs/>
          <w:lang w:val="en-US"/>
        </w:rPr>
      </w:pPr>
      <w:r w:rsidRPr="00E72C42">
        <w:rPr>
          <w:rFonts w:ascii="LM Roman 10" w:hAnsi="LM Roman 10"/>
          <w:b/>
          <w:bCs/>
          <w:lang w:val="en-US"/>
        </w:rPr>
        <w:t>[8]</w:t>
      </w:r>
      <w:r w:rsidR="00E72C42" w:rsidRPr="00E72C42">
        <w:rPr>
          <w:rFonts w:ascii="LM Roman 10" w:hAnsi="LM Roman 10"/>
          <w:b/>
          <w:bCs/>
          <w:lang w:val="en-US"/>
        </w:rPr>
        <w:t xml:space="preserve"> Development of new telephone speech databases for French :</w:t>
      </w:r>
      <w:r w:rsidR="00E72C42">
        <w:rPr>
          <w:rFonts w:ascii="LM Roman 10" w:hAnsi="LM Roman 10"/>
          <w:b/>
          <w:bCs/>
          <w:lang w:val="en-US"/>
        </w:rPr>
        <w:t xml:space="preserve"> </w:t>
      </w:r>
      <w:r w:rsidR="00E72C42" w:rsidRPr="00E72C42">
        <w:rPr>
          <w:rFonts w:ascii="LM Roman 10" w:hAnsi="LM Roman 10"/>
          <w:b/>
          <w:bCs/>
          <w:lang w:val="en-US"/>
        </w:rPr>
        <w:t>the NEOLOGOS Project</w:t>
      </w:r>
    </w:p>
    <w:p w14:paraId="0330CB38" w14:textId="77777777" w:rsidR="007B2903" w:rsidRDefault="007B2903" w:rsidP="007B2903">
      <w:pPr>
        <w:pStyle w:val="ListParagraph"/>
        <w:numPr>
          <w:ilvl w:val="0"/>
          <w:numId w:val="7"/>
        </w:numPr>
        <w:spacing w:line="276" w:lineRule="auto"/>
        <w:jc w:val="both"/>
        <w:rPr>
          <w:rFonts w:ascii="LM Roman 10" w:hAnsi="LM Roman 10"/>
        </w:rPr>
      </w:pPr>
      <w:r w:rsidRPr="007B2903">
        <w:rPr>
          <w:rFonts w:ascii="LM Roman 10" w:hAnsi="LM Roman 10"/>
        </w:rPr>
        <w:t>El proyecto NEOLOGOS es un proyecto de creación de bases de datos de voz para el idioma francés subsidiado por el ministerio francés para la investigación en el marco del programa Technolangues. Laboratorios académicos (LORIA e IRISA) y empresas industriales (France Telecom, ELDA y TELISMA, coordinadora del proyecto) están colaborando en el campo del reconocimiento de voz para la creación de dos nuevos tipos de bases de datos de voz:</w:t>
      </w:r>
    </w:p>
    <w:p w14:paraId="528A7E15" w14:textId="0C646985" w:rsidR="007B2903" w:rsidRPr="007B2903" w:rsidRDefault="007B2903" w:rsidP="007B2903">
      <w:pPr>
        <w:pStyle w:val="ListParagraph"/>
        <w:spacing w:line="276" w:lineRule="auto"/>
        <w:jc w:val="both"/>
        <w:rPr>
          <w:rFonts w:ascii="LM Roman 10" w:hAnsi="LM Roman 10"/>
        </w:rPr>
      </w:pPr>
      <w:r w:rsidRPr="007B2903">
        <w:rPr>
          <w:rFonts w:ascii="LM Roman 10" w:hAnsi="LM Roman 10"/>
        </w:rPr>
        <w:t>• una base de datos de voz tipo SpeechDat para las voces de los niños (subproyecto PAIDIALOGOS);</w:t>
      </w:r>
    </w:p>
    <w:p w14:paraId="2613CED6" w14:textId="77777777" w:rsidR="007B2903" w:rsidRPr="007B2903" w:rsidRDefault="007B2903" w:rsidP="007B2903">
      <w:pPr>
        <w:pStyle w:val="ListParagraph"/>
        <w:spacing w:line="276" w:lineRule="auto"/>
        <w:jc w:val="both"/>
        <w:rPr>
          <w:rFonts w:ascii="LM Roman 10" w:hAnsi="LM Roman 10"/>
        </w:rPr>
      </w:pPr>
      <w:r w:rsidRPr="007B2903">
        <w:rPr>
          <w:rFonts w:ascii="LM Roman 10" w:hAnsi="LM Roman 10"/>
        </w:rPr>
        <w:t>• una base de datos de voz con una estructura novedosa para voces adultas (subproyecto IDIOLOGOS).</w:t>
      </w:r>
    </w:p>
    <w:p w14:paraId="2759B92C" w14:textId="01F0CF4B" w:rsidR="00E72C42" w:rsidRDefault="007B2903" w:rsidP="007B2903">
      <w:pPr>
        <w:pStyle w:val="ListParagraph"/>
        <w:spacing w:line="276" w:lineRule="auto"/>
        <w:jc w:val="both"/>
        <w:rPr>
          <w:rFonts w:ascii="LM Roman 10" w:hAnsi="LM Roman 10"/>
        </w:rPr>
      </w:pPr>
      <w:r w:rsidRPr="007B2903">
        <w:rPr>
          <w:rFonts w:ascii="LM Roman 10" w:hAnsi="LM Roman 10"/>
        </w:rPr>
        <w:t>En ambos subproyectos, el objetivo es brindar a la comunidad investigadora nuevas fuentes de datos del habla telefónica que puedan mejorar el rendimiento del ASR: por un lado, mejorar significativamente el reconocimiento del habla para los niños (con PAIDIALOGOS), por otro lado, proporcionar datos del habla para apoyar El desarrollo de técnicas avanzadas de ASR como las voces propias (con IDIOLOGOS).</w:t>
      </w:r>
    </w:p>
    <w:p w14:paraId="0E4D24F7" w14:textId="1F92C44C" w:rsidR="007B2903" w:rsidRDefault="007B2903" w:rsidP="007B2903">
      <w:pPr>
        <w:pStyle w:val="ListParagraph"/>
        <w:numPr>
          <w:ilvl w:val="0"/>
          <w:numId w:val="7"/>
        </w:numPr>
        <w:spacing w:line="276" w:lineRule="auto"/>
        <w:jc w:val="both"/>
        <w:rPr>
          <w:rFonts w:ascii="LM Roman 10" w:hAnsi="LM Roman 10"/>
        </w:rPr>
      </w:pPr>
      <w:r w:rsidRPr="007B2903">
        <w:rPr>
          <w:rFonts w:ascii="LM Roman 10" w:hAnsi="LM Roman 10"/>
        </w:rPr>
        <w:t>1000 niños entre 7 y 16 años (incluidos) se registran a través de la red telefónica fija, en un entorno relativamente tranquilo. La base de datos está dividida en partes iguales entre niños y niñas y equilibrada en doce regiones francesas.</w:t>
      </w:r>
    </w:p>
    <w:p w14:paraId="07714236" w14:textId="77777777" w:rsidR="00094E7C" w:rsidRDefault="005B796D" w:rsidP="00094E7C">
      <w:pPr>
        <w:spacing w:line="276" w:lineRule="auto"/>
        <w:jc w:val="both"/>
        <w:rPr>
          <w:rFonts w:ascii="LM Roman 10" w:hAnsi="LM Roman 10"/>
          <w:b/>
          <w:bCs/>
          <w:lang w:val="en-US"/>
        </w:rPr>
      </w:pPr>
      <w:r w:rsidRPr="00094E7C">
        <w:rPr>
          <w:rFonts w:ascii="LM Roman 10" w:hAnsi="LM Roman 10"/>
          <w:b/>
          <w:bCs/>
          <w:lang w:val="en-US"/>
        </w:rPr>
        <w:t>[9]</w:t>
      </w:r>
      <w:r w:rsidR="00094E7C" w:rsidRPr="00094E7C">
        <w:rPr>
          <w:rFonts w:ascii="LM Roman 10" w:hAnsi="LM Roman 10"/>
          <w:b/>
          <w:bCs/>
          <w:lang w:val="en-US"/>
        </w:rPr>
        <w:t xml:space="preserve"> The JASMIN Speech Corpus: Recordings of Children, Non-natives and Elderly People</w:t>
      </w:r>
    </w:p>
    <w:p w14:paraId="2311E614" w14:textId="6CD942A7" w:rsidR="00094E7C" w:rsidRPr="00094E7C" w:rsidRDefault="00094E7C" w:rsidP="00094E7C">
      <w:pPr>
        <w:spacing w:line="276" w:lineRule="auto"/>
        <w:jc w:val="both"/>
        <w:rPr>
          <w:rFonts w:ascii="LM Roman 10" w:hAnsi="LM Roman 10"/>
          <w:b/>
          <w:bCs/>
          <w:lang w:val="en-US"/>
        </w:rPr>
      </w:pPr>
      <w:r w:rsidRPr="00094E7C">
        <w:rPr>
          <w:rFonts w:ascii="LM Roman 10" w:hAnsi="LM Roman 10"/>
          <w:b/>
          <w:bCs/>
          <w:lang w:val="en-US"/>
        </w:rPr>
        <w:lastRenderedPageBreak/>
        <w:t>JASMIN-CGN corpus (Dutch, read and spontaneous</w:t>
      </w:r>
      <w:r>
        <w:rPr>
          <w:rFonts w:ascii="LM Roman 10" w:hAnsi="LM Roman 10"/>
          <w:b/>
          <w:bCs/>
          <w:lang w:val="en-US"/>
        </w:rPr>
        <w:t xml:space="preserve"> </w:t>
      </w:r>
      <w:r w:rsidRPr="00094E7C">
        <w:rPr>
          <w:rFonts w:ascii="LM Roman 10" w:hAnsi="LM Roman 10"/>
          <w:b/>
          <w:bCs/>
          <w:lang w:val="en-US"/>
        </w:rPr>
        <w:t>speech of native and non-native</w:t>
      </w:r>
      <w:r>
        <w:rPr>
          <w:rFonts w:ascii="LM Roman 10" w:hAnsi="LM Roman 10"/>
          <w:b/>
          <w:bCs/>
          <w:lang w:val="en-US"/>
        </w:rPr>
        <w:t xml:space="preserve"> </w:t>
      </w:r>
      <w:r w:rsidRPr="00094E7C">
        <w:rPr>
          <w:rFonts w:ascii="LM Roman 10" w:hAnsi="LM Roman 10"/>
          <w:b/>
          <w:bCs/>
          <w:lang w:val="en-US"/>
        </w:rPr>
        <w:t>speakers, more than 60</w:t>
      </w:r>
      <w:r>
        <w:rPr>
          <w:rFonts w:ascii="LM Roman 10" w:hAnsi="LM Roman 10"/>
          <w:b/>
          <w:bCs/>
          <w:lang w:val="en-US"/>
        </w:rPr>
        <w:t xml:space="preserve"> </w:t>
      </w:r>
      <w:r w:rsidRPr="00094E7C">
        <w:rPr>
          <w:rFonts w:ascii="LM Roman 10" w:hAnsi="LM Roman 10"/>
          <w:b/>
          <w:bCs/>
          <w:lang w:val="en-US"/>
        </w:rPr>
        <w:t>hours of speech from children aged between 7 and 16</w:t>
      </w:r>
      <w:r>
        <w:rPr>
          <w:rFonts w:ascii="LM Roman 10" w:hAnsi="LM Roman 10"/>
          <w:b/>
          <w:bCs/>
          <w:lang w:val="en-US"/>
        </w:rPr>
        <w:t xml:space="preserve"> </w:t>
      </w:r>
      <w:r w:rsidRPr="00094E7C">
        <w:rPr>
          <w:rFonts w:ascii="LM Roman 10" w:hAnsi="LM Roman 10"/>
          <w:b/>
          <w:bCs/>
          <w:lang w:val="en-US"/>
        </w:rPr>
        <w:t>years)</w:t>
      </w:r>
    </w:p>
    <w:p w14:paraId="716947E6" w14:textId="7137DFC6" w:rsidR="00D237A0" w:rsidRDefault="005B796D" w:rsidP="00D237A0">
      <w:pPr>
        <w:pStyle w:val="ListParagraph"/>
        <w:numPr>
          <w:ilvl w:val="0"/>
          <w:numId w:val="7"/>
        </w:numPr>
        <w:spacing w:line="276" w:lineRule="auto"/>
        <w:jc w:val="both"/>
        <w:rPr>
          <w:rFonts w:ascii="LM Roman 10" w:hAnsi="LM Roman 10"/>
        </w:rPr>
      </w:pPr>
      <w:r w:rsidRPr="005B796D">
        <w:rPr>
          <w:rFonts w:ascii="LM Roman 10" w:hAnsi="LM Roman 10"/>
        </w:rPr>
        <w:t xml:space="preserve">Aunque es obvio que los servicios basados </w:t>
      </w:r>
      <w:r w:rsidRPr="005B796D">
        <w:rPr>
          <w:rFonts w:ascii="Cambria Math" w:hAnsi="Cambria Math" w:cs="Cambria Math"/>
        </w:rPr>
        <w:t>​​</w:t>
      </w:r>
      <w:r w:rsidRPr="005B796D">
        <w:rPr>
          <w:rFonts w:ascii="LM Roman 10" w:hAnsi="LM Roman 10"/>
        </w:rPr>
        <w:t>en el habla son de inter</w:t>
      </w:r>
      <w:r w:rsidRPr="005B796D">
        <w:rPr>
          <w:rFonts w:ascii="LM Roman 10" w:hAnsi="LM Roman 10" w:cs="LM Roman 10"/>
        </w:rPr>
        <w:t>é</w:t>
      </w:r>
      <w:r w:rsidRPr="005B796D">
        <w:rPr>
          <w:rFonts w:ascii="LM Roman 10" w:hAnsi="LM Roman 10"/>
        </w:rPr>
        <w:t>s social y econ</w:t>
      </w:r>
      <w:r w:rsidRPr="005B796D">
        <w:rPr>
          <w:rFonts w:ascii="LM Roman 10" w:hAnsi="LM Roman 10" w:cs="LM Roman 10"/>
        </w:rPr>
        <w:t>ó</w:t>
      </w:r>
      <w:r w:rsidRPr="005B796D">
        <w:rPr>
          <w:rFonts w:ascii="LM Roman 10" w:hAnsi="LM Roman 10"/>
        </w:rPr>
        <w:t>mico para los j</w:t>
      </w:r>
      <w:r w:rsidRPr="005B796D">
        <w:rPr>
          <w:rFonts w:ascii="LM Roman 10" w:hAnsi="LM Roman 10" w:cs="LM Roman 10"/>
        </w:rPr>
        <w:t>ó</w:t>
      </w:r>
      <w:r w:rsidRPr="005B796D">
        <w:rPr>
          <w:rFonts w:ascii="LM Roman 10" w:hAnsi="LM Roman 10"/>
        </w:rPr>
        <w:t>venes, las personas mayores y los extranjeros en este momento, estas aplicaciones son dif</w:t>
      </w:r>
      <w:r w:rsidRPr="005B796D">
        <w:rPr>
          <w:rFonts w:ascii="LM Roman 10" w:hAnsi="LM Roman 10" w:cs="LM Roman 10"/>
        </w:rPr>
        <w:t>í</w:t>
      </w:r>
      <w:r w:rsidRPr="005B796D">
        <w:rPr>
          <w:rFonts w:ascii="LM Roman 10" w:hAnsi="LM Roman 10"/>
        </w:rPr>
        <w:t>ciles de realizar. De hecho, los reconocedores del habla que est</w:t>
      </w:r>
      <w:r w:rsidRPr="005B796D">
        <w:rPr>
          <w:rFonts w:ascii="LM Roman 10" w:hAnsi="LM Roman 10" w:cs="LM Roman 10"/>
        </w:rPr>
        <w:t>á</w:t>
      </w:r>
      <w:r w:rsidRPr="005B796D">
        <w:rPr>
          <w:rFonts w:ascii="LM Roman 10" w:hAnsi="LM Roman 10"/>
        </w:rPr>
        <w:t>n optimizados para el habla de adultos no son adecuados para manejar el habla de niños, no nativos y personas mayores [3, 6, 13, 15, 20]. El rendimiento mucho más bajo logrado con el habla de los niños tiene que ver con las diferencias en el tamaño del tracto vocal y la frecuencia fundamental, con problemas de pronunciación y vocabulario diferente, y con una mayor variabilidad dentro de los hablantes y entre los hablantes.</w:t>
      </w:r>
    </w:p>
    <w:p w14:paraId="0790A1CC" w14:textId="5F2C1CE7" w:rsidR="00094E7C" w:rsidRDefault="00094E7C" w:rsidP="00D237A0">
      <w:pPr>
        <w:pStyle w:val="ListParagraph"/>
        <w:numPr>
          <w:ilvl w:val="0"/>
          <w:numId w:val="7"/>
        </w:numPr>
        <w:spacing w:line="276" w:lineRule="auto"/>
        <w:jc w:val="both"/>
        <w:rPr>
          <w:rFonts w:ascii="LM Roman 10" w:hAnsi="LM Roman 10"/>
        </w:rPr>
      </w:pPr>
      <w:r>
        <w:rPr>
          <w:rFonts w:ascii="LM Roman 10" w:hAnsi="LM Roman 10"/>
        </w:rPr>
        <w:t>el</w:t>
      </w:r>
      <w:r w:rsidRPr="00094E7C">
        <w:rPr>
          <w:rFonts w:ascii="LM Roman 10" w:hAnsi="LM Roman 10"/>
        </w:rPr>
        <w:t xml:space="preserve"> objetivo </w:t>
      </w:r>
      <w:r>
        <w:rPr>
          <w:rFonts w:ascii="LM Roman 10" w:hAnsi="LM Roman 10"/>
        </w:rPr>
        <w:t xml:space="preserve">es </w:t>
      </w:r>
      <w:r w:rsidRPr="00094E7C">
        <w:rPr>
          <w:rFonts w:ascii="LM Roman 10" w:hAnsi="LM Roman 10"/>
        </w:rPr>
        <w:t>la compilación de un corpus de holandés contemporáneo hablado por niños de diferentes grupos de edad, personas mayores y no nativas con diferentes proyectos.</w:t>
      </w:r>
    </w:p>
    <w:p w14:paraId="483107A8" w14:textId="77777777" w:rsidR="00094E7C" w:rsidRPr="00094E7C" w:rsidRDefault="00094E7C" w:rsidP="00094E7C">
      <w:pPr>
        <w:pStyle w:val="ListParagraph"/>
        <w:numPr>
          <w:ilvl w:val="0"/>
          <w:numId w:val="7"/>
        </w:numPr>
        <w:spacing w:line="276" w:lineRule="auto"/>
        <w:jc w:val="both"/>
        <w:rPr>
          <w:rFonts w:ascii="LM Roman 10" w:hAnsi="LM Roman 10"/>
        </w:rPr>
      </w:pPr>
      <w:r w:rsidRPr="00094E7C">
        <w:rPr>
          <w:rFonts w:ascii="LM Roman 10" w:hAnsi="LM Roman 10"/>
        </w:rPr>
        <w:t>La edad se usó como una variable en la selección de hablantes nativos y no nativos. Para los hablantes nativos distinguimos tres grupos de edad no representados en el corpus CGN:</w:t>
      </w:r>
    </w:p>
    <w:p w14:paraId="1BFFA07C" w14:textId="77777777" w:rsidR="00094E7C" w:rsidRPr="00094E7C" w:rsidRDefault="00094E7C" w:rsidP="00094E7C">
      <w:pPr>
        <w:pStyle w:val="ListParagraph"/>
        <w:spacing w:line="276" w:lineRule="auto"/>
        <w:jc w:val="both"/>
        <w:rPr>
          <w:rFonts w:ascii="LM Roman 10" w:hAnsi="LM Roman 10"/>
        </w:rPr>
      </w:pPr>
      <w:r w:rsidRPr="00094E7C">
        <w:rPr>
          <w:rFonts w:ascii="LM Roman 10" w:hAnsi="LM Roman 10"/>
        </w:rPr>
        <w:t>• Niños entre 7 y 11 años.</w:t>
      </w:r>
    </w:p>
    <w:p w14:paraId="38BC7077" w14:textId="77777777" w:rsidR="00094E7C" w:rsidRPr="00094E7C" w:rsidRDefault="00094E7C" w:rsidP="00094E7C">
      <w:pPr>
        <w:pStyle w:val="ListParagraph"/>
        <w:spacing w:line="276" w:lineRule="auto"/>
        <w:jc w:val="both"/>
        <w:rPr>
          <w:rFonts w:ascii="LM Roman 10" w:hAnsi="LM Roman 10"/>
        </w:rPr>
      </w:pPr>
      <w:r w:rsidRPr="00094E7C">
        <w:rPr>
          <w:rFonts w:ascii="LM Roman 10" w:hAnsi="LM Roman 10"/>
        </w:rPr>
        <w:t>• Niños entre 12 y 16 años.</w:t>
      </w:r>
    </w:p>
    <w:p w14:paraId="303360A5" w14:textId="77777777" w:rsidR="00094E7C" w:rsidRPr="00094E7C" w:rsidRDefault="00094E7C" w:rsidP="00094E7C">
      <w:pPr>
        <w:pStyle w:val="ListParagraph"/>
        <w:spacing w:line="276" w:lineRule="auto"/>
        <w:jc w:val="both"/>
        <w:rPr>
          <w:rFonts w:ascii="LM Roman 10" w:hAnsi="LM Roman 10"/>
        </w:rPr>
      </w:pPr>
      <w:r w:rsidRPr="00094E7C">
        <w:rPr>
          <w:rFonts w:ascii="LM Roman 10" w:hAnsi="LM Roman 10"/>
        </w:rPr>
        <w:t>• Adultos nativos de 65 años o más.</w:t>
      </w:r>
    </w:p>
    <w:p w14:paraId="3E0F647F" w14:textId="77777777" w:rsidR="00094E7C" w:rsidRPr="00094E7C" w:rsidRDefault="00094E7C" w:rsidP="00094E7C">
      <w:pPr>
        <w:pStyle w:val="ListParagraph"/>
        <w:spacing w:line="276" w:lineRule="auto"/>
        <w:jc w:val="both"/>
        <w:rPr>
          <w:rFonts w:ascii="LM Roman 10" w:hAnsi="LM Roman 10"/>
        </w:rPr>
      </w:pPr>
      <w:r w:rsidRPr="00094E7C">
        <w:rPr>
          <w:rFonts w:ascii="LM Roman 10" w:hAnsi="LM Roman 10"/>
        </w:rPr>
        <w:t>Para los hablantes no nativos se distinguieron dos grupos:</w:t>
      </w:r>
    </w:p>
    <w:p w14:paraId="6F8F2BB5" w14:textId="77777777" w:rsidR="00094E7C" w:rsidRPr="00094E7C" w:rsidRDefault="00094E7C" w:rsidP="00094E7C">
      <w:pPr>
        <w:pStyle w:val="ListParagraph"/>
        <w:spacing w:line="276" w:lineRule="auto"/>
        <w:jc w:val="both"/>
        <w:rPr>
          <w:rFonts w:ascii="LM Roman 10" w:hAnsi="LM Roman 10"/>
        </w:rPr>
      </w:pPr>
      <w:r w:rsidRPr="00094E7C">
        <w:rPr>
          <w:rFonts w:ascii="LM Roman 10" w:hAnsi="LM Roman 10"/>
        </w:rPr>
        <w:t>• Niños entre 7 y 16 años.</w:t>
      </w:r>
    </w:p>
    <w:p w14:paraId="3A5DB272" w14:textId="4BF6D537" w:rsidR="00094E7C" w:rsidRDefault="00094E7C" w:rsidP="00094E7C">
      <w:pPr>
        <w:pStyle w:val="ListParagraph"/>
        <w:spacing w:line="276" w:lineRule="auto"/>
        <w:jc w:val="both"/>
        <w:rPr>
          <w:rFonts w:ascii="LM Roman 10" w:hAnsi="LM Roman 10"/>
        </w:rPr>
      </w:pPr>
      <w:r w:rsidRPr="00094E7C">
        <w:rPr>
          <w:rFonts w:ascii="LM Roman 10" w:hAnsi="LM Roman 10"/>
        </w:rPr>
        <w:t>• Adultos entre 18 y 60 años.</w:t>
      </w:r>
    </w:p>
    <w:p w14:paraId="6EEF0054" w14:textId="77777777" w:rsidR="00094E7C" w:rsidRPr="00094E7C" w:rsidRDefault="00094E7C" w:rsidP="00094E7C">
      <w:pPr>
        <w:pStyle w:val="ListParagraph"/>
        <w:numPr>
          <w:ilvl w:val="0"/>
          <w:numId w:val="7"/>
        </w:numPr>
        <w:spacing w:line="276" w:lineRule="auto"/>
        <w:jc w:val="both"/>
        <w:rPr>
          <w:rFonts w:ascii="LM Roman 10" w:hAnsi="LM Roman 10"/>
        </w:rPr>
      </w:pPr>
      <w:r w:rsidRPr="00094E7C">
        <w:rPr>
          <w:rFonts w:ascii="LM Roman 10" w:hAnsi="LM Roman 10"/>
        </w:rPr>
        <w:t>Las grabaciones se realizaron en ubicaciones en escuelas y hogares de ancianos. Siempre tratamos de obtener una habitación tranquila para las grabaciones. Sin embargo, el ruido de fondo y la reverberación no siempre se pueden evitar.</w:t>
      </w:r>
    </w:p>
    <w:p w14:paraId="575E8D93" w14:textId="4E0A4C44" w:rsidR="00094E7C" w:rsidRDefault="00094E7C" w:rsidP="00094E7C">
      <w:pPr>
        <w:pStyle w:val="ListParagraph"/>
        <w:numPr>
          <w:ilvl w:val="0"/>
          <w:numId w:val="7"/>
        </w:numPr>
        <w:spacing w:line="276" w:lineRule="auto"/>
        <w:jc w:val="both"/>
        <w:rPr>
          <w:rFonts w:ascii="LM Roman 10" w:hAnsi="LM Roman 10"/>
        </w:rPr>
      </w:pPr>
      <w:r w:rsidRPr="00094E7C">
        <w:rPr>
          <w:rFonts w:ascii="LM Roman 10" w:hAnsi="LM Roman 10"/>
        </w:rPr>
        <w:t>La plataforma de grabación constaba de cuatro componentes: el micrófono, el amplificador, la tarjeta de sonido y el software de grabación. Utilizamos un micrófono cardoide Sennheiser 835 para limitar el impacto del sonido ambiental. El amplificador estaba integrado en la tarjeta de sonido (audio M) y contenía todas las opciones para ajustar la ganancia y la potencia fantasma. La resolución fue de 16 bits, lo que se consideró suficiente de acuerdo con las especificaciones CGN.</w:t>
      </w:r>
    </w:p>
    <w:p w14:paraId="7C1CA21E" w14:textId="3A8B6305" w:rsidR="00A80F16" w:rsidRDefault="00A80F16" w:rsidP="00E738DF">
      <w:pPr>
        <w:spacing w:line="276" w:lineRule="auto"/>
        <w:ind w:left="360"/>
        <w:jc w:val="both"/>
        <w:rPr>
          <w:rFonts w:ascii="LM Roman 10" w:hAnsi="LM Roman 10"/>
          <w:b/>
          <w:bCs/>
          <w:lang w:val="en-US"/>
        </w:rPr>
      </w:pPr>
      <w:r w:rsidRPr="00E738DF">
        <w:rPr>
          <w:rFonts w:ascii="LM Roman 10" w:hAnsi="LM Roman 10"/>
          <w:b/>
          <w:bCs/>
          <w:lang w:val="en-US"/>
        </w:rPr>
        <w:t xml:space="preserve">[10] </w:t>
      </w:r>
      <w:r w:rsidR="00E738DF" w:rsidRPr="00E738DF">
        <w:rPr>
          <w:rFonts w:ascii="LM Roman 10" w:hAnsi="LM Roman 10"/>
          <w:b/>
          <w:bCs/>
          <w:lang w:val="en-US"/>
        </w:rPr>
        <w:t>JAMLIT: A Corpus of</w:t>
      </w:r>
      <w:r w:rsidR="00E738DF">
        <w:rPr>
          <w:rFonts w:ascii="LM Roman 10" w:hAnsi="LM Roman 10"/>
          <w:b/>
          <w:bCs/>
          <w:lang w:val="en-US"/>
        </w:rPr>
        <w:t xml:space="preserve"> </w:t>
      </w:r>
      <w:r w:rsidR="00E738DF" w:rsidRPr="00E738DF">
        <w:rPr>
          <w:rFonts w:ascii="LM Roman 10" w:hAnsi="LM Roman 10"/>
          <w:b/>
          <w:bCs/>
          <w:lang w:val="en-US"/>
        </w:rPr>
        <w:t>Jamaican</w:t>
      </w:r>
      <w:r w:rsidR="00E738DF">
        <w:rPr>
          <w:rFonts w:ascii="LM Roman 10" w:hAnsi="LM Roman 10"/>
          <w:b/>
          <w:bCs/>
          <w:lang w:val="en-US"/>
        </w:rPr>
        <w:t xml:space="preserve"> </w:t>
      </w:r>
      <w:r w:rsidR="00E738DF" w:rsidRPr="00E738DF">
        <w:rPr>
          <w:rFonts w:ascii="LM Roman 10" w:hAnsi="LM Roman 10"/>
          <w:b/>
          <w:bCs/>
          <w:lang w:val="en-US"/>
        </w:rPr>
        <w:t>Standard</w:t>
      </w:r>
      <w:r w:rsidR="00E738DF">
        <w:rPr>
          <w:rFonts w:ascii="LM Roman 10" w:hAnsi="LM Roman 10"/>
          <w:b/>
          <w:bCs/>
          <w:lang w:val="en-US"/>
        </w:rPr>
        <w:t xml:space="preserve"> </w:t>
      </w:r>
      <w:r w:rsidR="00E738DF" w:rsidRPr="00E738DF">
        <w:rPr>
          <w:rFonts w:ascii="LM Roman 10" w:hAnsi="LM Roman 10"/>
          <w:b/>
          <w:bCs/>
          <w:lang w:val="en-US"/>
        </w:rPr>
        <w:t>English</w:t>
      </w:r>
      <w:r w:rsidR="00E738DF">
        <w:rPr>
          <w:rFonts w:ascii="LM Roman 10" w:hAnsi="LM Roman 10"/>
          <w:b/>
          <w:bCs/>
          <w:lang w:val="en-US"/>
        </w:rPr>
        <w:t xml:space="preserve"> </w:t>
      </w:r>
      <w:r w:rsidR="00E738DF" w:rsidRPr="00E738DF">
        <w:rPr>
          <w:rFonts w:ascii="LM Roman 10" w:hAnsi="LM Roman 10"/>
          <w:b/>
          <w:bCs/>
          <w:lang w:val="en-US"/>
        </w:rPr>
        <w:t>for</w:t>
      </w:r>
      <w:r w:rsidR="00E738DF">
        <w:rPr>
          <w:rFonts w:ascii="LM Roman 10" w:hAnsi="LM Roman 10"/>
          <w:b/>
          <w:bCs/>
          <w:lang w:val="en-US"/>
        </w:rPr>
        <w:t xml:space="preserve"> </w:t>
      </w:r>
      <w:r w:rsidR="00E738DF" w:rsidRPr="00E738DF">
        <w:rPr>
          <w:rFonts w:ascii="LM Roman 10" w:hAnsi="LM Roman 10"/>
          <w:b/>
          <w:bCs/>
          <w:lang w:val="en-US"/>
        </w:rPr>
        <w:t>Automatic</w:t>
      </w:r>
      <w:r w:rsidR="00E738DF">
        <w:rPr>
          <w:rFonts w:ascii="LM Roman 10" w:hAnsi="LM Roman 10"/>
          <w:b/>
          <w:bCs/>
          <w:lang w:val="en-US"/>
        </w:rPr>
        <w:t xml:space="preserve"> </w:t>
      </w:r>
      <w:r w:rsidR="00E738DF" w:rsidRPr="00E738DF">
        <w:rPr>
          <w:rFonts w:ascii="LM Roman 10" w:hAnsi="LM Roman 10"/>
          <w:b/>
          <w:bCs/>
          <w:lang w:val="en-US"/>
        </w:rPr>
        <w:t>Speech</w:t>
      </w:r>
      <w:r w:rsidR="00E738DF">
        <w:rPr>
          <w:rFonts w:ascii="LM Roman 10" w:hAnsi="LM Roman 10"/>
          <w:b/>
          <w:bCs/>
          <w:lang w:val="en-US"/>
        </w:rPr>
        <w:t xml:space="preserve"> </w:t>
      </w:r>
      <w:r w:rsidR="00E738DF" w:rsidRPr="00E738DF">
        <w:rPr>
          <w:rFonts w:ascii="LM Roman 10" w:hAnsi="LM Roman 10"/>
          <w:b/>
          <w:bCs/>
          <w:lang w:val="en-US"/>
        </w:rPr>
        <w:t>Recognition of</w:t>
      </w:r>
      <w:r w:rsidR="00E738DF">
        <w:rPr>
          <w:rFonts w:ascii="LM Roman 10" w:hAnsi="LM Roman 10"/>
          <w:b/>
          <w:bCs/>
          <w:lang w:val="en-US"/>
        </w:rPr>
        <w:t xml:space="preserve"> </w:t>
      </w:r>
      <w:r w:rsidR="00E738DF" w:rsidRPr="00E738DF">
        <w:rPr>
          <w:rFonts w:ascii="LM Roman 10" w:hAnsi="LM Roman 10"/>
          <w:b/>
          <w:bCs/>
          <w:lang w:val="en-US"/>
        </w:rPr>
        <w:t>Children's</w:t>
      </w:r>
      <w:r w:rsidR="00E738DF">
        <w:rPr>
          <w:rFonts w:ascii="LM Roman 10" w:hAnsi="LM Roman 10"/>
          <w:b/>
          <w:bCs/>
          <w:lang w:val="en-US"/>
        </w:rPr>
        <w:t xml:space="preserve"> </w:t>
      </w:r>
      <w:r w:rsidR="00E738DF" w:rsidRPr="00E738DF">
        <w:rPr>
          <w:rFonts w:ascii="LM Roman 10" w:hAnsi="LM Roman 10"/>
          <w:b/>
          <w:bCs/>
          <w:lang w:val="en-US"/>
        </w:rPr>
        <w:t>Speech</w:t>
      </w:r>
      <w:r w:rsidR="00E738DF">
        <w:rPr>
          <w:rFonts w:ascii="LM Roman 10" w:hAnsi="LM Roman 10"/>
          <w:b/>
          <w:bCs/>
          <w:lang w:val="en-US"/>
        </w:rPr>
        <w:t>.</w:t>
      </w:r>
    </w:p>
    <w:p w14:paraId="10628B1D" w14:textId="2344E85B"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 xml:space="preserve">El habla de los niños tiene pocos recursos porque existen pocos cuerpos. El inglés jamaicano (JE) es un recurso aún más bajo, ya que no hay corpus infantiles o adultos existentes, lo que dificulta el reconocimiento automático del habla de los niños </w:t>
      </w:r>
      <w:r w:rsidRPr="00162AAF">
        <w:rPr>
          <w:rFonts w:ascii="LM Roman 10" w:hAnsi="LM Roman 10"/>
        </w:rPr>
        <w:lastRenderedPageBreak/>
        <w:t>jamaicanos; El aumento de datos puede superar esta limitación. Por lo general, los datos de aumento provienen de hablantes del mismo dialecto, sin embargo, esta no es una opción para JE. Este trabajo describe JAMLIT, una colección de JE hablada por niños; explora el uso de datos de dialectos relacionados para aumentar un dialecto de escasos recursos. El aumento se realiza utilizando corpus de habla infantil británica (PF-STAR) y estadounidense (CMU Kids Speech) en inglés.</w:t>
      </w:r>
    </w:p>
    <w:p w14:paraId="2592B1B8" w14:textId="15E106A2"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El rendimiento del reconocimiento automático de voz (ASR) en el habla de los niños puede ser espectacular cuando se entrena adecuadamente en grandes cantidades de datos (2100 horas en el caso de [1]). Sin embargo, estos conjuntos de datos de gran tamaño generalmente no están disponibles en el dominio público, y los corpus infantiles de fácil acceso, como el Corpus de habla infantil de CMU (8.3 horas) [2] y el corpus PF-STAR (14 horas de inglés) [3] son pequeños. en comparación, marcando así el habla de los niños como un recurso bajo. Sin embargo, actualmente no hay un corpus del discurso de los niños jamaicanos, lo que lo califica aún más como de bajos recursos.</w:t>
      </w:r>
    </w:p>
    <w:p w14:paraId="74C82E2B" w14:textId="1819C480"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A pesar de las limitaciones causadas por la escasez de datos, el mejor rendimiento de reconocimiento en el habla de los niños generalmente se logra utilizando modelos estimados a partir de los datos de los niños [1, 8, 9, 10]. Para abordar la escasez de datos, se han propuesto varios enfoques de aumento de datos; estos enfoques pueden separarse ampliamente en el aumento de datos dentro del dominio [11, 12] y el aumento fuera del dominio [13, 14, 15, 16]. El aumento de datos se ha aplicado a una variedad de problemas que incluyen ASR en varios idiomas [17, 18], ASR para idiomas de bajos recursos [19, 20], habla desordenada [21] y ASR con el habla infantil [22].</w:t>
      </w:r>
    </w:p>
    <w:p w14:paraId="2F94184D" w14:textId="11C41188"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Se ha demostrado que el aumento fuera del dominio (habla adulta) utilizando datos no modificados no conduce a una mejora en el reconocimiento del habla de los niños [13, 14, 16, 22]. Sin embargo, cuando se perturban estos datos fuera del dominio, utilizando técnicas como la perturbación de la longitud del tracto vocal (VTLP) [11] y el mapeo de características estocásticas (SFM) [23], se puede lograr un rendimiento mejorado. Mientras que el aumento fuera de dominio ha producido buenos resultados para los idiomas con corpus disponibles, para los idiomas de bajos recursos ha producido resultados mixtos [20, 24]. Del mismo modo, los resultados obtenidos mediante el aumento de datos en el dominio son mixtos. Para los idiomas de bajos recursos hay una mejora en las tasas de error de palabras [19, 12]; mientras que, para los corpus de niños con datos limitados, las tasas de error de palabras en realidad aumentan [22].</w:t>
      </w:r>
    </w:p>
    <w:p w14:paraId="29E15A63" w14:textId="33864182"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 xml:space="preserve">Los estudiantes fueron reclutados de escuelas primarias públicas (administradas por el gobierno) en función del rendimiento general de las escuelas en la Prueba de </w:t>
      </w:r>
      <w:r w:rsidRPr="00162AAF">
        <w:rPr>
          <w:rFonts w:ascii="LM Roman 10" w:hAnsi="LM Roman 10"/>
        </w:rPr>
        <w:lastRenderedPageBreak/>
        <w:t>Alfabetización de Grado Cuatro (GFLT). El GFLT es una prueba estandarizada utilizada por el Ministerio de Educación de Jamaica como proxy de la alfabetización en las escuelas primarias. Se eligieron diez escuelas de Kingston y St Andrew en el sureste de la isla y se reclutaron estudiantes de los grados tercero, cuarto y quinto (edades 8-11)</w:t>
      </w:r>
    </w:p>
    <w:p w14:paraId="408BF3B7" w14:textId="10C8FF4F"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Las grabaciones se realizaron en un estudio de grabación insonorizado de una estación de radio en el campus de la Universidad de West Indies en Kingston. Los estudiantes fueron transportados desde sus escuelas al estudio de grabación. El discurso se capturó utilizando un solo micrófono Shure Dynamic Mini de grado de estudio, equipo de grabación y software Adobe Studio 6. El micrófono y el participante se colocaron a la misma distancia horizontal entre sí (aproximadamente ocho pulgadas) para cada grabación, mientras se ajustaban a la altura. Cada grabación se realizó con una frecuencia de muestreo de 48 kHz y codificación de 16 bits con el mismo equipo de audio y estudio programados para la misma hora cada día.</w:t>
      </w:r>
    </w:p>
    <w:p w14:paraId="09F72430" w14:textId="1C54CEFA"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Cada sesión de grabación duró aproximadamente 15 minutos, incluida una breve sesión de práctica. Los estudiantes se sentaron dentro de la sala de sonido y se les indicó que leyeran las indicaciones que se muestran en el monitor de una computadora. El ingeniero del estudio dirigió a los estudiantes y cambió las indicaciones. La computadora en sí estaba ubicada en la sala de estudio y no en la cabina de sonido para minimizar el ruido externo. Mientras se realizaba una sesión de grabación, los niños que no grababan participaban en actividades divertidas. Sin embargo, después de 90 minutos, obviamente estaban listos para pasar a otra cosa. Se decidió que no más de seis estudiantes serían llevados a los estudios en un momento dado.</w:t>
      </w:r>
    </w:p>
    <w:p w14:paraId="7C952036" w14:textId="203E91CD"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JAMLIT, se desarrolló un conjunto fonéticamente equilibrado de 42 oraciones simples, con palabras tomadas de las listas mundiales contenidas en el documento curricular para cada grado.</w:t>
      </w:r>
    </w:p>
    <w:p w14:paraId="24660D04" w14:textId="77777777" w:rsidR="00162AAF" w:rsidRP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El número de grabaciones es de 219 con 120 niños y 99 niñas con provisiones para que se realicen más grabaciones. Actualmente, los datos son de 15,6 GB con más de 9400 grabaciones que suman un total de menos de 55 horas. Los datos se dividen en capacitación (80%) y prueba (20%).</w:t>
      </w:r>
    </w:p>
    <w:p w14:paraId="1B6C29BC" w14:textId="50BB0672" w:rsidR="00162AAF" w:rsidRDefault="00162AAF" w:rsidP="00162AAF">
      <w:pPr>
        <w:pStyle w:val="ListParagraph"/>
        <w:numPr>
          <w:ilvl w:val="0"/>
          <w:numId w:val="8"/>
        </w:numPr>
        <w:spacing w:line="276" w:lineRule="auto"/>
        <w:jc w:val="both"/>
        <w:rPr>
          <w:rFonts w:ascii="LM Roman 10" w:hAnsi="LM Roman 10"/>
        </w:rPr>
      </w:pPr>
      <w:r w:rsidRPr="00162AAF">
        <w:rPr>
          <w:rFonts w:ascii="LM Roman 10" w:hAnsi="LM Roman 10"/>
        </w:rPr>
        <w:t>Las oraciones fueron transcritas por un solo transcriptor utilizando la herramienta de software Transcriber. El diccionario de pronunciación BEEP se empleó para la transcripción fonética de los datos.</w:t>
      </w:r>
    </w:p>
    <w:p w14:paraId="31F324E6" w14:textId="5F682E65" w:rsidR="00B64E1A" w:rsidRDefault="00B64E1A" w:rsidP="00B64E1A">
      <w:pPr>
        <w:spacing w:line="276" w:lineRule="auto"/>
        <w:jc w:val="both"/>
        <w:rPr>
          <w:rFonts w:ascii="LM Roman 10" w:hAnsi="LM Roman 10"/>
          <w:b/>
          <w:bCs/>
          <w:lang w:val="en-US"/>
        </w:rPr>
      </w:pPr>
      <w:r w:rsidRPr="00B64E1A">
        <w:rPr>
          <w:rFonts w:ascii="LM Roman 10" w:hAnsi="LM Roman 10"/>
          <w:b/>
          <w:bCs/>
          <w:lang w:val="en-US"/>
        </w:rPr>
        <w:t>[11] The PF STAR Children’s Speech Corpus</w:t>
      </w:r>
      <w:r>
        <w:rPr>
          <w:rFonts w:ascii="LM Roman 10" w:hAnsi="LM Roman 10"/>
          <w:b/>
          <w:bCs/>
          <w:lang w:val="en-US"/>
        </w:rPr>
        <w:t>.</w:t>
      </w:r>
    </w:p>
    <w:p w14:paraId="3AC8B12F" w14:textId="327E3282" w:rsidR="00B64E1A" w:rsidRPr="00B64E1A" w:rsidRDefault="00B64E1A" w:rsidP="00B64E1A">
      <w:pPr>
        <w:spacing w:line="276" w:lineRule="auto"/>
        <w:jc w:val="both"/>
        <w:rPr>
          <w:rFonts w:ascii="LM Roman 10" w:hAnsi="LM Roman 10"/>
          <w:b/>
          <w:bCs/>
          <w:lang w:val="en-US"/>
        </w:rPr>
      </w:pPr>
      <w:r w:rsidRPr="00B64E1A">
        <w:rPr>
          <w:rFonts w:ascii="LM Roman 10" w:hAnsi="LM Roman 10"/>
          <w:b/>
          <w:bCs/>
          <w:lang w:val="en-US"/>
        </w:rPr>
        <w:lastRenderedPageBreak/>
        <w:t xml:space="preserve">PF-STAR corpus </w:t>
      </w:r>
      <w:r>
        <w:rPr>
          <w:rFonts w:ascii="LM Roman 10" w:hAnsi="LM Roman 10"/>
          <w:b/>
          <w:bCs/>
          <w:lang w:val="en-US"/>
        </w:rPr>
        <w:t>(</w:t>
      </w:r>
      <w:r w:rsidRPr="00B64E1A">
        <w:rPr>
          <w:rFonts w:ascii="LM Roman 10" w:hAnsi="LM Roman 10"/>
          <w:b/>
          <w:bCs/>
          <w:lang w:val="en-US"/>
        </w:rPr>
        <w:t>multilingual, including English, German, Swedish and Italian, 491 children, aged between</w:t>
      </w:r>
      <w:r>
        <w:rPr>
          <w:rFonts w:ascii="LM Roman 10" w:hAnsi="LM Roman 10"/>
          <w:b/>
          <w:bCs/>
          <w:lang w:val="en-US"/>
        </w:rPr>
        <w:t xml:space="preserve"> </w:t>
      </w:r>
      <w:r w:rsidRPr="00B64E1A">
        <w:rPr>
          <w:rFonts w:ascii="LM Roman 10" w:hAnsi="LM Roman 10"/>
          <w:b/>
          <w:bCs/>
          <w:lang w:val="en-US"/>
        </w:rPr>
        <w:t>4 and 15 years</w:t>
      </w:r>
      <w:r>
        <w:rPr>
          <w:rFonts w:ascii="LM Roman 10" w:hAnsi="LM Roman 10"/>
          <w:b/>
          <w:bCs/>
          <w:lang w:val="en-US"/>
        </w:rPr>
        <w:t>)</w:t>
      </w:r>
    </w:p>
    <w:p w14:paraId="64436B7C" w14:textId="5DCD59EB"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Este documento describe el corpus de grabaciones del discurso de los niños que se recolectó como parte del proyecto FP5 FP FP de la UE. El corpus contiene más de 60 horas de discurso, que incluye lectura e imitación de lenguaje nativo en inglés británico, alemán y sueco, lectura e imitación de habla no nativa en inglés de niños alemanes, italianos y suecos, y lenguaje espontáneo y emocional en idioma nativo. en ingles y aleman.</w:t>
      </w:r>
    </w:p>
    <w:p w14:paraId="4E6FB71B" w14:textId="337D2D66"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El objetivo del 'paquete de trabajo 5' de PF STAR era establecer líneas de base para el reconocimiento automático del habla de los niños en inglés británico, alemán, italiano y sueco, para determinar los efectos del idioma no nativo y la espontaneidad en el rendimiento del reconocedor y desarrollar técnicas para aumentar estas líneas de base de rendimiento a un nivel similar a las del habla adulta. Para lograr esto, se requería un corpus sustancial de datos de voz de niños transcritos. Este documento describe los corpus que se recopilaron en el primer año del proyecto. En total, se han grabado aproximadamente 63 horas de habla infantil, incluidas aproximadamente 16 horas de habla espontánea y emocional, 47 horas de lectura (o imitación) y 8 horas de habla de niños no nativos en inglés.</w:t>
      </w:r>
    </w:p>
    <w:p w14:paraId="00CF6AA2" w14:textId="66875090"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Cuando fue posible, se acordaron estándares comunes de grabación. Se utilizaron materiales comunes (los primeros textos del ITC) y procedimientos de grabación para todas las grabaciones en inglés no nativo. Además, se utilizó la misma metodología de "AIBO" en los dos sitios involucrados en la recopilación del discurso espontáneo y emocional de los niños.</w:t>
      </w:r>
    </w:p>
    <w:p w14:paraId="702A8C4F" w14:textId="75F2CE92"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Se recolectó el habla en lengua materna de 53 niños alemanes (de 10 a 13 años, 23 hombres, 30 mujeres). Cincuenta y uno de los niños son los mismos que para las grabaciones espontáneas alemanas "AIBO" (6.1). Los niños leen textos desconocidos. El tamaño del vocabulario para los datos registrados es de 9.371 "palabras", incluidos 1.306 fragmentos y no palabras. El discurso se grabó con un micrófono montado en la cabeza con preamplificador (dnt Call4U Comfort) y se muestreó a 44,1 kHz, con cuantificación de 16 bits, a través de la tarjeta de sonido de la computadora de recolección de datos.</w:t>
      </w:r>
    </w:p>
    <w:p w14:paraId="2537CBC7" w14:textId="77777777" w:rsidR="00B64E1A" w:rsidRP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El objetivo era producir un corpus genérico del habla de los niños suecos, adecuado para la capacitación o adaptación del modelo telefónico independiente de la tarea. Las grabaciones se realizaron en el área de Estocolmo con poca variación en el entorno de grabación. Las grabaciones se hicieron en habitaciones separadas en guarderías y centros extraescolares. Los niños fueron motivados por un adulto que leyó el texto desde una pantalla.</w:t>
      </w:r>
    </w:p>
    <w:p w14:paraId="7EEB9EA9" w14:textId="29FC34BD"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lastRenderedPageBreak/>
        <w:t>Los micrófonos utilizados fueron dos de los utilizados en el proyecto de la UE "Speecon", es decir, un auricular (Sennheiser ME 104) y un micrófono de mesa omnidireccional (MBF Haun). La última unidad se colocó en una mesa a aproximadamente 50 a 100 cm del sujeto. Las grabaciones se realizaron directamente en el disco de la computadora, a una frecuencia de muestreo de 32 kHz y una resolución de 24 bits, utilizando un convertidor A / D externo conectado al puerto USB (para evitar cualquier variación debido a las diferentes tarjetas de sonido de la computadora). Para cada niño, se registró una onda sinusoidal de amplitud constante de 1 kHz a través del conector del micrófono para la calibración.</w:t>
      </w:r>
    </w:p>
    <w:p w14:paraId="715DFDB4" w14:textId="0F394682" w:rsidR="00B64E1A" w:rsidRDefault="00B64E1A" w:rsidP="00B64E1A">
      <w:pPr>
        <w:pStyle w:val="ListParagraph"/>
        <w:numPr>
          <w:ilvl w:val="0"/>
          <w:numId w:val="9"/>
        </w:numPr>
        <w:spacing w:line="276" w:lineRule="auto"/>
        <w:jc w:val="both"/>
        <w:rPr>
          <w:rFonts w:ascii="LM Roman 10" w:hAnsi="LM Roman 10"/>
        </w:rPr>
      </w:pPr>
      <w:r w:rsidRPr="00B64E1A">
        <w:rPr>
          <w:rFonts w:ascii="LM Roman 10" w:hAnsi="LM Roman 10"/>
        </w:rPr>
        <w:t>Se hicieron grabaciones de 159 niños ingleses de 4 a 14 años en dos escuelas primarias; uno en Birmingham (54 niños, 24 hombres y 34 mujeres) y uno en Malvern (75 niños, 40 hombres, 35 mujeres) y en la Universidad de Birmingham (30 niños, 18 hombres, 12 mujeres). Las grabaciones de "Malvern" se hicieron en un área de biblioteca abierta en la escuela. En ocasiones (por ejemplo, entre clases o en los descansos), esto era ocupado y ruidoso, por lo que algunas de las grabaciones incluyen diversos grados de ruido de fondo. Las grabaciones en la escuela de Birmingham se hicieron en una habitación cerrada y los niveles de ruido son más bajos. Las grabaciones en la universidad se hicieron en una cabina audiométrica. Los 30 niños que hicieron grabaciones en la universidad también participaron en las grabaciones de Birmingham "AIBO" (6.2).</w:t>
      </w:r>
    </w:p>
    <w:p w14:paraId="235296DC" w14:textId="176809C7" w:rsidR="00B64E1A" w:rsidRDefault="00B64E1A" w:rsidP="00B64E1A">
      <w:pPr>
        <w:pStyle w:val="ListParagraph"/>
        <w:spacing w:line="276" w:lineRule="auto"/>
        <w:jc w:val="both"/>
        <w:rPr>
          <w:rFonts w:ascii="LM Roman 10" w:hAnsi="LM Roman 10"/>
        </w:rPr>
      </w:pPr>
      <w:r w:rsidRPr="00B64E1A">
        <w:rPr>
          <w:rFonts w:ascii="LM Roman 10" w:hAnsi="LM Roman 10"/>
        </w:rPr>
        <w:t>Las grabaciones realizadas en las escuelas utilizaron un micrófono Emkay montado en la cabeza. Las grabaciones iniciales también utilizaron un micrófono de escritorio Telex, pero es probable que tengan un valor limitado debido al nivel de ruido de fondo. En la universidad, se realizaron grabaciones paralelas utilizando los micrófonos Emkay y Shure SM10A, conectados al mismo soporte para la cabeza. Las grabaciones se muestrearon a 16 kHz, utilizando una tarjeta de sonido externa Edirol UA-5 con interfaz USB. Las indicaciones se mostraban en una computadora portátil.</w:t>
      </w:r>
    </w:p>
    <w:p w14:paraId="0D4BE42C" w14:textId="539BEE86" w:rsidR="00B64E1A" w:rsidRDefault="001372AA" w:rsidP="001372AA">
      <w:pPr>
        <w:pStyle w:val="ListParagraph"/>
        <w:numPr>
          <w:ilvl w:val="0"/>
          <w:numId w:val="9"/>
        </w:numPr>
        <w:spacing w:line="276" w:lineRule="auto"/>
        <w:jc w:val="both"/>
        <w:rPr>
          <w:rFonts w:ascii="LM Roman 10" w:hAnsi="LM Roman 10"/>
        </w:rPr>
      </w:pPr>
      <w:r w:rsidRPr="001372AA">
        <w:rPr>
          <w:rFonts w:ascii="LM Roman 10" w:hAnsi="LM Roman 10"/>
        </w:rPr>
        <w:t xml:space="preserve">. El corpus incluye grabaciones de lectura o habla imitada en lengua materna de niños británicos, alemanes y suecos de 4 a 12 años, lectura o imitación de habla no nativa en inglés de niños alemanes, italianos y suecos de 10 y 11 años, y espontánea y emocional. discurso de niños británicos y alemanes de edades comprendidas entre 4 y 14 años. La mayoría de las grabaciones en inglés no nativas se basan en un conjunto común de palabras y frases en inglés diseñadas por ITC-primero, y también fueron grabadas por niños británicos. Ambos conjuntos de grabaciones del habla emocional espontánea de los niños (alemán e inglés) utilizaron la misma metodología "AIBO" de la Universidad de Erlangen. En total, el corpus incluye casi 65 horas de grabaciones de discurso de 611 niños. Los experimentos en los que el corpus PF STAR se ha utilizado para establecer líneas de base </w:t>
      </w:r>
      <w:r w:rsidRPr="001372AA">
        <w:rPr>
          <w:rFonts w:ascii="LM Roman 10" w:hAnsi="LM Roman 10"/>
        </w:rPr>
        <w:lastRenderedPageBreak/>
        <w:t>de rendimiento para el reconocimiento del habla de los niños en inglés británico, alemán, italiano y sueco se informan en otra parte</w:t>
      </w:r>
      <w:r>
        <w:rPr>
          <w:rFonts w:ascii="LM Roman 10" w:hAnsi="LM Roman 10"/>
        </w:rPr>
        <w:t>.</w:t>
      </w:r>
    </w:p>
    <w:p w14:paraId="201A6FFC" w14:textId="09C67ACD" w:rsidR="001372AA" w:rsidRPr="00906966" w:rsidRDefault="00364784" w:rsidP="00906966">
      <w:pPr>
        <w:spacing w:line="276" w:lineRule="auto"/>
        <w:jc w:val="both"/>
        <w:rPr>
          <w:rFonts w:ascii="LM Roman 10" w:hAnsi="LM Roman 10"/>
          <w:b/>
          <w:bCs/>
          <w:lang w:val="en-US"/>
        </w:rPr>
      </w:pPr>
      <w:r w:rsidRPr="00906966">
        <w:rPr>
          <w:rFonts w:ascii="LM Roman 10" w:hAnsi="LM Roman 10"/>
          <w:b/>
          <w:bCs/>
          <w:lang w:val="en-US"/>
        </w:rPr>
        <w:t xml:space="preserve">[12] </w:t>
      </w:r>
      <w:r w:rsidR="00906966" w:rsidRPr="00906966">
        <w:rPr>
          <w:rFonts w:ascii="LM Roman 10" w:hAnsi="LM Roman 10"/>
          <w:b/>
          <w:bCs/>
          <w:lang w:val="en-US"/>
        </w:rPr>
        <w:t>A HUNGARIAN CHILD DATABASE</w:t>
      </w:r>
      <w:r w:rsidR="00906966">
        <w:rPr>
          <w:rFonts w:ascii="LM Roman 10" w:hAnsi="LM Roman 10"/>
          <w:b/>
          <w:bCs/>
          <w:lang w:val="en-US"/>
        </w:rPr>
        <w:t xml:space="preserve"> </w:t>
      </w:r>
      <w:r w:rsidR="00906966" w:rsidRPr="00906966">
        <w:rPr>
          <w:rFonts w:ascii="LM Roman 10" w:hAnsi="LM Roman 10"/>
          <w:b/>
          <w:bCs/>
          <w:lang w:val="en-US"/>
        </w:rPr>
        <w:t>FOR SPEECH PROCESSING</w:t>
      </w:r>
      <w:r w:rsidR="00906966">
        <w:rPr>
          <w:rFonts w:ascii="LM Roman 10" w:hAnsi="LM Roman 10"/>
          <w:b/>
          <w:bCs/>
          <w:lang w:val="en-US"/>
        </w:rPr>
        <w:t xml:space="preserve"> </w:t>
      </w:r>
      <w:r w:rsidR="00906966" w:rsidRPr="00906966">
        <w:rPr>
          <w:rFonts w:ascii="LM Roman 10" w:hAnsi="LM Roman 10"/>
          <w:b/>
          <w:bCs/>
          <w:lang w:val="en-US"/>
        </w:rPr>
        <w:t>APPLICATIONS</w:t>
      </w:r>
      <w:r w:rsidR="00906966">
        <w:rPr>
          <w:rFonts w:ascii="LM Roman 10" w:hAnsi="LM Roman 10"/>
          <w:b/>
          <w:bCs/>
          <w:lang w:val="en-US"/>
        </w:rPr>
        <w:t>.</w:t>
      </w:r>
    </w:p>
    <w:p w14:paraId="75706324" w14:textId="78D0D921" w:rsidR="00906966" w:rsidRPr="00906966" w:rsidRDefault="00906966" w:rsidP="00906966">
      <w:pPr>
        <w:spacing w:line="276" w:lineRule="auto"/>
        <w:jc w:val="both"/>
        <w:rPr>
          <w:rFonts w:ascii="LM Roman 10" w:hAnsi="LM Roman 10"/>
          <w:b/>
          <w:bCs/>
          <w:lang w:val="en-US"/>
        </w:rPr>
      </w:pPr>
      <w:r w:rsidRPr="00906966">
        <w:rPr>
          <w:rFonts w:ascii="LM Roman 10" w:hAnsi="LM Roman 10"/>
          <w:b/>
          <w:bCs/>
          <w:lang w:val="en-US"/>
        </w:rPr>
        <w:t xml:space="preserve">SPECO corpus </w:t>
      </w:r>
      <w:r>
        <w:rPr>
          <w:rFonts w:ascii="LM Roman 10" w:hAnsi="LM Roman 10"/>
          <w:b/>
          <w:bCs/>
          <w:lang w:val="en-US"/>
        </w:rPr>
        <w:t>(</w:t>
      </w:r>
      <w:r w:rsidRPr="00906966">
        <w:rPr>
          <w:rFonts w:ascii="LM Roman 10" w:hAnsi="LM Roman 10"/>
          <w:b/>
          <w:bCs/>
          <w:lang w:val="en-US"/>
        </w:rPr>
        <w:t>Hungarian, read speech, 72 children,</w:t>
      </w:r>
      <w:r>
        <w:rPr>
          <w:rFonts w:ascii="LM Roman 10" w:hAnsi="LM Roman 10"/>
          <w:b/>
          <w:bCs/>
          <w:lang w:val="en-US"/>
        </w:rPr>
        <w:t xml:space="preserve"> </w:t>
      </w:r>
      <w:r w:rsidRPr="00906966">
        <w:rPr>
          <w:rFonts w:ascii="LM Roman 10" w:hAnsi="LM Roman 10"/>
          <w:b/>
          <w:bCs/>
          <w:lang w:val="en-US"/>
        </w:rPr>
        <w:t>aged between 5 and 10 years</w:t>
      </w:r>
      <w:r>
        <w:rPr>
          <w:rFonts w:ascii="LM Roman 10" w:hAnsi="LM Roman 10"/>
          <w:b/>
          <w:bCs/>
          <w:lang w:val="en-US"/>
        </w:rPr>
        <w:t>)</w:t>
      </w:r>
    </w:p>
    <w:p w14:paraId="36952717" w14:textId="14D3DB93" w:rsidR="00906966" w:rsidRDefault="00906966" w:rsidP="00364784">
      <w:pPr>
        <w:pStyle w:val="ListParagraph"/>
        <w:numPr>
          <w:ilvl w:val="0"/>
          <w:numId w:val="9"/>
        </w:numPr>
        <w:spacing w:line="276" w:lineRule="auto"/>
        <w:jc w:val="both"/>
        <w:rPr>
          <w:rFonts w:ascii="LM Roman 10" w:hAnsi="LM Roman 10"/>
        </w:rPr>
      </w:pPr>
      <w:r w:rsidRPr="00906966">
        <w:rPr>
          <w:rFonts w:ascii="LM Roman 10" w:hAnsi="LM Roman 10"/>
        </w:rPr>
        <w:t>Nuestra base de datos se recopila principalmente para realizar la evaluación del puntaje a distancia de los parámetros del habla entre las fricativas húngaras, africanos y las vocales de los niños con discapacidad de hablar y hablar. El material de texto tenía que contener mínimamente todos estos fonemas húngaros en forma aislada, en conexiones de sonido, en palabras y en oraciones. En las conexiones de sonido, todas las vocales ocurren en concatenación con ráfagas bilabiales, alveolares y velares, para presentar los efectos de coarticulación. En palabras, todos los sonidos del habla examinados ocurrieron en todas las posiciones de sonido y en todas las conexiones de sonido típicas. Se incluyeron una, dos y tres palabras silábicas. Las oraciones están diseñadas para presentar las formas típicas de entonación húngara.</w:t>
      </w:r>
    </w:p>
    <w:p w14:paraId="434CCD65" w14:textId="1E9B56D8" w:rsidR="00364784" w:rsidRDefault="00906966" w:rsidP="00364784">
      <w:pPr>
        <w:pStyle w:val="ListParagraph"/>
        <w:numPr>
          <w:ilvl w:val="0"/>
          <w:numId w:val="9"/>
        </w:numPr>
        <w:spacing w:line="276" w:lineRule="auto"/>
        <w:jc w:val="both"/>
        <w:rPr>
          <w:rFonts w:ascii="LM Roman 10" w:hAnsi="LM Roman 10"/>
        </w:rPr>
      </w:pPr>
      <w:r w:rsidRPr="00906966">
        <w:rPr>
          <w:rFonts w:ascii="LM Roman 10" w:hAnsi="LM Roman 10"/>
        </w:rPr>
        <w:t>En nuestra investigación nos centramos en niños de 5 a 10 años. La selección de acuerdo con la edad se ve en la Tabla 3. Como nuestra base de datos del habla está hecha principalmente para un sistema de enseñanza y capacitación para niños con discapacidad del habla, por lo que era importante estudiar la voz no solo de los niños con una pronunciación buena y media, pero también niños con discapacidad del habla. Por lo tanto, incluimos en la base de datos a niños con defectos del habla (aproximadamente el 40%), pero esos son solo algunos ejemplos.</w:t>
      </w:r>
    </w:p>
    <w:p w14:paraId="485F5809" w14:textId="2FEEE9F1" w:rsidR="00906966" w:rsidRDefault="00906966" w:rsidP="00364784">
      <w:pPr>
        <w:pStyle w:val="ListParagraph"/>
        <w:numPr>
          <w:ilvl w:val="0"/>
          <w:numId w:val="9"/>
        </w:numPr>
        <w:spacing w:line="276" w:lineRule="auto"/>
        <w:jc w:val="both"/>
        <w:rPr>
          <w:rFonts w:ascii="LM Roman 10" w:hAnsi="LM Roman 10"/>
        </w:rPr>
      </w:pPr>
      <w:r w:rsidRPr="00906966">
        <w:rPr>
          <w:rFonts w:ascii="LM Roman 10" w:hAnsi="LM Roman 10"/>
        </w:rPr>
        <w:t>Todos los niños grabados viven en o cerca de Budapest. El orador de 5-6 años provenía de dos escuelas infantiles locales, las de 5-11 años provenían de una escuela primaria local. Los niños con discapacidad auditiva provenían de una escuela primaria especial para niños con discapacidad auditiva en Budapest.</w:t>
      </w:r>
    </w:p>
    <w:p w14:paraId="05561312" w14:textId="77777777" w:rsidR="00906966" w:rsidRPr="00906966" w:rsidRDefault="00906966" w:rsidP="00906966">
      <w:pPr>
        <w:pStyle w:val="ListParagraph"/>
        <w:numPr>
          <w:ilvl w:val="0"/>
          <w:numId w:val="9"/>
        </w:numPr>
        <w:spacing w:line="276" w:lineRule="auto"/>
        <w:jc w:val="both"/>
        <w:rPr>
          <w:rFonts w:ascii="LM Roman 10" w:hAnsi="LM Roman 10"/>
        </w:rPr>
      </w:pPr>
      <w:r w:rsidRPr="00906966">
        <w:rPr>
          <w:rFonts w:ascii="LM Roman 10" w:hAnsi="LM Roman 10"/>
        </w:rPr>
        <w:t>Las grabaciones se han preparado en la cámara anecoica del Laboratorio de Investigación Acústica del Departamento de Telecomunicaciones y Telemática de la Universidad Técnica de Budapest. Los parámetros de la cámara anecoica son los siguientes: el tamaño de la habitación es de 125 metros cúbicos, la frecuencia de corte es de 90 Hz, el máximo. la distancia de medición es de 5 metros y el nivel de ruido está en el umbral de audición.</w:t>
      </w:r>
    </w:p>
    <w:p w14:paraId="7B91878F" w14:textId="5AAF5333" w:rsidR="00906966" w:rsidRDefault="00906966" w:rsidP="00906966">
      <w:pPr>
        <w:pStyle w:val="ListParagraph"/>
        <w:numPr>
          <w:ilvl w:val="0"/>
          <w:numId w:val="9"/>
        </w:numPr>
        <w:spacing w:line="276" w:lineRule="auto"/>
        <w:jc w:val="both"/>
        <w:rPr>
          <w:rFonts w:ascii="LM Roman 10" w:hAnsi="LM Roman 10"/>
        </w:rPr>
      </w:pPr>
      <w:r w:rsidRPr="00906966">
        <w:rPr>
          <w:rFonts w:ascii="LM Roman 10" w:hAnsi="LM Roman 10"/>
        </w:rPr>
        <w:t xml:space="preserve">La configuración de grabación contenía un micrófono electret Monacor ECM-100 y una grabadora Sony TCD-D7 DAT. El micrófono se montó en un soporte de micrófono y se colocó a 10 cm de los labios del hablante, a 10 grados del eje. Sin embargo, en nuestro caso </w:t>
      </w:r>
      <w:r w:rsidRPr="00906966">
        <w:rPr>
          <w:rFonts w:ascii="LM Roman 10" w:hAnsi="LM Roman 10"/>
        </w:rPr>
        <w:lastRenderedPageBreak/>
        <w:t>estos valores son solo aproximados, porque a menudo era imposible llevar a los niños a mantener su posición sentada. El DAT funcionaba con baterías, para reducir las influencias de la línea de alimentación. Las grabaciones se realizaron con una frecuencia de muestreo de 48 kHz y una resolución de 16 bits.</w:t>
      </w:r>
    </w:p>
    <w:p w14:paraId="1317AF69" w14:textId="2905717C" w:rsidR="0079159C" w:rsidRPr="0079159C" w:rsidRDefault="0079159C" w:rsidP="0079159C">
      <w:pPr>
        <w:spacing w:line="276" w:lineRule="auto"/>
        <w:jc w:val="both"/>
        <w:rPr>
          <w:rFonts w:ascii="LM Roman 10" w:hAnsi="LM Roman 10"/>
          <w:b/>
          <w:bCs/>
          <w:lang w:val="en-US"/>
        </w:rPr>
      </w:pPr>
      <w:r w:rsidRPr="0079159C">
        <w:rPr>
          <w:rFonts w:ascii="LM Roman 10" w:hAnsi="LM Roman 10"/>
          <w:b/>
          <w:bCs/>
          <w:lang w:val="en-US"/>
        </w:rPr>
        <w:t>[</w:t>
      </w:r>
      <w:r>
        <w:rPr>
          <w:rFonts w:ascii="LM Roman 10" w:hAnsi="LM Roman 10"/>
          <w:b/>
          <w:bCs/>
          <w:lang w:val="en-US"/>
        </w:rPr>
        <w:t>13</w:t>
      </w:r>
      <w:r w:rsidRPr="0079159C">
        <w:rPr>
          <w:rFonts w:ascii="LM Roman 10" w:hAnsi="LM Roman 10"/>
          <w:b/>
          <w:bCs/>
          <w:lang w:val="en-US"/>
        </w:rPr>
        <w:t>] The CNG Corpus of European Portuguese Children’s</w:t>
      </w:r>
      <w:r>
        <w:rPr>
          <w:rFonts w:ascii="LM Roman 10" w:hAnsi="LM Roman 10"/>
          <w:b/>
          <w:bCs/>
          <w:lang w:val="en-US"/>
        </w:rPr>
        <w:t xml:space="preserve"> </w:t>
      </w:r>
      <w:r w:rsidRPr="00DF5C8E">
        <w:rPr>
          <w:rFonts w:ascii="LM Roman 10" w:hAnsi="LM Roman 10"/>
          <w:b/>
          <w:bCs/>
          <w:lang w:val="en-US"/>
        </w:rPr>
        <w:t>Speech</w:t>
      </w:r>
    </w:p>
    <w:p w14:paraId="0029A5B2" w14:textId="7785E430" w:rsidR="0079159C" w:rsidRDefault="0079159C" w:rsidP="0079159C">
      <w:pPr>
        <w:pStyle w:val="ListParagraph"/>
        <w:numPr>
          <w:ilvl w:val="0"/>
          <w:numId w:val="10"/>
        </w:numPr>
        <w:spacing w:line="276" w:lineRule="auto"/>
        <w:jc w:val="both"/>
        <w:rPr>
          <w:rFonts w:ascii="LM Roman 10" w:hAnsi="LM Roman 10"/>
        </w:rPr>
      </w:pPr>
      <w:r w:rsidRPr="0079159C">
        <w:rPr>
          <w:rFonts w:ascii="LM Roman 10" w:hAnsi="LM Roman 10"/>
        </w:rPr>
        <w:t>El documento describe el diseño, la recopilación, la transcripción y la anotación de un corpus de 21 horas del discurso de los niños portugueses europeos europeos recogidos de 510 niños de 3 a 10 años. Antes del desarrollo de este corpus, los datos del habla de los niños europeos portugueses no estaban disponibles en absoluto para partes de este rango de edad.</w:t>
      </w:r>
    </w:p>
    <w:p w14:paraId="66900EB4" w14:textId="45E6FB8E" w:rsidR="00DF5C8E" w:rsidRDefault="00DF5C8E" w:rsidP="0079159C">
      <w:pPr>
        <w:pStyle w:val="ListParagraph"/>
        <w:numPr>
          <w:ilvl w:val="0"/>
          <w:numId w:val="10"/>
        </w:numPr>
        <w:spacing w:line="276" w:lineRule="auto"/>
        <w:jc w:val="both"/>
        <w:rPr>
          <w:rFonts w:ascii="LM Roman 10" w:hAnsi="LM Roman 10"/>
        </w:rPr>
      </w:pPr>
      <w:r w:rsidRPr="00DF5C8E">
        <w:rPr>
          <w:rFonts w:ascii="LM Roman 10" w:hAnsi="LM Roman 10"/>
        </w:rPr>
        <w:t>Como el juego CNG está dirigido a niños de 3 a 10 años, solo recolectamos el discurso de los hablantes en ese rango de edad. Según las capacidades de los niños (ver más abajo), los dividimos en dos grupos de edad que se consideran poblaciones homogéneas para los propósitos del proyecto GNC: niños de 3 a 6 años y de 7 a 10 años. Recolectamos discursos de niños que asisten a guarderías y escuelas en las ciudades de Lisboa, Leiria y Aveiro y sus alrededores. Las ciudades fueron elegidas por razones prácticas; el tiempo y el presupuesto disponibles para la campaña de recopilación de datos eran escasos, por lo que tuvimos que concentrarnos en los lugares donde los socios del proyecto tenían contactos existentes en guarderías y escuelas y podían asistir fácilmente a las sesiones de grabación. Tratamos de mantener la proporción de niñas y niños lo más uniforme posible, pero no pudimos, por ejemplo, apuntar a una proporción específica de hablantes de las diferentes áreas.</w:t>
      </w:r>
    </w:p>
    <w:p w14:paraId="494D4E2D" w14:textId="384C5BA3" w:rsidR="00DF5C8E" w:rsidRDefault="00DF5C8E" w:rsidP="0079159C">
      <w:pPr>
        <w:pStyle w:val="ListParagraph"/>
        <w:numPr>
          <w:ilvl w:val="0"/>
          <w:numId w:val="10"/>
        </w:numPr>
        <w:spacing w:line="276" w:lineRule="auto"/>
        <w:jc w:val="both"/>
        <w:rPr>
          <w:rFonts w:ascii="LM Roman 10" w:hAnsi="LM Roman 10"/>
        </w:rPr>
      </w:pPr>
      <w:r w:rsidRPr="00DF5C8E">
        <w:rPr>
          <w:rFonts w:ascii="LM Roman 10" w:hAnsi="LM Roman 10"/>
        </w:rPr>
        <w:t>Las sesiones de grabación fueron supervisadas por seis personas capacitadas para la tarea, y tuvieron lugar en una habitación tranquila. En el caso de los niños de 3 a 6 años y los de 7 a 10 años que tuvieron problemas para leer las instrucciones, el supervisor de grabación las leyó primero y luego los niños las repitieron. Cada enunciado se grabó por separado utilizando un auricular USB Life Chat LX 3000 con cancelación de ruido y se digitalizó a 16 bits y 22 kHz.</w:t>
      </w:r>
    </w:p>
    <w:p w14:paraId="2D4CB63B" w14:textId="77777777" w:rsidR="007E3FF3" w:rsidRPr="00DE0494" w:rsidRDefault="007E3FF3" w:rsidP="00C21188">
      <w:pPr>
        <w:spacing w:line="276" w:lineRule="auto"/>
        <w:jc w:val="both"/>
        <w:rPr>
          <w:rFonts w:ascii="LM Roman 10" w:hAnsi="LM Roman 10"/>
          <w:b/>
          <w:bCs/>
        </w:rPr>
      </w:pPr>
    </w:p>
    <w:p w14:paraId="6464505B" w14:textId="5CC9303F" w:rsidR="00C21188" w:rsidRDefault="00C21188" w:rsidP="00C21188">
      <w:pPr>
        <w:spacing w:line="276" w:lineRule="auto"/>
        <w:jc w:val="both"/>
        <w:rPr>
          <w:rFonts w:ascii="LM Roman 10" w:hAnsi="LM Roman 10"/>
          <w:b/>
          <w:bCs/>
          <w:lang w:val="en-US"/>
        </w:rPr>
      </w:pPr>
      <w:r>
        <w:rPr>
          <w:rFonts w:ascii="LM Roman 10" w:hAnsi="LM Roman 10"/>
          <w:b/>
          <w:bCs/>
          <w:lang w:val="en-US"/>
        </w:rPr>
        <w:t>[14]</w:t>
      </w:r>
      <w:r w:rsidR="007E3FF3">
        <w:rPr>
          <w:rFonts w:ascii="LM Roman 10" w:hAnsi="LM Roman 10"/>
          <w:b/>
          <w:bCs/>
          <w:lang w:val="en-US"/>
        </w:rPr>
        <w:t xml:space="preserve"> </w:t>
      </w:r>
      <w:r w:rsidR="007E3FF3" w:rsidRPr="007E3FF3">
        <w:rPr>
          <w:rFonts w:ascii="LM Roman 10" w:hAnsi="LM Roman 10"/>
          <w:b/>
          <w:bCs/>
          <w:lang w:val="en-US"/>
        </w:rPr>
        <w:t>NITK Kids’ Speech Corpus</w:t>
      </w:r>
    </w:p>
    <w:p w14:paraId="64459745" w14:textId="6365B478" w:rsidR="007E3FF3" w:rsidRDefault="007E3FF3" w:rsidP="007E3FF3">
      <w:pPr>
        <w:pStyle w:val="ListParagraph"/>
        <w:numPr>
          <w:ilvl w:val="0"/>
          <w:numId w:val="11"/>
        </w:numPr>
        <w:spacing w:line="276" w:lineRule="auto"/>
        <w:jc w:val="both"/>
        <w:rPr>
          <w:rFonts w:ascii="LM Roman 10" w:hAnsi="LM Roman 10"/>
        </w:rPr>
      </w:pPr>
      <w:r w:rsidRPr="007E3FF3">
        <w:rPr>
          <w:rFonts w:ascii="LM Roman 10" w:hAnsi="LM Roman 10"/>
        </w:rPr>
        <w:t xml:space="preserve">Este documento presenta una base de datos del habla para analizar el habla de los niños. La base de datos propuesta de niños se registra en idioma kannada (uno de los idiomas del sur de la India) de niños entre las edades de 2 a 6 años. La base de datos lleva el nombre de Corpus del habla de los niños del Instituto Nacional de Tecnología de Karnataka </w:t>
      </w:r>
      <w:r w:rsidRPr="007E3FF3">
        <w:rPr>
          <w:rFonts w:ascii="LM Roman 10" w:hAnsi="LM Roman 10"/>
        </w:rPr>
        <w:lastRenderedPageBreak/>
        <w:t>(Corpus del habla de los niños de NITK).</w:t>
      </w:r>
      <w:r>
        <w:rPr>
          <w:rFonts w:ascii="LM Roman 10" w:hAnsi="LM Roman 10"/>
        </w:rPr>
        <w:t xml:space="preserve"> </w:t>
      </w:r>
      <w:r w:rsidRPr="007E3FF3">
        <w:rPr>
          <w:rFonts w:ascii="LM Roman 10" w:hAnsi="LM Roman 10"/>
        </w:rPr>
        <w:t>El corpus del habla incluye casi 10 horas de grabaciones del habla de 160 niños. Para cada rango de edad, los datos se registran de 40 niños (20 hombres y 20 mujeres).</w:t>
      </w:r>
    </w:p>
    <w:p w14:paraId="4FC944C0" w14:textId="4830DEFA" w:rsidR="007E3FF3" w:rsidRDefault="007E3FF3" w:rsidP="007E3FF3">
      <w:pPr>
        <w:pStyle w:val="ListParagraph"/>
        <w:numPr>
          <w:ilvl w:val="0"/>
          <w:numId w:val="11"/>
        </w:numPr>
        <w:spacing w:line="276" w:lineRule="auto"/>
        <w:jc w:val="both"/>
        <w:rPr>
          <w:rFonts w:ascii="LM Roman 10" w:hAnsi="LM Roman 10"/>
        </w:rPr>
      </w:pPr>
      <w:r w:rsidRPr="007E3FF3">
        <w:rPr>
          <w:rFonts w:ascii="LM Roman 10" w:hAnsi="LM Roman 10"/>
        </w:rPr>
        <w:t>Muchas bases de datos están disponibles para el habla de adultos, mientras que los</w:t>
      </w:r>
      <w:r>
        <w:rPr>
          <w:rFonts w:ascii="LM Roman 10" w:hAnsi="LM Roman 10"/>
        </w:rPr>
        <w:t xml:space="preserve"> </w:t>
      </w:r>
      <w:r w:rsidRPr="007E3FF3">
        <w:rPr>
          <w:rFonts w:ascii="LM Roman 10" w:hAnsi="LM Roman 10"/>
        </w:rPr>
        <w:t>esfuerzos dirigidos al habla de los niños son menos comunes. [1]. En los últimos años, las</w:t>
      </w:r>
      <w:r>
        <w:rPr>
          <w:rFonts w:ascii="LM Roman 10" w:hAnsi="LM Roman 10"/>
        </w:rPr>
        <w:t xml:space="preserve"> </w:t>
      </w:r>
      <w:r w:rsidRPr="007E3FF3">
        <w:rPr>
          <w:rFonts w:ascii="LM Roman 10" w:hAnsi="LM Roman 10"/>
        </w:rPr>
        <w:t>bases de datos del discurso de los niños están ganando más importancia debido a su</w:t>
      </w:r>
      <w:r>
        <w:rPr>
          <w:rFonts w:ascii="LM Roman 10" w:hAnsi="LM Roman 10"/>
        </w:rPr>
        <w:t xml:space="preserve"> </w:t>
      </w:r>
      <w:r w:rsidRPr="007E3FF3">
        <w:rPr>
          <w:rFonts w:ascii="LM Roman 10" w:hAnsi="LM Roman 10"/>
        </w:rPr>
        <w:t>aplicación en diversas áreas. Aplicaciones como el aprendizaje de idiomas extranjeros,</w:t>
      </w:r>
      <w:r>
        <w:rPr>
          <w:rFonts w:ascii="LM Roman 10" w:hAnsi="LM Roman 10"/>
        </w:rPr>
        <w:t xml:space="preserve"> </w:t>
      </w:r>
      <w:r w:rsidRPr="007E3FF3">
        <w:rPr>
          <w:rFonts w:ascii="LM Roman 10" w:hAnsi="LM Roman 10"/>
        </w:rPr>
        <w:t>juegos de computadora y tutores de lectura se han vuelto muy comunes para los niños, en</w:t>
      </w:r>
      <w:r>
        <w:rPr>
          <w:rFonts w:ascii="LM Roman 10" w:hAnsi="LM Roman 10"/>
        </w:rPr>
        <w:t xml:space="preserve"> </w:t>
      </w:r>
      <w:r w:rsidRPr="007E3FF3">
        <w:rPr>
          <w:rFonts w:ascii="LM Roman 10" w:hAnsi="LM Roman 10"/>
        </w:rPr>
        <w:t>comparación con los adultos [2]. A pesar de las enormes oportunidades de investigación en</w:t>
      </w:r>
      <w:r>
        <w:rPr>
          <w:rFonts w:ascii="LM Roman 10" w:hAnsi="LM Roman 10"/>
        </w:rPr>
        <w:t xml:space="preserve"> </w:t>
      </w:r>
      <w:r w:rsidRPr="007E3FF3">
        <w:rPr>
          <w:rFonts w:ascii="LM Roman 10" w:hAnsi="LM Roman 10"/>
        </w:rPr>
        <w:t>el campo del habla infantil, es sorprendente que relativamente poca investigación se haya</w:t>
      </w:r>
      <w:r>
        <w:rPr>
          <w:rFonts w:ascii="LM Roman 10" w:hAnsi="LM Roman 10"/>
        </w:rPr>
        <w:t xml:space="preserve"> </w:t>
      </w:r>
      <w:r w:rsidRPr="007E3FF3">
        <w:rPr>
          <w:rFonts w:ascii="LM Roman 10" w:hAnsi="LM Roman 10"/>
        </w:rPr>
        <w:t>centrado en el desarrollo de tecnologías del habla para niños. En la actualidad, las bases</w:t>
      </w:r>
      <w:r>
        <w:rPr>
          <w:rFonts w:ascii="LM Roman 10" w:hAnsi="LM Roman 10"/>
        </w:rPr>
        <w:t xml:space="preserve"> </w:t>
      </w:r>
      <w:r w:rsidRPr="007E3FF3">
        <w:rPr>
          <w:rFonts w:ascii="LM Roman 10" w:hAnsi="LM Roman 10"/>
        </w:rPr>
        <w:t>de datos disponibles del habla de los niños son significativamente menores que las del habla</w:t>
      </w:r>
      <w:r>
        <w:rPr>
          <w:rFonts w:ascii="LM Roman 10" w:hAnsi="LM Roman 10"/>
        </w:rPr>
        <w:t xml:space="preserve"> </w:t>
      </w:r>
      <w:r w:rsidRPr="007E3FF3">
        <w:rPr>
          <w:rFonts w:ascii="LM Roman 10" w:hAnsi="LM Roman 10"/>
        </w:rPr>
        <w:t>de los adultos.</w:t>
      </w:r>
    </w:p>
    <w:p w14:paraId="15E6F071" w14:textId="2ECFAF6A" w:rsidR="007E3FF3" w:rsidRDefault="007E3FF3" w:rsidP="007E3FF3">
      <w:pPr>
        <w:pStyle w:val="ListParagraph"/>
        <w:numPr>
          <w:ilvl w:val="0"/>
          <w:numId w:val="11"/>
        </w:numPr>
        <w:spacing w:line="276" w:lineRule="auto"/>
        <w:jc w:val="both"/>
        <w:rPr>
          <w:rFonts w:ascii="LM Roman 10" w:hAnsi="LM Roman 10"/>
        </w:rPr>
      </w:pPr>
      <w:r w:rsidRPr="007E3FF3">
        <w:rPr>
          <w:rFonts w:ascii="LM Roman 10" w:hAnsi="LM Roman 10"/>
        </w:rPr>
        <w:t>Las grabaciones se realizan desde diferentes regiones de Karnataka, en una habitación tranquila con un solo micrófono; sin obstáculos en el camino de grabación. El micrófono USB Blue Yeti se ha utilizado para la grabación del conjunto de datos. Tiene patrones polares de cardioide, bidireccional, omnidireccional y estéreo, con una respuesta de frecuencia de 20 Hz-20 kHz. La polaridad se establece en cardioide para la grabación. Cardioide representa el patrón de captación "en forma de corazón", donde enfatiza los sonidos desde la dirección en la que apunta el micrófono. Es bueno para rechazar sonidos de otras direcciones. Los datos de audio se graban a una velocidad de muestreo de 48 kHz, con una velocidad de bits de 16 bits por muestra. El micrófono está conectado a una computadora portátil para grabar el discurso usando WaveSurfer (una herramienta de código abierto para grabación de sonido, visualización, anotación / transcripción y manipulación). Los niños deben sentarse en una posición cómoda frente a una computadora y un micrófono. Se les pide que describan la imagen que representa las palabras que se muestran en una diapositiva de PowerPoint en la pantalla de la computadora. Los niños se aburren fácilmente, por lo tanto, se da un descanso suficiente entre la grabación para mantener una respuesta adecuada durante la sesión. Cada grabación es analizada por un fonético calificado y SLP, que se vuelven a grabar, si así lo sugieren</w:t>
      </w:r>
      <w:r w:rsidR="006C4962">
        <w:rPr>
          <w:rFonts w:ascii="LM Roman 10" w:hAnsi="LM Roman 10"/>
        </w:rPr>
        <w:t>.</w:t>
      </w:r>
    </w:p>
    <w:p w14:paraId="70894E4C" w14:textId="72A52DBC" w:rsidR="006C4962" w:rsidRPr="00FF1082" w:rsidRDefault="00796DE6" w:rsidP="00FF1082">
      <w:pPr>
        <w:spacing w:line="276" w:lineRule="auto"/>
        <w:jc w:val="both"/>
        <w:rPr>
          <w:rFonts w:ascii="LM Roman 10" w:hAnsi="LM Roman 10"/>
          <w:b/>
          <w:bCs/>
          <w:lang w:val="en-US"/>
        </w:rPr>
      </w:pPr>
      <w:r w:rsidRPr="00FF1082">
        <w:rPr>
          <w:rFonts w:ascii="LM Roman 10" w:hAnsi="LM Roman 10"/>
          <w:b/>
          <w:bCs/>
          <w:lang w:val="en-US"/>
        </w:rPr>
        <w:t>[15]</w:t>
      </w:r>
      <w:r w:rsidR="00FF1082" w:rsidRPr="00FF1082">
        <w:rPr>
          <w:rFonts w:ascii="LM Roman 10" w:hAnsi="LM Roman 10"/>
          <w:b/>
          <w:bCs/>
          <w:lang w:val="en-US"/>
        </w:rPr>
        <w:t xml:space="preserve"> SPEECON - Speech Databases for Consumer Devices: Database Specification and Validation</w:t>
      </w:r>
    </w:p>
    <w:p w14:paraId="050C5052" w14:textId="22B6D323"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 xml:space="preserve">SPEECON (Speech-Driven Interfaces for Consumer Devices) es un proyecto cuyo objetivo es desarrollar interfaces de voz para aplicaciones de consumo. Dirigido por un consorcio industrial, el objetivo del proyecto es recopilar datos de voz para al menos 20 idiomas y </w:t>
      </w:r>
      <w:r w:rsidRPr="00796DE6">
        <w:rPr>
          <w:rFonts w:ascii="LM Roman 10" w:hAnsi="LM Roman 10"/>
        </w:rPr>
        <w:lastRenderedPageBreak/>
        <w:t>600 hablantes por idioma (en su mayoría adultos pero también niños). Grabado en diferentes entornos que se espera que sean representativos para las futuras aplicaciones, el corpus de la base de datos comprende tanto el habla espontánea como la lectura, esta última incluye material rico en fonéticamente, una gran cantidad de comandos de aplicación y elementos aislados como dígitos, nombres, etc.</w:t>
      </w:r>
    </w:p>
    <w:p w14:paraId="5ACE9824" w14:textId="4C51E5DE"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Para cada idioma se recopilan datos de 600 hablantes: 550 adultos y 50 niños. Entre los hablantes adultos, el 50% debe ser masculino y el 50% femenino con una posible desviación del 5% (Kiessling et al., 2001). Como las diferencias de lenguaje basadas en el género entre los niños no son evidentes, no se aplican restricciones de género para los hablantes de niños.</w:t>
      </w:r>
    </w:p>
    <w:p w14:paraId="7CEC5507" w14:textId="762C0088"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Los oradores infantiles se definen como usuarios de juguetes y tienen menos de 15 años (o la edad de cambio de voz para los niños). Esto tiene implicaciones para el diseño del corpus de la parte secundaria de la base de datos que incluye un conjunto de comandos de juguete. Los niños mayores son vistos como usuarios potenciales de aplicaciones "para adultos", como teléfonos móviles o quioscos de información, y forman parte de la base de datos para adultos.</w:t>
      </w:r>
    </w:p>
    <w:p w14:paraId="111D4CDB" w14:textId="73E12C14"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La electrónica de consumo comprende una amplia gama de aplicaciones variadas y cada una de estas se puede usar en uno o más entornos específicos, por ejemplo, un quiosco de información generalmente se coloca en un lugar público que a veces puede ser ruidoso, un PDA (Asistente digital personal) puede ser utilizado en condiciones de hogar u oficina tranquilas, pero también en un tren ruidoso o en un aeropuerto. Sobre la base de tales escenarios de aplicación para los diferentes dispositivos, se definieron varios entornos acústicos (Diehl et al., 2001).</w:t>
      </w:r>
    </w:p>
    <w:p w14:paraId="5EDF5F2E" w14:textId="2064EB83"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Niños: se maneja como un entorno separado, aunque se esperan características similares a las de un entorno de entretenimiento.</w:t>
      </w:r>
    </w:p>
    <w:p w14:paraId="5AABB7F6" w14:textId="7462E74E" w:rsidR="00796DE6" w:rsidRDefault="00796DE6" w:rsidP="00796DE6">
      <w:pPr>
        <w:pStyle w:val="ListParagraph"/>
        <w:numPr>
          <w:ilvl w:val="0"/>
          <w:numId w:val="12"/>
        </w:numPr>
        <w:spacing w:line="276" w:lineRule="auto"/>
        <w:jc w:val="both"/>
        <w:rPr>
          <w:rFonts w:ascii="LM Roman 10" w:hAnsi="LM Roman 10"/>
        </w:rPr>
      </w:pPr>
      <w:r w:rsidRPr="00796DE6">
        <w:rPr>
          <w:rFonts w:ascii="LM Roman 10" w:hAnsi="LM Roman 10"/>
        </w:rPr>
        <w:t>Una gran parte de los artículos leídos están formados por material rico en fonética que se registra para obtener ejemplos de capacitación suficientes de todos los monófonos y los bifones y trifones más frecuentes en un idioma. Este tipo de material debe permitir el modelado continuo del habla usando subpalabras. La parte fonética rica comprende un conjunto de oraciones y palabras que cada hablante adulto pronuncia 30 y cinco respectivamente. Cada niño lee 60 oraciones. La parte leída de la base de datos contiene también 31 palabras y frases generales que contienen dígitos y cadenas aislados, números naturales, números de teléfono, cantidades de dinero, expresiones de fecha y hora, palabras deletreadas, nombres de personas, ciudades y calles, respuestas sí / no, e -mail y direcciones web, y caracteres especiales del teclado.</w:t>
      </w:r>
    </w:p>
    <w:p w14:paraId="11509E3D" w14:textId="3915A131" w:rsidR="00327234" w:rsidRDefault="00327234" w:rsidP="00327234">
      <w:pPr>
        <w:spacing w:line="276" w:lineRule="auto"/>
        <w:jc w:val="both"/>
        <w:rPr>
          <w:rFonts w:ascii="LM Roman 10" w:hAnsi="LM Roman 10"/>
        </w:rPr>
      </w:pPr>
    </w:p>
    <w:p w14:paraId="0DD5971E" w14:textId="27851B23" w:rsidR="00327234" w:rsidRPr="00297E76" w:rsidRDefault="00327234" w:rsidP="00327234">
      <w:pPr>
        <w:spacing w:line="276" w:lineRule="auto"/>
        <w:jc w:val="both"/>
        <w:rPr>
          <w:rFonts w:ascii="LM Roman 10" w:hAnsi="LM Roman 10"/>
          <w:b/>
          <w:bCs/>
          <w:lang w:val="en-US"/>
        </w:rPr>
      </w:pPr>
      <w:r w:rsidRPr="00297E76">
        <w:rPr>
          <w:rFonts w:ascii="LM Roman 10" w:hAnsi="LM Roman 10"/>
          <w:b/>
          <w:bCs/>
          <w:lang w:val="en-US"/>
        </w:rPr>
        <w:t>METODOLOGIA</w:t>
      </w:r>
    </w:p>
    <w:p w14:paraId="386EDA38" w14:textId="53787910" w:rsidR="00327234" w:rsidRDefault="00327234" w:rsidP="00297E76">
      <w:pPr>
        <w:spacing w:line="276" w:lineRule="auto"/>
        <w:jc w:val="both"/>
        <w:rPr>
          <w:rFonts w:ascii="LM Roman 10" w:hAnsi="LM Roman 10"/>
          <w:b/>
          <w:bCs/>
          <w:lang w:val="en-US"/>
        </w:rPr>
      </w:pPr>
      <w:r w:rsidRPr="00297E76">
        <w:rPr>
          <w:rFonts w:ascii="LM Roman 10" w:hAnsi="LM Roman 10"/>
          <w:b/>
          <w:bCs/>
          <w:lang w:val="en-US"/>
        </w:rPr>
        <w:t>[16]</w:t>
      </w:r>
      <w:r w:rsidR="00297E76" w:rsidRPr="00297E76">
        <w:rPr>
          <w:rFonts w:ascii="LM Roman 10" w:hAnsi="LM Roman 10"/>
          <w:b/>
          <w:bCs/>
          <w:lang w:val="en-US"/>
        </w:rPr>
        <w:t xml:space="preserve"> Child Speech Recognition in Human-Robot Interaction:</w:t>
      </w:r>
      <w:r w:rsidR="00297E76">
        <w:rPr>
          <w:rFonts w:ascii="LM Roman 10" w:hAnsi="LM Roman 10"/>
          <w:b/>
          <w:bCs/>
          <w:lang w:val="en-US"/>
        </w:rPr>
        <w:t xml:space="preserve"> </w:t>
      </w:r>
      <w:r w:rsidR="00297E76" w:rsidRPr="00297E76">
        <w:rPr>
          <w:rFonts w:ascii="LM Roman 10" w:hAnsi="LM Roman 10"/>
          <w:b/>
          <w:bCs/>
          <w:lang w:val="en-US"/>
        </w:rPr>
        <w:t>Evaluations and</w:t>
      </w:r>
      <w:r w:rsidR="00297E76">
        <w:rPr>
          <w:rFonts w:ascii="LM Roman 10" w:hAnsi="LM Roman 10"/>
          <w:b/>
          <w:bCs/>
          <w:lang w:val="en-US"/>
        </w:rPr>
        <w:t xml:space="preserve"> </w:t>
      </w:r>
      <w:r w:rsidR="00297E76" w:rsidRPr="00297E76">
        <w:rPr>
          <w:rFonts w:ascii="LM Roman 10" w:hAnsi="LM Roman 10"/>
          <w:b/>
          <w:bCs/>
          <w:lang w:val="en-US"/>
        </w:rPr>
        <w:t>Recommendations</w:t>
      </w:r>
      <w:r w:rsidR="00297E76">
        <w:rPr>
          <w:rFonts w:ascii="LM Roman 10" w:hAnsi="LM Roman 10"/>
          <w:b/>
          <w:bCs/>
          <w:lang w:val="en-US"/>
        </w:rPr>
        <w:t>.</w:t>
      </w:r>
    </w:p>
    <w:p w14:paraId="4FC93A58" w14:textId="034DA788" w:rsidR="00247686" w:rsidRDefault="00247686" w:rsidP="00247686">
      <w:pPr>
        <w:pStyle w:val="ListParagraph"/>
        <w:numPr>
          <w:ilvl w:val="0"/>
          <w:numId w:val="13"/>
        </w:numPr>
        <w:spacing w:line="276" w:lineRule="auto"/>
        <w:jc w:val="both"/>
        <w:rPr>
          <w:rFonts w:ascii="LM Roman 10" w:hAnsi="LM Roman 10"/>
        </w:rPr>
      </w:pPr>
      <w:r w:rsidRPr="00247686">
        <w:rPr>
          <w:rFonts w:ascii="LM Roman 10" w:hAnsi="LM Roman 10"/>
        </w:rPr>
        <w:t>Se está entendiendo cada vez más acerca de cómo diseñar interacciones desde una perspectiva de comportamiento no verbal [13, 14], pero muchos de estos dominios dependen de una comunicación verbal efectiva. Esto incluye no solo la producción apropiada del habla por robots, sino también la transcripción y comprensión del habla de los usuarios jóvenes. Un requisito previo para esta interpretación del habla es tener una transcripción suficientemente precisa de lo que se dice.</w:t>
      </w:r>
    </w:p>
    <w:p w14:paraId="6A7B9659" w14:textId="0D099513" w:rsidR="00247686" w:rsidRDefault="00211D09" w:rsidP="00247686">
      <w:pPr>
        <w:pStyle w:val="ListParagraph"/>
        <w:numPr>
          <w:ilvl w:val="0"/>
          <w:numId w:val="13"/>
        </w:numPr>
        <w:spacing w:line="276" w:lineRule="auto"/>
        <w:jc w:val="both"/>
        <w:rPr>
          <w:rFonts w:ascii="LM Roman 10" w:hAnsi="LM Roman 10"/>
          <w:lang w:val="en-US"/>
        </w:rPr>
      </w:pPr>
      <w:r w:rsidRPr="00211D09">
        <w:rPr>
          <w:rFonts w:ascii="LM Roman 10" w:hAnsi="LM Roman 10"/>
        </w:rPr>
        <w:t xml:space="preserve">Por esta razón, el reconocimiento automático de voz (ASR) de alta calidad es un componente vital para producir una interacción autónoma humano-robot. Los motores ASR han experimentado mejoras significativas en los últimos años, particularmente después de la introducción de nuevas técnicas como el aprendizaje profundo [26]. Sin embargo, estos motores se evalúan comúnmente contra conjuntos de datos estandarizados de habla adulta [23]. </w:t>
      </w:r>
      <w:r w:rsidRPr="00211D09">
        <w:rPr>
          <w:rFonts w:ascii="LM Roman 10" w:hAnsi="LM Roman 10"/>
          <w:b/>
          <w:bCs/>
        </w:rPr>
        <w:t>Uno podría suponer ingenuamente que estas mejoras también se traducirán en el habla infantil y se enfrentarán relativamente bien a entornos ruidosos (es decir, del mundo real), como los experimentados en HRI aplicada. Sin embargo, a menudo se observa que este no es el caso,</w:t>
      </w:r>
      <w:r w:rsidRPr="00211D09">
        <w:rPr>
          <w:rFonts w:ascii="LM Roman 10" w:hAnsi="LM Roman 10"/>
        </w:rPr>
        <w:t xml:space="preserve"> cf. </w:t>
      </w:r>
      <w:r w:rsidRPr="00211D09">
        <w:rPr>
          <w:rFonts w:ascii="LM Roman 10" w:hAnsi="LM Roman 10"/>
          <w:lang w:val="en-US"/>
        </w:rPr>
        <w:t>[19]</w:t>
      </w:r>
      <w:r>
        <w:rPr>
          <w:rFonts w:ascii="LM Roman 10" w:hAnsi="LM Roman 10"/>
          <w:lang w:val="en-US"/>
        </w:rPr>
        <w:t>.</w:t>
      </w:r>
    </w:p>
    <w:p w14:paraId="43A8B0FA" w14:textId="72065B8F" w:rsidR="00211D09" w:rsidRDefault="00211D09" w:rsidP="00247686">
      <w:pPr>
        <w:pStyle w:val="ListParagraph"/>
        <w:numPr>
          <w:ilvl w:val="0"/>
          <w:numId w:val="13"/>
        </w:numPr>
        <w:spacing w:line="276" w:lineRule="auto"/>
        <w:jc w:val="both"/>
        <w:rPr>
          <w:rFonts w:ascii="LM Roman 10" w:hAnsi="LM Roman 10"/>
        </w:rPr>
      </w:pPr>
      <w:r w:rsidRPr="00240E40">
        <w:rPr>
          <w:rFonts w:ascii="LM Roman 10" w:hAnsi="LM Roman 10"/>
          <w:b/>
          <w:bCs/>
        </w:rPr>
        <w:t>Otros investigadores han señalado que hay una falta de corpus para el habla de los niños, lo que lleva a una falta de datos de capacitación y una falta de evaluación comparativa para los modelos de reconocimiento del habla de los niños [5, 9, 11]. Se supone comúnmente que las mejoras recientes observadas en el reconocimiento de voz para adultos significan que el reconocimiento de voz para niños mejoró al mismo ritmo, y el reconocimiento de las declaraciones de los niños se puede lograr con un grado similar de éxito. Sin embargo, la evidencia anecdótica sugiere que este no es el caso;</w:t>
      </w:r>
      <w:r w:rsidRPr="00211D09">
        <w:rPr>
          <w:rFonts w:ascii="LM Roman 10" w:hAnsi="LM Roman 10"/>
        </w:rPr>
        <w:t xml:space="preserve"> Lehman y col. [19] afirman que el reconocimiento del habla de los niños "sigue siendo un problema sin resolver", y solicitan que se realicen investigaciones para comprender más acerca de las limitaciones de la ASR para que los niños faciliten el diseño de la interacción.</w:t>
      </w:r>
    </w:p>
    <w:p w14:paraId="78F36433" w14:textId="23AFCE8A" w:rsidR="00BC5BAB" w:rsidRDefault="00BC5BAB" w:rsidP="00247686">
      <w:pPr>
        <w:pStyle w:val="ListParagraph"/>
        <w:numPr>
          <w:ilvl w:val="0"/>
          <w:numId w:val="13"/>
        </w:numPr>
        <w:spacing w:line="276" w:lineRule="auto"/>
        <w:jc w:val="both"/>
        <w:rPr>
          <w:rFonts w:ascii="LM Roman 10" w:hAnsi="LM Roman 10"/>
          <w:b/>
          <w:bCs/>
        </w:rPr>
      </w:pPr>
      <w:r w:rsidRPr="00BC5BAB">
        <w:rPr>
          <w:rFonts w:ascii="LM Roman 10" w:hAnsi="LM Roman 10"/>
        </w:rPr>
        <w:t xml:space="preserve">El habla de los niños es fundamentalmente diferente del habla de los adultos: la diferencia más marcada es la voz más aguda, debido a que los niños tienen un extracto vocal más corto e inmaduro. Además, el habla espontánea infantil está marcada por un mayor número de disfluencias y, especialmente en los niños más pequeños, las expresiones del lenguaje a </w:t>
      </w:r>
      <w:r w:rsidRPr="00BC5BAB">
        <w:rPr>
          <w:rFonts w:ascii="LM Roman 10" w:hAnsi="LM Roman 10"/>
        </w:rPr>
        <w:lastRenderedPageBreak/>
        <w:t xml:space="preserve">menudo no son gramaticales (p. Ej., "El niño puso la rana en la caja"). Como tal, los motores ASR típicos entrenado en el habla de adultos, lucha por reconocer correctamente el habla de los niños [8, 24]. </w:t>
      </w:r>
      <w:r w:rsidRPr="00BC5BAB">
        <w:rPr>
          <w:rFonts w:ascii="LM Roman 10" w:hAnsi="LM Roman 10"/>
          <w:b/>
          <w:bCs/>
        </w:rPr>
        <w:t>Una complejidad adicional es causada por el desarrollo continuo del aparato vocal y el rendimiento del lenguaje en los niños: un motor ASR entrenado para un grupo de edad es poco probable que funcione bien para otro grupo de edad</w:t>
      </w:r>
      <w:r>
        <w:rPr>
          <w:rFonts w:ascii="LM Roman 10" w:hAnsi="LM Roman 10"/>
          <w:b/>
          <w:bCs/>
        </w:rPr>
        <w:t>.</w:t>
      </w:r>
    </w:p>
    <w:p w14:paraId="2A933882" w14:textId="13655016" w:rsidR="00445676" w:rsidRDefault="00445676" w:rsidP="00247686">
      <w:pPr>
        <w:pStyle w:val="ListParagraph"/>
        <w:numPr>
          <w:ilvl w:val="0"/>
          <w:numId w:val="13"/>
        </w:numPr>
        <w:spacing w:line="276" w:lineRule="auto"/>
        <w:jc w:val="both"/>
        <w:rPr>
          <w:rFonts w:ascii="LM Roman 10" w:hAnsi="LM Roman 10"/>
          <w:b/>
          <w:bCs/>
        </w:rPr>
      </w:pPr>
      <w:r w:rsidRPr="00445676">
        <w:rPr>
          <w:rFonts w:ascii="LM Roman 10" w:hAnsi="LM Roman 10"/>
          <w:b/>
          <w:bCs/>
        </w:rPr>
        <w:t>Si bien el reconocimiento del habla de los niños en general es un desafío, el HRI trae más complejidades debido a factores como el ruido del motor del robot, el ruido del ventilador del robot, la ubicación y orientación de los micrófonos, etc. Muchos investigadores adoptan enfoques de interacción que no se basan en la interacción verbal debido a la poca fiabilidad de la ASR infantil, particularmente en entornos "salvajes". Los enfoques de Wizard of Oz (WoZ) han demostrado ser populares para sustituir el reconocimiento de voz subóptimo y la interacción del lenguaje natural, pero cuando la autonomía es importante, WoZ no es práctico y el uso de interfaces mediadoras para sustituir la interacción lingüística ha resultado exitoso. Las pantallas táctiles, por ejemplo, pueden servir como dispositivos de interacción, proporcionan un enfoque para la interacción al tiempo que restringen la interacción que se desarrolla [1]. Sin embargo, si deseamos que el campo continúe progresando hacia entornos del mundo real, entonces no es realista excluir la interacción verbal debido a la prevalencia de este canal de comunicación en la interacción natural.</w:t>
      </w:r>
    </w:p>
    <w:p w14:paraId="30BE1F0E" w14:textId="5F62BB20" w:rsidR="00EC1C29" w:rsidRDefault="00D272D8" w:rsidP="00247686">
      <w:pPr>
        <w:pStyle w:val="ListParagraph"/>
        <w:numPr>
          <w:ilvl w:val="0"/>
          <w:numId w:val="13"/>
        </w:numPr>
        <w:spacing w:line="276" w:lineRule="auto"/>
        <w:jc w:val="both"/>
        <w:rPr>
          <w:rFonts w:ascii="LM Roman 10" w:hAnsi="LM Roman 10"/>
        </w:rPr>
      </w:pPr>
      <w:r w:rsidRPr="00D272D8">
        <w:rPr>
          <w:rFonts w:ascii="LM Roman 10" w:hAnsi="LM Roman 10"/>
        </w:rPr>
        <w:t>Con el fin de recopilar una variedad de enunciados del habla, se idearon tres categorías diferentes: enunciados de una sola palabra, enunciados de varias palabras y habla espontánea. Las palabras simples y las palabras múltiples se recopilaron repitiendo después de un experimentador. Esto se hizo para evitar cualquier problema con la capacidad de lectura infantil. El discurso espontáneo se recopiló al volver a contar un libro ilustrado, "Frog, Where Are You?" De Mercer Mayer, que es un estímulo común para esta actividad en los estudios de desarrollo del lenguaje [4]. Los enunciados de una sola palabra eran números del 1 al 10, y los enunciados de varias palabras se basaban en relaciones espaciales entre dos sustantivos, por ejemplo, "el caballo está en el establo". Se usaron cinco oraciones de este estilo; el conjunto completo se puede descargar desde [16].</w:t>
      </w:r>
    </w:p>
    <w:p w14:paraId="69B19A62" w14:textId="042B9458" w:rsidR="005508A2" w:rsidRDefault="005508A2" w:rsidP="00247686">
      <w:pPr>
        <w:pStyle w:val="ListParagraph"/>
        <w:numPr>
          <w:ilvl w:val="0"/>
          <w:numId w:val="13"/>
        </w:numPr>
        <w:spacing w:line="276" w:lineRule="auto"/>
        <w:jc w:val="both"/>
        <w:rPr>
          <w:rFonts w:ascii="LM Roman 10" w:hAnsi="LM Roman 10"/>
        </w:rPr>
      </w:pPr>
      <w:r w:rsidRPr="005508A2">
        <w:rPr>
          <w:rFonts w:ascii="LM Roman 10" w:hAnsi="LM Roman 10"/>
        </w:rPr>
        <w:t>El discurso en inglés de los niños se recopiló en una escuela primaria en el Reino Unido. Esto sirvió para dos propósitos: en primer lugar, realizar la recopilación en un entorno en el que los niños se sientan cómodos y, en segundo lugar, recopilar datos con ruido de fondo de un entorno del mundo real comúnmente utilizado en estudios de HRI, por ejemplo, [15].</w:t>
      </w:r>
    </w:p>
    <w:p w14:paraId="16E69C22" w14:textId="0E62D80E" w:rsidR="00A74706" w:rsidRDefault="00A74706" w:rsidP="00247686">
      <w:pPr>
        <w:pStyle w:val="ListParagraph"/>
        <w:numPr>
          <w:ilvl w:val="0"/>
          <w:numId w:val="13"/>
        </w:numPr>
        <w:spacing w:line="276" w:lineRule="auto"/>
        <w:jc w:val="both"/>
        <w:rPr>
          <w:rFonts w:ascii="LM Roman 10" w:hAnsi="LM Roman 10"/>
        </w:rPr>
      </w:pPr>
      <w:r w:rsidRPr="00A74706">
        <w:rPr>
          <w:rFonts w:ascii="LM Roman 10" w:hAnsi="LM Roman 10"/>
        </w:rPr>
        <w:lastRenderedPageBreak/>
        <w:t>Todos los archivos de audio se grabaron en formato WAV sin pérdidas (frecuencia de muestreo mínima de 44 kHz).</w:t>
      </w:r>
    </w:p>
    <w:p w14:paraId="01073AAD" w14:textId="5CB726CC" w:rsidR="00A74706" w:rsidRDefault="00A74706" w:rsidP="00247686">
      <w:pPr>
        <w:pStyle w:val="ListParagraph"/>
        <w:numPr>
          <w:ilvl w:val="0"/>
          <w:numId w:val="13"/>
        </w:numPr>
        <w:spacing w:line="276" w:lineRule="auto"/>
        <w:jc w:val="both"/>
        <w:rPr>
          <w:rFonts w:ascii="LM Roman 10" w:hAnsi="LM Roman 10"/>
        </w:rPr>
      </w:pPr>
      <w:r w:rsidRPr="00A74706">
        <w:rPr>
          <w:rFonts w:ascii="LM Roman 10" w:hAnsi="LM Roman 10"/>
        </w:rPr>
        <w:t>Como las grabaciones de los niños en inglés se recopilaron durante el transcurso de un día escolar, hay un rango de ruido de fondo. Para estudiar el impacto del ruido en el rendimiento de ASR, es deseable separar las grabaciones en aquellas que tienen un ruido de fondo mínimo (grabaciones "limpias") y aquellas que tienen ruido de fondo marcado (grabaciones "ruidosas"). Algún ruido es inevitable, o estaría presente en cualquier escenario de HRI, como el ruido del ventilador del robot, por lo que estos se consideraron "limpios". Otro ruido, como pájaros afuera, otros niños gritando desde la habitación contigua, puertas cerradas o tosiendo se considerarían "ruidosos". Esto significa que las grabaciones limpias no están libres de ruido como las de un entorno de estudio, sino que son una representación realista de un nivel mínimo de ruido práctico en un escenario HRI "salvaje", lo que nos permite evaluar la precisión del reconocimiento con mayor veracidad.</w:t>
      </w:r>
    </w:p>
    <w:p w14:paraId="79583D78" w14:textId="62D4A7C6" w:rsidR="00845C4E" w:rsidRDefault="00845C4E" w:rsidP="00247686">
      <w:pPr>
        <w:pStyle w:val="ListParagraph"/>
        <w:numPr>
          <w:ilvl w:val="0"/>
          <w:numId w:val="13"/>
        </w:numPr>
        <w:spacing w:line="276" w:lineRule="auto"/>
        <w:jc w:val="both"/>
        <w:rPr>
          <w:rFonts w:ascii="LM Roman 10" w:hAnsi="LM Roman 10"/>
          <w:b/>
          <w:bCs/>
        </w:rPr>
      </w:pPr>
      <w:r w:rsidRPr="00845C4E">
        <w:rPr>
          <w:rFonts w:ascii="LM Roman 10" w:hAnsi="LM Roman 10"/>
          <w:b/>
          <w:bCs/>
        </w:rPr>
        <w:t>S</w:t>
      </w:r>
      <w:r w:rsidRPr="00845C4E">
        <w:rPr>
          <w:rFonts w:ascii="LM Roman 10" w:hAnsi="LM Roman 10"/>
          <w:b/>
          <w:bCs/>
        </w:rPr>
        <w:t>i se van a utilizar micrófonos externos, la normalización de las grabaciones debe considerarse un paso vital en el procesamiento antes de enviarlas a un motor ASR.</w:t>
      </w:r>
    </w:p>
    <w:p w14:paraId="13353F9C" w14:textId="1AA9B307" w:rsidR="00845C4E" w:rsidRDefault="00845C4E" w:rsidP="00247686">
      <w:pPr>
        <w:pStyle w:val="ListParagraph"/>
        <w:numPr>
          <w:ilvl w:val="0"/>
          <w:numId w:val="13"/>
        </w:numPr>
        <w:spacing w:line="276" w:lineRule="auto"/>
        <w:jc w:val="both"/>
        <w:rPr>
          <w:rFonts w:ascii="LM Roman 10" w:hAnsi="LM Roman 10"/>
        </w:rPr>
      </w:pPr>
      <w:r w:rsidRPr="00845C4E">
        <w:rPr>
          <w:rFonts w:ascii="LM Roman 10" w:hAnsi="LM Roman 10"/>
        </w:rPr>
        <w:t>N</w:t>
      </w:r>
      <w:r w:rsidRPr="00845C4E">
        <w:rPr>
          <w:rFonts w:ascii="LM Roman 10" w:hAnsi="LM Roman 10"/>
        </w:rPr>
        <w:t>o hay un valor intrínseco para usar un micrófono externo, pero que un micrófono externo de alta calidad puede mejorar los resultados de ASR. La diferencia entre el micrófono robot y el micrófono externo de grado de estudio es bastante sustancial, con una mejora porcentual de reconocimiento de alrededor del 20% de punto (r = 0:28). Sería un escenario específico en cuanto a si la complejidad técnica adicional de usar un alto -la calidad del micrófono externo valdría esta ganancia, y de hecho, en escenarios donde el robot es móvil, el uso de un micrófono de calidad de estudio puede no ser una opción práctica.</w:t>
      </w:r>
    </w:p>
    <w:p w14:paraId="7B45D840" w14:textId="6B84F532" w:rsidR="007D3872" w:rsidRDefault="007D3872" w:rsidP="00247686">
      <w:pPr>
        <w:pStyle w:val="ListParagraph"/>
        <w:numPr>
          <w:ilvl w:val="0"/>
          <w:numId w:val="13"/>
        </w:numPr>
        <w:spacing w:line="276" w:lineRule="auto"/>
        <w:jc w:val="both"/>
        <w:rPr>
          <w:rFonts w:ascii="LM Roman 10" w:hAnsi="LM Roman 10"/>
        </w:rPr>
      </w:pPr>
      <w:r w:rsidRPr="007D3872">
        <w:rPr>
          <w:rFonts w:ascii="LM Roman 10" w:hAnsi="LM Roman 10"/>
        </w:rPr>
        <w:t>La primera es la observación específica de la plataforma de que con el robot NAO (actualmente una de las plataformas de investigación más utilizadas para HRI social) la tasa de reconocimiento de enunciados cae dramáticamente una vez que la fuente de sonido alcanza un ángulo de 45 grados con respecto a la cabeza del robot, y se convierte en 0 una vez que alcanza los 90 grados. La implicación de esto es que cuando se usa el NAO, es vital girar la cabeza para mirar la fuente de sonido para tener la posibilidad de reconocer el discurso. Por supuesto, esto depende de la implementación de software predeterminada actual; existen cuatro canales de audio, pero para ASR solo se usan los dos frontales, por lo que podría crearse una solución para esto. La segunda observación, más amplia, es que el ruido de fondo y la distancia parecen influir en las tasas de reconocimiento cuando se combinan.</w:t>
      </w:r>
    </w:p>
    <w:p w14:paraId="752F58A8" w14:textId="77777777" w:rsidR="006C66AB" w:rsidRPr="006C66AB" w:rsidRDefault="006C66AB" w:rsidP="006C66AB">
      <w:pPr>
        <w:pStyle w:val="ListParagraph"/>
        <w:numPr>
          <w:ilvl w:val="0"/>
          <w:numId w:val="13"/>
        </w:numPr>
        <w:spacing w:line="276" w:lineRule="auto"/>
        <w:jc w:val="both"/>
        <w:rPr>
          <w:rFonts w:ascii="LM Roman 10" w:hAnsi="LM Roman 10"/>
        </w:rPr>
      </w:pPr>
      <w:r w:rsidRPr="006C66AB">
        <w:rPr>
          <w:rFonts w:ascii="LM Roman 10" w:hAnsi="LM Roman 10"/>
        </w:rPr>
        <w:t xml:space="preserve">Nuestros resultados nos permiten hacer una serie de recomendaciones para diseñar escenarios de interacción niño-robot que incluyan interacción verbal. La mayoría de estos </w:t>
      </w:r>
      <w:r w:rsidRPr="006C66AB">
        <w:rPr>
          <w:rFonts w:ascii="LM Roman 10" w:hAnsi="LM Roman 10"/>
        </w:rPr>
        <w:lastRenderedPageBreak/>
        <w:t>también son aplicables a entornos de adultos y se espera que contribuyan a una interacción más fluida.</w:t>
      </w:r>
    </w:p>
    <w:p w14:paraId="34691A5F" w14:textId="77777777"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Restrinja la interacción llevando al niño a un conjunto limitado de respuestas. Por lo general, esto funciona bien para los niños mayores, pero conlleva el riesgo de hacer que la interacción sea obsoleta.</w:t>
      </w:r>
    </w:p>
    <w:p w14:paraId="3F25735F" w14:textId="77777777"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Utilice dispositivos de entrada / salida adicionales. Se ha encontrado que una pantalla táctil es un sustituto particularmente efectivo para el aporte lingüístico [1, 14], pero también deben considerarse otros dispositivos {como dispositivos hápticos {.</w:t>
      </w:r>
    </w:p>
    <w:p w14:paraId="1AC7DA95" w14:textId="77777777"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Coloque al usuario joven en la ubicación óptima para ASR. La ubicación y orientación relativas al micrófono (y al robot) tienen un profundo impacto en el rendimiento de ASR (sección 5.1.3). Un cojín, un taburete o una silla pueden ayudar a los niños a sentarse en la ubicación óptima.</w:t>
      </w:r>
    </w:p>
    <w:p w14:paraId="00193C28" w14:textId="77777777"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Restringir la gramática de la ASR. Si bien no todos los motores ASR permiten esto (véase Bing), algunos permitirán restricciones o "sugerencias" sobre lo que se reconoce. Esto demuestra ser valioso en configuraciones de interacción restringida, por ejemplo, cuando se escuchan solo números entre 1 y 10 ( Sec. 5.2.1).</w:t>
      </w:r>
    </w:p>
    <w:p w14:paraId="63257C95" w14:textId="77777777"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El ruido de fondo parece ser un problema menor del previsto inicialmente. Parece que los motores ASR actuales tienen mecanismos efectivos de cancelación de ruido. Sin embargo, cuanto menos ruido, mejor "sigue siendo cierto, especialmente cuando interactúa a una distancia del robot (Sec. 5.1.2 y 5.1.3).</w:t>
      </w:r>
    </w:p>
    <w:p w14:paraId="66BF8249" w14:textId="430A3552" w:rsidR="006C66AB" w:rsidRPr="006C66AB" w:rsidRDefault="006C66AB" w:rsidP="006C66AB">
      <w:pPr>
        <w:pStyle w:val="ListParagraph"/>
        <w:spacing w:line="276" w:lineRule="auto"/>
        <w:jc w:val="both"/>
        <w:rPr>
          <w:rFonts w:ascii="LM Roman 10" w:hAnsi="LM Roman 10"/>
        </w:rPr>
      </w:pPr>
      <w:r w:rsidRPr="006C66AB">
        <w:rPr>
          <w:rFonts w:ascii="LM Roman 10" w:hAnsi="LM Roman 10"/>
        </w:rPr>
        <w:t>• La falta de rendimiento ASR no significa que el robot no debe producir discurso, ya que</w:t>
      </w:r>
      <w:r>
        <w:rPr>
          <w:rFonts w:ascii="LM Roman 10" w:hAnsi="LM Roman 10"/>
        </w:rPr>
        <w:t xml:space="preserve"> </w:t>
      </w:r>
      <w:r w:rsidRPr="006C66AB">
        <w:rPr>
          <w:rFonts w:ascii="LM Roman 10" w:hAnsi="LM Roman 10"/>
        </w:rPr>
        <w:t>el discurso ha sido</w:t>
      </w:r>
      <w:r>
        <w:rPr>
          <w:rFonts w:ascii="LM Roman 10" w:hAnsi="LM Roman 10"/>
        </w:rPr>
        <w:t xml:space="preserve"> </w:t>
      </w:r>
      <w:r w:rsidRPr="006C66AB">
        <w:rPr>
          <w:rFonts w:ascii="LM Roman 10" w:hAnsi="LM Roman 10"/>
        </w:rPr>
        <w:t>encontrado para ser particularmente efectivo para involucrar a los niños</w:t>
      </w:r>
    </w:p>
    <w:sectPr w:rsidR="006C66AB" w:rsidRPr="006C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655BB"/>
    <w:multiLevelType w:val="hybridMultilevel"/>
    <w:tmpl w:val="4194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1110D"/>
    <w:multiLevelType w:val="hybridMultilevel"/>
    <w:tmpl w:val="386A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0022A"/>
    <w:multiLevelType w:val="hybridMultilevel"/>
    <w:tmpl w:val="C2D2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D00CBC"/>
    <w:multiLevelType w:val="hybridMultilevel"/>
    <w:tmpl w:val="E8DE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F4D00"/>
    <w:multiLevelType w:val="hybridMultilevel"/>
    <w:tmpl w:val="9F0ACF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F60BF6"/>
    <w:multiLevelType w:val="hybridMultilevel"/>
    <w:tmpl w:val="EDAA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168B1"/>
    <w:multiLevelType w:val="hybridMultilevel"/>
    <w:tmpl w:val="4FD4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54B65"/>
    <w:multiLevelType w:val="hybridMultilevel"/>
    <w:tmpl w:val="3342C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100AC4"/>
    <w:multiLevelType w:val="hybridMultilevel"/>
    <w:tmpl w:val="6BE2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12139"/>
    <w:multiLevelType w:val="hybridMultilevel"/>
    <w:tmpl w:val="5C16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4638ED"/>
    <w:multiLevelType w:val="hybridMultilevel"/>
    <w:tmpl w:val="374C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F62733"/>
    <w:multiLevelType w:val="hybridMultilevel"/>
    <w:tmpl w:val="07F2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CF4F2E"/>
    <w:multiLevelType w:val="hybridMultilevel"/>
    <w:tmpl w:val="4486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9"/>
  </w:num>
  <w:num w:numId="4">
    <w:abstractNumId w:val="10"/>
  </w:num>
  <w:num w:numId="5">
    <w:abstractNumId w:val="1"/>
  </w:num>
  <w:num w:numId="6">
    <w:abstractNumId w:val="8"/>
  </w:num>
  <w:num w:numId="7">
    <w:abstractNumId w:val="2"/>
  </w:num>
  <w:num w:numId="8">
    <w:abstractNumId w:val="4"/>
  </w:num>
  <w:num w:numId="9">
    <w:abstractNumId w:val="3"/>
  </w:num>
  <w:num w:numId="10">
    <w:abstractNumId w:val="7"/>
  </w:num>
  <w:num w:numId="11">
    <w:abstractNumId w:val="11"/>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90"/>
    <w:rsid w:val="00094E7C"/>
    <w:rsid w:val="001372AA"/>
    <w:rsid w:val="00143AAF"/>
    <w:rsid w:val="00162AAF"/>
    <w:rsid w:val="00211D09"/>
    <w:rsid w:val="00212731"/>
    <w:rsid w:val="002235FF"/>
    <w:rsid w:val="00240E40"/>
    <w:rsid w:val="00247686"/>
    <w:rsid w:val="00265970"/>
    <w:rsid w:val="00297E76"/>
    <w:rsid w:val="002A2DFB"/>
    <w:rsid w:val="00327234"/>
    <w:rsid w:val="00364784"/>
    <w:rsid w:val="003B5A2D"/>
    <w:rsid w:val="00437851"/>
    <w:rsid w:val="00445676"/>
    <w:rsid w:val="00511708"/>
    <w:rsid w:val="005157C4"/>
    <w:rsid w:val="005508A2"/>
    <w:rsid w:val="005B796D"/>
    <w:rsid w:val="006154C8"/>
    <w:rsid w:val="006C4962"/>
    <w:rsid w:val="006C66AB"/>
    <w:rsid w:val="0079159C"/>
    <w:rsid w:val="00796DE6"/>
    <w:rsid w:val="007B2903"/>
    <w:rsid w:val="007D3872"/>
    <w:rsid w:val="007E3FF3"/>
    <w:rsid w:val="00823004"/>
    <w:rsid w:val="00845C4E"/>
    <w:rsid w:val="008C0EDF"/>
    <w:rsid w:val="008E6658"/>
    <w:rsid w:val="0090218E"/>
    <w:rsid w:val="00906966"/>
    <w:rsid w:val="00A3407C"/>
    <w:rsid w:val="00A74706"/>
    <w:rsid w:val="00A80F16"/>
    <w:rsid w:val="00AE4595"/>
    <w:rsid w:val="00B64655"/>
    <w:rsid w:val="00B64E1A"/>
    <w:rsid w:val="00BA09DD"/>
    <w:rsid w:val="00BC5BAB"/>
    <w:rsid w:val="00BE7390"/>
    <w:rsid w:val="00C21188"/>
    <w:rsid w:val="00C813C8"/>
    <w:rsid w:val="00C9169B"/>
    <w:rsid w:val="00D237A0"/>
    <w:rsid w:val="00D272D8"/>
    <w:rsid w:val="00DE0494"/>
    <w:rsid w:val="00DE4E84"/>
    <w:rsid w:val="00DF5C8E"/>
    <w:rsid w:val="00E72C42"/>
    <w:rsid w:val="00E738DF"/>
    <w:rsid w:val="00E92ABF"/>
    <w:rsid w:val="00EC1C29"/>
    <w:rsid w:val="00F10343"/>
    <w:rsid w:val="00F10C58"/>
    <w:rsid w:val="00F7277E"/>
    <w:rsid w:val="00F87C98"/>
    <w:rsid w:val="00F94837"/>
    <w:rsid w:val="00FC206F"/>
    <w:rsid w:val="00FF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6546"/>
  <w15:chartTrackingRefBased/>
  <w15:docId w15:val="{4EB808A3-6880-4F55-98C8-C4FF8D64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731"/>
    <w:pPr>
      <w:ind w:left="720"/>
      <w:contextualSpacing/>
    </w:pPr>
  </w:style>
  <w:style w:type="character" w:customStyle="1" w:styleId="fontstyle01">
    <w:name w:val="fontstyle01"/>
    <w:basedOn w:val="DefaultParagraphFont"/>
    <w:rsid w:val="00906966"/>
    <w:rPr>
      <w:rFonts w:ascii="TimesNewRomanPSMT" w:hAnsi="TimesNewRomanPS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459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19</Pages>
  <Words>7359</Words>
  <Characters>41950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GilbertoC</dc:creator>
  <cp:keywords/>
  <dc:description/>
  <cp:lastModifiedBy>GilbertoC</cp:lastModifiedBy>
  <cp:revision>80</cp:revision>
  <dcterms:created xsi:type="dcterms:W3CDTF">2019-12-26T10:03:00Z</dcterms:created>
  <dcterms:modified xsi:type="dcterms:W3CDTF">2019-12-27T11:44:00Z</dcterms:modified>
</cp:coreProperties>
</file>