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99D5" w14:textId="77777777" w:rsidR="00495333" w:rsidRDefault="00495333">
      <w:pPr>
        <w:spacing w:before="9" w:after="1"/>
        <w:rPr>
          <w:rFonts w:ascii="Times New Roman"/>
          <w:sz w:val="23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7"/>
        <w:gridCol w:w="778"/>
        <w:gridCol w:w="773"/>
        <w:gridCol w:w="1419"/>
        <w:gridCol w:w="2059"/>
        <w:gridCol w:w="1966"/>
        <w:gridCol w:w="588"/>
        <w:gridCol w:w="579"/>
        <w:gridCol w:w="1904"/>
      </w:tblGrid>
      <w:tr w:rsidR="00495333" w14:paraId="509499D7" w14:textId="77777777" w:rsidTr="00CE4B92">
        <w:trPr>
          <w:trHeight w:val="462"/>
        </w:trPr>
        <w:tc>
          <w:tcPr>
            <w:tcW w:w="10773" w:type="dxa"/>
            <w:gridSpan w:val="9"/>
          </w:tcPr>
          <w:p w14:paraId="509499D6" w14:textId="41278559" w:rsidR="00495333" w:rsidRDefault="008E2C1C" w:rsidP="00CE4B92">
            <w:pPr>
              <w:pStyle w:val="TableParagraph"/>
              <w:spacing w:before="119" w:line="323" w:lineRule="exact"/>
              <w:jc w:val="center"/>
              <w:rPr>
                <w:rFonts w:ascii="Carlito" w:hAnsi="Carlito"/>
                <w:b/>
                <w:sz w:val="28"/>
              </w:rPr>
            </w:pPr>
            <w:r>
              <w:rPr>
                <w:rFonts w:ascii="Carlito" w:hAnsi="Carlito"/>
                <w:b/>
                <w:w w:val="105"/>
                <w:sz w:val="28"/>
              </w:rPr>
              <w:t xml:space="preserve">APR </w:t>
            </w:r>
            <w:r>
              <w:rPr>
                <w:rFonts w:ascii="Trebuchet MS" w:hAnsi="Trebuchet MS"/>
                <w:b/>
                <w:w w:val="105"/>
                <w:sz w:val="28"/>
              </w:rPr>
              <w:t xml:space="preserve">– </w:t>
            </w:r>
            <w:r>
              <w:rPr>
                <w:rFonts w:ascii="Carlito" w:hAnsi="Carlito"/>
                <w:b/>
                <w:w w:val="105"/>
                <w:sz w:val="28"/>
              </w:rPr>
              <w:t>LIMPEZA DE CALHAS</w:t>
            </w:r>
          </w:p>
        </w:tc>
      </w:tr>
      <w:tr w:rsidR="00495333" w14:paraId="509499DB" w14:textId="77777777" w:rsidTr="00CE4B92">
        <w:trPr>
          <w:trHeight w:val="395"/>
        </w:trPr>
        <w:tc>
          <w:tcPr>
            <w:tcW w:w="7702" w:type="dxa"/>
            <w:gridSpan w:val="6"/>
            <w:shd w:val="clear" w:color="auto" w:fill="D9D9D9"/>
          </w:tcPr>
          <w:p w14:paraId="509499D8" w14:textId="77777777" w:rsidR="00495333" w:rsidRDefault="008E2C1C">
            <w:pPr>
              <w:pStyle w:val="TableParagraph"/>
              <w:spacing w:before="115" w:line="260" w:lineRule="exact"/>
              <w:ind w:left="2041" w:right="20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A SER EXECUTADO</w:t>
            </w:r>
          </w:p>
        </w:tc>
        <w:tc>
          <w:tcPr>
            <w:tcW w:w="1167" w:type="dxa"/>
            <w:gridSpan w:val="2"/>
            <w:shd w:val="clear" w:color="auto" w:fill="D9D9D9"/>
          </w:tcPr>
          <w:p w14:paraId="509499D9" w14:textId="77777777" w:rsidR="00495333" w:rsidRDefault="008E2C1C">
            <w:pPr>
              <w:pStyle w:val="TableParagraph"/>
              <w:spacing w:before="115" w:line="260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DATA:</w:t>
            </w:r>
          </w:p>
        </w:tc>
        <w:tc>
          <w:tcPr>
            <w:tcW w:w="1904" w:type="dxa"/>
          </w:tcPr>
          <w:p w14:paraId="509499DA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9DF" w14:textId="77777777" w:rsidTr="00CE4B92">
        <w:trPr>
          <w:trHeight w:val="671"/>
        </w:trPr>
        <w:tc>
          <w:tcPr>
            <w:tcW w:w="7702" w:type="dxa"/>
            <w:gridSpan w:val="6"/>
            <w:vMerge w:val="restart"/>
          </w:tcPr>
          <w:p w14:paraId="509499DC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7" w:type="dxa"/>
            <w:gridSpan w:val="2"/>
            <w:shd w:val="clear" w:color="auto" w:fill="D9D9D9"/>
          </w:tcPr>
          <w:p w14:paraId="509499DD" w14:textId="77777777" w:rsidR="00495333" w:rsidRDefault="008E2C1C">
            <w:pPr>
              <w:pStyle w:val="TableParagraph"/>
              <w:spacing w:before="115" w:line="270" w:lineRule="atLeast"/>
              <w:ind w:left="108" w:right="108"/>
              <w:rPr>
                <w:b/>
                <w:sz w:val="24"/>
              </w:rPr>
            </w:pPr>
            <w:r>
              <w:rPr>
                <w:b/>
                <w:sz w:val="24"/>
              </w:rPr>
              <w:t>Casa de oração</w:t>
            </w:r>
          </w:p>
        </w:tc>
        <w:tc>
          <w:tcPr>
            <w:tcW w:w="1904" w:type="dxa"/>
          </w:tcPr>
          <w:p w14:paraId="509499DE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9E3" w14:textId="77777777" w:rsidTr="00CE4B92">
        <w:trPr>
          <w:trHeight w:val="395"/>
        </w:trPr>
        <w:tc>
          <w:tcPr>
            <w:tcW w:w="7702" w:type="dxa"/>
            <w:gridSpan w:val="6"/>
            <w:vMerge/>
            <w:tcBorders>
              <w:top w:val="nil"/>
            </w:tcBorders>
          </w:tcPr>
          <w:p w14:paraId="509499E0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1167" w:type="dxa"/>
            <w:gridSpan w:val="2"/>
            <w:shd w:val="clear" w:color="auto" w:fill="D9D9D9"/>
          </w:tcPr>
          <w:p w14:paraId="509499E1" w14:textId="77777777" w:rsidR="00495333" w:rsidRDefault="008E2C1C">
            <w:pPr>
              <w:pStyle w:val="TableParagraph"/>
              <w:spacing w:before="115" w:line="260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RESP.:</w:t>
            </w:r>
          </w:p>
        </w:tc>
        <w:tc>
          <w:tcPr>
            <w:tcW w:w="1904" w:type="dxa"/>
          </w:tcPr>
          <w:p w14:paraId="509499E2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9EE" w14:textId="77777777" w:rsidTr="00CE4B92">
        <w:trPr>
          <w:trHeight w:val="534"/>
        </w:trPr>
        <w:tc>
          <w:tcPr>
            <w:tcW w:w="707" w:type="dxa"/>
            <w:shd w:val="clear" w:color="auto" w:fill="D9D9D9"/>
          </w:tcPr>
          <w:p w14:paraId="509499E4" w14:textId="77777777" w:rsidR="00495333" w:rsidRDefault="00495333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09499E5" w14:textId="77777777" w:rsidR="00495333" w:rsidRDefault="008E2C1C">
            <w:pPr>
              <w:pStyle w:val="TableParagraph"/>
              <w:ind w:left="4" w:right="-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Ordem</w:t>
            </w:r>
          </w:p>
        </w:tc>
        <w:tc>
          <w:tcPr>
            <w:tcW w:w="1551" w:type="dxa"/>
            <w:gridSpan w:val="2"/>
            <w:shd w:val="clear" w:color="auto" w:fill="D9D9D9"/>
          </w:tcPr>
          <w:p w14:paraId="509499E6" w14:textId="77777777" w:rsidR="00495333" w:rsidRDefault="008E2C1C">
            <w:pPr>
              <w:pStyle w:val="TableParagraph"/>
              <w:spacing w:before="118" w:line="206" w:lineRule="exact"/>
              <w:ind w:left="254" w:right="152" w:hanging="77"/>
              <w:rPr>
                <w:b/>
                <w:sz w:val="18"/>
              </w:rPr>
            </w:pPr>
            <w:r>
              <w:rPr>
                <w:b/>
                <w:sz w:val="18"/>
              </w:rPr>
              <w:t>Detalhamento da atividade</w:t>
            </w:r>
          </w:p>
        </w:tc>
        <w:tc>
          <w:tcPr>
            <w:tcW w:w="1419" w:type="dxa"/>
            <w:shd w:val="clear" w:color="auto" w:fill="D9D9D9"/>
          </w:tcPr>
          <w:p w14:paraId="509499E7" w14:textId="77777777" w:rsidR="00495333" w:rsidRDefault="008E2C1C">
            <w:pPr>
              <w:pStyle w:val="TableParagraph"/>
              <w:spacing w:before="118" w:line="206" w:lineRule="exact"/>
              <w:ind w:left="463" w:right="326" w:hanging="111"/>
              <w:rPr>
                <w:b/>
                <w:sz w:val="18"/>
              </w:rPr>
            </w:pPr>
            <w:r>
              <w:rPr>
                <w:b/>
                <w:sz w:val="18"/>
              </w:rPr>
              <w:t>Perigo e Risco</w:t>
            </w:r>
          </w:p>
        </w:tc>
        <w:tc>
          <w:tcPr>
            <w:tcW w:w="4025" w:type="dxa"/>
            <w:gridSpan w:val="2"/>
            <w:shd w:val="clear" w:color="auto" w:fill="D9D9D9"/>
          </w:tcPr>
          <w:p w14:paraId="509499E8" w14:textId="77777777" w:rsidR="00495333" w:rsidRDefault="00495333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09499E9" w14:textId="77777777" w:rsidR="00495333" w:rsidRDefault="008E2C1C">
            <w:pPr>
              <w:pStyle w:val="TableParagraph"/>
              <w:ind w:left="1123"/>
              <w:rPr>
                <w:b/>
                <w:sz w:val="18"/>
              </w:rPr>
            </w:pPr>
            <w:r>
              <w:rPr>
                <w:b/>
                <w:sz w:val="18"/>
              </w:rPr>
              <w:t>Medidas de Controle</w:t>
            </w:r>
          </w:p>
        </w:tc>
        <w:tc>
          <w:tcPr>
            <w:tcW w:w="1167" w:type="dxa"/>
            <w:gridSpan w:val="2"/>
            <w:shd w:val="clear" w:color="auto" w:fill="D9D9D9"/>
          </w:tcPr>
          <w:p w14:paraId="509499EA" w14:textId="77777777" w:rsidR="00495333" w:rsidRDefault="00495333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09499EB" w14:textId="77777777" w:rsidR="00495333" w:rsidRDefault="008E2C1C">
            <w:pPr>
              <w:pStyle w:val="TableParagraph"/>
              <w:ind w:left="170"/>
              <w:rPr>
                <w:b/>
                <w:sz w:val="18"/>
              </w:rPr>
            </w:pPr>
            <w:r>
              <w:rPr>
                <w:b/>
                <w:sz w:val="18"/>
              </w:rPr>
              <w:t>Condição</w:t>
            </w:r>
          </w:p>
        </w:tc>
        <w:tc>
          <w:tcPr>
            <w:tcW w:w="1904" w:type="dxa"/>
            <w:shd w:val="clear" w:color="auto" w:fill="D9D9D9"/>
          </w:tcPr>
          <w:p w14:paraId="509499EC" w14:textId="77777777" w:rsidR="00495333" w:rsidRDefault="00495333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09499ED" w14:textId="77777777" w:rsidR="00495333" w:rsidRDefault="008E2C1C">
            <w:pPr>
              <w:pStyle w:val="TableParagraph"/>
              <w:ind w:left="528"/>
              <w:rPr>
                <w:b/>
                <w:sz w:val="18"/>
              </w:rPr>
            </w:pPr>
            <w:r>
              <w:rPr>
                <w:b/>
                <w:sz w:val="18"/>
              </w:rPr>
              <w:t>Observação</w:t>
            </w:r>
          </w:p>
        </w:tc>
      </w:tr>
      <w:tr w:rsidR="00495333" w14:paraId="509499F6" w14:textId="77777777" w:rsidTr="00CE4B92">
        <w:trPr>
          <w:trHeight w:val="486"/>
        </w:trPr>
        <w:tc>
          <w:tcPr>
            <w:tcW w:w="707" w:type="dxa"/>
            <w:tcBorders>
              <w:bottom w:val="nil"/>
            </w:tcBorders>
          </w:tcPr>
          <w:p w14:paraId="509499EF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bottom w:val="nil"/>
            </w:tcBorders>
          </w:tcPr>
          <w:p w14:paraId="509499F0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bottom w:val="nil"/>
            </w:tcBorders>
          </w:tcPr>
          <w:p w14:paraId="509499F1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5" w:type="dxa"/>
            <w:gridSpan w:val="2"/>
          </w:tcPr>
          <w:p w14:paraId="509499F2" w14:textId="77777777" w:rsidR="00495333" w:rsidRDefault="008E2C1C">
            <w:pPr>
              <w:pStyle w:val="TableParagraph"/>
              <w:spacing w:before="113" w:line="180" w:lineRule="atLeast"/>
              <w:ind w:left="105" w:right="661"/>
              <w:rPr>
                <w:b/>
                <w:sz w:val="16"/>
              </w:rPr>
            </w:pPr>
            <w:r>
              <w:rPr>
                <w:b/>
                <w:sz w:val="16"/>
              </w:rPr>
              <w:t>1.0.0 – Deve ser realizado DDS conforme a atividade</w:t>
            </w:r>
          </w:p>
        </w:tc>
        <w:tc>
          <w:tcPr>
            <w:tcW w:w="1167" w:type="dxa"/>
            <w:gridSpan w:val="2"/>
          </w:tcPr>
          <w:p w14:paraId="509499F3" w14:textId="77777777" w:rsidR="00495333" w:rsidRDefault="00495333">
            <w:pPr>
              <w:pStyle w:val="TableParagraph"/>
              <w:rPr>
                <w:rFonts w:ascii="Times New Roman"/>
                <w:sz w:val="19"/>
              </w:rPr>
            </w:pPr>
          </w:p>
          <w:p w14:paraId="509499F4" w14:textId="77777777" w:rsidR="00495333" w:rsidRDefault="008E2C1C">
            <w:pPr>
              <w:pStyle w:val="TableParagraph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9F5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9FE" w14:textId="77777777" w:rsidTr="00CE4B92">
        <w:trPr>
          <w:trHeight w:val="395"/>
        </w:trPr>
        <w:tc>
          <w:tcPr>
            <w:tcW w:w="707" w:type="dxa"/>
            <w:tcBorders>
              <w:top w:val="nil"/>
              <w:bottom w:val="nil"/>
            </w:tcBorders>
          </w:tcPr>
          <w:p w14:paraId="509499F7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top w:val="nil"/>
              <w:bottom w:val="nil"/>
            </w:tcBorders>
          </w:tcPr>
          <w:p w14:paraId="509499F8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509499F9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5" w:type="dxa"/>
            <w:gridSpan w:val="2"/>
          </w:tcPr>
          <w:p w14:paraId="509499FA" w14:textId="77777777" w:rsidR="00495333" w:rsidRDefault="008E2C1C">
            <w:pPr>
              <w:pStyle w:val="TableParagraph"/>
              <w:spacing w:before="159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1.0.1 –Deve ser realizado exame preventivo.</w:t>
            </w:r>
          </w:p>
        </w:tc>
        <w:tc>
          <w:tcPr>
            <w:tcW w:w="1167" w:type="dxa"/>
            <w:gridSpan w:val="2"/>
          </w:tcPr>
          <w:p w14:paraId="509499FB" w14:textId="77777777" w:rsidR="00495333" w:rsidRDefault="00495333">
            <w:pPr>
              <w:pStyle w:val="TableParagraph"/>
              <w:rPr>
                <w:rFonts w:ascii="Times New Roman"/>
                <w:sz w:val="15"/>
              </w:rPr>
            </w:pPr>
          </w:p>
          <w:p w14:paraId="509499FC" w14:textId="77777777" w:rsidR="00495333" w:rsidRDefault="008E2C1C">
            <w:pPr>
              <w:pStyle w:val="TableParagraph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9FD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A07" w14:textId="77777777" w:rsidTr="00CE4B92">
        <w:trPr>
          <w:trHeight w:val="696"/>
        </w:trPr>
        <w:tc>
          <w:tcPr>
            <w:tcW w:w="707" w:type="dxa"/>
            <w:tcBorders>
              <w:top w:val="nil"/>
              <w:bottom w:val="nil"/>
            </w:tcBorders>
          </w:tcPr>
          <w:p w14:paraId="509499FF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top w:val="nil"/>
              <w:bottom w:val="nil"/>
            </w:tcBorders>
          </w:tcPr>
          <w:p w14:paraId="50949A00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50949A01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5" w:type="dxa"/>
            <w:gridSpan w:val="2"/>
          </w:tcPr>
          <w:p w14:paraId="50949A02" w14:textId="77777777" w:rsidR="00495333" w:rsidRDefault="00495333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0949A03" w14:textId="77777777" w:rsidR="00495333" w:rsidRDefault="008E2C1C">
            <w:pPr>
              <w:pStyle w:val="TableParagraph"/>
              <w:ind w:left="105" w:right="440"/>
              <w:rPr>
                <w:b/>
                <w:sz w:val="16"/>
              </w:rPr>
            </w:pPr>
            <w:r>
              <w:rPr>
                <w:b/>
                <w:sz w:val="16"/>
              </w:rPr>
              <w:t>1.1.0 - Havendo exposição à radiação solar disponibilizar creme protetor com filtro solar.</w:t>
            </w:r>
          </w:p>
        </w:tc>
        <w:tc>
          <w:tcPr>
            <w:tcW w:w="1167" w:type="dxa"/>
            <w:gridSpan w:val="2"/>
          </w:tcPr>
          <w:p w14:paraId="50949A04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05" w14:textId="77777777" w:rsidR="00495333" w:rsidRDefault="008E2C1C">
            <w:pPr>
              <w:pStyle w:val="TableParagraph"/>
              <w:spacing w:before="141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06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A0F" w14:textId="77777777" w:rsidTr="00CE4B92">
        <w:trPr>
          <w:trHeight w:val="693"/>
        </w:trPr>
        <w:tc>
          <w:tcPr>
            <w:tcW w:w="707" w:type="dxa"/>
            <w:tcBorders>
              <w:top w:val="nil"/>
              <w:bottom w:val="nil"/>
            </w:tcBorders>
          </w:tcPr>
          <w:p w14:paraId="50949A08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top w:val="nil"/>
              <w:bottom w:val="nil"/>
            </w:tcBorders>
          </w:tcPr>
          <w:p w14:paraId="50949A09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50949A0A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5" w:type="dxa"/>
            <w:gridSpan w:val="2"/>
          </w:tcPr>
          <w:p w14:paraId="50949A0B" w14:textId="77777777" w:rsidR="00495333" w:rsidRDefault="008E2C1C">
            <w:pPr>
              <w:pStyle w:val="TableParagraph"/>
              <w:spacing w:before="123" w:line="180" w:lineRule="atLeast"/>
              <w:ind w:left="105" w:right="573"/>
              <w:rPr>
                <w:b/>
                <w:sz w:val="16"/>
              </w:rPr>
            </w:pPr>
            <w:r>
              <w:rPr>
                <w:b/>
                <w:sz w:val="16"/>
              </w:rPr>
              <w:t>1.1.1 – Deve ser disponibilizado meios de proteção à incidência dos raios solares aos trabalhadores.</w:t>
            </w:r>
          </w:p>
        </w:tc>
        <w:tc>
          <w:tcPr>
            <w:tcW w:w="1167" w:type="dxa"/>
            <w:gridSpan w:val="2"/>
          </w:tcPr>
          <w:p w14:paraId="50949A0C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0D" w14:textId="77777777" w:rsidR="00495333" w:rsidRDefault="008E2C1C">
            <w:pPr>
              <w:pStyle w:val="TableParagraph"/>
              <w:spacing w:before="138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0E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A18" w14:textId="77777777" w:rsidTr="00CE4B92">
        <w:trPr>
          <w:trHeight w:val="671"/>
        </w:trPr>
        <w:tc>
          <w:tcPr>
            <w:tcW w:w="707" w:type="dxa"/>
            <w:tcBorders>
              <w:top w:val="nil"/>
              <w:bottom w:val="nil"/>
            </w:tcBorders>
          </w:tcPr>
          <w:p w14:paraId="50949A10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top w:val="nil"/>
              <w:bottom w:val="nil"/>
            </w:tcBorders>
          </w:tcPr>
          <w:p w14:paraId="50949A11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50949A12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5" w:type="dxa"/>
            <w:gridSpan w:val="2"/>
          </w:tcPr>
          <w:p w14:paraId="50949A13" w14:textId="77777777" w:rsidR="00495333" w:rsidRDefault="008E2C1C">
            <w:pPr>
              <w:pStyle w:val="TableParagraph"/>
              <w:spacing w:before="113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1.2.0 - Ao manusear madeiras e metais deve-se</w:t>
            </w:r>
          </w:p>
          <w:p w14:paraId="50949A14" w14:textId="77777777" w:rsidR="00495333" w:rsidRDefault="008E2C1C">
            <w:pPr>
              <w:pStyle w:val="TableParagraph"/>
              <w:spacing w:before="6" w:line="182" w:lineRule="exact"/>
              <w:ind w:left="105" w:right="519"/>
              <w:rPr>
                <w:b/>
                <w:sz w:val="16"/>
              </w:rPr>
            </w:pPr>
            <w:r>
              <w:rPr>
                <w:b/>
                <w:sz w:val="16"/>
              </w:rPr>
              <w:t>antes inspecionar verificando a presença de pregos, farpas ou outro material cortante.</w:t>
            </w:r>
          </w:p>
        </w:tc>
        <w:tc>
          <w:tcPr>
            <w:tcW w:w="1167" w:type="dxa"/>
            <w:gridSpan w:val="2"/>
          </w:tcPr>
          <w:p w14:paraId="50949A15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16" w14:textId="77777777" w:rsidR="00495333" w:rsidRDefault="008E2C1C">
            <w:pPr>
              <w:pStyle w:val="TableParagraph"/>
              <w:spacing w:before="128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17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A37" w14:textId="77777777" w:rsidTr="00CE4B92">
        <w:trPr>
          <w:trHeight w:val="1652"/>
        </w:trPr>
        <w:tc>
          <w:tcPr>
            <w:tcW w:w="707" w:type="dxa"/>
            <w:tcBorders>
              <w:top w:val="nil"/>
              <w:bottom w:val="nil"/>
            </w:tcBorders>
          </w:tcPr>
          <w:p w14:paraId="50949A19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top w:val="nil"/>
              <w:bottom w:val="nil"/>
            </w:tcBorders>
          </w:tcPr>
          <w:p w14:paraId="50949A1A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50949A1B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  <w:p w14:paraId="50949A1C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  <w:p w14:paraId="50949A1D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  <w:p w14:paraId="50949A1E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  <w:p w14:paraId="50949A1F" w14:textId="77777777" w:rsidR="00495333" w:rsidRDefault="00495333">
            <w:pPr>
              <w:pStyle w:val="TableParagraph"/>
              <w:spacing w:before="2"/>
              <w:rPr>
                <w:rFonts w:ascii="Times New Roman"/>
                <w:sz w:val="23"/>
              </w:rPr>
            </w:pPr>
          </w:p>
          <w:p w14:paraId="50949A20" w14:textId="77777777" w:rsidR="00495333" w:rsidRDefault="008E2C1C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1.0 - Tontura,</w:t>
            </w:r>
          </w:p>
          <w:p w14:paraId="50949A21" w14:textId="77777777" w:rsidR="00495333" w:rsidRDefault="008E2C1C">
            <w:pPr>
              <w:pStyle w:val="TableParagraph"/>
              <w:spacing w:before="5" w:line="182" w:lineRule="exact"/>
              <w:ind w:left="107" w:right="490"/>
              <w:rPr>
                <w:b/>
                <w:sz w:val="16"/>
              </w:rPr>
            </w:pPr>
            <w:r>
              <w:rPr>
                <w:b/>
                <w:sz w:val="16"/>
              </w:rPr>
              <w:t>Náuseas e Vertigens</w:t>
            </w:r>
          </w:p>
        </w:tc>
        <w:tc>
          <w:tcPr>
            <w:tcW w:w="4025" w:type="dxa"/>
            <w:gridSpan w:val="2"/>
            <w:tcBorders>
              <w:bottom w:val="nil"/>
            </w:tcBorders>
          </w:tcPr>
          <w:p w14:paraId="50949A22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  <w:p w14:paraId="50949A23" w14:textId="77777777" w:rsidR="00495333" w:rsidRDefault="00495333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50949A24" w14:textId="77777777" w:rsidR="00495333" w:rsidRDefault="008E2C1C">
            <w:pPr>
              <w:pStyle w:val="TableParagraph"/>
              <w:ind w:left="105" w:right="164"/>
              <w:rPr>
                <w:b/>
                <w:sz w:val="16"/>
              </w:rPr>
            </w:pPr>
            <w:r>
              <w:rPr>
                <w:b/>
                <w:sz w:val="16"/>
              </w:rPr>
              <w:t>1.3.0 - Atividades acima de 2,00 metros, utilizar andaime; e deve ser utilizado cinto de segurança tipo paraquedista com trava quedas, talabarte, e mosquetão engatado a cabo auxiliar de segurança, ancorado em estrutura independente a um nível mais elevado que a cabeça.</w:t>
            </w:r>
          </w:p>
        </w:tc>
        <w:tc>
          <w:tcPr>
            <w:tcW w:w="1167" w:type="dxa"/>
            <w:gridSpan w:val="2"/>
            <w:tcBorders>
              <w:bottom w:val="nil"/>
            </w:tcBorders>
          </w:tcPr>
          <w:p w14:paraId="50949A25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26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27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28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29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2A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2B" w14:textId="77777777" w:rsidR="00495333" w:rsidRDefault="008E2C1C">
            <w:pPr>
              <w:pStyle w:val="TableParagraph"/>
              <w:spacing w:before="108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vMerge w:val="restart"/>
            <w:shd w:val="clear" w:color="auto" w:fill="D9D9D9"/>
          </w:tcPr>
          <w:p w14:paraId="50949A2C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2D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2E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2F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30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31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32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33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34" w14:textId="77777777" w:rsidR="00495333" w:rsidRDefault="00495333"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 w14:paraId="50949A35" w14:textId="77777777" w:rsidR="00495333" w:rsidRDefault="008E2C1C">
            <w:pPr>
              <w:pStyle w:val="TableParagraph"/>
              <w:spacing w:before="1"/>
              <w:ind w:left="105" w:right="101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Nota: Na inconformidade os trabalhos deverão ser suspensos e retomados</w:t>
            </w:r>
          </w:p>
          <w:p w14:paraId="50949A36" w14:textId="77777777" w:rsidR="00495333" w:rsidRDefault="008E2C1C">
            <w:pPr>
              <w:pStyle w:val="TableParagraph"/>
              <w:spacing w:before="2" w:line="160" w:lineRule="atLeast"/>
              <w:ind w:left="105" w:right="102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quando de acordo com a NR-35.</w:t>
            </w:r>
          </w:p>
        </w:tc>
      </w:tr>
      <w:tr w:rsidR="00495333" w14:paraId="50949A3F" w14:textId="77777777" w:rsidTr="00CE4B92">
        <w:trPr>
          <w:trHeight w:val="811"/>
        </w:trPr>
        <w:tc>
          <w:tcPr>
            <w:tcW w:w="707" w:type="dxa"/>
            <w:tcBorders>
              <w:top w:val="nil"/>
              <w:bottom w:val="nil"/>
            </w:tcBorders>
          </w:tcPr>
          <w:p w14:paraId="50949A38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top w:val="nil"/>
              <w:bottom w:val="nil"/>
            </w:tcBorders>
          </w:tcPr>
          <w:p w14:paraId="50949A39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50949A3A" w14:textId="77777777" w:rsidR="00495333" w:rsidRDefault="008E2C1C">
            <w:pPr>
              <w:pStyle w:val="TableParagraph"/>
              <w:numPr>
                <w:ilvl w:val="1"/>
                <w:numId w:val="2"/>
              </w:numPr>
              <w:tabs>
                <w:tab w:val="left" w:pos="377"/>
              </w:tabs>
              <w:spacing w:before="105"/>
              <w:ind w:left="107" w:right="221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</w:t>
            </w:r>
            <w:r>
              <w:rPr>
                <w:b/>
                <w:spacing w:val="-3"/>
                <w:sz w:val="16"/>
              </w:rPr>
              <w:t xml:space="preserve">Radiação </w:t>
            </w:r>
            <w:r>
              <w:rPr>
                <w:b/>
                <w:sz w:val="16"/>
              </w:rPr>
              <w:t>Solar</w:t>
            </w:r>
          </w:p>
          <w:p w14:paraId="50949A3B" w14:textId="77777777" w:rsidR="00495333" w:rsidRDefault="008E2C1C">
            <w:pPr>
              <w:pStyle w:val="TableParagraph"/>
              <w:numPr>
                <w:ilvl w:val="1"/>
                <w:numId w:val="2"/>
              </w:numPr>
              <w:tabs>
                <w:tab w:val="left" w:pos="377"/>
              </w:tabs>
              <w:spacing w:before="119"/>
              <w:ind w:left="376" w:hanging="270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Cortes</w:t>
            </w:r>
          </w:p>
        </w:tc>
        <w:tc>
          <w:tcPr>
            <w:tcW w:w="4025" w:type="dxa"/>
            <w:gridSpan w:val="2"/>
            <w:tcBorders>
              <w:top w:val="nil"/>
            </w:tcBorders>
          </w:tcPr>
          <w:p w14:paraId="50949A3C" w14:textId="77777777" w:rsidR="00495333" w:rsidRDefault="008E2C1C">
            <w:pPr>
              <w:pStyle w:val="TableParagraph"/>
              <w:spacing w:before="129"/>
              <w:ind w:left="105" w:right="333"/>
              <w:rPr>
                <w:b/>
                <w:sz w:val="16"/>
              </w:rPr>
            </w:pPr>
            <w:r>
              <w:rPr>
                <w:b/>
                <w:sz w:val="16"/>
                <w:u w:val="single"/>
              </w:rPr>
              <w:t>Nota</w:t>
            </w:r>
            <w:r>
              <w:rPr>
                <w:b/>
                <w:sz w:val="16"/>
              </w:rPr>
              <w:t>: Aplicar CCB SEG APR - 001 Trabalho em Altura</w:t>
            </w:r>
          </w:p>
        </w:tc>
        <w:tc>
          <w:tcPr>
            <w:tcW w:w="1167" w:type="dxa"/>
            <w:gridSpan w:val="2"/>
            <w:tcBorders>
              <w:top w:val="nil"/>
            </w:tcBorders>
          </w:tcPr>
          <w:p w14:paraId="50949A3D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4" w:type="dxa"/>
            <w:vMerge/>
            <w:tcBorders>
              <w:top w:val="nil"/>
            </w:tcBorders>
            <w:shd w:val="clear" w:color="auto" w:fill="D9D9D9"/>
          </w:tcPr>
          <w:p w14:paraId="50949A3E" w14:textId="77777777" w:rsidR="00495333" w:rsidRDefault="00495333">
            <w:pPr>
              <w:rPr>
                <w:sz w:val="2"/>
                <w:szCs w:val="2"/>
              </w:rPr>
            </w:pPr>
          </w:p>
        </w:tc>
      </w:tr>
      <w:tr w:rsidR="00495333" w14:paraId="50949A4B" w14:textId="77777777" w:rsidTr="00CE4B92">
        <w:trPr>
          <w:trHeight w:val="854"/>
        </w:trPr>
        <w:tc>
          <w:tcPr>
            <w:tcW w:w="707" w:type="dxa"/>
            <w:tcBorders>
              <w:top w:val="nil"/>
              <w:bottom w:val="nil"/>
            </w:tcBorders>
          </w:tcPr>
          <w:p w14:paraId="50949A40" w14:textId="77777777" w:rsidR="00495333" w:rsidRDefault="00495333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14:paraId="50949A41" w14:textId="77777777" w:rsidR="00495333" w:rsidRDefault="008E2C1C"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51" w:type="dxa"/>
            <w:gridSpan w:val="2"/>
            <w:tcBorders>
              <w:top w:val="nil"/>
              <w:bottom w:val="nil"/>
            </w:tcBorders>
          </w:tcPr>
          <w:p w14:paraId="50949A42" w14:textId="77777777" w:rsidR="00495333" w:rsidRDefault="008E2C1C">
            <w:pPr>
              <w:pStyle w:val="TableParagraph"/>
              <w:spacing w:before="75"/>
              <w:ind w:left="107" w:right="541"/>
              <w:rPr>
                <w:b/>
                <w:sz w:val="16"/>
              </w:rPr>
            </w:pPr>
            <w:r>
              <w:rPr>
                <w:b/>
                <w:sz w:val="16"/>
              </w:rPr>
              <w:t>Limpeza de Calhas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50949A43" w14:textId="77777777" w:rsidR="00495333" w:rsidRDefault="008E2C1C">
            <w:pPr>
              <w:pStyle w:val="TableParagraph"/>
              <w:numPr>
                <w:ilvl w:val="1"/>
                <w:numId w:val="1"/>
              </w:numPr>
              <w:tabs>
                <w:tab w:val="left" w:pos="377"/>
              </w:tabs>
              <w:spacing w:before="75"/>
              <w:ind w:hanging="270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Quedas</w:t>
            </w:r>
          </w:p>
          <w:p w14:paraId="50949A44" w14:textId="77777777" w:rsidR="00495333" w:rsidRDefault="008E2C1C">
            <w:pPr>
              <w:pStyle w:val="TableParagraph"/>
              <w:numPr>
                <w:ilvl w:val="1"/>
                <w:numId w:val="1"/>
              </w:numPr>
              <w:tabs>
                <w:tab w:val="left" w:pos="377"/>
              </w:tabs>
              <w:spacing w:before="121"/>
              <w:ind w:left="107" w:right="336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</w:t>
            </w:r>
            <w:r>
              <w:rPr>
                <w:b/>
                <w:spacing w:val="-4"/>
                <w:sz w:val="16"/>
              </w:rPr>
              <w:t xml:space="preserve">Choque </w:t>
            </w:r>
            <w:r>
              <w:rPr>
                <w:b/>
                <w:sz w:val="16"/>
              </w:rPr>
              <w:t>elétrico</w:t>
            </w:r>
          </w:p>
        </w:tc>
        <w:tc>
          <w:tcPr>
            <w:tcW w:w="4025" w:type="dxa"/>
            <w:gridSpan w:val="2"/>
          </w:tcPr>
          <w:p w14:paraId="50949A45" w14:textId="77777777" w:rsidR="00495333" w:rsidRDefault="008E2C1C">
            <w:pPr>
              <w:pStyle w:val="TableParagraph"/>
              <w:spacing w:before="113"/>
              <w:ind w:left="105" w:right="146"/>
              <w:rPr>
                <w:b/>
                <w:sz w:val="16"/>
              </w:rPr>
            </w:pPr>
            <w:r>
              <w:rPr>
                <w:b/>
                <w:sz w:val="16"/>
              </w:rPr>
              <w:t>1.3.1 - Atividades acima do solo atentar para as condições do andaime e no caso da utilização de escadas e plataformas estas devem estar</w:t>
            </w:r>
          </w:p>
          <w:p w14:paraId="50949A46" w14:textId="77777777" w:rsidR="00495333" w:rsidRDefault="008E2C1C">
            <w:pPr>
              <w:pStyle w:val="TableParagraph"/>
              <w:spacing w:line="168" w:lineRule="exact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travadas e ancoradas em ponto fixo.</w:t>
            </w:r>
          </w:p>
        </w:tc>
        <w:tc>
          <w:tcPr>
            <w:tcW w:w="1167" w:type="dxa"/>
            <w:gridSpan w:val="2"/>
          </w:tcPr>
          <w:p w14:paraId="50949A47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48" w14:textId="77777777" w:rsidR="00495333" w:rsidRDefault="00495333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50949A49" w14:textId="77777777" w:rsidR="00495333" w:rsidRDefault="008E2C1C">
            <w:pPr>
              <w:pStyle w:val="TableParagraph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4A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A54" w14:textId="77777777" w:rsidTr="00CE4B92">
        <w:trPr>
          <w:trHeight w:val="695"/>
        </w:trPr>
        <w:tc>
          <w:tcPr>
            <w:tcW w:w="707" w:type="dxa"/>
            <w:vMerge w:val="restart"/>
            <w:tcBorders>
              <w:top w:val="nil"/>
              <w:bottom w:val="nil"/>
            </w:tcBorders>
          </w:tcPr>
          <w:p w14:paraId="50949A4C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vMerge w:val="restart"/>
            <w:tcBorders>
              <w:top w:val="nil"/>
              <w:bottom w:val="nil"/>
            </w:tcBorders>
          </w:tcPr>
          <w:p w14:paraId="50949A4D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vMerge w:val="restart"/>
            <w:tcBorders>
              <w:top w:val="nil"/>
              <w:bottom w:val="nil"/>
            </w:tcBorders>
          </w:tcPr>
          <w:p w14:paraId="50949A4E" w14:textId="77777777" w:rsidR="00495333" w:rsidRDefault="008E2C1C">
            <w:pPr>
              <w:pStyle w:val="TableParagraph"/>
              <w:spacing w:before="3"/>
              <w:ind w:left="107" w:right="383"/>
              <w:rPr>
                <w:b/>
                <w:sz w:val="16"/>
              </w:rPr>
            </w:pPr>
            <w:r>
              <w:rPr>
                <w:b/>
                <w:sz w:val="16"/>
              </w:rPr>
              <w:t>1.5 - Poeira, Umidade, Fungos E insetos</w:t>
            </w:r>
          </w:p>
        </w:tc>
        <w:tc>
          <w:tcPr>
            <w:tcW w:w="4025" w:type="dxa"/>
            <w:gridSpan w:val="2"/>
          </w:tcPr>
          <w:p w14:paraId="50949A4F" w14:textId="77777777" w:rsidR="00495333" w:rsidRDefault="00495333">
            <w:pPr>
              <w:pStyle w:val="TableParagraph"/>
              <w:rPr>
                <w:rFonts w:ascii="Times New Roman"/>
                <w:sz w:val="19"/>
              </w:rPr>
            </w:pPr>
          </w:p>
          <w:p w14:paraId="50949A50" w14:textId="77777777" w:rsidR="00495333" w:rsidRDefault="008E2C1C">
            <w:pPr>
              <w:pStyle w:val="TableParagraph"/>
              <w:spacing w:before="1"/>
              <w:ind w:left="105" w:right="323"/>
              <w:rPr>
                <w:b/>
                <w:sz w:val="16"/>
              </w:rPr>
            </w:pPr>
            <w:r>
              <w:rPr>
                <w:b/>
                <w:sz w:val="16"/>
              </w:rPr>
              <w:t>1.3.2 – A atividade devem ser realizada sempre acompanhada de um ajudante.</w:t>
            </w:r>
          </w:p>
        </w:tc>
        <w:tc>
          <w:tcPr>
            <w:tcW w:w="1167" w:type="dxa"/>
            <w:gridSpan w:val="2"/>
          </w:tcPr>
          <w:p w14:paraId="50949A51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52" w14:textId="77777777" w:rsidR="00495333" w:rsidRDefault="008E2C1C">
            <w:pPr>
              <w:pStyle w:val="TableParagraph"/>
              <w:spacing w:before="140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53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A5B" w14:textId="77777777" w:rsidTr="00CE4B92">
        <w:trPr>
          <w:trHeight w:val="151"/>
        </w:trPr>
        <w:tc>
          <w:tcPr>
            <w:tcW w:w="707" w:type="dxa"/>
            <w:vMerge/>
            <w:tcBorders>
              <w:top w:val="nil"/>
              <w:bottom w:val="nil"/>
            </w:tcBorders>
          </w:tcPr>
          <w:p w14:paraId="50949A55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gridSpan w:val="2"/>
            <w:vMerge/>
            <w:tcBorders>
              <w:top w:val="nil"/>
              <w:bottom w:val="nil"/>
            </w:tcBorders>
          </w:tcPr>
          <w:p w14:paraId="50949A56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  <w:bottom w:val="nil"/>
            </w:tcBorders>
          </w:tcPr>
          <w:p w14:paraId="50949A57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4025" w:type="dxa"/>
            <w:gridSpan w:val="2"/>
            <w:tcBorders>
              <w:bottom w:val="nil"/>
            </w:tcBorders>
          </w:tcPr>
          <w:p w14:paraId="50949A58" w14:textId="77777777" w:rsidR="00495333" w:rsidRDefault="0049533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67" w:type="dxa"/>
            <w:gridSpan w:val="2"/>
            <w:tcBorders>
              <w:bottom w:val="nil"/>
            </w:tcBorders>
          </w:tcPr>
          <w:p w14:paraId="50949A59" w14:textId="77777777" w:rsidR="00495333" w:rsidRDefault="0049533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04" w:type="dxa"/>
            <w:vMerge w:val="restart"/>
            <w:shd w:val="clear" w:color="auto" w:fill="D9D9D9"/>
          </w:tcPr>
          <w:p w14:paraId="50949A5A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A63" w14:textId="77777777" w:rsidTr="00CE4B92">
        <w:trPr>
          <w:trHeight w:val="834"/>
        </w:trPr>
        <w:tc>
          <w:tcPr>
            <w:tcW w:w="707" w:type="dxa"/>
            <w:tcBorders>
              <w:top w:val="nil"/>
              <w:bottom w:val="nil"/>
            </w:tcBorders>
          </w:tcPr>
          <w:p w14:paraId="50949A5C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top w:val="nil"/>
              <w:bottom w:val="nil"/>
            </w:tcBorders>
          </w:tcPr>
          <w:p w14:paraId="50949A5D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50949A5E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5" w:type="dxa"/>
            <w:gridSpan w:val="2"/>
            <w:tcBorders>
              <w:top w:val="nil"/>
            </w:tcBorders>
          </w:tcPr>
          <w:p w14:paraId="50949A5F" w14:textId="77777777" w:rsidR="00495333" w:rsidRDefault="008E2C1C">
            <w:pPr>
              <w:pStyle w:val="TableParagraph"/>
              <w:spacing w:before="113"/>
              <w:ind w:left="105" w:right="267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1.3.3 - Para prevenção de queda de ferramentas deve ser utilizada um recipiente para colocar as ferramentas de forma adequada e segura.</w:t>
            </w:r>
          </w:p>
        </w:tc>
        <w:tc>
          <w:tcPr>
            <w:tcW w:w="1167" w:type="dxa"/>
            <w:gridSpan w:val="2"/>
            <w:tcBorders>
              <w:top w:val="nil"/>
            </w:tcBorders>
          </w:tcPr>
          <w:p w14:paraId="50949A60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61" w14:textId="77777777" w:rsidR="00495333" w:rsidRDefault="008E2C1C">
            <w:pPr>
              <w:pStyle w:val="TableParagraph"/>
              <w:spacing w:before="128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vMerge/>
            <w:tcBorders>
              <w:top w:val="nil"/>
            </w:tcBorders>
            <w:shd w:val="clear" w:color="auto" w:fill="D9D9D9"/>
          </w:tcPr>
          <w:p w14:paraId="50949A62" w14:textId="77777777" w:rsidR="00495333" w:rsidRDefault="00495333">
            <w:pPr>
              <w:rPr>
                <w:sz w:val="2"/>
                <w:szCs w:val="2"/>
              </w:rPr>
            </w:pPr>
          </w:p>
        </w:tc>
      </w:tr>
      <w:tr w:rsidR="00495333" w14:paraId="50949A6C" w14:textId="77777777" w:rsidTr="00CE4B92">
        <w:trPr>
          <w:trHeight w:val="672"/>
        </w:trPr>
        <w:tc>
          <w:tcPr>
            <w:tcW w:w="707" w:type="dxa"/>
            <w:tcBorders>
              <w:top w:val="nil"/>
              <w:bottom w:val="nil"/>
            </w:tcBorders>
          </w:tcPr>
          <w:p w14:paraId="50949A64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top w:val="nil"/>
              <w:bottom w:val="nil"/>
            </w:tcBorders>
          </w:tcPr>
          <w:p w14:paraId="50949A65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50949A66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5" w:type="dxa"/>
            <w:gridSpan w:val="2"/>
          </w:tcPr>
          <w:p w14:paraId="50949A67" w14:textId="77777777" w:rsidR="00495333" w:rsidRDefault="008E2C1C">
            <w:pPr>
              <w:pStyle w:val="TableParagraph"/>
              <w:spacing w:before="113"/>
              <w:ind w:left="105" w:right="297"/>
              <w:rPr>
                <w:b/>
                <w:sz w:val="16"/>
              </w:rPr>
            </w:pPr>
            <w:r>
              <w:rPr>
                <w:b/>
                <w:sz w:val="16"/>
              </w:rPr>
              <w:t>1.3.4 - Manter a área de trabalho isolada, sinalizada, limpa, organizada e desimpedida de</w:t>
            </w:r>
          </w:p>
          <w:p w14:paraId="50949A68" w14:textId="77777777" w:rsidR="00495333" w:rsidRDefault="008E2C1C">
            <w:pPr>
              <w:pStyle w:val="TableParagraph"/>
              <w:spacing w:line="171" w:lineRule="exact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entulhos e outros.</w:t>
            </w:r>
          </w:p>
        </w:tc>
        <w:tc>
          <w:tcPr>
            <w:tcW w:w="1167" w:type="dxa"/>
            <w:gridSpan w:val="2"/>
          </w:tcPr>
          <w:p w14:paraId="50949A69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6A" w14:textId="77777777" w:rsidR="00495333" w:rsidRDefault="008E2C1C">
            <w:pPr>
              <w:pStyle w:val="TableParagraph"/>
              <w:spacing w:before="126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6B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A74" w14:textId="77777777" w:rsidTr="00CE4B92">
        <w:trPr>
          <w:trHeight w:val="693"/>
        </w:trPr>
        <w:tc>
          <w:tcPr>
            <w:tcW w:w="707" w:type="dxa"/>
            <w:tcBorders>
              <w:top w:val="nil"/>
              <w:bottom w:val="nil"/>
            </w:tcBorders>
          </w:tcPr>
          <w:p w14:paraId="50949A6D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top w:val="nil"/>
              <w:bottom w:val="nil"/>
            </w:tcBorders>
          </w:tcPr>
          <w:p w14:paraId="50949A6E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50949A6F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5" w:type="dxa"/>
            <w:gridSpan w:val="2"/>
          </w:tcPr>
          <w:p w14:paraId="50949A70" w14:textId="77777777" w:rsidR="00495333" w:rsidRDefault="008E2C1C">
            <w:pPr>
              <w:pStyle w:val="TableParagraph"/>
              <w:spacing w:before="123" w:line="180" w:lineRule="atLeast"/>
              <w:ind w:left="105" w:right="137"/>
              <w:rPr>
                <w:b/>
                <w:sz w:val="16"/>
              </w:rPr>
            </w:pPr>
            <w:r>
              <w:rPr>
                <w:b/>
                <w:sz w:val="16"/>
              </w:rPr>
              <w:t>1.3.5 - No final da atividade limpar, recolher, guardar, armazenar os materiais cada um em sua classe de uso e/ou de descarte.</w:t>
            </w:r>
          </w:p>
        </w:tc>
        <w:tc>
          <w:tcPr>
            <w:tcW w:w="1167" w:type="dxa"/>
            <w:gridSpan w:val="2"/>
          </w:tcPr>
          <w:p w14:paraId="50949A71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72" w14:textId="77777777" w:rsidR="00495333" w:rsidRDefault="008E2C1C">
            <w:pPr>
              <w:pStyle w:val="TableParagraph"/>
              <w:spacing w:before="138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73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A7D" w14:textId="77777777" w:rsidTr="00CE4B92">
        <w:trPr>
          <w:trHeight w:val="693"/>
        </w:trPr>
        <w:tc>
          <w:tcPr>
            <w:tcW w:w="707" w:type="dxa"/>
            <w:tcBorders>
              <w:top w:val="nil"/>
              <w:bottom w:val="nil"/>
            </w:tcBorders>
          </w:tcPr>
          <w:p w14:paraId="50949A75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top w:val="nil"/>
              <w:bottom w:val="nil"/>
            </w:tcBorders>
          </w:tcPr>
          <w:p w14:paraId="50949A76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50949A77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5" w:type="dxa"/>
            <w:gridSpan w:val="2"/>
          </w:tcPr>
          <w:p w14:paraId="50949A78" w14:textId="77777777" w:rsidR="00495333" w:rsidRDefault="00495333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50949A79" w14:textId="77777777" w:rsidR="00495333" w:rsidRDefault="008E2C1C">
            <w:pPr>
              <w:pStyle w:val="TableParagraph"/>
              <w:spacing w:before="1"/>
              <w:ind w:left="105" w:right="181"/>
              <w:rPr>
                <w:b/>
                <w:sz w:val="16"/>
              </w:rPr>
            </w:pPr>
            <w:r>
              <w:rPr>
                <w:b/>
                <w:sz w:val="16"/>
              </w:rPr>
              <w:t>1.4.0 - Ferramentas elétricas e extensões, devem ser conectadas por conjunto plugue tomada.</w:t>
            </w:r>
          </w:p>
        </w:tc>
        <w:tc>
          <w:tcPr>
            <w:tcW w:w="1167" w:type="dxa"/>
            <w:gridSpan w:val="2"/>
          </w:tcPr>
          <w:p w14:paraId="50949A7A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7B" w14:textId="77777777" w:rsidR="00495333" w:rsidRDefault="008E2C1C">
            <w:pPr>
              <w:pStyle w:val="TableParagraph"/>
              <w:spacing w:before="138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7C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A88" w14:textId="77777777" w:rsidTr="00CE4B92">
        <w:trPr>
          <w:trHeight w:val="1225"/>
        </w:trPr>
        <w:tc>
          <w:tcPr>
            <w:tcW w:w="707" w:type="dxa"/>
            <w:tcBorders>
              <w:top w:val="nil"/>
            </w:tcBorders>
          </w:tcPr>
          <w:p w14:paraId="50949A7E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  <w:gridSpan w:val="2"/>
            <w:tcBorders>
              <w:top w:val="nil"/>
            </w:tcBorders>
          </w:tcPr>
          <w:p w14:paraId="50949A7F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14:paraId="50949A80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5" w:type="dxa"/>
            <w:gridSpan w:val="2"/>
          </w:tcPr>
          <w:p w14:paraId="50949A81" w14:textId="77777777" w:rsidR="00495333" w:rsidRDefault="008E2C1C">
            <w:pPr>
              <w:pStyle w:val="TableParagraph"/>
              <w:spacing w:before="116"/>
              <w:ind w:left="105" w:right="235"/>
              <w:rPr>
                <w:b/>
                <w:sz w:val="16"/>
              </w:rPr>
            </w:pPr>
            <w:r>
              <w:rPr>
                <w:b/>
                <w:sz w:val="16"/>
              </w:rPr>
              <w:t>1.4.1 – Deve ser verificado o estado do cabo de alimentação (não deve haver fios de cobre descascados, nem emendas com fita isolante) e da ficha de ligação (não ligar os cabos diretamente). Não transportar as ferramentas</w:t>
            </w:r>
          </w:p>
          <w:p w14:paraId="50949A82" w14:textId="77777777" w:rsidR="00495333" w:rsidRDefault="008E2C1C">
            <w:pPr>
              <w:pStyle w:val="TableParagraph"/>
              <w:spacing w:line="170" w:lineRule="exact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segurando-as pelo cabo de alimentação.</w:t>
            </w:r>
          </w:p>
        </w:tc>
        <w:tc>
          <w:tcPr>
            <w:tcW w:w="1167" w:type="dxa"/>
            <w:gridSpan w:val="2"/>
          </w:tcPr>
          <w:p w14:paraId="50949A83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84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85" w14:textId="77777777" w:rsidR="00495333" w:rsidRDefault="00495333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50949A86" w14:textId="77777777" w:rsidR="00495333" w:rsidRDefault="008E2C1C">
            <w:pPr>
              <w:pStyle w:val="TableParagraph"/>
              <w:spacing w:before="1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87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5333" w14:paraId="50949A93" w14:textId="77777777" w:rsidTr="00CE4B92">
        <w:trPr>
          <w:trHeight w:val="693"/>
        </w:trPr>
        <w:tc>
          <w:tcPr>
            <w:tcW w:w="707" w:type="dxa"/>
            <w:vMerge w:val="restart"/>
          </w:tcPr>
          <w:p w14:paraId="50949A8B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1" w:type="dxa"/>
            <w:gridSpan w:val="2"/>
            <w:vMerge w:val="restart"/>
          </w:tcPr>
          <w:p w14:paraId="50949A8C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  <w:vMerge w:val="restart"/>
          </w:tcPr>
          <w:p w14:paraId="50949A8D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5" w:type="dxa"/>
            <w:gridSpan w:val="2"/>
          </w:tcPr>
          <w:p w14:paraId="50949A8E" w14:textId="77777777" w:rsidR="00495333" w:rsidRDefault="00495333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50949A8F" w14:textId="77777777" w:rsidR="00495333" w:rsidRDefault="008E2C1C">
            <w:pPr>
              <w:pStyle w:val="TableParagraph"/>
              <w:spacing w:before="1"/>
              <w:ind w:left="104" w:right="618"/>
              <w:rPr>
                <w:b/>
                <w:sz w:val="16"/>
              </w:rPr>
            </w:pPr>
            <w:r>
              <w:rPr>
                <w:b/>
                <w:sz w:val="16"/>
              </w:rPr>
              <w:t>1.4.2 – Deve ser observada a altura e a proximidade entre a calha e a rede elétrica.</w:t>
            </w:r>
          </w:p>
        </w:tc>
        <w:tc>
          <w:tcPr>
            <w:tcW w:w="1167" w:type="dxa"/>
            <w:gridSpan w:val="2"/>
          </w:tcPr>
          <w:p w14:paraId="50949A90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91" w14:textId="77777777" w:rsidR="00495333" w:rsidRDefault="008E2C1C">
            <w:pPr>
              <w:pStyle w:val="TableParagraph"/>
              <w:spacing w:before="138"/>
              <w:ind w:left="71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92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5333" w14:paraId="50949A9B" w14:textId="77777777" w:rsidTr="00CE4B92">
        <w:trPr>
          <w:trHeight w:val="489"/>
        </w:trPr>
        <w:tc>
          <w:tcPr>
            <w:tcW w:w="707" w:type="dxa"/>
            <w:vMerge/>
            <w:tcBorders>
              <w:top w:val="nil"/>
            </w:tcBorders>
          </w:tcPr>
          <w:p w14:paraId="50949A94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gridSpan w:val="2"/>
            <w:vMerge/>
            <w:tcBorders>
              <w:top w:val="nil"/>
            </w:tcBorders>
          </w:tcPr>
          <w:p w14:paraId="50949A95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50949A96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4025" w:type="dxa"/>
            <w:gridSpan w:val="2"/>
          </w:tcPr>
          <w:p w14:paraId="50949A97" w14:textId="77777777" w:rsidR="00495333" w:rsidRDefault="008E2C1C">
            <w:pPr>
              <w:pStyle w:val="TableParagraph"/>
              <w:spacing w:before="113" w:line="180" w:lineRule="atLeast"/>
              <w:ind w:left="104" w:right="111"/>
              <w:rPr>
                <w:b/>
                <w:sz w:val="16"/>
              </w:rPr>
            </w:pPr>
            <w:r>
              <w:rPr>
                <w:b/>
                <w:sz w:val="16"/>
              </w:rPr>
              <w:t>1.5.0 – Deve ser umidificado o ambiente e ventilar o local.</w:t>
            </w:r>
          </w:p>
        </w:tc>
        <w:tc>
          <w:tcPr>
            <w:tcW w:w="1167" w:type="dxa"/>
            <w:gridSpan w:val="2"/>
          </w:tcPr>
          <w:p w14:paraId="50949A98" w14:textId="77777777" w:rsidR="00495333" w:rsidRDefault="00495333">
            <w:pPr>
              <w:pStyle w:val="TableParagraph"/>
              <w:spacing w:before="2"/>
              <w:rPr>
                <w:rFonts w:ascii="Times New Roman"/>
                <w:sz w:val="19"/>
              </w:rPr>
            </w:pPr>
          </w:p>
          <w:p w14:paraId="50949A99" w14:textId="77777777" w:rsidR="00495333" w:rsidRDefault="008E2C1C">
            <w:pPr>
              <w:pStyle w:val="TableParagraph"/>
              <w:spacing w:before="1"/>
              <w:ind w:left="71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9A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5333" w14:paraId="50949AA3" w14:textId="77777777" w:rsidTr="00CE4B92">
        <w:trPr>
          <w:trHeight w:val="556"/>
        </w:trPr>
        <w:tc>
          <w:tcPr>
            <w:tcW w:w="707" w:type="dxa"/>
            <w:vMerge/>
            <w:tcBorders>
              <w:top w:val="nil"/>
            </w:tcBorders>
          </w:tcPr>
          <w:p w14:paraId="50949A9C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gridSpan w:val="2"/>
            <w:vMerge/>
            <w:tcBorders>
              <w:top w:val="nil"/>
            </w:tcBorders>
          </w:tcPr>
          <w:p w14:paraId="50949A9D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50949A9E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4025" w:type="dxa"/>
            <w:gridSpan w:val="2"/>
          </w:tcPr>
          <w:p w14:paraId="50949A9F" w14:textId="77777777" w:rsidR="00495333" w:rsidRDefault="008E2C1C">
            <w:pPr>
              <w:pStyle w:val="TableParagraph"/>
              <w:spacing w:before="147"/>
              <w:ind w:left="104" w:right="324"/>
              <w:rPr>
                <w:b/>
                <w:sz w:val="16"/>
              </w:rPr>
            </w:pPr>
            <w:r>
              <w:rPr>
                <w:b/>
                <w:sz w:val="16"/>
              </w:rPr>
              <w:t>1.5.1 –deve ser utilizado saco para descarte do material recolhido.</w:t>
            </w:r>
          </w:p>
        </w:tc>
        <w:tc>
          <w:tcPr>
            <w:tcW w:w="1167" w:type="dxa"/>
            <w:gridSpan w:val="2"/>
          </w:tcPr>
          <w:p w14:paraId="50949AA0" w14:textId="77777777" w:rsidR="00495333" w:rsidRDefault="00495333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50949AA1" w14:textId="77777777" w:rsidR="00495333" w:rsidRDefault="008E2C1C">
            <w:pPr>
              <w:pStyle w:val="TableParagraph"/>
              <w:ind w:left="71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A2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5333" w14:paraId="50949AAC" w14:textId="77777777" w:rsidTr="00CE4B92">
        <w:trPr>
          <w:trHeight w:val="693"/>
        </w:trPr>
        <w:tc>
          <w:tcPr>
            <w:tcW w:w="707" w:type="dxa"/>
            <w:vMerge/>
            <w:tcBorders>
              <w:top w:val="nil"/>
            </w:tcBorders>
          </w:tcPr>
          <w:p w14:paraId="50949AA4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gridSpan w:val="2"/>
            <w:vMerge/>
            <w:tcBorders>
              <w:top w:val="nil"/>
            </w:tcBorders>
          </w:tcPr>
          <w:p w14:paraId="50949AA5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50949AA6" w14:textId="77777777" w:rsidR="00495333" w:rsidRDefault="00495333">
            <w:pPr>
              <w:rPr>
                <w:sz w:val="2"/>
                <w:szCs w:val="2"/>
              </w:rPr>
            </w:pPr>
          </w:p>
        </w:tc>
        <w:tc>
          <w:tcPr>
            <w:tcW w:w="4025" w:type="dxa"/>
            <w:gridSpan w:val="2"/>
          </w:tcPr>
          <w:p w14:paraId="50949AA7" w14:textId="77777777" w:rsidR="00495333" w:rsidRDefault="00495333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50949AA8" w14:textId="77777777" w:rsidR="00495333" w:rsidRDefault="008E2C1C">
            <w:pPr>
              <w:pStyle w:val="TableParagraph"/>
              <w:spacing w:before="1"/>
              <w:ind w:left="104" w:right="351"/>
              <w:rPr>
                <w:b/>
                <w:sz w:val="16"/>
              </w:rPr>
            </w:pPr>
            <w:r>
              <w:rPr>
                <w:b/>
                <w:sz w:val="16"/>
              </w:rPr>
              <w:t>1.5.2 – Deve ser utilizado respirador facial descartável para proteção respiratória e luvas.</w:t>
            </w:r>
          </w:p>
        </w:tc>
        <w:tc>
          <w:tcPr>
            <w:tcW w:w="1167" w:type="dxa"/>
            <w:gridSpan w:val="2"/>
          </w:tcPr>
          <w:p w14:paraId="50949AA9" w14:textId="77777777" w:rsidR="00495333" w:rsidRDefault="00495333">
            <w:pPr>
              <w:pStyle w:val="TableParagraph"/>
              <w:rPr>
                <w:rFonts w:ascii="Times New Roman"/>
                <w:sz w:val="16"/>
              </w:rPr>
            </w:pPr>
          </w:p>
          <w:p w14:paraId="50949AAA" w14:textId="77777777" w:rsidR="00495333" w:rsidRDefault="008E2C1C">
            <w:pPr>
              <w:pStyle w:val="TableParagraph"/>
              <w:spacing w:before="138"/>
              <w:ind w:left="71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04" w:type="dxa"/>
            <w:shd w:val="clear" w:color="auto" w:fill="D9D9D9"/>
          </w:tcPr>
          <w:p w14:paraId="50949AAB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5333" w14:paraId="50949AAE" w14:textId="77777777" w:rsidTr="00CE4B92">
        <w:trPr>
          <w:trHeight w:val="374"/>
        </w:trPr>
        <w:tc>
          <w:tcPr>
            <w:tcW w:w="10773" w:type="dxa"/>
            <w:gridSpan w:val="9"/>
            <w:shd w:val="clear" w:color="auto" w:fill="D9D9D9"/>
          </w:tcPr>
          <w:p w14:paraId="50949AAD" w14:textId="77777777" w:rsidR="00495333" w:rsidRDefault="008E2C1C">
            <w:pPr>
              <w:pStyle w:val="TableParagraph"/>
              <w:tabs>
                <w:tab w:val="left" w:pos="5434"/>
                <w:tab w:val="left" w:pos="6123"/>
                <w:tab w:val="left" w:pos="6435"/>
              </w:tabs>
              <w:spacing w:before="138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Após o térmimo do trabalho a área se encontrará segura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?</w:t>
            </w:r>
            <w:r>
              <w:rPr>
                <w:b/>
                <w:spacing w:val="49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Sim</w:t>
            </w:r>
            <w:r>
              <w:rPr>
                <w:b/>
                <w:sz w:val="18"/>
              </w:rPr>
              <w:tab/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</w:p>
        </w:tc>
      </w:tr>
      <w:tr w:rsidR="00495333" w14:paraId="50949AB0" w14:textId="77777777" w:rsidTr="00CE4B92">
        <w:trPr>
          <w:trHeight w:val="2035"/>
        </w:trPr>
        <w:tc>
          <w:tcPr>
            <w:tcW w:w="10773" w:type="dxa"/>
            <w:gridSpan w:val="9"/>
          </w:tcPr>
          <w:p w14:paraId="50949AAF" w14:textId="77777777" w:rsidR="00495333" w:rsidRDefault="008E2C1C"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OBSERVAÇÕES:</w:t>
            </w:r>
          </w:p>
        </w:tc>
      </w:tr>
      <w:tr w:rsidR="00495333" w14:paraId="50949AB2" w14:textId="77777777" w:rsidTr="00CE4B92">
        <w:trPr>
          <w:trHeight w:val="373"/>
        </w:trPr>
        <w:tc>
          <w:tcPr>
            <w:tcW w:w="10773" w:type="dxa"/>
            <w:gridSpan w:val="9"/>
            <w:shd w:val="clear" w:color="auto" w:fill="D9D9D9"/>
          </w:tcPr>
          <w:p w14:paraId="50949AB1" w14:textId="77777777" w:rsidR="00495333" w:rsidRDefault="008E2C1C">
            <w:pPr>
              <w:pStyle w:val="TableParagraph"/>
              <w:tabs>
                <w:tab w:val="left" w:pos="2983"/>
                <w:tab w:val="left" w:pos="3672"/>
                <w:tab w:val="left" w:pos="3984"/>
              </w:tabs>
              <w:spacing w:before="138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Serviço pode ser executado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?</w:t>
            </w:r>
            <w:r>
              <w:rPr>
                <w:b/>
                <w:spacing w:val="49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 Sim</w:t>
            </w:r>
            <w:r>
              <w:rPr>
                <w:b/>
                <w:sz w:val="18"/>
              </w:rPr>
              <w:tab/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</w:p>
        </w:tc>
      </w:tr>
      <w:tr w:rsidR="00495333" w14:paraId="50949AB7" w14:textId="77777777" w:rsidTr="00CE4B92">
        <w:trPr>
          <w:trHeight w:val="395"/>
        </w:trPr>
        <w:tc>
          <w:tcPr>
            <w:tcW w:w="1485" w:type="dxa"/>
            <w:gridSpan w:val="2"/>
          </w:tcPr>
          <w:p w14:paraId="50949AB3" w14:textId="77777777" w:rsidR="00495333" w:rsidRDefault="008E2C1C">
            <w:pPr>
              <w:pStyle w:val="TableParagraph"/>
              <w:spacing w:before="115" w:line="260" w:lineRule="exact"/>
              <w:ind w:left="376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4251" w:type="dxa"/>
            <w:gridSpan w:val="3"/>
          </w:tcPr>
          <w:p w14:paraId="50949AB4" w14:textId="77777777" w:rsidR="00495333" w:rsidRDefault="008E2C1C">
            <w:pPr>
              <w:pStyle w:val="TableParagraph"/>
              <w:spacing w:before="115" w:line="260" w:lineRule="exact"/>
              <w:ind w:left="1534" w:right="14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  <w:tc>
          <w:tcPr>
            <w:tcW w:w="2554" w:type="dxa"/>
            <w:gridSpan w:val="2"/>
          </w:tcPr>
          <w:p w14:paraId="50949AB5" w14:textId="77777777" w:rsidR="00495333" w:rsidRDefault="008E2C1C">
            <w:pPr>
              <w:pStyle w:val="TableParagraph"/>
              <w:spacing w:before="115" w:line="260" w:lineRule="exact"/>
              <w:ind w:left="948" w:right="8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2483" w:type="dxa"/>
            <w:gridSpan w:val="2"/>
          </w:tcPr>
          <w:p w14:paraId="50949AB6" w14:textId="77777777" w:rsidR="00495333" w:rsidRDefault="008E2C1C">
            <w:pPr>
              <w:pStyle w:val="TableParagraph"/>
              <w:spacing w:before="115" w:line="260" w:lineRule="exact"/>
              <w:ind w:left="767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</w:tr>
      <w:tr w:rsidR="00495333" w14:paraId="50949ABC" w14:textId="77777777" w:rsidTr="00CE4B92">
        <w:trPr>
          <w:trHeight w:val="395"/>
        </w:trPr>
        <w:tc>
          <w:tcPr>
            <w:tcW w:w="1485" w:type="dxa"/>
            <w:gridSpan w:val="2"/>
          </w:tcPr>
          <w:p w14:paraId="50949AB8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1" w:type="dxa"/>
            <w:gridSpan w:val="3"/>
          </w:tcPr>
          <w:p w14:paraId="50949AB9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  <w:gridSpan w:val="2"/>
          </w:tcPr>
          <w:p w14:paraId="50949ABA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3" w:type="dxa"/>
            <w:gridSpan w:val="2"/>
          </w:tcPr>
          <w:p w14:paraId="50949ABB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5333" w14:paraId="50949AC1" w14:textId="77777777" w:rsidTr="00CE4B92">
        <w:trPr>
          <w:trHeight w:val="395"/>
        </w:trPr>
        <w:tc>
          <w:tcPr>
            <w:tcW w:w="1485" w:type="dxa"/>
            <w:gridSpan w:val="2"/>
          </w:tcPr>
          <w:p w14:paraId="50949ABD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1" w:type="dxa"/>
            <w:gridSpan w:val="3"/>
          </w:tcPr>
          <w:p w14:paraId="50949ABE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  <w:gridSpan w:val="2"/>
          </w:tcPr>
          <w:p w14:paraId="50949ABF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3" w:type="dxa"/>
            <w:gridSpan w:val="2"/>
          </w:tcPr>
          <w:p w14:paraId="50949AC0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5333" w14:paraId="50949AC6" w14:textId="77777777" w:rsidTr="00CE4B92">
        <w:trPr>
          <w:trHeight w:val="398"/>
        </w:trPr>
        <w:tc>
          <w:tcPr>
            <w:tcW w:w="1485" w:type="dxa"/>
            <w:gridSpan w:val="2"/>
          </w:tcPr>
          <w:p w14:paraId="50949AC2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1" w:type="dxa"/>
            <w:gridSpan w:val="3"/>
          </w:tcPr>
          <w:p w14:paraId="50949AC3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  <w:gridSpan w:val="2"/>
          </w:tcPr>
          <w:p w14:paraId="50949AC4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3" w:type="dxa"/>
            <w:gridSpan w:val="2"/>
          </w:tcPr>
          <w:p w14:paraId="50949AC5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5333" w14:paraId="50949ACB" w14:textId="77777777" w:rsidTr="00CE4B92">
        <w:trPr>
          <w:trHeight w:val="395"/>
        </w:trPr>
        <w:tc>
          <w:tcPr>
            <w:tcW w:w="1485" w:type="dxa"/>
            <w:gridSpan w:val="2"/>
          </w:tcPr>
          <w:p w14:paraId="50949AC7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1" w:type="dxa"/>
            <w:gridSpan w:val="3"/>
          </w:tcPr>
          <w:p w14:paraId="50949AC8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  <w:gridSpan w:val="2"/>
          </w:tcPr>
          <w:p w14:paraId="50949AC9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3" w:type="dxa"/>
            <w:gridSpan w:val="2"/>
          </w:tcPr>
          <w:p w14:paraId="50949ACA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5333" w14:paraId="50949AD0" w14:textId="77777777" w:rsidTr="00CE4B92">
        <w:trPr>
          <w:trHeight w:val="395"/>
        </w:trPr>
        <w:tc>
          <w:tcPr>
            <w:tcW w:w="1485" w:type="dxa"/>
            <w:gridSpan w:val="2"/>
          </w:tcPr>
          <w:p w14:paraId="50949ACC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1" w:type="dxa"/>
            <w:gridSpan w:val="3"/>
          </w:tcPr>
          <w:p w14:paraId="50949ACD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  <w:gridSpan w:val="2"/>
          </w:tcPr>
          <w:p w14:paraId="50949ACE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3" w:type="dxa"/>
            <w:gridSpan w:val="2"/>
          </w:tcPr>
          <w:p w14:paraId="50949ACF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5333" w14:paraId="50949AD5" w14:textId="77777777" w:rsidTr="00CE4B92">
        <w:trPr>
          <w:trHeight w:val="395"/>
        </w:trPr>
        <w:tc>
          <w:tcPr>
            <w:tcW w:w="1485" w:type="dxa"/>
            <w:gridSpan w:val="2"/>
          </w:tcPr>
          <w:p w14:paraId="50949AD1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1" w:type="dxa"/>
            <w:gridSpan w:val="3"/>
          </w:tcPr>
          <w:p w14:paraId="50949AD2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  <w:gridSpan w:val="2"/>
          </w:tcPr>
          <w:p w14:paraId="50949AD3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3" w:type="dxa"/>
            <w:gridSpan w:val="2"/>
          </w:tcPr>
          <w:p w14:paraId="50949AD4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5333" w14:paraId="50949ADA" w14:textId="77777777" w:rsidTr="00CE4B92">
        <w:trPr>
          <w:trHeight w:val="395"/>
        </w:trPr>
        <w:tc>
          <w:tcPr>
            <w:tcW w:w="1485" w:type="dxa"/>
            <w:gridSpan w:val="2"/>
          </w:tcPr>
          <w:p w14:paraId="50949AD6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1" w:type="dxa"/>
            <w:gridSpan w:val="3"/>
          </w:tcPr>
          <w:p w14:paraId="50949AD7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  <w:gridSpan w:val="2"/>
          </w:tcPr>
          <w:p w14:paraId="50949AD8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3" w:type="dxa"/>
            <w:gridSpan w:val="2"/>
          </w:tcPr>
          <w:p w14:paraId="50949AD9" w14:textId="77777777" w:rsidR="00495333" w:rsidRDefault="004953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0949ADB" w14:textId="77777777" w:rsidR="008E2C1C" w:rsidRDefault="008E2C1C"/>
    <w:sectPr w:rsidR="008E2C1C" w:rsidSect="00495333">
      <w:headerReference w:type="default" r:id="rId7"/>
      <w:footerReference w:type="default" r:id="rId8"/>
      <w:pgSz w:w="11910" w:h="16840"/>
      <w:pgMar w:top="1640" w:right="300" w:bottom="720" w:left="520" w:header="346" w:footer="5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49ADE" w14:textId="77777777" w:rsidR="00F263E7" w:rsidRDefault="00F263E7" w:rsidP="00495333">
      <w:r>
        <w:separator/>
      </w:r>
    </w:p>
  </w:endnote>
  <w:endnote w:type="continuationSeparator" w:id="0">
    <w:p w14:paraId="50949ADF" w14:textId="77777777" w:rsidR="00F263E7" w:rsidRDefault="00F263E7" w:rsidP="00495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788"/>
      <w:gridCol w:w="4140"/>
      <w:gridCol w:w="1710"/>
    </w:tblGrid>
    <w:tr w:rsidR="00CE4B92" w:rsidRPr="00187F03" w14:paraId="2A6CDFBF" w14:textId="77777777" w:rsidTr="00CE4B92">
      <w:trPr>
        <w:jc w:val="center"/>
      </w:trPr>
      <w:tc>
        <w:tcPr>
          <w:tcW w:w="478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25224CF5" w14:textId="77777777" w:rsidR="00CE4B92" w:rsidRPr="00187F03" w:rsidRDefault="00CE4B92" w:rsidP="00CE4B92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PREPARADO POR</w:t>
          </w:r>
          <w:r w:rsidRPr="00187F03">
            <w:rPr>
              <w:rFonts w:asciiTheme="minorHAnsi" w:hAnsiTheme="minorHAnsi" w:cstheme="minorHAnsi"/>
              <w:sz w:val="20"/>
            </w:rPr>
            <w:t>: Departamento Saúde Segurança e Meio Ambiente (SSMA) - Brás</w:t>
          </w:r>
        </w:p>
      </w:tc>
      <w:tc>
        <w:tcPr>
          <w:tcW w:w="41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FEF2101" w14:textId="77777777" w:rsidR="00CE4B92" w:rsidRPr="00187F03" w:rsidRDefault="00CE4B92" w:rsidP="00CE4B92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APROVADO POR: Coordenação SSMA</w:t>
          </w:r>
        </w:p>
      </w:tc>
      <w:tc>
        <w:tcPr>
          <w:tcW w:w="1710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03D20094" w14:textId="77777777" w:rsidR="00CE4B92" w:rsidRPr="00187F03" w:rsidRDefault="00CE4B92" w:rsidP="00CE4B92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PAG. NÚMERO:</w:t>
          </w:r>
        </w:p>
      </w:tc>
    </w:tr>
    <w:tr w:rsidR="00CE4B92" w:rsidRPr="00187F03" w14:paraId="240750F0" w14:textId="77777777" w:rsidTr="00CE4B92">
      <w:trPr>
        <w:jc w:val="center"/>
      </w:trPr>
      <w:tc>
        <w:tcPr>
          <w:tcW w:w="4788" w:type="dxa"/>
          <w:tcBorders>
            <w:left w:val="single" w:sz="6" w:space="0" w:color="auto"/>
            <w:bottom w:val="single" w:sz="6" w:space="0" w:color="auto"/>
          </w:tcBorders>
        </w:tcPr>
        <w:p w14:paraId="2DD05BC9" w14:textId="77777777" w:rsidR="00CE4B92" w:rsidRPr="00187F03" w:rsidRDefault="00CE4B92" w:rsidP="00CE4B92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ORIGINAL DE LIBERAÇÃO: </w:t>
          </w:r>
          <w:r w:rsidRPr="00187F03">
            <w:rPr>
              <w:rFonts w:asciiTheme="minorHAnsi" w:hAnsiTheme="minorHAnsi" w:cstheme="minorHAnsi"/>
              <w:sz w:val="20"/>
            </w:rPr>
            <w:t>20/03/2023</w:t>
          </w:r>
        </w:p>
      </w:tc>
      <w:tc>
        <w:tcPr>
          <w:tcW w:w="4140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D5DE6BE" w14:textId="77777777" w:rsidR="00CE4B92" w:rsidRPr="00187F03" w:rsidRDefault="00CE4B92" w:rsidP="00CE4B92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ÚLTIMA REVISÃO: </w:t>
          </w:r>
          <w:r w:rsidRPr="00187F03">
            <w:rPr>
              <w:rFonts w:asciiTheme="minorHAnsi" w:hAnsiTheme="minorHAnsi" w:cstheme="minorHAnsi"/>
              <w:sz w:val="20"/>
            </w:rPr>
            <w:t>25/03/2023</w:t>
          </w:r>
        </w:p>
      </w:tc>
      <w:tc>
        <w:tcPr>
          <w:tcW w:w="1710" w:type="dxa"/>
          <w:tcBorders>
            <w:left w:val="nil"/>
            <w:bottom w:val="single" w:sz="6" w:space="0" w:color="auto"/>
            <w:right w:val="single" w:sz="6" w:space="0" w:color="auto"/>
          </w:tcBorders>
        </w:tcPr>
        <w:p w14:paraId="0669CDC2" w14:textId="77777777" w:rsidR="00CE4B92" w:rsidRPr="00187F03" w:rsidRDefault="00CE4B92" w:rsidP="00CE4B92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PAGE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1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>
            <w:rPr>
              <w:rFonts w:asciiTheme="minorHAnsi" w:hAnsiTheme="minorHAnsi" w:cstheme="minorHAnsi"/>
              <w:b/>
              <w:sz w:val="20"/>
              <w:lang w:val="pt-BR"/>
            </w:rPr>
            <w:t>/</w:t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NUMPAGES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2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tc>
    </w:tr>
  </w:tbl>
  <w:p w14:paraId="50949AE3" w14:textId="398B6C67" w:rsidR="00495333" w:rsidRDefault="00495333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49ADC" w14:textId="77777777" w:rsidR="00F263E7" w:rsidRDefault="00F263E7" w:rsidP="00495333">
      <w:r>
        <w:separator/>
      </w:r>
    </w:p>
  </w:footnote>
  <w:footnote w:type="continuationSeparator" w:id="0">
    <w:p w14:paraId="50949ADD" w14:textId="77777777" w:rsidR="00F263E7" w:rsidRDefault="00F263E7" w:rsidP="00495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6" w:type="dxa"/>
      <w:tblLayout w:type="fixed"/>
      <w:tblLook w:val="0000" w:firstRow="0" w:lastRow="0" w:firstColumn="0" w:lastColumn="0" w:noHBand="0" w:noVBand="0"/>
    </w:tblPr>
    <w:tblGrid>
      <w:gridCol w:w="2836"/>
      <w:gridCol w:w="4819"/>
      <w:gridCol w:w="3261"/>
    </w:tblGrid>
    <w:tr w:rsidR="00CE4B92" w:rsidRPr="00187F03" w14:paraId="378102E0" w14:textId="77777777" w:rsidTr="00CE4B92">
      <w:trPr>
        <w:cantSplit/>
        <w:trHeight w:val="552"/>
      </w:trPr>
      <w:tc>
        <w:tcPr>
          <w:tcW w:w="2836" w:type="dxa"/>
          <w:tcBorders>
            <w:top w:val="single" w:sz="6" w:space="0" w:color="auto"/>
            <w:left w:val="single" w:sz="6" w:space="0" w:color="auto"/>
          </w:tcBorders>
        </w:tcPr>
        <w:p w14:paraId="115BEEF3" w14:textId="77777777" w:rsidR="00CE4B92" w:rsidRPr="00187F03" w:rsidRDefault="00CE4B92" w:rsidP="00CE4B92">
          <w:pPr>
            <w:tabs>
              <w:tab w:val="center" w:pos="4419"/>
              <w:tab w:val="right" w:pos="8838"/>
            </w:tabs>
            <w:spacing w:before="100" w:after="100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bookmarkStart w:id="0" w:name="_Hlk140863421"/>
          <w:r w:rsidRPr="00187F03">
            <w:rPr>
              <w:rFonts w:asciiTheme="minorHAnsi" w:hAnsiTheme="minorHAnsi" w:cstheme="minorHAnsi"/>
              <w:bCs/>
              <w:noProof/>
              <w:sz w:val="24"/>
              <w:szCs w:val="24"/>
            </w:rPr>
            <w:drawing>
              <wp:inline distT="0" distB="0" distL="0" distR="0" wp14:anchorId="7692DA37" wp14:editId="7ACA71D4">
                <wp:extent cx="902006" cy="457200"/>
                <wp:effectExtent l="0" t="0" r="0" b="0"/>
                <wp:docPr id="5" name="Picture 5" descr="A black rectangular sign with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A black rectangular sign with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006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0EEAA2D1" w14:textId="77777777" w:rsidR="00CE4B92" w:rsidRPr="00187F03" w:rsidRDefault="00CE4B92" w:rsidP="00CE4B92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5A74EACA" w14:textId="77777777" w:rsidR="00CE4B92" w:rsidRPr="00187F03" w:rsidRDefault="00CE4B92" w:rsidP="00CE4B92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5260306E" w14:textId="6A221711" w:rsidR="00CE4B92" w:rsidRPr="00187F03" w:rsidRDefault="00CE4B92" w:rsidP="00CE4B92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</w:pPr>
          <w:r w:rsidRPr="00CE4B92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>APR – LIMPEZA DE CALHAS</w:t>
          </w:r>
        </w:p>
      </w:tc>
      <w:tc>
        <w:tcPr>
          <w:tcW w:w="3261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4F2EDF20" w14:textId="77777777" w:rsidR="00CE4B92" w:rsidRPr="00187F03" w:rsidRDefault="00CE4B92" w:rsidP="00CE4B92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DOCUMENTO</w:t>
          </w:r>
        </w:p>
        <w:p w14:paraId="5432AF6E" w14:textId="4A2A156F" w:rsidR="00CE4B92" w:rsidRPr="00187F03" w:rsidRDefault="00CE4B92" w:rsidP="00CE4B92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NÚMERO: CCB SSMA</w:t>
          </w:r>
          <w:r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 024.0</w:t>
          </w:r>
          <w:r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5</w:t>
          </w:r>
        </w:p>
      </w:tc>
    </w:tr>
    <w:tr w:rsidR="00CE4B92" w:rsidRPr="00187F03" w14:paraId="0C496420" w14:textId="77777777" w:rsidTr="00CE4B92">
      <w:trPr>
        <w:cantSplit/>
        <w:trHeight w:val="148"/>
      </w:trPr>
      <w:tc>
        <w:tcPr>
          <w:tcW w:w="2836" w:type="dxa"/>
          <w:tcBorders>
            <w:left w:val="single" w:sz="6" w:space="0" w:color="auto"/>
            <w:bottom w:val="single" w:sz="6" w:space="0" w:color="auto"/>
          </w:tcBorders>
        </w:tcPr>
        <w:p w14:paraId="6B582523" w14:textId="77777777" w:rsidR="00CE4B92" w:rsidRPr="00187F03" w:rsidRDefault="00CE4B92" w:rsidP="00CE4B92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CCB – Congregação Cristã no Brasil</w:t>
          </w:r>
        </w:p>
      </w:tc>
      <w:tc>
        <w:tcPr>
          <w:tcW w:w="4819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F95A0C8" w14:textId="77777777" w:rsidR="00CE4B92" w:rsidRPr="00187F03" w:rsidRDefault="00CE4B92" w:rsidP="00CE4B92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</w:tc>
      <w:tc>
        <w:tcPr>
          <w:tcW w:w="3261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1A45F63F" w14:textId="77777777" w:rsidR="00CE4B92" w:rsidRPr="00187F03" w:rsidRDefault="00CE4B92" w:rsidP="00CE4B92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REVISÃO </w:t>
          </w:r>
        </w:p>
        <w:p w14:paraId="09047D59" w14:textId="77777777" w:rsidR="00CE4B92" w:rsidRPr="00187F03" w:rsidRDefault="00CE4B92" w:rsidP="00CE4B92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NÍVEL: 00</w:t>
          </w:r>
        </w:p>
      </w:tc>
    </w:tr>
    <w:bookmarkEnd w:id="0"/>
  </w:tbl>
  <w:p w14:paraId="50949AE1" w14:textId="29E4F57E" w:rsidR="00495333" w:rsidRDefault="00495333">
    <w:pPr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63666"/>
    <w:multiLevelType w:val="multilevel"/>
    <w:tmpl w:val="07C2F994"/>
    <w:lvl w:ilvl="0">
      <w:start w:val="1"/>
      <w:numFmt w:val="decimal"/>
      <w:lvlText w:val="%1"/>
      <w:lvlJc w:val="left"/>
      <w:pPr>
        <w:ind w:left="376" w:hanging="269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376" w:hanging="269"/>
        <w:jc w:val="left"/>
      </w:pPr>
      <w:rPr>
        <w:rFonts w:ascii="Arial" w:eastAsia="Arial" w:hAnsi="Arial" w:cs="Arial" w:hint="default"/>
        <w:b/>
        <w:bCs/>
        <w:spacing w:val="-1"/>
        <w:w w:val="100"/>
        <w:sz w:val="16"/>
        <w:szCs w:val="16"/>
        <w:lang w:val="pt-PT" w:eastAsia="en-US" w:bidi="ar-SA"/>
      </w:rPr>
    </w:lvl>
    <w:lvl w:ilvl="2">
      <w:numFmt w:val="bullet"/>
      <w:lvlText w:val="•"/>
      <w:lvlJc w:val="left"/>
      <w:pPr>
        <w:ind w:left="585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688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791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894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997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100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203" w:hanging="269"/>
      </w:pPr>
      <w:rPr>
        <w:rFonts w:hint="default"/>
        <w:lang w:val="pt-PT" w:eastAsia="en-US" w:bidi="ar-SA"/>
      </w:rPr>
    </w:lvl>
  </w:abstractNum>
  <w:abstractNum w:abstractNumId="1" w15:restartNumberingAfterBreak="0">
    <w:nsid w:val="6A7A2384"/>
    <w:multiLevelType w:val="multilevel"/>
    <w:tmpl w:val="617A1572"/>
    <w:lvl w:ilvl="0">
      <w:start w:val="1"/>
      <w:numFmt w:val="decimal"/>
      <w:lvlText w:val="%1"/>
      <w:lvlJc w:val="left"/>
      <w:pPr>
        <w:ind w:left="108" w:hanging="26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8" w:hanging="269"/>
        <w:jc w:val="left"/>
      </w:pPr>
      <w:rPr>
        <w:rFonts w:ascii="Arial" w:eastAsia="Arial" w:hAnsi="Arial" w:cs="Arial" w:hint="default"/>
        <w:b/>
        <w:bCs/>
        <w:spacing w:val="-1"/>
        <w:w w:val="100"/>
        <w:sz w:val="16"/>
        <w:szCs w:val="16"/>
        <w:lang w:val="pt-PT" w:eastAsia="en-US" w:bidi="ar-SA"/>
      </w:rPr>
    </w:lvl>
    <w:lvl w:ilvl="2">
      <w:numFmt w:val="bullet"/>
      <w:lvlText w:val="•"/>
      <w:lvlJc w:val="left"/>
      <w:pPr>
        <w:ind w:left="361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92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623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754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885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016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147" w:hanging="269"/>
      </w:pPr>
      <w:rPr>
        <w:rFonts w:hint="default"/>
        <w:lang w:val="pt-PT" w:eastAsia="en-US" w:bidi="ar-SA"/>
      </w:rPr>
    </w:lvl>
  </w:abstractNum>
  <w:num w:numId="1" w16cid:durableId="1067729884">
    <w:abstractNumId w:val="0"/>
  </w:num>
  <w:num w:numId="2" w16cid:durableId="36637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33"/>
    <w:rsid w:val="00003E22"/>
    <w:rsid w:val="003E0B13"/>
    <w:rsid w:val="00495333"/>
    <w:rsid w:val="006F11DD"/>
    <w:rsid w:val="007966B2"/>
    <w:rsid w:val="008E2C1C"/>
    <w:rsid w:val="00CE4B92"/>
    <w:rsid w:val="00E51168"/>
    <w:rsid w:val="00F2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499D5"/>
  <w15:docId w15:val="{6158F5E6-F05B-406D-BD2B-2B6656FB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95333"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9533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495333"/>
  </w:style>
  <w:style w:type="paragraph" w:customStyle="1" w:styleId="TableParagraph">
    <w:name w:val="Table Paragraph"/>
    <w:basedOn w:val="Normal"/>
    <w:uiPriority w:val="1"/>
    <w:qFormat/>
    <w:rsid w:val="00495333"/>
  </w:style>
  <w:style w:type="paragraph" w:styleId="Cabealho">
    <w:name w:val="header"/>
    <w:basedOn w:val="Normal"/>
    <w:link w:val="CabealhoChar"/>
    <w:uiPriority w:val="99"/>
    <w:unhideWhenUsed/>
    <w:rsid w:val="003E0B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E0B13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3E0B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E0B13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Nereo Marques Junior</dc:creator>
  <cp:lastModifiedBy>Letícia Pawlowicz Martins</cp:lastModifiedBy>
  <cp:revision>3</cp:revision>
  <cp:lastPrinted>2023-07-22T00:01:00Z</cp:lastPrinted>
  <dcterms:created xsi:type="dcterms:W3CDTF">2023-07-22T00:01:00Z</dcterms:created>
  <dcterms:modified xsi:type="dcterms:W3CDTF">2023-07-22T00:01:00Z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2023-06-21T00:00:00Z</vt:filetime>
  </property>
</Properties>
</file>