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D25277" w14:textId="77777777" w:rsidR="004C0FEE" w:rsidRDefault="004C0FEE">
      <w:pPr>
        <w:pStyle w:val="Normale1"/>
        <w:spacing w:after="160" w:line="259" w:lineRule="auto"/>
      </w:pPr>
    </w:p>
    <w:p w14:paraId="4663DB33" w14:textId="3AE0DB07" w:rsidR="0027361B" w:rsidRDefault="004C0FEE">
      <w:pPr>
        <w:pStyle w:val="Normale1"/>
        <w:spacing w:after="160" w:line="259" w:lineRule="auto"/>
      </w:pPr>
      <w:r>
        <w:t xml:space="preserve">                                            </w:t>
      </w:r>
      <w:r w:rsidR="0091686E">
        <w:t xml:space="preserve">  </w:t>
      </w:r>
      <w:r>
        <w:rPr>
          <w:noProof/>
        </w:rPr>
        <w:drawing>
          <wp:inline distT="0" distB="0" distL="0" distR="0" wp14:anchorId="263062E6" wp14:editId="2F8A7769">
            <wp:extent cx="2626360" cy="1641439"/>
            <wp:effectExtent l="0" t="3810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533" cy="16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1634" w14:textId="3629BB2D" w:rsidR="00994C1B" w:rsidRPr="00DE3606" w:rsidRDefault="00994C1B" w:rsidP="00994C1B">
      <w:pPr>
        <w:pStyle w:val="Normale1"/>
        <w:jc w:val="center"/>
        <w:rPr>
          <w:lang w:val="en-US"/>
        </w:rPr>
      </w:pPr>
      <w:r w:rsidRPr="00DE3606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[</w:t>
      </w:r>
      <w:proofErr w:type="spellStart"/>
      <w:r w:rsidR="00DE3606" w:rsidRPr="00DE3606">
        <w:rPr>
          <w:rFonts w:ascii="Garamond" w:eastAsia="Garamond" w:hAnsi="Garamond" w:cs="Garamond"/>
          <w:b/>
          <w:i/>
          <w:sz w:val="24"/>
          <w:szCs w:val="24"/>
          <w:lang w:val="en-US"/>
        </w:rPr>
        <w:t>EasyExpo</w:t>
      </w:r>
      <w:proofErr w:type="spellEnd"/>
      <w:r w:rsidRPr="00DE3606">
        <w:rPr>
          <w:rFonts w:ascii="Garamond" w:eastAsia="Garamond" w:hAnsi="Garamond" w:cs="Garamond"/>
          <w:b/>
          <w:sz w:val="24"/>
          <w:szCs w:val="24"/>
          <w:lang w:val="en-US"/>
        </w:rPr>
        <w:t>]</w:t>
      </w:r>
    </w:p>
    <w:p w14:paraId="5FA9D18F" w14:textId="77777777" w:rsidR="0027361B" w:rsidRPr="00DE360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6E6C03A4" w:rsidR="0027361B" w:rsidRPr="00DE3606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DE360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DE360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1E5520" w:rsidRPr="00DE360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n°[</w:t>
      </w:r>
      <w:r w:rsidR="00DE3606" w:rsidRPr="00DE360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</w:t>
      </w:r>
      <w:r w:rsidR="001E5520" w:rsidRPr="00DE360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]</w:t>
      </w:r>
    </w:p>
    <w:p w14:paraId="7996E65C" w14:textId="245575AF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DE3606">
        <w:rPr>
          <w:rFonts w:ascii="Garamond" w:eastAsia="Garamond" w:hAnsi="Garamond" w:cs="Garamond"/>
          <w:b/>
          <w:i/>
          <w:sz w:val="24"/>
          <w:szCs w:val="24"/>
        </w:rPr>
        <w:t>03/11/2020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DE3606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0AB58123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683813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683813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8AF2885" w14:textId="5E226BC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83813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683813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18B0746F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D1918">
              <w:rPr>
                <w:rFonts w:ascii="Garamond" w:eastAsia="Garamond" w:hAnsi="Garamond" w:cs="Garamond"/>
                <w:bCs/>
                <w:sz w:val="24"/>
                <w:szCs w:val="24"/>
              </w:rPr>
              <w:t>Microsoft Teams Canale C10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13EEDF08" w:rsidR="0027361B" w:rsidRPr="00683813" w:rsidRDefault="001E5520">
            <w:pPr>
              <w:pStyle w:val="Normale1"/>
              <w:widowControl w:val="0"/>
            </w:pPr>
            <w:proofErr w:type="spellStart"/>
            <w:r w:rsidRPr="00683813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683813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683813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683813" w:rsidRPr="00683813">
              <w:rPr>
                <w:rFonts w:ascii="Garamond" w:eastAsia="Garamond" w:hAnsi="Garamond" w:cs="Garamond"/>
                <w:sz w:val="24"/>
                <w:szCs w:val="24"/>
              </w:rPr>
              <w:t>Gi</w:t>
            </w:r>
            <w:r w:rsidR="00683813">
              <w:rPr>
                <w:rFonts w:ascii="Garamond" w:eastAsia="Garamond" w:hAnsi="Garamond" w:cs="Garamond"/>
                <w:sz w:val="24"/>
                <w:szCs w:val="24"/>
              </w:rPr>
              <w:t xml:space="preserve">lberto </w:t>
            </w:r>
            <w:proofErr w:type="spellStart"/>
            <w:r w:rsidR="00683813">
              <w:rPr>
                <w:rFonts w:ascii="Garamond" w:eastAsia="Garamond" w:hAnsi="Garamond" w:cs="Garamond"/>
                <w:sz w:val="24"/>
                <w:szCs w:val="24"/>
              </w:rPr>
              <w:t>Recupito</w:t>
            </w:r>
            <w:proofErr w:type="spellEnd"/>
          </w:p>
          <w:p w14:paraId="7278C30A" w14:textId="29B67418" w:rsidR="0027361B" w:rsidRPr="00DE3606" w:rsidRDefault="001E5520">
            <w:pPr>
              <w:pStyle w:val="Normale1"/>
              <w:widowControl w:val="0"/>
            </w:pPr>
            <w:proofErr w:type="spellStart"/>
            <w:r w:rsidRPr="00DE3606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DE3606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DE3606" w:rsidRPr="00FD1918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Giuseppe </w:t>
            </w:r>
            <w:proofErr w:type="spellStart"/>
            <w:r w:rsidR="00DE3606" w:rsidRPr="00FD1918">
              <w:rPr>
                <w:rFonts w:ascii="Garamond" w:eastAsia="Garamond" w:hAnsi="Garamond" w:cs="Garamond"/>
                <w:bCs/>
                <w:sz w:val="24"/>
                <w:szCs w:val="24"/>
              </w:rPr>
              <w:t>Avino</w:t>
            </w:r>
            <w:proofErr w:type="spellEnd"/>
          </w:p>
          <w:p w14:paraId="1DDF4A06" w14:textId="47C933B1" w:rsidR="0027361B" w:rsidRPr="00DE3606" w:rsidRDefault="001E5520">
            <w:pPr>
              <w:pStyle w:val="Normale1"/>
              <w:widowControl w:val="0"/>
            </w:pPr>
            <w:r w:rsidRPr="00DE3606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DE3606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DE3606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DE3606" w:rsidRPr="00FD1918">
              <w:rPr>
                <w:rFonts w:ascii="Garamond" w:eastAsia="Garamond" w:hAnsi="Garamond" w:cs="Garamond"/>
                <w:bCs/>
                <w:sz w:val="24"/>
                <w:szCs w:val="24"/>
              </w:rPr>
              <w:t>Gaetano Iuliano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BEAD" w14:textId="08646161" w:rsidR="00DE3606" w:rsidRPr="00FD1918" w:rsidRDefault="00F71806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FD191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DE3606" w:rsidRPr="00FD1918">
              <w:rPr>
                <w:rFonts w:ascii="Garamond" w:eastAsia="Garamond" w:hAnsi="Garamond" w:cs="Garamond"/>
                <w:bCs/>
                <w:sz w:val="24"/>
                <w:szCs w:val="24"/>
              </w:rPr>
              <w:t>Davide Pappalardo,</w:t>
            </w:r>
          </w:p>
          <w:p w14:paraId="0AFBB560" w14:textId="7569D660" w:rsidR="00F71806" w:rsidRPr="00FD1918" w:rsidRDefault="00DE3606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FD1918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Gaetano Iuliano, Gilberto </w:t>
            </w:r>
            <w:proofErr w:type="spellStart"/>
            <w:r w:rsidRPr="00FD1918">
              <w:rPr>
                <w:rFonts w:ascii="Garamond" w:eastAsia="Garamond" w:hAnsi="Garamond" w:cs="Garamond"/>
                <w:bCs/>
                <w:sz w:val="24"/>
                <w:szCs w:val="24"/>
              </w:rPr>
              <w:t>Recupito</w:t>
            </w:r>
            <w:proofErr w:type="spellEnd"/>
            <w:r w:rsidRPr="00FD1918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, </w:t>
            </w:r>
          </w:p>
          <w:p w14:paraId="73051F35" w14:textId="77777777" w:rsidR="00DE3606" w:rsidRPr="00FD1918" w:rsidRDefault="00DE3606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FD1918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Giuseppe </w:t>
            </w:r>
            <w:proofErr w:type="spellStart"/>
            <w:r w:rsidRPr="00FD1918">
              <w:rPr>
                <w:rFonts w:ascii="Garamond" w:eastAsia="Garamond" w:hAnsi="Garamond" w:cs="Garamond"/>
                <w:bCs/>
                <w:sz w:val="24"/>
                <w:szCs w:val="24"/>
              </w:rPr>
              <w:t>Avino</w:t>
            </w:r>
            <w:proofErr w:type="spellEnd"/>
            <w:r w:rsidRPr="00FD1918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, Katia Monaco </w:t>
            </w:r>
          </w:p>
          <w:p w14:paraId="7BECFD97" w14:textId="6C88112B" w:rsidR="00DE3606" w:rsidRPr="00994C1B" w:rsidRDefault="00DE36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FD1918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De Simone, Sabatino </w:t>
            </w:r>
            <w:proofErr w:type="spellStart"/>
            <w:r w:rsidRPr="00FD1918">
              <w:rPr>
                <w:rFonts w:ascii="Garamond" w:eastAsia="Garamond" w:hAnsi="Garamond" w:cs="Garamond"/>
                <w:bCs/>
                <w:sz w:val="24"/>
                <w:szCs w:val="24"/>
              </w:rPr>
              <w:t>Strumolo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24E6850F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3CC53C38" w:rsidR="0027361B" w:rsidRPr="00FD1918" w:rsidRDefault="001E5520">
      <w:pPr>
        <w:pStyle w:val="Titolo1"/>
        <w:contextualSpacing w:val="0"/>
        <w:rPr>
          <w:b w:val="0"/>
          <w:bCs/>
        </w:rPr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FD1918">
        <w:rPr>
          <w:b w:val="0"/>
          <w:bCs/>
        </w:rPr>
        <w:t>L’obiettivo del meeting è quello di rivedere i task assegnati, verificarne lo stato di avanzamento, discutere di alcune problematiche, accennare i prossimi task e riprogrammare il prossimo meeting</w:t>
      </w:r>
    </w:p>
    <w:p w14:paraId="49E22550" w14:textId="77777777" w:rsidR="0027361B" w:rsidRDefault="0027361B">
      <w:pPr>
        <w:pStyle w:val="Normale1"/>
        <w:jc w:val="both"/>
      </w:pPr>
    </w:p>
    <w:p w14:paraId="03BE48F4" w14:textId="77777777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>tempo allocato: -- minuti):</w:t>
      </w:r>
      <w:r w:rsidR="009033EB">
        <w:t>[</w:t>
      </w:r>
      <w:r w:rsidR="009033EB" w:rsidRPr="009033EB">
        <w:t>cose comunica</w:t>
      </w:r>
      <w:r w:rsidR="00F575E5">
        <w:t>t</w:t>
      </w:r>
      <w:r w:rsidR="009033EB" w:rsidRPr="009033EB">
        <w:t>e e condivi</w:t>
      </w:r>
      <w:r w:rsidR="00F575E5">
        <w:t>s</w:t>
      </w:r>
      <w:r w:rsidR="009033EB" w:rsidRPr="009033EB">
        <w:t>e con il team</w:t>
      </w:r>
      <w:r w:rsidR="009033EB">
        <w:t>]</w:t>
      </w:r>
    </w:p>
    <w:p w14:paraId="360178C8" w14:textId="77777777" w:rsidR="009033EB" w:rsidRDefault="009033EB">
      <w:pPr>
        <w:pStyle w:val="Normale1"/>
        <w:jc w:val="both"/>
      </w:pPr>
    </w:p>
    <w:p w14:paraId="718356B6" w14:textId="0167EFFF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lastRenderedPageBreak/>
        <w:t>2</w:t>
      </w:r>
      <w:r w:rsidR="001E5520">
        <w:t xml:space="preserve">. Status </w:t>
      </w:r>
      <w:r w:rsidR="001E5520">
        <w:rPr>
          <w:b w:val="0"/>
          <w:i/>
        </w:rPr>
        <w:t>(tempo allocato: -</w:t>
      </w:r>
      <w:r w:rsidR="00FD1918">
        <w:rPr>
          <w:b w:val="0"/>
          <w:i/>
        </w:rPr>
        <w:t>120</w:t>
      </w:r>
      <w:r w:rsidR="001E5520">
        <w:rPr>
          <w:b w:val="0"/>
          <w:i/>
        </w:rPr>
        <w:t xml:space="preserve"> minuti)</w:t>
      </w:r>
    </w:p>
    <w:p w14:paraId="56A27DF3" w14:textId="77777777" w:rsidR="0027361B" w:rsidRDefault="001E5520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[</w:t>
      </w:r>
      <w:r w:rsidR="009033EB">
        <w:rPr>
          <w:i/>
        </w:rPr>
        <w:t>sintesi dello status</w:t>
      </w:r>
      <w:r>
        <w:rPr>
          <w:i/>
        </w:rPr>
        <w:t xml:space="preserve"> dei task e action items </w:t>
      </w:r>
      <w:r w:rsidR="009033EB">
        <w:rPr>
          <w:i/>
        </w:rPr>
        <w:t>attualmente in corso</w:t>
      </w:r>
      <w:r>
        <w:rPr>
          <w:i/>
        </w:rPr>
        <w:t xml:space="preserve">] </w:t>
      </w:r>
    </w:p>
    <w:p w14:paraId="32C6BA9B" w14:textId="77777777" w:rsidR="0027361B" w:rsidRDefault="0027361B">
      <w:pPr>
        <w:pStyle w:val="Normale1"/>
      </w:pPr>
    </w:p>
    <w:p w14:paraId="2AC7D685" w14:textId="77777777" w:rsidR="00DD546D" w:rsidRDefault="00DD546D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</w:p>
    <w:p w14:paraId="18CDB50A" w14:textId="77777777" w:rsidR="00DD546D" w:rsidRDefault="00DD546D" w:rsidP="000E354B">
      <w:pPr>
        <w:pStyle w:val="Titolo2"/>
        <w:ind w:firstLine="720"/>
        <w:contextualSpacing w:val="0"/>
      </w:pPr>
    </w:p>
    <w:p w14:paraId="71034468" w14:textId="77777777" w:rsidR="00DD546D" w:rsidRDefault="00DD546D" w:rsidP="000E354B">
      <w:pPr>
        <w:pStyle w:val="Titolo2"/>
        <w:ind w:firstLine="720"/>
        <w:contextualSpacing w:val="0"/>
      </w:pPr>
    </w:p>
    <w:p w14:paraId="10E7B7C8" w14:textId="77777777" w:rsidR="00DD546D" w:rsidRDefault="00DD546D" w:rsidP="000E354B">
      <w:pPr>
        <w:pStyle w:val="Titolo2"/>
        <w:ind w:firstLine="720"/>
        <w:contextualSpacing w:val="0"/>
      </w:pPr>
    </w:p>
    <w:p w14:paraId="33F2892F" w14:textId="77777777" w:rsidR="00DD546D" w:rsidRDefault="00DD546D" w:rsidP="000E354B">
      <w:pPr>
        <w:pStyle w:val="Titolo2"/>
        <w:ind w:firstLine="720"/>
        <w:contextualSpacing w:val="0"/>
      </w:pPr>
    </w:p>
    <w:p w14:paraId="725EC400" w14:textId="77777777" w:rsidR="00DD546D" w:rsidRDefault="00DD546D" w:rsidP="000E354B">
      <w:pPr>
        <w:pStyle w:val="Titolo2"/>
        <w:ind w:firstLine="720"/>
        <w:contextualSpacing w:val="0"/>
      </w:pPr>
    </w:p>
    <w:p w14:paraId="0CF1924C" w14:textId="7A859980" w:rsidR="0027361B" w:rsidRDefault="0007366A" w:rsidP="000E354B">
      <w:pPr>
        <w:pStyle w:val="Titolo2"/>
        <w:ind w:firstLine="720"/>
        <w:contextualSpacing w:val="0"/>
      </w:pPr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972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2160"/>
        <w:gridCol w:w="1800"/>
        <w:gridCol w:w="1440"/>
        <w:gridCol w:w="1710"/>
      </w:tblGrid>
      <w:tr w:rsidR="00F71806" w:rsidRPr="00F71806" w14:paraId="752097EB" w14:textId="77777777" w:rsidTr="00FB6FFE">
        <w:trPr>
          <w:trHeight w:val="340"/>
        </w:trPr>
        <w:tc>
          <w:tcPr>
            <w:tcW w:w="2610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2160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00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440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710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FB6FFE">
        <w:trPr>
          <w:trHeight w:val="340"/>
        </w:trPr>
        <w:tc>
          <w:tcPr>
            <w:tcW w:w="2610" w:type="dxa"/>
            <w:tcBorders>
              <w:bottom w:val="single" w:sz="8" w:space="0" w:color="000000"/>
            </w:tcBorders>
          </w:tcPr>
          <w:p w14:paraId="7E70FCEA" w14:textId="3AAD85D8" w:rsidR="00F71806" w:rsidRDefault="00DD546D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Realizzazione scenari: Admin</w:t>
            </w:r>
          </w:p>
        </w:tc>
        <w:tc>
          <w:tcPr>
            <w:tcW w:w="2160" w:type="dxa"/>
          </w:tcPr>
          <w:p w14:paraId="4FA3A899" w14:textId="5347A118" w:rsidR="00F71806" w:rsidRPr="00DD546D" w:rsidRDefault="00DD546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Davide Pappalardo, Sabatino </w:t>
            </w:r>
            <w:proofErr w:type="spellStart"/>
            <w:r>
              <w:rPr>
                <w:rFonts w:ascii="Garamond" w:hAnsi="Garamond"/>
              </w:rPr>
              <w:t>Strumolo</w:t>
            </w:r>
            <w:proofErr w:type="spellEnd"/>
          </w:p>
        </w:tc>
        <w:tc>
          <w:tcPr>
            <w:tcW w:w="1800" w:type="dxa"/>
          </w:tcPr>
          <w:p w14:paraId="5BE97B7A" w14:textId="77777777" w:rsidR="00B3507F" w:rsidRDefault="00B3507F" w:rsidP="00B3507F">
            <w:pPr>
              <w:pStyle w:val="Normale1"/>
              <w:jc w:val="center"/>
              <w:rPr>
                <w:rFonts w:ascii="Garamond" w:hAnsi="Garamond"/>
              </w:rPr>
            </w:pPr>
          </w:p>
          <w:p w14:paraId="5487DEB5" w14:textId="3181CEDB" w:rsidR="00B3507F" w:rsidRPr="00B3507F" w:rsidRDefault="00B3507F" w:rsidP="00B3507F">
            <w:pPr>
              <w:pStyle w:val="Normale1"/>
              <w:spacing w:line="360" w:lineRule="auto"/>
              <w:jc w:val="center"/>
              <w:rPr>
                <w:rFonts w:ascii="Garamond" w:hAnsi="Garamond"/>
              </w:rPr>
            </w:pPr>
            <w:r w:rsidRPr="00B3507F">
              <w:rPr>
                <w:rFonts w:ascii="Garamond" w:hAnsi="Garamond"/>
              </w:rPr>
              <w:t>05/11/2020</w:t>
            </w:r>
          </w:p>
        </w:tc>
        <w:tc>
          <w:tcPr>
            <w:tcW w:w="1440" w:type="dxa"/>
          </w:tcPr>
          <w:p w14:paraId="223A83CE" w14:textId="77777777" w:rsidR="00F71806" w:rsidRDefault="00F71806">
            <w:pPr>
              <w:pStyle w:val="Normale1"/>
              <w:jc w:val="center"/>
            </w:pPr>
          </w:p>
          <w:p w14:paraId="7B779985" w14:textId="0D98C130" w:rsidR="00B3507F" w:rsidRPr="00B3507F" w:rsidRDefault="00B3507F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710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DD546D" w14:paraId="2C766D8D" w14:textId="77777777" w:rsidTr="00FB6FFE">
        <w:trPr>
          <w:trHeight w:val="340"/>
        </w:trPr>
        <w:tc>
          <w:tcPr>
            <w:tcW w:w="2610" w:type="dxa"/>
            <w:tcBorders>
              <w:bottom w:val="single" w:sz="8" w:space="0" w:color="000000"/>
            </w:tcBorders>
          </w:tcPr>
          <w:p w14:paraId="53579904" w14:textId="17EF98BB" w:rsidR="00DD546D" w:rsidRDefault="00DD546D" w:rsidP="00DD546D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Realizzazione scenari: Cliente</w:t>
            </w:r>
          </w:p>
        </w:tc>
        <w:tc>
          <w:tcPr>
            <w:tcW w:w="2160" w:type="dxa"/>
          </w:tcPr>
          <w:p w14:paraId="629606CB" w14:textId="1A2ED3E0" w:rsidR="00DD546D" w:rsidRPr="00DD546D" w:rsidRDefault="00DD546D" w:rsidP="00DD546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Giuseppe </w:t>
            </w:r>
            <w:proofErr w:type="spellStart"/>
            <w:r>
              <w:rPr>
                <w:rFonts w:ascii="Garamond" w:hAnsi="Garamond"/>
              </w:rPr>
              <w:t>Avino</w:t>
            </w:r>
            <w:proofErr w:type="spellEnd"/>
            <w:r>
              <w:rPr>
                <w:rFonts w:ascii="Garamond" w:hAnsi="Garamond"/>
              </w:rPr>
              <w:t>, Lucrezia Robustelli</w:t>
            </w:r>
          </w:p>
        </w:tc>
        <w:tc>
          <w:tcPr>
            <w:tcW w:w="1800" w:type="dxa"/>
          </w:tcPr>
          <w:p w14:paraId="789565B2" w14:textId="77777777" w:rsidR="00DD546D" w:rsidRDefault="00DD546D" w:rsidP="00DD546D">
            <w:pPr>
              <w:pStyle w:val="Normale1"/>
              <w:jc w:val="center"/>
            </w:pPr>
          </w:p>
          <w:p w14:paraId="308F7981" w14:textId="166B473E" w:rsidR="00B3507F" w:rsidRDefault="00B3507F" w:rsidP="00DD546D">
            <w:pPr>
              <w:pStyle w:val="Normale1"/>
              <w:jc w:val="center"/>
            </w:pPr>
            <w:r w:rsidRPr="00B3507F">
              <w:rPr>
                <w:rFonts w:ascii="Garamond" w:hAnsi="Garamond"/>
              </w:rPr>
              <w:t>05/11/2020</w:t>
            </w:r>
          </w:p>
        </w:tc>
        <w:tc>
          <w:tcPr>
            <w:tcW w:w="1440" w:type="dxa"/>
          </w:tcPr>
          <w:p w14:paraId="34D1155C" w14:textId="77777777" w:rsidR="00DD546D" w:rsidRDefault="00DD546D" w:rsidP="00DD546D">
            <w:pPr>
              <w:pStyle w:val="Normale1"/>
              <w:jc w:val="center"/>
            </w:pPr>
          </w:p>
          <w:p w14:paraId="0B3528F3" w14:textId="542D45D5" w:rsidR="00B3507F" w:rsidRDefault="00B3507F" w:rsidP="00DD546D">
            <w:pPr>
              <w:pStyle w:val="Normale1"/>
              <w:jc w:val="center"/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710" w:type="dxa"/>
          </w:tcPr>
          <w:p w14:paraId="1170B903" w14:textId="77777777" w:rsidR="00DD546D" w:rsidRDefault="00DD546D" w:rsidP="00DD546D">
            <w:pPr>
              <w:pStyle w:val="Normale1"/>
              <w:jc w:val="center"/>
            </w:pPr>
          </w:p>
        </w:tc>
      </w:tr>
      <w:tr w:rsidR="00DD546D" w14:paraId="2F90EE7A" w14:textId="77777777" w:rsidTr="00FB6FFE">
        <w:trPr>
          <w:trHeight w:val="340"/>
        </w:trPr>
        <w:tc>
          <w:tcPr>
            <w:tcW w:w="2610" w:type="dxa"/>
            <w:tcBorders>
              <w:bottom w:val="single" w:sz="8" w:space="0" w:color="000000"/>
            </w:tcBorders>
          </w:tcPr>
          <w:p w14:paraId="56557C4F" w14:textId="14431191" w:rsidR="00DD546D" w:rsidRDefault="00DD546D" w:rsidP="00DD546D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Realizzazione scenari: Fornitore</w:t>
            </w:r>
          </w:p>
        </w:tc>
        <w:tc>
          <w:tcPr>
            <w:tcW w:w="2160" w:type="dxa"/>
          </w:tcPr>
          <w:p w14:paraId="103AC7A0" w14:textId="77777777" w:rsidR="00DD546D" w:rsidRDefault="00DD546D" w:rsidP="00DD546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Gaetano Iuliano, </w:t>
            </w:r>
          </w:p>
          <w:p w14:paraId="3B80962F" w14:textId="77777777" w:rsidR="00DD546D" w:rsidRDefault="00DD546D" w:rsidP="00DD546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Katia Monaco </w:t>
            </w:r>
          </w:p>
          <w:p w14:paraId="288EC47B" w14:textId="438E0C74" w:rsidR="00DD546D" w:rsidRPr="00DD546D" w:rsidRDefault="00DD546D" w:rsidP="00DD546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 Simone</w:t>
            </w:r>
          </w:p>
        </w:tc>
        <w:tc>
          <w:tcPr>
            <w:tcW w:w="1800" w:type="dxa"/>
          </w:tcPr>
          <w:p w14:paraId="4D0E81C8" w14:textId="77777777" w:rsidR="00DD546D" w:rsidRDefault="00DD546D" w:rsidP="00DD546D">
            <w:pPr>
              <w:pStyle w:val="Normale1"/>
              <w:jc w:val="center"/>
            </w:pPr>
          </w:p>
          <w:p w14:paraId="08147E1A" w14:textId="4095AD19" w:rsidR="00B3507F" w:rsidRDefault="00B3507F" w:rsidP="00DD546D">
            <w:pPr>
              <w:pStyle w:val="Normale1"/>
              <w:jc w:val="center"/>
            </w:pPr>
            <w:r w:rsidRPr="00B3507F">
              <w:rPr>
                <w:rFonts w:ascii="Garamond" w:hAnsi="Garamond"/>
              </w:rPr>
              <w:t>05/11/2020</w:t>
            </w:r>
          </w:p>
        </w:tc>
        <w:tc>
          <w:tcPr>
            <w:tcW w:w="1440" w:type="dxa"/>
          </w:tcPr>
          <w:p w14:paraId="0CD1A926" w14:textId="77777777" w:rsidR="00DD546D" w:rsidRDefault="00DD546D" w:rsidP="00DD546D">
            <w:pPr>
              <w:pStyle w:val="Normale1"/>
              <w:jc w:val="center"/>
            </w:pPr>
          </w:p>
          <w:p w14:paraId="15364FA3" w14:textId="6252D811" w:rsidR="00B3507F" w:rsidRDefault="00B3507F" w:rsidP="00DD546D">
            <w:pPr>
              <w:pStyle w:val="Normale1"/>
              <w:jc w:val="center"/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710" w:type="dxa"/>
          </w:tcPr>
          <w:p w14:paraId="5F99EFC9" w14:textId="77777777" w:rsidR="00DD546D" w:rsidRDefault="00DD546D" w:rsidP="00DD546D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0A74CB28" w:rsidR="0027361B" w:rsidRDefault="0007366A" w:rsidP="000E354B">
      <w:pPr>
        <w:pStyle w:val="Normale1"/>
        <w:ind w:firstLine="720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3DA27B33" w14:textId="1D5D19D0" w:rsidR="00091B5A" w:rsidRDefault="00091B5A" w:rsidP="000E354B">
      <w:pPr>
        <w:pStyle w:val="Normale1"/>
        <w:ind w:firstLine="720"/>
        <w:rPr>
          <w:rFonts w:ascii="Garamond" w:eastAsia="Garamond" w:hAnsi="Garamond" w:cs="Garamond"/>
          <w:b/>
          <w:sz w:val="24"/>
          <w:szCs w:val="24"/>
        </w:rPr>
      </w:pPr>
    </w:p>
    <w:p w14:paraId="17B40294" w14:textId="77777777" w:rsidR="00091B5A" w:rsidRDefault="00091B5A" w:rsidP="000E354B">
      <w:pPr>
        <w:pStyle w:val="Normale1"/>
        <w:ind w:firstLine="720"/>
      </w:pPr>
    </w:p>
    <w:p w14:paraId="2D51D494" w14:textId="77777777" w:rsidR="0027361B" w:rsidRDefault="0027361B">
      <w:pPr>
        <w:pStyle w:val="Normale1"/>
      </w:pPr>
    </w:p>
    <w:tbl>
      <w:tblPr>
        <w:tblStyle w:val="a1"/>
        <w:tblW w:w="1071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696"/>
        <w:gridCol w:w="1350"/>
        <w:gridCol w:w="900"/>
        <w:gridCol w:w="1440"/>
        <w:gridCol w:w="810"/>
        <w:gridCol w:w="1440"/>
        <w:gridCol w:w="1260"/>
      </w:tblGrid>
      <w:tr w:rsidR="00B93DED" w:rsidRPr="00F71806" w14:paraId="7071BB18" w14:textId="77777777" w:rsidTr="00E6726A">
        <w:trPr>
          <w:trHeight w:val="339"/>
        </w:trPr>
        <w:tc>
          <w:tcPr>
            <w:tcW w:w="1814" w:type="dxa"/>
          </w:tcPr>
          <w:p w14:paraId="3754EDEF" w14:textId="77777777" w:rsidR="00B93DED" w:rsidRPr="00F71806" w:rsidRDefault="00B93DED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696" w:type="dxa"/>
          </w:tcPr>
          <w:p w14:paraId="5038BE31" w14:textId="77777777" w:rsidR="00B93DED" w:rsidRPr="00F71806" w:rsidRDefault="00B93DED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350" w:type="dxa"/>
          </w:tcPr>
          <w:p w14:paraId="2BE54BDF" w14:textId="77777777" w:rsidR="00B93DED" w:rsidRPr="00F71806" w:rsidRDefault="00B93DED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00" w:type="dxa"/>
          </w:tcPr>
          <w:p w14:paraId="169C7D56" w14:textId="77777777" w:rsidR="00B93DED" w:rsidRPr="00F71806" w:rsidRDefault="00B93DED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40" w:type="dxa"/>
          </w:tcPr>
          <w:p w14:paraId="0C80FF1F" w14:textId="77777777" w:rsidR="00B93DED" w:rsidRPr="00F71806" w:rsidRDefault="00B93DED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10" w:type="dxa"/>
          </w:tcPr>
          <w:p w14:paraId="4BC8088D" w14:textId="77777777" w:rsidR="00B93DED" w:rsidRPr="00F71806" w:rsidRDefault="00B93DED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440" w:type="dxa"/>
          </w:tcPr>
          <w:p w14:paraId="53FCDD37" w14:textId="77777777" w:rsidR="00B93DED" w:rsidRPr="00F71806" w:rsidRDefault="00B93DED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60" w:type="dxa"/>
          </w:tcPr>
          <w:p w14:paraId="26BF7893" w14:textId="77777777" w:rsidR="00B93DED" w:rsidRPr="00F71806" w:rsidRDefault="00B93DED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</w:tr>
      <w:tr w:rsidR="00B93DED" w14:paraId="76EE9CEC" w14:textId="77777777" w:rsidTr="00E6726A">
        <w:trPr>
          <w:trHeight w:val="339"/>
        </w:trPr>
        <w:tc>
          <w:tcPr>
            <w:tcW w:w="1814" w:type="dxa"/>
          </w:tcPr>
          <w:p w14:paraId="56237FFA" w14:textId="19A3796C" w:rsidR="00B93DED" w:rsidRDefault="00B93DED" w:rsidP="00B93DED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696" w:type="dxa"/>
          </w:tcPr>
          <w:p w14:paraId="2AF18831" w14:textId="4BD5B075" w:rsidR="00B93DED" w:rsidRPr="00B53A41" w:rsidRDefault="00B93DED" w:rsidP="00B93DE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Modifica Scenario “Visualizzazione </w:t>
            </w:r>
            <w:r w:rsidR="00E6726A">
              <w:rPr>
                <w:rFonts w:ascii="Garamond" w:hAnsi="Garamond"/>
              </w:rPr>
              <w:t xml:space="preserve">Area </w:t>
            </w:r>
            <w:r>
              <w:rPr>
                <w:rFonts w:ascii="Garamond" w:hAnsi="Garamond"/>
              </w:rPr>
              <w:t>Fornitore”</w:t>
            </w:r>
          </w:p>
        </w:tc>
        <w:tc>
          <w:tcPr>
            <w:tcW w:w="1350" w:type="dxa"/>
          </w:tcPr>
          <w:p w14:paraId="0F0288A2" w14:textId="0A5A309D" w:rsidR="00B93DED" w:rsidRDefault="00B93DED" w:rsidP="00B93DED">
            <w:pPr>
              <w:pStyle w:val="Normale1"/>
              <w:jc w:val="center"/>
            </w:pPr>
            <w:r w:rsidRPr="00FB6FFE">
              <w:rPr>
                <w:rFonts w:ascii="Garamond" w:hAnsi="Garamond"/>
              </w:rPr>
              <w:t>03/11/2020</w:t>
            </w:r>
          </w:p>
        </w:tc>
        <w:tc>
          <w:tcPr>
            <w:tcW w:w="900" w:type="dxa"/>
          </w:tcPr>
          <w:p w14:paraId="6F40779B" w14:textId="5EBC18FD" w:rsidR="00B93DED" w:rsidRDefault="008030DA" w:rsidP="008030DA">
            <w:pPr>
              <w:pStyle w:val="Normale1"/>
            </w:pPr>
            <w:r>
              <w:rPr>
                <w:rFonts w:ascii="Garamond" w:hAnsi="Garamond"/>
              </w:rPr>
              <w:t>Media</w:t>
            </w:r>
          </w:p>
        </w:tc>
        <w:tc>
          <w:tcPr>
            <w:tcW w:w="1440" w:type="dxa"/>
          </w:tcPr>
          <w:p w14:paraId="2F430B1A" w14:textId="26876C06" w:rsidR="008030DA" w:rsidRDefault="008030DA" w:rsidP="008030D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Gaetano Iuliano, </w:t>
            </w:r>
          </w:p>
          <w:p w14:paraId="3A0DAB41" w14:textId="77777777" w:rsidR="008030DA" w:rsidRDefault="008030DA" w:rsidP="008030D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Katia Monaco </w:t>
            </w:r>
          </w:p>
          <w:p w14:paraId="17395D76" w14:textId="396FA90A" w:rsidR="00B93DED" w:rsidRDefault="008030DA" w:rsidP="008030DA">
            <w:pPr>
              <w:pStyle w:val="Normale1"/>
              <w:jc w:val="center"/>
            </w:pPr>
            <w:r>
              <w:rPr>
                <w:rFonts w:ascii="Garamond" w:hAnsi="Garamond"/>
              </w:rPr>
              <w:t>De Simone</w:t>
            </w:r>
          </w:p>
        </w:tc>
        <w:tc>
          <w:tcPr>
            <w:tcW w:w="810" w:type="dxa"/>
          </w:tcPr>
          <w:p w14:paraId="0EC33DEE" w14:textId="49727F7D" w:rsidR="00B93DED" w:rsidRDefault="008030DA" w:rsidP="00B93DED">
            <w:pPr>
              <w:pStyle w:val="Normale1"/>
              <w:jc w:val="center"/>
            </w:pPr>
            <w:proofErr w:type="spellStart"/>
            <w:r w:rsidRPr="008030DA"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440" w:type="dxa"/>
          </w:tcPr>
          <w:p w14:paraId="732B8091" w14:textId="6A3D782B" w:rsidR="00B93DED" w:rsidRDefault="008030DA" w:rsidP="00B93DED">
            <w:pPr>
              <w:pStyle w:val="Normale1"/>
              <w:widowControl w:val="0"/>
              <w:jc w:val="center"/>
            </w:pPr>
            <w:r w:rsidRPr="00B3507F">
              <w:rPr>
                <w:rFonts w:ascii="Garamond" w:hAnsi="Garamond"/>
              </w:rPr>
              <w:t>05/11/2020</w:t>
            </w:r>
          </w:p>
        </w:tc>
        <w:tc>
          <w:tcPr>
            <w:tcW w:w="1260" w:type="dxa"/>
          </w:tcPr>
          <w:p w14:paraId="66F021DA" w14:textId="77777777" w:rsidR="00B93DED" w:rsidRDefault="00B93DED" w:rsidP="00B93DED">
            <w:pPr>
              <w:pStyle w:val="Normale1"/>
              <w:widowControl w:val="0"/>
              <w:jc w:val="center"/>
            </w:pPr>
          </w:p>
        </w:tc>
      </w:tr>
      <w:tr w:rsidR="00B93DED" w14:paraId="6C18E110" w14:textId="77777777" w:rsidTr="00E6726A">
        <w:trPr>
          <w:trHeight w:val="339"/>
        </w:trPr>
        <w:tc>
          <w:tcPr>
            <w:tcW w:w="1814" w:type="dxa"/>
          </w:tcPr>
          <w:p w14:paraId="3B06F029" w14:textId="4D72610E" w:rsidR="00B93DED" w:rsidRDefault="00B93DED" w:rsidP="00B93DED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8030DA"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696" w:type="dxa"/>
          </w:tcPr>
          <w:p w14:paraId="14383A6D" w14:textId="3906D6FD" w:rsidR="00B93DED" w:rsidRDefault="008030DA" w:rsidP="00B93DED">
            <w:pPr>
              <w:pStyle w:val="Normale1"/>
              <w:jc w:val="center"/>
            </w:pPr>
            <w:r>
              <w:rPr>
                <w:rFonts w:ascii="Garamond" w:hAnsi="Garamond"/>
              </w:rPr>
              <w:t>Carrello</w:t>
            </w:r>
          </w:p>
        </w:tc>
        <w:tc>
          <w:tcPr>
            <w:tcW w:w="1350" w:type="dxa"/>
          </w:tcPr>
          <w:p w14:paraId="4C261FCB" w14:textId="7C965449" w:rsidR="00B93DED" w:rsidRDefault="008030DA" w:rsidP="00B93DED">
            <w:pPr>
              <w:pStyle w:val="Normale1"/>
              <w:jc w:val="center"/>
            </w:pPr>
            <w:r w:rsidRPr="00FB6FFE">
              <w:rPr>
                <w:rFonts w:ascii="Garamond" w:hAnsi="Garamond"/>
              </w:rPr>
              <w:t>03/11/2020</w:t>
            </w:r>
          </w:p>
        </w:tc>
        <w:tc>
          <w:tcPr>
            <w:tcW w:w="900" w:type="dxa"/>
          </w:tcPr>
          <w:p w14:paraId="6D9E916D" w14:textId="19E93D8B" w:rsidR="00B93DED" w:rsidRDefault="008030DA" w:rsidP="00B93DED">
            <w:pPr>
              <w:pStyle w:val="Normale1"/>
              <w:jc w:val="center"/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40" w:type="dxa"/>
          </w:tcPr>
          <w:p w14:paraId="773DE4E7" w14:textId="629F1DE4" w:rsidR="00B93DED" w:rsidRDefault="008030DA" w:rsidP="00B93DED">
            <w:pPr>
              <w:pStyle w:val="Normale1"/>
              <w:jc w:val="center"/>
            </w:pPr>
            <w:r>
              <w:rPr>
                <w:rFonts w:ascii="Garamond" w:hAnsi="Garamond"/>
              </w:rPr>
              <w:t>Tutti</w:t>
            </w:r>
          </w:p>
        </w:tc>
        <w:tc>
          <w:tcPr>
            <w:tcW w:w="810" w:type="dxa"/>
          </w:tcPr>
          <w:p w14:paraId="1C8357BF" w14:textId="77777777" w:rsidR="00B93DED" w:rsidRDefault="00B93DED" w:rsidP="00B93DED">
            <w:pPr>
              <w:pStyle w:val="Normale1"/>
              <w:jc w:val="center"/>
            </w:pPr>
          </w:p>
        </w:tc>
        <w:tc>
          <w:tcPr>
            <w:tcW w:w="1440" w:type="dxa"/>
          </w:tcPr>
          <w:p w14:paraId="75CA0E87" w14:textId="56B78973" w:rsidR="00B93DED" w:rsidRDefault="008030DA" w:rsidP="00B93DED">
            <w:pPr>
              <w:pStyle w:val="Normale1"/>
              <w:widowControl w:val="0"/>
              <w:jc w:val="center"/>
            </w:pPr>
            <w:r w:rsidRPr="00B3507F">
              <w:rPr>
                <w:rFonts w:ascii="Garamond" w:hAnsi="Garamond"/>
              </w:rPr>
              <w:t>05/11/2020</w:t>
            </w:r>
          </w:p>
        </w:tc>
        <w:tc>
          <w:tcPr>
            <w:tcW w:w="1260" w:type="dxa"/>
          </w:tcPr>
          <w:p w14:paraId="639C5092" w14:textId="77777777" w:rsidR="00B93DED" w:rsidRDefault="00B93DED" w:rsidP="00B93DED">
            <w:pPr>
              <w:pStyle w:val="Normale1"/>
              <w:widowControl w:val="0"/>
              <w:jc w:val="center"/>
            </w:pPr>
          </w:p>
        </w:tc>
      </w:tr>
      <w:tr w:rsidR="00B93DED" w14:paraId="1A79F3E9" w14:textId="77777777" w:rsidTr="00E6726A">
        <w:trPr>
          <w:trHeight w:val="339"/>
        </w:trPr>
        <w:tc>
          <w:tcPr>
            <w:tcW w:w="1814" w:type="dxa"/>
          </w:tcPr>
          <w:p w14:paraId="117F0BF1" w14:textId="5E52FD5C" w:rsidR="00B93DED" w:rsidRDefault="008030DA" w:rsidP="00B93DED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696" w:type="dxa"/>
          </w:tcPr>
          <w:p w14:paraId="51F9CA08" w14:textId="57AB3E6B" w:rsidR="00B93DED" w:rsidRDefault="008030DA" w:rsidP="00B93DED">
            <w:pPr>
              <w:pStyle w:val="Normale1"/>
              <w:jc w:val="center"/>
            </w:pPr>
            <w:r>
              <w:rPr>
                <w:rFonts w:ascii="Garamond" w:hAnsi="Garamond"/>
              </w:rPr>
              <w:t>Barra di ricerca</w:t>
            </w:r>
          </w:p>
        </w:tc>
        <w:tc>
          <w:tcPr>
            <w:tcW w:w="1350" w:type="dxa"/>
          </w:tcPr>
          <w:p w14:paraId="76C8788F" w14:textId="11D1C147" w:rsidR="00B93DED" w:rsidRDefault="008030DA" w:rsidP="00B93DED">
            <w:pPr>
              <w:pStyle w:val="Normale1"/>
              <w:jc w:val="center"/>
            </w:pPr>
            <w:r w:rsidRPr="00FB6FFE">
              <w:rPr>
                <w:rFonts w:ascii="Garamond" w:hAnsi="Garamond"/>
              </w:rPr>
              <w:t>03/11/2020</w:t>
            </w:r>
          </w:p>
        </w:tc>
        <w:tc>
          <w:tcPr>
            <w:tcW w:w="900" w:type="dxa"/>
          </w:tcPr>
          <w:p w14:paraId="03C5F61F" w14:textId="652CA0EF" w:rsidR="00B93DED" w:rsidRDefault="008030DA" w:rsidP="00B93DED">
            <w:pPr>
              <w:pStyle w:val="Normale1"/>
              <w:jc w:val="center"/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40" w:type="dxa"/>
          </w:tcPr>
          <w:p w14:paraId="5C7FB397" w14:textId="74A12A06" w:rsidR="00B93DED" w:rsidRDefault="008030DA" w:rsidP="00B93DED">
            <w:pPr>
              <w:pStyle w:val="Normale1"/>
              <w:jc w:val="center"/>
            </w:pPr>
            <w:r>
              <w:rPr>
                <w:rFonts w:ascii="Garamond" w:hAnsi="Garamond"/>
              </w:rPr>
              <w:t>Tutti</w:t>
            </w:r>
          </w:p>
        </w:tc>
        <w:tc>
          <w:tcPr>
            <w:tcW w:w="810" w:type="dxa"/>
          </w:tcPr>
          <w:p w14:paraId="2A1987C4" w14:textId="7A04AF6B" w:rsidR="00B93DED" w:rsidRDefault="00091B5A" w:rsidP="00B93DED">
            <w:pPr>
              <w:pStyle w:val="Normale1"/>
              <w:jc w:val="center"/>
            </w:pPr>
            <w:proofErr w:type="spellStart"/>
            <w:r w:rsidRPr="008030DA"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440" w:type="dxa"/>
          </w:tcPr>
          <w:p w14:paraId="307A30DD" w14:textId="2FA15682" w:rsidR="00B93DED" w:rsidRDefault="008030DA" w:rsidP="00B93DED">
            <w:pPr>
              <w:pStyle w:val="Normale1"/>
              <w:widowControl w:val="0"/>
              <w:jc w:val="center"/>
            </w:pPr>
            <w:r w:rsidRPr="00B3507F">
              <w:rPr>
                <w:rFonts w:ascii="Garamond" w:hAnsi="Garamond"/>
              </w:rPr>
              <w:t>05/11/2020</w:t>
            </w:r>
          </w:p>
        </w:tc>
        <w:tc>
          <w:tcPr>
            <w:tcW w:w="1260" w:type="dxa"/>
          </w:tcPr>
          <w:p w14:paraId="5AB14CC6" w14:textId="77777777" w:rsidR="00B93DED" w:rsidRDefault="00B93DED" w:rsidP="00B93DED">
            <w:pPr>
              <w:pStyle w:val="Normale1"/>
              <w:widowControl w:val="0"/>
              <w:jc w:val="center"/>
            </w:pPr>
          </w:p>
        </w:tc>
      </w:tr>
      <w:tr w:rsidR="008030DA" w14:paraId="445959DB" w14:textId="77777777" w:rsidTr="00E6726A">
        <w:trPr>
          <w:trHeight w:val="339"/>
        </w:trPr>
        <w:tc>
          <w:tcPr>
            <w:tcW w:w="1814" w:type="dxa"/>
          </w:tcPr>
          <w:p w14:paraId="4467668C" w14:textId="3FED741D" w:rsidR="008030DA" w:rsidRDefault="008030DA" w:rsidP="00B93DED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696" w:type="dxa"/>
          </w:tcPr>
          <w:p w14:paraId="4DD5DD14" w14:textId="64B014F2" w:rsidR="008030DA" w:rsidRPr="008030DA" w:rsidRDefault="008030DA" w:rsidP="00B93DED">
            <w:pPr>
              <w:pStyle w:val="Normale1"/>
              <w:jc w:val="center"/>
              <w:rPr>
                <w:rFonts w:ascii="Garamond" w:hAnsi="Garamond"/>
              </w:rPr>
            </w:pPr>
            <w:r w:rsidRPr="008030DA">
              <w:rPr>
                <w:rFonts w:ascii="Garamond" w:hAnsi="Garamond"/>
              </w:rPr>
              <w:t>Preventivo cumulativo o singolo</w:t>
            </w:r>
          </w:p>
        </w:tc>
        <w:tc>
          <w:tcPr>
            <w:tcW w:w="1350" w:type="dxa"/>
          </w:tcPr>
          <w:p w14:paraId="208F2867" w14:textId="47EC5EBC" w:rsidR="008030DA" w:rsidRPr="00FB6FFE" w:rsidRDefault="008030DA" w:rsidP="00B93DED">
            <w:pPr>
              <w:pStyle w:val="Normale1"/>
              <w:jc w:val="center"/>
              <w:rPr>
                <w:rFonts w:ascii="Garamond" w:hAnsi="Garamond"/>
              </w:rPr>
            </w:pPr>
            <w:r w:rsidRPr="00FB6FFE">
              <w:rPr>
                <w:rFonts w:ascii="Garamond" w:hAnsi="Garamond"/>
              </w:rPr>
              <w:t>03/11/2020</w:t>
            </w:r>
          </w:p>
        </w:tc>
        <w:tc>
          <w:tcPr>
            <w:tcW w:w="900" w:type="dxa"/>
          </w:tcPr>
          <w:p w14:paraId="2F0DAC9E" w14:textId="1162C758" w:rsidR="008030DA" w:rsidRDefault="008030DA" w:rsidP="00B93DED">
            <w:pPr>
              <w:pStyle w:val="Normale1"/>
              <w:jc w:val="center"/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40" w:type="dxa"/>
          </w:tcPr>
          <w:p w14:paraId="3AA401E4" w14:textId="64E9A1F8" w:rsidR="008030DA" w:rsidRDefault="008030DA" w:rsidP="00B93DED">
            <w:pPr>
              <w:pStyle w:val="Normale1"/>
              <w:jc w:val="center"/>
            </w:pPr>
            <w:r>
              <w:rPr>
                <w:rFonts w:ascii="Garamond" w:hAnsi="Garamond"/>
              </w:rPr>
              <w:t>Tutti</w:t>
            </w:r>
          </w:p>
        </w:tc>
        <w:tc>
          <w:tcPr>
            <w:tcW w:w="810" w:type="dxa"/>
          </w:tcPr>
          <w:p w14:paraId="40E94F29" w14:textId="4E254993" w:rsidR="008030DA" w:rsidRPr="008030DA" w:rsidRDefault="008030DA" w:rsidP="00B93DED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 w:rsidRPr="008030DA"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440" w:type="dxa"/>
          </w:tcPr>
          <w:p w14:paraId="518EAEBC" w14:textId="1EEF6E7C" w:rsidR="008030DA" w:rsidRPr="00B3507F" w:rsidRDefault="008030DA" w:rsidP="00B93DED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 w:rsidRPr="00B3507F">
              <w:rPr>
                <w:rFonts w:ascii="Garamond" w:hAnsi="Garamond"/>
              </w:rPr>
              <w:t>05/11/2020</w:t>
            </w:r>
          </w:p>
        </w:tc>
        <w:tc>
          <w:tcPr>
            <w:tcW w:w="1260" w:type="dxa"/>
          </w:tcPr>
          <w:p w14:paraId="69D25024" w14:textId="77777777" w:rsidR="008030DA" w:rsidRDefault="008030DA" w:rsidP="00B93DED">
            <w:pPr>
              <w:pStyle w:val="Normale1"/>
              <w:widowControl w:val="0"/>
              <w:jc w:val="center"/>
            </w:pPr>
          </w:p>
        </w:tc>
      </w:tr>
      <w:tr w:rsidR="008030DA" w14:paraId="0AA496DF" w14:textId="77777777" w:rsidTr="00E6726A">
        <w:trPr>
          <w:trHeight w:val="339"/>
        </w:trPr>
        <w:tc>
          <w:tcPr>
            <w:tcW w:w="1814" w:type="dxa"/>
          </w:tcPr>
          <w:p w14:paraId="7F693AFB" w14:textId="70B7ABEB" w:rsidR="008030DA" w:rsidRDefault="008030DA" w:rsidP="00B93DED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5D6DBE"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696" w:type="dxa"/>
          </w:tcPr>
          <w:p w14:paraId="0308ACC4" w14:textId="36DF3845" w:rsidR="008030DA" w:rsidRDefault="008030DA" w:rsidP="00B93DED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Messaggi</w:t>
            </w:r>
            <w:r w:rsidR="005D6DBE">
              <w:rPr>
                <w:rFonts w:ascii="Garamond" w:hAnsi="Garamond"/>
              </w:rPr>
              <w:t xml:space="preserve"> privati</w:t>
            </w:r>
            <w:r>
              <w:rPr>
                <w:rFonts w:ascii="Garamond" w:hAnsi="Garamond"/>
              </w:rPr>
              <w:t xml:space="preserve"> o note preventivo</w:t>
            </w:r>
          </w:p>
        </w:tc>
        <w:tc>
          <w:tcPr>
            <w:tcW w:w="1350" w:type="dxa"/>
          </w:tcPr>
          <w:p w14:paraId="7ED89F29" w14:textId="5A015670" w:rsidR="008030DA" w:rsidRPr="00FB6FFE" w:rsidRDefault="008030DA" w:rsidP="00B93DED">
            <w:pPr>
              <w:pStyle w:val="Normale1"/>
              <w:jc w:val="center"/>
              <w:rPr>
                <w:rFonts w:ascii="Garamond" w:hAnsi="Garamond"/>
              </w:rPr>
            </w:pPr>
            <w:r w:rsidRPr="00FB6FFE">
              <w:rPr>
                <w:rFonts w:ascii="Garamond" w:hAnsi="Garamond"/>
              </w:rPr>
              <w:t>03/11/2020</w:t>
            </w:r>
          </w:p>
        </w:tc>
        <w:tc>
          <w:tcPr>
            <w:tcW w:w="900" w:type="dxa"/>
          </w:tcPr>
          <w:p w14:paraId="575EDE6F" w14:textId="18167D94" w:rsidR="008030DA" w:rsidRDefault="008030DA" w:rsidP="00B93DED">
            <w:pPr>
              <w:pStyle w:val="Normale1"/>
              <w:jc w:val="center"/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40" w:type="dxa"/>
          </w:tcPr>
          <w:p w14:paraId="6D882083" w14:textId="6C164B36" w:rsidR="008030DA" w:rsidRDefault="008030DA" w:rsidP="00B93DED">
            <w:pPr>
              <w:pStyle w:val="Normale1"/>
              <w:jc w:val="center"/>
            </w:pPr>
            <w:r>
              <w:rPr>
                <w:rFonts w:ascii="Garamond" w:hAnsi="Garamond"/>
              </w:rPr>
              <w:t>Tutti</w:t>
            </w:r>
          </w:p>
        </w:tc>
        <w:tc>
          <w:tcPr>
            <w:tcW w:w="810" w:type="dxa"/>
          </w:tcPr>
          <w:p w14:paraId="1A5439C7" w14:textId="69E95B55" w:rsidR="008030DA" w:rsidRDefault="00091B5A" w:rsidP="00B93DED">
            <w:pPr>
              <w:pStyle w:val="Normale1"/>
              <w:jc w:val="center"/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440" w:type="dxa"/>
          </w:tcPr>
          <w:p w14:paraId="2C394842" w14:textId="44664A40" w:rsidR="008030DA" w:rsidRPr="00B3507F" w:rsidRDefault="008030DA" w:rsidP="00B93DED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 w:rsidRPr="00B3507F">
              <w:rPr>
                <w:rFonts w:ascii="Garamond" w:hAnsi="Garamond"/>
              </w:rPr>
              <w:t>05/11/2020</w:t>
            </w:r>
          </w:p>
        </w:tc>
        <w:tc>
          <w:tcPr>
            <w:tcW w:w="1260" w:type="dxa"/>
          </w:tcPr>
          <w:p w14:paraId="2C95D1F6" w14:textId="77777777" w:rsidR="008030DA" w:rsidRDefault="008030DA" w:rsidP="00B93DED">
            <w:pPr>
              <w:pStyle w:val="Normale1"/>
              <w:widowControl w:val="0"/>
              <w:jc w:val="center"/>
            </w:pPr>
          </w:p>
        </w:tc>
      </w:tr>
      <w:tr w:rsidR="00091B5A" w14:paraId="2CD0E0C3" w14:textId="77777777" w:rsidTr="00E6726A">
        <w:trPr>
          <w:trHeight w:val="339"/>
        </w:trPr>
        <w:tc>
          <w:tcPr>
            <w:tcW w:w="1814" w:type="dxa"/>
          </w:tcPr>
          <w:p w14:paraId="5EFBE70C" w14:textId="508D4B03" w:rsidR="00091B5A" w:rsidRDefault="00091B5A" w:rsidP="00091B5A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5D6DBE">
              <w:rPr>
                <w:rFonts w:ascii="Garamond" w:eastAsia="Garamond" w:hAnsi="Garamond" w:cs="Garamond"/>
                <w:b/>
                <w:sz w:val="24"/>
                <w:szCs w:val="24"/>
              </w:rPr>
              <w:t>6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696" w:type="dxa"/>
          </w:tcPr>
          <w:p w14:paraId="00DB9BEB" w14:textId="703CD382" w:rsidR="00091B5A" w:rsidRDefault="00091B5A" w:rsidP="00091B5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Descrizione evento</w:t>
            </w:r>
          </w:p>
        </w:tc>
        <w:tc>
          <w:tcPr>
            <w:tcW w:w="1350" w:type="dxa"/>
          </w:tcPr>
          <w:p w14:paraId="03F930B6" w14:textId="5807F0E5" w:rsidR="00091B5A" w:rsidRPr="00FB6FFE" w:rsidRDefault="00091B5A" w:rsidP="00091B5A">
            <w:pPr>
              <w:pStyle w:val="Normale1"/>
              <w:jc w:val="center"/>
              <w:rPr>
                <w:rFonts w:ascii="Garamond" w:hAnsi="Garamond"/>
              </w:rPr>
            </w:pPr>
            <w:r w:rsidRPr="00FB6FFE">
              <w:rPr>
                <w:rFonts w:ascii="Garamond" w:hAnsi="Garamond"/>
              </w:rPr>
              <w:t>03/11/2020</w:t>
            </w:r>
          </w:p>
        </w:tc>
        <w:tc>
          <w:tcPr>
            <w:tcW w:w="900" w:type="dxa"/>
          </w:tcPr>
          <w:p w14:paraId="09CE5B49" w14:textId="43B1691E" w:rsidR="00091B5A" w:rsidRDefault="00091B5A" w:rsidP="00091B5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40" w:type="dxa"/>
          </w:tcPr>
          <w:p w14:paraId="4C90C217" w14:textId="081A7B45" w:rsidR="00091B5A" w:rsidRDefault="00091B5A" w:rsidP="00091B5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Tutti</w:t>
            </w:r>
          </w:p>
        </w:tc>
        <w:tc>
          <w:tcPr>
            <w:tcW w:w="810" w:type="dxa"/>
          </w:tcPr>
          <w:p w14:paraId="6872BA43" w14:textId="083F9647" w:rsidR="00091B5A" w:rsidRDefault="00091B5A" w:rsidP="00091B5A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440" w:type="dxa"/>
          </w:tcPr>
          <w:p w14:paraId="14607A74" w14:textId="0B6528E1" w:rsidR="00091B5A" w:rsidRPr="00B3507F" w:rsidRDefault="00091B5A" w:rsidP="00091B5A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 w:rsidRPr="00B3507F">
              <w:rPr>
                <w:rFonts w:ascii="Garamond" w:hAnsi="Garamond"/>
              </w:rPr>
              <w:t>05/11/2020</w:t>
            </w:r>
          </w:p>
        </w:tc>
        <w:tc>
          <w:tcPr>
            <w:tcW w:w="1260" w:type="dxa"/>
          </w:tcPr>
          <w:p w14:paraId="54466D03" w14:textId="77777777" w:rsidR="00091B5A" w:rsidRDefault="00091B5A" w:rsidP="00091B5A">
            <w:pPr>
              <w:pStyle w:val="Normale1"/>
              <w:widowControl w:val="0"/>
              <w:jc w:val="center"/>
            </w:pPr>
          </w:p>
        </w:tc>
      </w:tr>
      <w:tr w:rsidR="00091B5A" w14:paraId="18D9CF96" w14:textId="77777777" w:rsidTr="00E6726A">
        <w:trPr>
          <w:trHeight w:val="339"/>
        </w:trPr>
        <w:tc>
          <w:tcPr>
            <w:tcW w:w="1814" w:type="dxa"/>
          </w:tcPr>
          <w:p w14:paraId="363A8DC0" w14:textId="6B62A93A" w:rsidR="00091B5A" w:rsidRDefault="00091B5A" w:rsidP="00091B5A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</w:t>
            </w:r>
            <w:r w:rsidR="005D6DBE">
              <w:rPr>
                <w:rFonts w:ascii="Garamond" w:eastAsia="Garamond" w:hAnsi="Garamond" w:cs="Garamond"/>
                <w:b/>
                <w:sz w:val="24"/>
                <w:szCs w:val="24"/>
              </w:rPr>
              <w:t>7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696" w:type="dxa"/>
          </w:tcPr>
          <w:p w14:paraId="7F5CC421" w14:textId="4155A16B" w:rsidR="00091B5A" w:rsidRDefault="00091B5A" w:rsidP="00091B5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Segnalazioni</w:t>
            </w:r>
          </w:p>
        </w:tc>
        <w:tc>
          <w:tcPr>
            <w:tcW w:w="1350" w:type="dxa"/>
          </w:tcPr>
          <w:p w14:paraId="24DD2DD6" w14:textId="3979AE17" w:rsidR="00091B5A" w:rsidRPr="00FB6FFE" w:rsidRDefault="00091B5A" w:rsidP="00091B5A">
            <w:pPr>
              <w:pStyle w:val="Normale1"/>
              <w:jc w:val="center"/>
              <w:rPr>
                <w:rFonts w:ascii="Garamond" w:hAnsi="Garamond"/>
              </w:rPr>
            </w:pPr>
            <w:r w:rsidRPr="00FB6FFE">
              <w:rPr>
                <w:rFonts w:ascii="Garamond" w:hAnsi="Garamond"/>
              </w:rPr>
              <w:t>03/11/2020</w:t>
            </w:r>
          </w:p>
        </w:tc>
        <w:tc>
          <w:tcPr>
            <w:tcW w:w="900" w:type="dxa"/>
          </w:tcPr>
          <w:p w14:paraId="54342A5B" w14:textId="3A4D5225" w:rsidR="00091B5A" w:rsidRDefault="00091B5A" w:rsidP="00091B5A">
            <w:pPr>
              <w:pStyle w:val="Normale1"/>
              <w:jc w:val="center"/>
            </w:pPr>
            <w:r>
              <w:rPr>
                <w:rFonts w:ascii="Garamond" w:hAnsi="Garamond"/>
              </w:rPr>
              <w:t>Media</w:t>
            </w:r>
          </w:p>
        </w:tc>
        <w:tc>
          <w:tcPr>
            <w:tcW w:w="1440" w:type="dxa"/>
          </w:tcPr>
          <w:p w14:paraId="7049C710" w14:textId="727A1441" w:rsidR="00091B5A" w:rsidRDefault="00091B5A" w:rsidP="00091B5A">
            <w:pPr>
              <w:pStyle w:val="Normale1"/>
              <w:jc w:val="center"/>
            </w:pPr>
            <w:r>
              <w:rPr>
                <w:rFonts w:ascii="Garamond" w:hAnsi="Garamond"/>
              </w:rPr>
              <w:t xml:space="preserve">Davide Pappalardo, Sabatino </w:t>
            </w:r>
            <w:proofErr w:type="spellStart"/>
            <w:r>
              <w:rPr>
                <w:rFonts w:ascii="Garamond" w:hAnsi="Garamond"/>
              </w:rPr>
              <w:t>Strumolo</w:t>
            </w:r>
            <w:proofErr w:type="spellEnd"/>
          </w:p>
        </w:tc>
        <w:tc>
          <w:tcPr>
            <w:tcW w:w="810" w:type="dxa"/>
          </w:tcPr>
          <w:p w14:paraId="5966A121" w14:textId="66E44366" w:rsidR="00091B5A" w:rsidRDefault="00091B5A" w:rsidP="00091B5A">
            <w:pPr>
              <w:pStyle w:val="Normale1"/>
              <w:jc w:val="center"/>
            </w:pPr>
            <w:proofErr w:type="spellStart"/>
            <w:r w:rsidRPr="008030DA"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440" w:type="dxa"/>
          </w:tcPr>
          <w:p w14:paraId="5140539E" w14:textId="075FAB4A" w:rsidR="00091B5A" w:rsidRPr="00B3507F" w:rsidRDefault="00091B5A" w:rsidP="00091B5A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 w:rsidRPr="00B3507F">
              <w:rPr>
                <w:rFonts w:ascii="Garamond" w:hAnsi="Garamond"/>
              </w:rPr>
              <w:t>05/11/2020</w:t>
            </w:r>
          </w:p>
        </w:tc>
        <w:tc>
          <w:tcPr>
            <w:tcW w:w="1260" w:type="dxa"/>
          </w:tcPr>
          <w:p w14:paraId="2BD4AC11" w14:textId="77777777" w:rsidR="00091B5A" w:rsidRDefault="00091B5A" w:rsidP="00091B5A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3ED96CA5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4C0FEE">
        <w:rPr>
          <w:b w:val="0"/>
          <w:i/>
        </w:rPr>
        <w:t>90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5BE83DE4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091B5A">
        <w:rPr>
          <w:rFonts w:ascii="Garamond" w:eastAsia="Garamond" w:hAnsi="Garamond" w:cs="Garamond"/>
          <w:b/>
          <w:i/>
          <w:sz w:val="24"/>
          <w:szCs w:val="24"/>
        </w:rPr>
        <w:t xml:space="preserve">Modificare lo scenario “Sc3_Visualizzazione_Area_Fornitore” in “Info </w:t>
      </w:r>
      <w:proofErr w:type="spellStart"/>
      <w:r w:rsidR="00091B5A">
        <w:rPr>
          <w:rFonts w:ascii="Garamond" w:eastAsia="Garamond" w:hAnsi="Garamond" w:cs="Garamond"/>
          <w:b/>
          <w:i/>
          <w:sz w:val="24"/>
          <w:szCs w:val="24"/>
        </w:rPr>
        <w:t>Forntitore</w:t>
      </w:r>
      <w:proofErr w:type="spellEnd"/>
      <w:r w:rsidR="00091B5A">
        <w:rPr>
          <w:rFonts w:ascii="Garamond" w:eastAsia="Garamond" w:hAnsi="Garamond" w:cs="Garamond"/>
          <w:b/>
          <w:i/>
          <w:sz w:val="24"/>
          <w:szCs w:val="24"/>
        </w:rPr>
        <w:t xml:space="preserve">” 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34460B19" w14:textId="00C24B24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091B5A">
        <w:rPr>
          <w:rFonts w:ascii="Garamond" w:eastAsia="Garamond" w:hAnsi="Garamond" w:cs="Garamond"/>
          <w:b/>
          <w:i/>
          <w:sz w:val="24"/>
          <w:szCs w:val="24"/>
        </w:rPr>
        <w:t>Descrivere un singolo scenario  che riguarda le informazioni personali e di accesso del fornitore</w:t>
      </w:r>
      <w:r w:rsidR="00025D9C">
        <w:rPr>
          <w:rFonts w:ascii="Garamond" w:eastAsia="Garamond" w:hAnsi="Garamond" w:cs="Garamond"/>
          <w:b/>
          <w:i/>
          <w:sz w:val="24"/>
          <w:szCs w:val="24"/>
        </w:rPr>
        <w:t>, piuttosto che una pagina di area fornitore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E249C57" w14:textId="252737B3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A[1.1]</w:t>
      </w:r>
      <w:r w:rsidR="00091B5A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E6726A">
        <w:rPr>
          <w:rFonts w:ascii="Garamond" w:eastAsia="Garamond" w:hAnsi="Garamond" w:cs="Garamond"/>
          <w:b/>
          <w:sz w:val="24"/>
          <w:szCs w:val="24"/>
        </w:rPr>
        <w:t>Fornire uno scopo allo scenario e al flusso di eventi</w:t>
      </w:r>
    </w:p>
    <w:p w14:paraId="19AD4741" w14:textId="38C94F50" w:rsidR="00F15F95" w:rsidRPr="00025D9C" w:rsidRDefault="00F15F95" w:rsidP="00E6726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R[1]: P[1.</w:t>
      </w:r>
      <w:r w:rsidR="00E6726A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 vedi AI[</w:t>
      </w:r>
      <w:r w:rsidR="00E6726A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1DF4827D" w14:textId="77777777" w:rsidR="00025D9C" w:rsidRPr="00E6726A" w:rsidRDefault="00025D9C" w:rsidP="00E6726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</w:p>
    <w:p w14:paraId="27934AB4" w14:textId="451F0AC1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E6726A">
        <w:rPr>
          <w:rFonts w:ascii="Garamond" w:eastAsia="Garamond" w:hAnsi="Garamond" w:cs="Garamond"/>
          <w:b/>
          <w:i/>
          <w:sz w:val="24"/>
          <w:szCs w:val="24"/>
        </w:rPr>
        <w:t>Scegliere la presenza o l’assenza di un carrello per raccogliere gli allestimenti scelti dal cliente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58A596CF" w14:textId="1A90EE9C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E6726A">
        <w:rPr>
          <w:rFonts w:ascii="Garamond" w:eastAsia="Garamond" w:hAnsi="Garamond" w:cs="Garamond"/>
          <w:b/>
          <w:i/>
          <w:sz w:val="24"/>
          <w:szCs w:val="24"/>
        </w:rPr>
        <w:t>Carrello presente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63975E9C" w14:textId="277A3749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A[2.1]</w:t>
      </w:r>
      <w:r w:rsidR="00E6726A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8B5F8B">
        <w:rPr>
          <w:rFonts w:ascii="Garamond" w:eastAsia="Garamond" w:hAnsi="Garamond" w:cs="Garamond"/>
          <w:b/>
          <w:sz w:val="24"/>
          <w:szCs w:val="24"/>
        </w:rPr>
        <w:t xml:space="preserve">Raccogliendo gli allestimenti scelti dal cliente in un carrello è possibile mandare </w:t>
      </w:r>
      <w:r w:rsidR="00223B9F">
        <w:rPr>
          <w:rFonts w:ascii="Garamond" w:eastAsia="Garamond" w:hAnsi="Garamond" w:cs="Garamond"/>
          <w:b/>
          <w:sz w:val="24"/>
          <w:szCs w:val="24"/>
        </w:rPr>
        <w:t>richieste di</w:t>
      </w:r>
      <w:r w:rsidR="008B5F8B">
        <w:rPr>
          <w:rFonts w:ascii="Garamond" w:eastAsia="Garamond" w:hAnsi="Garamond" w:cs="Garamond"/>
          <w:b/>
          <w:sz w:val="24"/>
          <w:szCs w:val="24"/>
        </w:rPr>
        <w:t xml:space="preserve"> preventivi </w:t>
      </w:r>
      <w:r w:rsidR="00223B9F">
        <w:rPr>
          <w:rFonts w:ascii="Garamond" w:eastAsia="Garamond" w:hAnsi="Garamond" w:cs="Garamond"/>
          <w:b/>
          <w:sz w:val="24"/>
          <w:szCs w:val="24"/>
        </w:rPr>
        <w:t xml:space="preserve">contemporaneamente e </w:t>
      </w:r>
      <w:r w:rsidR="008B5F8B">
        <w:rPr>
          <w:rFonts w:ascii="Garamond" w:eastAsia="Garamond" w:hAnsi="Garamond" w:cs="Garamond"/>
          <w:b/>
          <w:sz w:val="24"/>
          <w:szCs w:val="24"/>
        </w:rPr>
        <w:t xml:space="preserve">ai vari fornitori </w:t>
      </w:r>
      <w:r w:rsidR="00223B9F">
        <w:rPr>
          <w:rFonts w:ascii="Garamond" w:eastAsia="Garamond" w:hAnsi="Garamond" w:cs="Garamond"/>
          <w:b/>
          <w:sz w:val="24"/>
          <w:szCs w:val="24"/>
        </w:rPr>
        <w:t>interessati</w:t>
      </w:r>
      <w:r w:rsidR="00025D9C">
        <w:rPr>
          <w:rFonts w:ascii="Garamond" w:eastAsia="Garamond" w:hAnsi="Garamond" w:cs="Garamond"/>
          <w:b/>
          <w:sz w:val="24"/>
          <w:szCs w:val="24"/>
        </w:rPr>
        <w:t>.</w:t>
      </w:r>
    </w:p>
    <w:p w14:paraId="6F99AB6D" w14:textId="483EACDB" w:rsidR="00F15F95" w:rsidRPr="00F26A78" w:rsidRDefault="00F15F95" w:rsidP="00F26A78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A[2.2]</w:t>
      </w:r>
      <w:r w:rsidR="006D24A8">
        <w:rPr>
          <w:rFonts w:ascii="Garamond" w:eastAsia="Garamond" w:hAnsi="Garamond" w:cs="Garamond"/>
          <w:b/>
          <w:sz w:val="24"/>
          <w:szCs w:val="24"/>
        </w:rPr>
        <w:t>Non avendo dei prezzi</w:t>
      </w:r>
      <w:r w:rsidR="00F26A78">
        <w:rPr>
          <w:rFonts w:ascii="Garamond" w:eastAsia="Garamond" w:hAnsi="Garamond" w:cs="Garamond"/>
          <w:b/>
          <w:sz w:val="24"/>
          <w:szCs w:val="24"/>
        </w:rPr>
        <w:t xml:space="preserve"> per gli allestimenti,</w:t>
      </w:r>
      <w:r w:rsidR="006D24A8">
        <w:rPr>
          <w:rFonts w:ascii="Garamond" w:eastAsia="Garamond" w:hAnsi="Garamond" w:cs="Garamond"/>
          <w:b/>
          <w:sz w:val="24"/>
          <w:szCs w:val="24"/>
        </w:rPr>
        <w:t xml:space="preserve"> il carrello non permette di fare un totale della spesa quindi si limita a raccogliere i prodotti che il cliente vorrebbe preventivare</w:t>
      </w:r>
      <w:r w:rsidR="00025D9C">
        <w:rPr>
          <w:rFonts w:ascii="Garamond" w:eastAsia="Garamond" w:hAnsi="Garamond" w:cs="Garamond"/>
          <w:b/>
          <w:sz w:val="24"/>
          <w:szCs w:val="24"/>
        </w:rPr>
        <w:t>.</w:t>
      </w:r>
    </w:p>
    <w:p w14:paraId="4D0C02CD" w14:textId="68C1F0D5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</w:t>
      </w:r>
      <w:r w:rsidR="00025D9C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]: P[2.</w:t>
      </w:r>
      <w:r w:rsidR="006D24A8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 vedi AI[</w:t>
      </w:r>
      <w:r w:rsidR="006D24A8"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60D44CE9" w14:textId="4C6AEB5B" w:rsidR="00F15F95" w:rsidRDefault="00F15F95" w:rsidP="006D24A8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298D76DD" w14:textId="16A7AA50" w:rsidR="006D24A8" w:rsidRDefault="006D24A8" w:rsidP="006D24A8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I[</w:t>
      </w:r>
      <w:r w:rsidR="00F26A78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F26A78">
        <w:rPr>
          <w:rFonts w:ascii="Garamond" w:eastAsia="Garamond" w:hAnsi="Garamond" w:cs="Garamond"/>
          <w:b/>
          <w:i/>
          <w:sz w:val="24"/>
          <w:szCs w:val="24"/>
        </w:rPr>
        <w:t>Raggiungere la pagina del fornitore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3315BA41" w14:textId="5BA04C8E" w:rsidR="006D24A8" w:rsidRDefault="006D24A8" w:rsidP="006D24A8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</w:t>
      </w:r>
      <w:r w:rsidR="00F26A78">
        <w:rPr>
          <w:rFonts w:ascii="Garamond" w:eastAsia="Garamond" w:hAnsi="Garamond" w:cs="Garamond"/>
          <w:b/>
          <w:sz w:val="24"/>
          <w:szCs w:val="24"/>
        </w:rPr>
        <w:t>3.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F26A78">
        <w:rPr>
          <w:rFonts w:ascii="Garamond" w:eastAsia="Garamond" w:hAnsi="Garamond" w:cs="Garamond"/>
          <w:b/>
          <w:i/>
          <w:sz w:val="24"/>
          <w:szCs w:val="24"/>
        </w:rPr>
        <w:t>Creare una nuova barra di ricerca per cercare soltanto i fornitori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63970B67" w14:textId="5605562E" w:rsidR="006D24A8" w:rsidRPr="00F26A78" w:rsidRDefault="006D24A8" w:rsidP="006D24A8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 w:rsidR="00F26A78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.1] </w:t>
      </w:r>
      <w:r w:rsidR="00F26A78">
        <w:rPr>
          <w:rFonts w:ascii="Garamond" w:eastAsia="Garamond" w:hAnsi="Garamond" w:cs="Garamond"/>
          <w:b/>
          <w:sz w:val="24"/>
          <w:szCs w:val="24"/>
        </w:rPr>
        <w:t xml:space="preserve">Dare la possibilità al cliente di cercare </w:t>
      </w:r>
      <w:r w:rsidR="00682440">
        <w:rPr>
          <w:rFonts w:ascii="Garamond" w:eastAsia="Garamond" w:hAnsi="Garamond" w:cs="Garamond"/>
          <w:b/>
          <w:sz w:val="24"/>
          <w:szCs w:val="24"/>
        </w:rPr>
        <w:t>i fornitori in base al nome in una barra di ricerca alternativa</w:t>
      </w:r>
    </w:p>
    <w:p w14:paraId="35E01D12" w14:textId="352CA5FD" w:rsidR="00F26A78" w:rsidRPr="00F26A78" w:rsidRDefault="00F26A78" w:rsidP="00F26A78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>.2]</w:t>
      </w:r>
      <w:r>
        <w:rPr>
          <w:rFonts w:ascii="Garamond" w:eastAsia="Garamond" w:hAnsi="Garamond" w:cs="Garamond"/>
          <w:b/>
          <w:sz w:val="24"/>
          <w:szCs w:val="24"/>
        </w:rPr>
        <w:t>Campo di ricerca ridondante</w:t>
      </w:r>
    </w:p>
    <w:p w14:paraId="1EB8C515" w14:textId="1D842C2C" w:rsidR="00682440" w:rsidRDefault="00682440" w:rsidP="00682440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P[3.</w:t>
      </w:r>
      <w:r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Permettere all’utente di ricercare fornitori e attrezzatture in un’unica barra di ricerca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3BC00C2" w14:textId="19BEA2E9" w:rsidR="00682440" w:rsidRDefault="00682440" w:rsidP="00682440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A[3.2] Dare la possibilità al cliente di cercare attraverso la piattaforma non solo le attrezzature ma anche i fornitori </w:t>
      </w:r>
      <w:r>
        <w:rPr>
          <w:rFonts w:ascii="Garamond" w:eastAsia="Garamond" w:hAnsi="Garamond" w:cs="Garamond"/>
          <w:b/>
          <w:sz w:val="24"/>
          <w:szCs w:val="24"/>
        </w:rPr>
        <w:t xml:space="preserve">in una sola barra di ricerca </w:t>
      </w:r>
    </w:p>
    <w:p w14:paraId="7AC6C0D1" w14:textId="025B502F" w:rsidR="00F26A78" w:rsidRPr="00682440" w:rsidRDefault="00682440" w:rsidP="00E32F65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682440">
        <w:rPr>
          <w:rFonts w:ascii="Garamond" w:eastAsia="Garamond" w:hAnsi="Garamond" w:cs="Garamond"/>
          <w:sz w:val="24"/>
          <w:szCs w:val="24"/>
        </w:rPr>
        <w:t>-</w:t>
      </w:r>
      <w:r w:rsidRPr="00682440">
        <w:rPr>
          <w:rFonts w:ascii="Garamond" w:eastAsia="Garamond" w:hAnsi="Garamond" w:cs="Garamond"/>
          <w:b/>
          <w:sz w:val="24"/>
          <w:szCs w:val="24"/>
        </w:rPr>
        <w:t xml:space="preserve"> A[3.</w:t>
      </w:r>
      <w:r w:rsidR="00D176D0">
        <w:rPr>
          <w:rFonts w:ascii="Garamond" w:eastAsia="Garamond" w:hAnsi="Garamond" w:cs="Garamond"/>
          <w:b/>
          <w:sz w:val="24"/>
          <w:szCs w:val="24"/>
        </w:rPr>
        <w:t>3</w:t>
      </w:r>
      <w:r w:rsidRPr="00682440">
        <w:rPr>
          <w:rFonts w:ascii="Garamond" w:eastAsia="Garamond" w:hAnsi="Garamond" w:cs="Garamond"/>
          <w:b/>
          <w:sz w:val="24"/>
          <w:szCs w:val="24"/>
        </w:rPr>
        <w:t>]</w:t>
      </w:r>
      <w:r w:rsidR="00025D9C">
        <w:rPr>
          <w:rFonts w:ascii="Garamond" w:eastAsia="Garamond" w:hAnsi="Garamond" w:cs="Garamond"/>
          <w:b/>
          <w:sz w:val="24"/>
          <w:szCs w:val="24"/>
        </w:rPr>
        <w:t>I r</w:t>
      </w:r>
      <w:r>
        <w:rPr>
          <w:rFonts w:ascii="Garamond" w:eastAsia="Garamond" w:hAnsi="Garamond" w:cs="Garamond"/>
          <w:b/>
          <w:sz w:val="24"/>
          <w:szCs w:val="24"/>
        </w:rPr>
        <w:t>isultati della ricerca per attrezzature e per fornitori in una singola pagina</w:t>
      </w:r>
      <w:r w:rsidR="00025D9C">
        <w:rPr>
          <w:rFonts w:ascii="Garamond" w:eastAsia="Garamond" w:hAnsi="Garamond" w:cs="Garamond"/>
          <w:b/>
          <w:sz w:val="24"/>
          <w:szCs w:val="24"/>
        </w:rPr>
        <w:t xml:space="preserve"> potrebbero mostrarsi in modo confuso</w:t>
      </w:r>
    </w:p>
    <w:p w14:paraId="7C16B30A" w14:textId="0960040B" w:rsidR="00682440" w:rsidRDefault="00682440" w:rsidP="00682440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P[3.</w:t>
      </w:r>
      <w:r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[Permettere all’utente di </w:t>
      </w:r>
      <w:r w:rsidR="00D176D0">
        <w:rPr>
          <w:rFonts w:ascii="Garamond" w:eastAsia="Garamond" w:hAnsi="Garamond" w:cs="Garamond"/>
          <w:b/>
          <w:i/>
          <w:sz w:val="24"/>
          <w:szCs w:val="24"/>
        </w:rPr>
        <w:t>raggiungere la pagina del fornitore cliccando sul link presente vicino al prodotto pubblicato dal fornitore stesso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DDF7FC2" w14:textId="159472BF" w:rsidR="00682440" w:rsidRDefault="00682440" w:rsidP="00682440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A[3.</w:t>
      </w:r>
      <w:r w:rsidR="00D176D0"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 xml:space="preserve">] </w:t>
      </w:r>
      <w:r w:rsidR="00D176D0">
        <w:rPr>
          <w:rFonts w:ascii="Garamond" w:eastAsia="Garamond" w:hAnsi="Garamond" w:cs="Garamond"/>
          <w:b/>
          <w:sz w:val="24"/>
          <w:szCs w:val="24"/>
        </w:rPr>
        <w:t>Raggiungere facilmente la pagina del fornitore dal prodotto che si sta guardando</w:t>
      </w:r>
    </w:p>
    <w:p w14:paraId="5234EDBF" w14:textId="7895F790" w:rsidR="00682440" w:rsidRPr="00682440" w:rsidRDefault="00682440" w:rsidP="00682440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682440">
        <w:rPr>
          <w:rFonts w:ascii="Garamond" w:eastAsia="Garamond" w:hAnsi="Garamond" w:cs="Garamond"/>
          <w:sz w:val="24"/>
          <w:szCs w:val="24"/>
        </w:rPr>
        <w:t>-</w:t>
      </w:r>
      <w:r w:rsidRPr="00682440">
        <w:rPr>
          <w:rFonts w:ascii="Garamond" w:eastAsia="Garamond" w:hAnsi="Garamond" w:cs="Garamond"/>
          <w:b/>
          <w:sz w:val="24"/>
          <w:szCs w:val="24"/>
        </w:rPr>
        <w:t xml:space="preserve"> A[3.</w:t>
      </w:r>
      <w:r w:rsidR="00D176D0">
        <w:rPr>
          <w:rFonts w:ascii="Garamond" w:eastAsia="Garamond" w:hAnsi="Garamond" w:cs="Garamond"/>
          <w:b/>
          <w:sz w:val="24"/>
          <w:szCs w:val="24"/>
        </w:rPr>
        <w:t>5</w:t>
      </w:r>
      <w:r w:rsidRPr="00682440">
        <w:rPr>
          <w:rFonts w:ascii="Garamond" w:eastAsia="Garamond" w:hAnsi="Garamond" w:cs="Garamond"/>
          <w:b/>
          <w:sz w:val="24"/>
          <w:szCs w:val="24"/>
        </w:rPr>
        <w:t>]</w:t>
      </w:r>
      <w:r w:rsidR="00D176D0">
        <w:rPr>
          <w:rFonts w:ascii="Garamond" w:eastAsia="Garamond" w:hAnsi="Garamond" w:cs="Garamond"/>
          <w:b/>
          <w:sz w:val="24"/>
          <w:szCs w:val="24"/>
        </w:rPr>
        <w:t xml:space="preserve">Impossibilità del cliente di raggiungere la pagina di un determinato fornitore se non si visiona un suo prodotto </w:t>
      </w:r>
    </w:p>
    <w:p w14:paraId="09DCF103" w14:textId="77777777" w:rsidR="00682440" w:rsidRPr="00682440" w:rsidRDefault="00682440" w:rsidP="00D15EF4">
      <w:pPr>
        <w:pStyle w:val="Normale1"/>
        <w:ind w:left="2520"/>
        <w:contextualSpacing/>
        <w:rPr>
          <w:rFonts w:ascii="Garamond" w:eastAsia="Garamond" w:hAnsi="Garamond" w:cs="Garamond"/>
          <w:sz w:val="24"/>
          <w:szCs w:val="24"/>
        </w:rPr>
      </w:pPr>
    </w:p>
    <w:p w14:paraId="6F4BFBFC" w14:textId="36810B38" w:rsidR="00D176D0" w:rsidRDefault="006D24A8" w:rsidP="006D24A8">
      <w:pPr>
        <w:pStyle w:val="Normale1"/>
        <w:ind w:left="1440"/>
        <w:contextualSpacing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R[1]: P[</w:t>
      </w:r>
      <w:r w:rsidR="00D176D0">
        <w:rPr>
          <w:rFonts w:ascii="Garamond" w:eastAsia="Garamond" w:hAnsi="Garamond" w:cs="Garamond"/>
          <w:b/>
          <w:sz w:val="24"/>
          <w:szCs w:val="24"/>
        </w:rPr>
        <w:t>3.2</w:t>
      </w:r>
      <w:r>
        <w:rPr>
          <w:rFonts w:ascii="Garamond" w:eastAsia="Garamond" w:hAnsi="Garamond" w:cs="Garamond"/>
          <w:b/>
          <w:sz w:val="24"/>
          <w:szCs w:val="24"/>
        </w:rPr>
        <w:t>] vedi AI[</w:t>
      </w:r>
      <w:r w:rsidR="00D176D0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5EC921BC" w14:textId="51B4A3E0" w:rsidR="001D28C0" w:rsidRDefault="001D28C0" w:rsidP="001D28C0">
      <w:pPr>
        <w:pStyle w:val="Normale1"/>
        <w:ind w:left="1440"/>
        <w:contextualSpacing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</w:t>
      </w:r>
      <w:r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>]: P[3.</w:t>
      </w:r>
      <w:r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>] vedi AI[3]</w:t>
      </w:r>
    </w:p>
    <w:p w14:paraId="0F983F82" w14:textId="77777777" w:rsidR="001D28C0" w:rsidRDefault="001D28C0" w:rsidP="006D24A8">
      <w:pPr>
        <w:pStyle w:val="Normale1"/>
        <w:ind w:left="1440"/>
        <w:contextualSpacing/>
        <w:rPr>
          <w:rFonts w:ascii="Garamond" w:eastAsia="Garamond" w:hAnsi="Garamond" w:cs="Garamond"/>
          <w:b/>
          <w:sz w:val="24"/>
          <w:szCs w:val="24"/>
        </w:rPr>
      </w:pPr>
    </w:p>
    <w:p w14:paraId="243CE641" w14:textId="20B87940" w:rsidR="00D176D0" w:rsidRDefault="00D176D0" w:rsidP="00D176D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I[</w:t>
      </w:r>
      <w:r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Scegliere la modalità di inoltro richiesta 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i/>
          <w:sz w:val="24"/>
          <w:szCs w:val="24"/>
        </w:rPr>
        <w:t>preventivo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4F5A2261" w14:textId="104B44C0" w:rsidR="00D176D0" w:rsidRDefault="00D176D0" w:rsidP="00D176D0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</w:t>
      </w:r>
      <w:r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 xml:space="preserve">.1]: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5D6DBE">
        <w:rPr>
          <w:rFonts w:ascii="Garamond" w:eastAsia="Garamond" w:hAnsi="Garamond" w:cs="Garamond"/>
          <w:b/>
          <w:i/>
          <w:sz w:val="24"/>
          <w:szCs w:val="24"/>
        </w:rPr>
        <w:t>Il cliente fa una lista di attrezzature di cui ha bisogno e inoltra una singola richiesta di preventivo ad un fornitore che possiede queste attrezzature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4FE5CA1D" w14:textId="0F80FB29" w:rsidR="00D176D0" w:rsidRPr="00D176D0" w:rsidRDefault="00D176D0" w:rsidP="00D176D0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 w:rsidR="005D6DBE"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 xml:space="preserve">.1] </w:t>
      </w:r>
      <w:r w:rsidR="00D1728A">
        <w:rPr>
          <w:rFonts w:ascii="Garamond" w:eastAsia="Garamond" w:hAnsi="Garamond" w:cs="Garamond"/>
          <w:b/>
          <w:sz w:val="24"/>
          <w:szCs w:val="24"/>
        </w:rPr>
        <w:t>Richieste più specifiche per ogni singolo oggetto</w:t>
      </w:r>
    </w:p>
    <w:p w14:paraId="5D9F40DF" w14:textId="0E960DE8" w:rsidR="00D176D0" w:rsidRPr="00F26A78" w:rsidRDefault="00D176D0" w:rsidP="00D176D0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 w:rsidR="005D6DBE"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>.2]</w:t>
      </w:r>
      <w:r w:rsidR="00D1728A">
        <w:rPr>
          <w:rFonts w:ascii="Garamond" w:eastAsia="Garamond" w:hAnsi="Garamond" w:cs="Garamond"/>
          <w:b/>
          <w:sz w:val="24"/>
          <w:szCs w:val="24"/>
        </w:rPr>
        <w:t xml:space="preserve"> Il cliente dovrà inoltrare molteplici richieste di preventivo per ogni prodotto di cui ha bisogno, anche se dello stesso fornitore</w:t>
      </w:r>
    </w:p>
    <w:p w14:paraId="004F05E8" w14:textId="14A7DF2A" w:rsidR="005D6DBE" w:rsidRDefault="005D6DBE" w:rsidP="005D6DBE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P[4.</w:t>
      </w:r>
      <w:r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[Il cliente </w:t>
      </w:r>
      <w:r>
        <w:rPr>
          <w:rFonts w:ascii="Garamond" w:eastAsia="Garamond" w:hAnsi="Garamond" w:cs="Garamond"/>
          <w:b/>
          <w:i/>
          <w:sz w:val="24"/>
          <w:szCs w:val="24"/>
        </w:rPr>
        <w:t>cerca le attrezzature di cui ha bisogno, le aggiunge nel carrello e in quest’ultimo ci saranno dei box che divideranno gli articoli selezionati in base al fornitore così da inviare le richieste dei preventivi ai vari fornitori coinvolti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171DDD59" w14:textId="394A0E8B" w:rsidR="00D1728A" w:rsidRDefault="005D6DBE" w:rsidP="00D1728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>.</w:t>
      </w:r>
      <w:r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] </w:t>
      </w:r>
      <w:r w:rsidR="00D1728A">
        <w:rPr>
          <w:rFonts w:ascii="Garamond" w:eastAsia="Garamond" w:hAnsi="Garamond" w:cs="Garamond"/>
          <w:b/>
          <w:sz w:val="24"/>
          <w:szCs w:val="24"/>
        </w:rPr>
        <w:t>Inviare una singola richiesta di preventivo ad un singolo fornitore aggiungendo uno o più prodotti</w:t>
      </w:r>
    </w:p>
    <w:p w14:paraId="691CBB31" w14:textId="26C3FF93" w:rsidR="00D1728A" w:rsidRPr="00D1728A" w:rsidRDefault="00D1728A" w:rsidP="00D1728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-</w:t>
      </w:r>
      <w:r w:rsidRPr="00D1728A">
        <w:rPr>
          <w:rFonts w:ascii="Garamond" w:eastAsia="Garamond" w:hAnsi="Garamond" w:cs="Garamond"/>
          <w:b/>
          <w:bCs/>
          <w:sz w:val="24"/>
          <w:szCs w:val="24"/>
        </w:rPr>
        <w:t xml:space="preserve"> A[4.4]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 Il cliente dovrà inoltrare una singola richiesta per più prodotti non avendo la possibilità di dettagliare il singolo servizio</w:t>
      </w:r>
    </w:p>
    <w:p w14:paraId="3C31CD56" w14:textId="77777777" w:rsidR="00D176D0" w:rsidRPr="001405C9" w:rsidRDefault="00D176D0" w:rsidP="005D6DBE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</w:p>
    <w:p w14:paraId="3D87A36F" w14:textId="7D8370CA" w:rsidR="00D176D0" w:rsidRPr="005D6DBE" w:rsidRDefault="00D176D0" w:rsidP="00D176D0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R[1]: P[</w:t>
      </w:r>
      <w:r w:rsidR="005D6DBE">
        <w:rPr>
          <w:rFonts w:ascii="Garamond" w:eastAsia="Garamond" w:hAnsi="Garamond" w:cs="Garamond"/>
          <w:b/>
          <w:sz w:val="24"/>
          <w:szCs w:val="24"/>
        </w:rPr>
        <w:t>4.2</w:t>
      </w:r>
      <w:r>
        <w:rPr>
          <w:rFonts w:ascii="Garamond" w:eastAsia="Garamond" w:hAnsi="Garamond" w:cs="Garamond"/>
          <w:b/>
          <w:sz w:val="24"/>
          <w:szCs w:val="24"/>
        </w:rPr>
        <w:t>] vedi AI[</w:t>
      </w:r>
      <w:r w:rsidR="005D6DBE"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368AEBD9" w14:textId="1D24F2F2" w:rsidR="005D6DBE" w:rsidRDefault="005D6DBE" w:rsidP="005D6DBE">
      <w:pPr>
        <w:pStyle w:val="Normale1"/>
        <w:ind w:left="1080"/>
        <w:contextualSpacing/>
        <w:rPr>
          <w:rFonts w:ascii="Garamond" w:eastAsia="Garamond" w:hAnsi="Garamond" w:cs="Garamond"/>
          <w:sz w:val="24"/>
          <w:szCs w:val="24"/>
        </w:rPr>
      </w:pPr>
    </w:p>
    <w:p w14:paraId="79D39B82" w14:textId="1B19B43E" w:rsidR="005D6DBE" w:rsidRDefault="005D6DBE" w:rsidP="005D6DBE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I[</w:t>
      </w:r>
      <w:r>
        <w:rPr>
          <w:rFonts w:ascii="Garamond" w:eastAsia="Garamond" w:hAnsi="Garamond" w:cs="Garamond"/>
          <w:b/>
          <w:sz w:val="24"/>
          <w:szCs w:val="24"/>
        </w:rPr>
        <w:t>5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Possibilità del cliente di comunicare con il fornitore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4601CC4D" w14:textId="56C8E771" w:rsidR="005D6DBE" w:rsidRDefault="005D6DBE" w:rsidP="005D6DBE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</w:t>
      </w:r>
      <w:r w:rsidR="00FA7559">
        <w:rPr>
          <w:rFonts w:ascii="Garamond" w:eastAsia="Garamond" w:hAnsi="Garamond" w:cs="Garamond"/>
          <w:b/>
          <w:sz w:val="24"/>
          <w:szCs w:val="24"/>
        </w:rPr>
        <w:t>5</w:t>
      </w:r>
      <w:r>
        <w:rPr>
          <w:rFonts w:ascii="Garamond" w:eastAsia="Garamond" w:hAnsi="Garamond" w:cs="Garamond"/>
          <w:b/>
          <w:sz w:val="24"/>
          <w:szCs w:val="24"/>
        </w:rPr>
        <w:t xml:space="preserve">.1]: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FA7559">
        <w:rPr>
          <w:rFonts w:ascii="Garamond" w:eastAsia="Garamond" w:hAnsi="Garamond" w:cs="Garamond"/>
          <w:b/>
          <w:i/>
          <w:sz w:val="24"/>
          <w:szCs w:val="24"/>
        </w:rPr>
        <w:t>All’invio della richiesta di un preventivo il cliente può allegare una nota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4E078C66" w14:textId="1535795D" w:rsidR="005D6DBE" w:rsidRPr="001405C9" w:rsidRDefault="005D6DBE" w:rsidP="005D6DBE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 w:rsidR="00FA7559">
        <w:rPr>
          <w:rFonts w:ascii="Garamond" w:eastAsia="Garamond" w:hAnsi="Garamond" w:cs="Garamond"/>
          <w:b/>
          <w:sz w:val="24"/>
          <w:szCs w:val="24"/>
        </w:rPr>
        <w:t>5</w:t>
      </w:r>
      <w:r>
        <w:rPr>
          <w:rFonts w:ascii="Garamond" w:eastAsia="Garamond" w:hAnsi="Garamond" w:cs="Garamond"/>
          <w:b/>
          <w:sz w:val="24"/>
          <w:szCs w:val="24"/>
        </w:rPr>
        <w:t xml:space="preserve">.1] </w:t>
      </w:r>
      <w:r w:rsidR="00FA7559">
        <w:rPr>
          <w:rFonts w:ascii="Garamond" w:eastAsia="Garamond" w:hAnsi="Garamond" w:cs="Garamond"/>
          <w:b/>
          <w:sz w:val="24"/>
          <w:szCs w:val="24"/>
        </w:rPr>
        <w:t>Il cliente può comunicare con il fornitore per ulteriori dettagli, ulteriori richieste o per dei semplici chiarimenti</w:t>
      </w:r>
    </w:p>
    <w:p w14:paraId="12A20A83" w14:textId="2CCCD7E9" w:rsidR="005D6DBE" w:rsidRPr="00FA7559" w:rsidRDefault="005D6DBE" w:rsidP="005D6DBE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 w:rsidR="00FA7559">
        <w:rPr>
          <w:rFonts w:ascii="Garamond" w:eastAsia="Garamond" w:hAnsi="Garamond" w:cs="Garamond"/>
          <w:b/>
          <w:sz w:val="24"/>
          <w:szCs w:val="24"/>
        </w:rPr>
        <w:t>5</w:t>
      </w:r>
      <w:r>
        <w:rPr>
          <w:rFonts w:ascii="Garamond" w:eastAsia="Garamond" w:hAnsi="Garamond" w:cs="Garamond"/>
          <w:b/>
          <w:sz w:val="24"/>
          <w:szCs w:val="24"/>
        </w:rPr>
        <w:t>.2]</w:t>
      </w:r>
      <w:r w:rsidR="00FA7559">
        <w:rPr>
          <w:rFonts w:ascii="Garamond" w:eastAsia="Garamond" w:hAnsi="Garamond" w:cs="Garamond"/>
          <w:b/>
          <w:sz w:val="24"/>
          <w:szCs w:val="24"/>
        </w:rPr>
        <w:t>Il cliente non può inviare i messaggi al fornitore se non inoltra la richiesta di preventivo</w:t>
      </w:r>
    </w:p>
    <w:p w14:paraId="5B35C01B" w14:textId="63C03E16" w:rsidR="00FA7559" w:rsidRDefault="00FA7559" w:rsidP="00FA755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P[5.</w:t>
      </w:r>
      <w:r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Il cliente può contattare il fornitore tramite un sistema di messaggistica privato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F62B5A7" w14:textId="44E3F84A" w:rsidR="00FA7559" w:rsidRPr="00104501" w:rsidRDefault="00FA7559" w:rsidP="00FA755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>
        <w:rPr>
          <w:rFonts w:ascii="Garamond" w:eastAsia="Garamond" w:hAnsi="Garamond" w:cs="Garamond"/>
          <w:b/>
          <w:sz w:val="24"/>
          <w:szCs w:val="24"/>
        </w:rPr>
        <w:t>5</w:t>
      </w:r>
      <w:r>
        <w:rPr>
          <w:rFonts w:ascii="Garamond" w:eastAsia="Garamond" w:hAnsi="Garamond" w:cs="Garamond"/>
          <w:b/>
          <w:sz w:val="24"/>
          <w:szCs w:val="24"/>
        </w:rPr>
        <w:t>.</w:t>
      </w:r>
      <w:r w:rsidR="00104501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] </w:t>
      </w:r>
      <w:r>
        <w:rPr>
          <w:rFonts w:ascii="Garamond" w:eastAsia="Garamond" w:hAnsi="Garamond" w:cs="Garamond"/>
          <w:b/>
          <w:sz w:val="24"/>
          <w:szCs w:val="24"/>
        </w:rPr>
        <w:t>Il cliente in qualsiasi momento può contattare un fornitore anche se non inoltra alcuna richiesta di preventivo</w:t>
      </w:r>
    </w:p>
    <w:p w14:paraId="426C98FB" w14:textId="2F143BE1" w:rsidR="00FA7559" w:rsidRPr="00104501" w:rsidRDefault="00104501" w:rsidP="00104501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A[5.</w:t>
      </w:r>
      <w:r>
        <w:rPr>
          <w:rFonts w:ascii="Garamond" w:eastAsia="Garamond" w:hAnsi="Garamond" w:cs="Garamond"/>
          <w:b/>
          <w:sz w:val="24"/>
          <w:szCs w:val="24"/>
        </w:rPr>
        <w:t>4</w:t>
      </w:r>
      <w:r>
        <w:rPr>
          <w:rFonts w:ascii="Garamond" w:eastAsia="Garamond" w:hAnsi="Garamond" w:cs="Garamond"/>
          <w:b/>
          <w:sz w:val="24"/>
          <w:szCs w:val="24"/>
        </w:rPr>
        <w:t xml:space="preserve">]Il cliente </w:t>
      </w:r>
      <w:r>
        <w:rPr>
          <w:rFonts w:ascii="Garamond" w:eastAsia="Garamond" w:hAnsi="Garamond" w:cs="Garamond"/>
          <w:b/>
          <w:sz w:val="24"/>
          <w:szCs w:val="24"/>
        </w:rPr>
        <w:t>e il fornitore potrebbero aggirare la principale funzionalità della piattaforma scambiandosi messaggi non formali</w:t>
      </w:r>
    </w:p>
    <w:p w14:paraId="6D79F4D1" w14:textId="6764D880" w:rsidR="005D6DBE" w:rsidRPr="00D15EF4" w:rsidRDefault="005D6DBE" w:rsidP="005D6DBE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</w:t>
      </w:r>
      <w:r w:rsidR="00D15EF4">
        <w:rPr>
          <w:rFonts w:ascii="Garamond" w:eastAsia="Garamond" w:hAnsi="Garamond" w:cs="Garamond"/>
          <w:b/>
          <w:sz w:val="24"/>
          <w:szCs w:val="24"/>
        </w:rPr>
        <w:t>?</w:t>
      </w:r>
      <w:r>
        <w:rPr>
          <w:rFonts w:ascii="Garamond" w:eastAsia="Garamond" w:hAnsi="Garamond" w:cs="Garamond"/>
          <w:b/>
          <w:sz w:val="24"/>
          <w:szCs w:val="24"/>
        </w:rPr>
        <w:t>]: P[</w:t>
      </w:r>
      <w:r w:rsidR="00D15EF4">
        <w:rPr>
          <w:rFonts w:ascii="Garamond" w:eastAsia="Garamond" w:hAnsi="Garamond" w:cs="Garamond"/>
          <w:b/>
          <w:sz w:val="24"/>
          <w:szCs w:val="24"/>
        </w:rPr>
        <w:t>?</w:t>
      </w:r>
      <w:r>
        <w:rPr>
          <w:rFonts w:ascii="Garamond" w:eastAsia="Garamond" w:hAnsi="Garamond" w:cs="Garamond"/>
          <w:b/>
          <w:sz w:val="24"/>
          <w:szCs w:val="24"/>
        </w:rPr>
        <w:t>] vedi AI[</w:t>
      </w:r>
      <w:r w:rsidR="00D15EF4">
        <w:rPr>
          <w:rFonts w:ascii="Garamond" w:eastAsia="Garamond" w:hAnsi="Garamond" w:cs="Garamond"/>
          <w:b/>
          <w:sz w:val="24"/>
          <w:szCs w:val="24"/>
        </w:rPr>
        <w:t>5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2D28284" w14:textId="77777777" w:rsidR="00D15EF4" w:rsidRPr="00D15EF4" w:rsidRDefault="00D15EF4" w:rsidP="00104501">
      <w:pPr>
        <w:pStyle w:val="Normale1"/>
        <w:ind w:left="1080"/>
        <w:contextualSpacing/>
        <w:rPr>
          <w:rFonts w:ascii="Garamond" w:eastAsia="Garamond" w:hAnsi="Garamond" w:cs="Garamond"/>
          <w:sz w:val="24"/>
          <w:szCs w:val="24"/>
        </w:rPr>
      </w:pPr>
    </w:p>
    <w:p w14:paraId="31C429BA" w14:textId="11E3FE3E" w:rsidR="00D15EF4" w:rsidRDefault="00D15EF4" w:rsidP="00D15EF4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I[</w:t>
      </w:r>
      <w:r>
        <w:rPr>
          <w:rFonts w:ascii="Garamond" w:eastAsia="Garamond" w:hAnsi="Garamond" w:cs="Garamond"/>
          <w:b/>
          <w:sz w:val="24"/>
          <w:szCs w:val="24"/>
        </w:rPr>
        <w:t>6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Aggiungere descrizione dell’evento da organizzare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4D819531" w14:textId="15C24BA0" w:rsidR="00D15EF4" w:rsidRDefault="00D15EF4" w:rsidP="00D15EF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</w:t>
      </w:r>
      <w:r>
        <w:rPr>
          <w:rFonts w:ascii="Garamond" w:eastAsia="Garamond" w:hAnsi="Garamond" w:cs="Garamond"/>
          <w:b/>
          <w:sz w:val="24"/>
          <w:szCs w:val="24"/>
        </w:rPr>
        <w:t>6</w:t>
      </w:r>
      <w:r>
        <w:rPr>
          <w:rFonts w:ascii="Garamond" w:eastAsia="Garamond" w:hAnsi="Garamond" w:cs="Garamond"/>
          <w:b/>
          <w:sz w:val="24"/>
          <w:szCs w:val="24"/>
        </w:rPr>
        <w:t xml:space="preserve">.1]: 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[All’invio della richiesta di un preventivo il cliente può </w:t>
      </w:r>
      <w:r>
        <w:rPr>
          <w:rFonts w:ascii="Garamond" w:eastAsia="Garamond" w:hAnsi="Garamond" w:cs="Garamond"/>
          <w:b/>
          <w:i/>
          <w:sz w:val="24"/>
          <w:szCs w:val="24"/>
        </w:rPr>
        <w:t>descrivere l’evento che vuole organizzare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F4563B8" w14:textId="06604750" w:rsidR="00D15EF4" w:rsidRPr="001405C9" w:rsidRDefault="00D15EF4" w:rsidP="00D15EF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>
        <w:rPr>
          <w:rFonts w:ascii="Garamond" w:eastAsia="Garamond" w:hAnsi="Garamond" w:cs="Garamond"/>
          <w:b/>
          <w:sz w:val="24"/>
          <w:szCs w:val="24"/>
        </w:rPr>
        <w:t>6</w:t>
      </w:r>
      <w:r>
        <w:rPr>
          <w:rFonts w:ascii="Garamond" w:eastAsia="Garamond" w:hAnsi="Garamond" w:cs="Garamond"/>
          <w:b/>
          <w:sz w:val="24"/>
          <w:szCs w:val="24"/>
        </w:rPr>
        <w:t xml:space="preserve">.1] </w:t>
      </w:r>
      <w:r>
        <w:rPr>
          <w:rFonts w:ascii="Garamond" w:eastAsia="Garamond" w:hAnsi="Garamond" w:cs="Garamond"/>
          <w:b/>
          <w:sz w:val="24"/>
          <w:szCs w:val="24"/>
        </w:rPr>
        <w:t>Il fornitore può consigliare al cliente migliori allestimenti da utilizzare per l’evento descritto</w:t>
      </w:r>
    </w:p>
    <w:p w14:paraId="0BEF2BB1" w14:textId="4A48439B" w:rsidR="00D15EF4" w:rsidRPr="00D15EF4" w:rsidRDefault="00D15EF4" w:rsidP="00D15EF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</w:t>
      </w:r>
      <w:r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]: P[</w:t>
      </w:r>
      <w:r>
        <w:rPr>
          <w:rFonts w:ascii="Garamond" w:eastAsia="Garamond" w:hAnsi="Garamond" w:cs="Garamond"/>
          <w:b/>
          <w:sz w:val="24"/>
          <w:szCs w:val="24"/>
        </w:rPr>
        <w:t>6.1</w:t>
      </w:r>
      <w:r>
        <w:rPr>
          <w:rFonts w:ascii="Garamond" w:eastAsia="Garamond" w:hAnsi="Garamond" w:cs="Garamond"/>
          <w:b/>
          <w:sz w:val="24"/>
          <w:szCs w:val="24"/>
        </w:rPr>
        <w:t>] vedi AI[</w:t>
      </w:r>
      <w:r>
        <w:rPr>
          <w:rFonts w:ascii="Garamond" w:eastAsia="Garamond" w:hAnsi="Garamond" w:cs="Garamond"/>
          <w:b/>
          <w:sz w:val="24"/>
          <w:szCs w:val="24"/>
        </w:rPr>
        <w:t>6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51565E69" w14:textId="660DC77F" w:rsidR="00D15EF4" w:rsidRDefault="00D15EF4" w:rsidP="00D15EF4">
      <w:pPr>
        <w:pStyle w:val="Normale1"/>
        <w:ind w:left="1080"/>
        <w:contextualSpacing/>
        <w:rPr>
          <w:rFonts w:ascii="Garamond" w:eastAsia="Garamond" w:hAnsi="Garamond" w:cs="Garamond"/>
          <w:sz w:val="24"/>
          <w:szCs w:val="24"/>
        </w:rPr>
      </w:pPr>
    </w:p>
    <w:p w14:paraId="39AB536A" w14:textId="3649E9A6" w:rsidR="00025D9C" w:rsidRDefault="00025D9C" w:rsidP="00D15EF4">
      <w:pPr>
        <w:pStyle w:val="Normale1"/>
        <w:ind w:left="1080"/>
        <w:contextualSpacing/>
        <w:rPr>
          <w:rFonts w:ascii="Garamond" w:eastAsia="Garamond" w:hAnsi="Garamond" w:cs="Garamond"/>
          <w:sz w:val="24"/>
          <w:szCs w:val="24"/>
        </w:rPr>
      </w:pPr>
    </w:p>
    <w:p w14:paraId="4C956703" w14:textId="77777777" w:rsidR="00104501" w:rsidRPr="00D15EF4" w:rsidRDefault="00104501" w:rsidP="00D15EF4">
      <w:pPr>
        <w:pStyle w:val="Normale1"/>
        <w:ind w:left="1080"/>
        <w:contextualSpacing/>
        <w:rPr>
          <w:rFonts w:ascii="Garamond" w:eastAsia="Garamond" w:hAnsi="Garamond" w:cs="Garamond"/>
          <w:sz w:val="24"/>
          <w:szCs w:val="24"/>
        </w:rPr>
      </w:pPr>
    </w:p>
    <w:p w14:paraId="6F7EA624" w14:textId="5DAA4D82" w:rsidR="00D15EF4" w:rsidRDefault="00D15EF4" w:rsidP="00D15EF4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I[</w:t>
      </w:r>
      <w:r>
        <w:rPr>
          <w:rFonts w:ascii="Garamond" w:eastAsia="Garamond" w:hAnsi="Garamond" w:cs="Garamond"/>
          <w:b/>
          <w:sz w:val="24"/>
          <w:szCs w:val="24"/>
        </w:rPr>
        <w:t>7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B2220F">
        <w:rPr>
          <w:rFonts w:ascii="Garamond" w:eastAsia="Garamond" w:hAnsi="Garamond" w:cs="Garamond"/>
          <w:b/>
          <w:i/>
          <w:sz w:val="24"/>
          <w:szCs w:val="24"/>
        </w:rPr>
        <w:t>Permettere agli utenti di segnalare un problema</w:t>
      </w:r>
      <w:r w:rsidR="00025D9C">
        <w:rPr>
          <w:rFonts w:ascii="Garamond" w:eastAsia="Garamond" w:hAnsi="Garamond" w:cs="Garamond"/>
          <w:b/>
          <w:i/>
          <w:sz w:val="24"/>
          <w:szCs w:val="24"/>
        </w:rPr>
        <w:t xml:space="preserve"> attraverso una segnalazione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68B8A2A5" w14:textId="2F76EAC4" w:rsidR="00D15EF4" w:rsidRDefault="00D15EF4" w:rsidP="00D15EF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</w:t>
      </w:r>
      <w:r>
        <w:rPr>
          <w:rFonts w:ascii="Garamond" w:eastAsia="Garamond" w:hAnsi="Garamond" w:cs="Garamond"/>
          <w:b/>
          <w:sz w:val="24"/>
          <w:szCs w:val="24"/>
        </w:rPr>
        <w:t>7</w:t>
      </w:r>
      <w:r>
        <w:rPr>
          <w:rFonts w:ascii="Garamond" w:eastAsia="Garamond" w:hAnsi="Garamond" w:cs="Garamond"/>
          <w:b/>
          <w:sz w:val="24"/>
          <w:szCs w:val="24"/>
        </w:rPr>
        <w:t xml:space="preserve">.1]: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025D9C">
        <w:rPr>
          <w:rFonts w:ascii="Garamond" w:eastAsia="Garamond" w:hAnsi="Garamond" w:cs="Garamond"/>
          <w:b/>
          <w:i/>
          <w:sz w:val="24"/>
          <w:szCs w:val="24"/>
        </w:rPr>
        <w:t>Offrire la possibilità agli utenti di segnalare qualsiasi tipo di problema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E447F9E" w14:textId="1A9DB289" w:rsidR="00D15EF4" w:rsidRPr="00104501" w:rsidRDefault="00D15EF4" w:rsidP="00D15EF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>
        <w:rPr>
          <w:rFonts w:ascii="Garamond" w:eastAsia="Garamond" w:hAnsi="Garamond" w:cs="Garamond"/>
          <w:b/>
          <w:sz w:val="24"/>
          <w:szCs w:val="24"/>
        </w:rPr>
        <w:t>7</w:t>
      </w:r>
      <w:r>
        <w:rPr>
          <w:rFonts w:ascii="Garamond" w:eastAsia="Garamond" w:hAnsi="Garamond" w:cs="Garamond"/>
          <w:b/>
          <w:sz w:val="24"/>
          <w:szCs w:val="24"/>
        </w:rPr>
        <w:t xml:space="preserve">.1] </w:t>
      </w:r>
      <w:r w:rsidR="00025D9C">
        <w:rPr>
          <w:rFonts w:ascii="Garamond" w:eastAsia="Garamond" w:hAnsi="Garamond" w:cs="Garamond"/>
          <w:b/>
          <w:sz w:val="24"/>
          <w:szCs w:val="24"/>
        </w:rPr>
        <w:t>Facile raccolta di problemi, risolvere conflitti</w:t>
      </w:r>
    </w:p>
    <w:p w14:paraId="66A734A6" w14:textId="09881F13" w:rsidR="00104501" w:rsidRPr="00104501" w:rsidRDefault="00104501" w:rsidP="00104501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>
        <w:rPr>
          <w:rFonts w:ascii="Garamond" w:eastAsia="Garamond" w:hAnsi="Garamond" w:cs="Garamond"/>
          <w:b/>
          <w:sz w:val="24"/>
          <w:szCs w:val="24"/>
        </w:rPr>
        <w:t>7</w:t>
      </w:r>
      <w:r>
        <w:rPr>
          <w:rFonts w:ascii="Garamond" w:eastAsia="Garamond" w:hAnsi="Garamond" w:cs="Garamond"/>
          <w:b/>
          <w:sz w:val="24"/>
          <w:szCs w:val="24"/>
        </w:rPr>
        <w:t>.</w:t>
      </w:r>
      <w:r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>]</w:t>
      </w:r>
      <w:r>
        <w:rPr>
          <w:rFonts w:ascii="Garamond" w:eastAsia="Garamond" w:hAnsi="Garamond" w:cs="Garamond"/>
          <w:b/>
          <w:sz w:val="24"/>
          <w:szCs w:val="24"/>
        </w:rPr>
        <w:t>Possibili segnalazioni false</w:t>
      </w:r>
    </w:p>
    <w:p w14:paraId="2ED70072" w14:textId="77777777" w:rsidR="00104501" w:rsidRPr="001405C9" w:rsidRDefault="00104501" w:rsidP="00104501">
      <w:pPr>
        <w:pStyle w:val="Normale1"/>
        <w:contextualSpacing/>
        <w:rPr>
          <w:rFonts w:ascii="Garamond" w:eastAsia="Garamond" w:hAnsi="Garamond" w:cs="Garamond"/>
          <w:sz w:val="24"/>
          <w:szCs w:val="24"/>
        </w:rPr>
      </w:pPr>
    </w:p>
    <w:p w14:paraId="6449D8E2" w14:textId="2E63A335" w:rsidR="00D15EF4" w:rsidRDefault="00D15EF4" w:rsidP="00D15EF4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</w:t>
      </w:r>
      <w:r w:rsidR="00025D9C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>]: P[</w:t>
      </w:r>
      <w:r w:rsidR="00025D9C">
        <w:rPr>
          <w:rFonts w:ascii="Garamond" w:eastAsia="Garamond" w:hAnsi="Garamond" w:cs="Garamond"/>
          <w:b/>
          <w:sz w:val="24"/>
          <w:szCs w:val="24"/>
        </w:rPr>
        <w:t>7</w:t>
      </w:r>
      <w:r>
        <w:rPr>
          <w:rFonts w:ascii="Garamond" w:eastAsia="Garamond" w:hAnsi="Garamond" w:cs="Garamond"/>
          <w:b/>
          <w:sz w:val="24"/>
          <w:szCs w:val="24"/>
        </w:rPr>
        <w:t>.1] vedi AI[</w:t>
      </w:r>
      <w:r w:rsidR="00025D9C">
        <w:rPr>
          <w:rFonts w:ascii="Garamond" w:eastAsia="Garamond" w:hAnsi="Garamond" w:cs="Garamond"/>
          <w:b/>
          <w:sz w:val="24"/>
          <w:szCs w:val="24"/>
        </w:rPr>
        <w:t>7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609E3E2D" w14:textId="77777777" w:rsidR="00D15EF4" w:rsidRDefault="00D15EF4" w:rsidP="00D15EF4">
      <w:pPr>
        <w:pStyle w:val="Normale1"/>
        <w:ind w:left="1080"/>
        <w:contextualSpacing/>
        <w:rPr>
          <w:rFonts w:ascii="Garamond" w:eastAsia="Garamond" w:hAnsi="Garamond" w:cs="Garamond"/>
          <w:sz w:val="24"/>
          <w:szCs w:val="24"/>
        </w:rPr>
      </w:pPr>
    </w:p>
    <w:p w14:paraId="2D88F2B3" w14:textId="77777777" w:rsidR="005D6DBE" w:rsidRPr="00E6726A" w:rsidRDefault="005D6DBE" w:rsidP="005D6DBE">
      <w:pPr>
        <w:pStyle w:val="Normale1"/>
        <w:ind w:left="1080"/>
        <w:contextualSpacing/>
        <w:rPr>
          <w:rFonts w:ascii="Garamond" w:eastAsia="Garamond" w:hAnsi="Garamond" w:cs="Garamond"/>
          <w:sz w:val="24"/>
          <w:szCs w:val="24"/>
        </w:rPr>
      </w:pPr>
    </w:p>
    <w:p w14:paraId="640162EC" w14:textId="77777777" w:rsidR="00D176D0" w:rsidRDefault="00D176D0" w:rsidP="006D24A8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4B9769B3" w14:textId="77777777" w:rsidR="0027361B" w:rsidRDefault="0027361B">
      <w:pPr>
        <w:pStyle w:val="Normale1"/>
      </w:pPr>
    </w:p>
    <w:p w14:paraId="0ABED6D1" w14:textId="7850FD1F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FB6FFE">
        <w:rPr>
          <w:rFonts w:ascii="Garamond" w:eastAsia="Garamond" w:hAnsi="Garamond" w:cs="Garamond"/>
          <w:i/>
          <w:sz w:val="24"/>
          <w:szCs w:val="24"/>
        </w:rPr>
        <w:t>5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643BAC9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105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1350"/>
        <w:gridCol w:w="900"/>
        <w:gridCol w:w="1350"/>
        <w:gridCol w:w="900"/>
        <w:gridCol w:w="1620"/>
        <w:gridCol w:w="990"/>
      </w:tblGrid>
      <w:tr w:rsidR="00F15F95" w:rsidRPr="00F71806" w14:paraId="26AC1A8D" w14:textId="77777777" w:rsidTr="00FB6FFE">
        <w:trPr>
          <w:trHeight w:val="339"/>
        </w:trPr>
        <w:tc>
          <w:tcPr>
            <w:tcW w:w="1260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2160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350" w:type="dxa"/>
          </w:tcPr>
          <w:p w14:paraId="4B3644E6" w14:textId="77777777" w:rsidR="00F15F95" w:rsidRPr="00F71806" w:rsidRDefault="00F15F95" w:rsidP="00FB6FFE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00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0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00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620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90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FB6FFE">
        <w:trPr>
          <w:trHeight w:val="339"/>
        </w:trPr>
        <w:tc>
          <w:tcPr>
            <w:tcW w:w="1260" w:type="dxa"/>
          </w:tcPr>
          <w:p w14:paraId="338364F8" w14:textId="14C6F895" w:rsidR="00F15F95" w:rsidRDefault="00F15F95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FB6FFE"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160" w:type="dxa"/>
          </w:tcPr>
          <w:p w14:paraId="52C55E73" w14:textId="5F996741" w:rsidR="00F15F95" w:rsidRPr="00FB6FFE" w:rsidRDefault="00F15F95" w:rsidP="00B275A7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50" w:type="dxa"/>
          </w:tcPr>
          <w:p w14:paraId="78C5523E" w14:textId="05B4DDEC" w:rsidR="00F15F95" w:rsidRPr="00FB6FFE" w:rsidRDefault="00FB6FFE" w:rsidP="00B275A7">
            <w:pPr>
              <w:pStyle w:val="Normale1"/>
              <w:jc w:val="center"/>
              <w:rPr>
                <w:rFonts w:ascii="Garamond" w:hAnsi="Garamond"/>
              </w:rPr>
            </w:pPr>
            <w:r w:rsidRPr="00FB6FFE">
              <w:rPr>
                <w:rFonts w:ascii="Garamond" w:hAnsi="Garamond"/>
              </w:rPr>
              <w:t>03/11/2020</w:t>
            </w:r>
          </w:p>
        </w:tc>
        <w:tc>
          <w:tcPr>
            <w:tcW w:w="900" w:type="dxa"/>
          </w:tcPr>
          <w:p w14:paraId="44F1070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0" w:type="dxa"/>
          </w:tcPr>
          <w:p w14:paraId="6DA6ECE8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00" w:type="dxa"/>
          </w:tcPr>
          <w:p w14:paraId="37DB72EC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620" w:type="dxa"/>
          </w:tcPr>
          <w:p w14:paraId="78D49E46" w14:textId="21A7A770" w:rsidR="00F15F95" w:rsidRPr="00FB6FFE" w:rsidRDefault="00FB6FFE" w:rsidP="00B275A7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 w:rsidRPr="00FB6FFE">
              <w:rPr>
                <w:rFonts w:ascii="Garamond" w:hAnsi="Garamond"/>
              </w:rPr>
              <w:t>05/11/2020</w:t>
            </w:r>
          </w:p>
        </w:tc>
        <w:tc>
          <w:tcPr>
            <w:tcW w:w="990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2FF38597" w14:textId="77777777" w:rsidTr="00FB6FFE">
        <w:trPr>
          <w:trHeight w:val="339"/>
        </w:trPr>
        <w:tc>
          <w:tcPr>
            <w:tcW w:w="1260" w:type="dxa"/>
          </w:tcPr>
          <w:p w14:paraId="4FA0324A" w14:textId="6A320CB5" w:rsidR="00F15F95" w:rsidRDefault="00F15F95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FB6FFE"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2160" w:type="dxa"/>
          </w:tcPr>
          <w:p w14:paraId="4FB62C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0" w:type="dxa"/>
          </w:tcPr>
          <w:p w14:paraId="1ACC9E9F" w14:textId="6FFB9207" w:rsidR="00F15F95" w:rsidRDefault="00FB6FFE" w:rsidP="00B275A7">
            <w:pPr>
              <w:pStyle w:val="Normale1"/>
              <w:jc w:val="center"/>
            </w:pPr>
            <w:r w:rsidRPr="00FB6FFE">
              <w:rPr>
                <w:rFonts w:ascii="Garamond" w:hAnsi="Garamond"/>
              </w:rPr>
              <w:t>03/11/2020</w:t>
            </w:r>
          </w:p>
        </w:tc>
        <w:tc>
          <w:tcPr>
            <w:tcW w:w="900" w:type="dxa"/>
          </w:tcPr>
          <w:p w14:paraId="36EDE78B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0" w:type="dxa"/>
          </w:tcPr>
          <w:p w14:paraId="5FD898A9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00" w:type="dxa"/>
          </w:tcPr>
          <w:p w14:paraId="13656B15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620" w:type="dxa"/>
          </w:tcPr>
          <w:p w14:paraId="34C9B662" w14:textId="2BDE4F22" w:rsidR="00F15F95" w:rsidRDefault="00FB6FFE" w:rsidP="00B275A7">
            <w:pPr>
              <w:pStyle w:val="Normale1"/>
              <w:widowControl w:val="0"/>
              <w:jc w:val="center"/>
            </w:pPr>
            <w:r w:rsidRPr="00FB6FFE">
              <w:rPr>
                <w:rFonts w:ascii="Garamond" w:hAnsi="Garamond"/>
              </w:rPr>
              <w:t>05/11/2020</w:t>
            </w:r>
          </w:p>
        </w:tc>
        <w:tc>
          <w:tcPr>
            <w:tcW w:w="990" w:type="dxa"/>
          </w:tcPr>
          <w:p w14:paraId="3966987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FB6FFE">
        <w:trPr>
          <w:trHeight w:val="339"/>
        </w:trPr>
        <w:tc>
          <w:tcPr>
            <w:tcW w:w="1260" w:type="dxa"/>
          </w:tcPr>
          <w:p w14:paraId="2C58B777" w14:textId="6FB35C68" w:rsidR="00FB6FFE" w:rsidRDefault="00FB6FFE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2160" w:type="dxa"/>
          </w:tcPr>
          <w:p w14:paraId="628320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0" w:type="dxa"/>
          </w:tcPr>
          <w:p w14:paraId="5B793727" w14:textId="52FC361E" w:rsidR="00F15F95" w:rsidRDefault="00FB6FFE" w:rsidP="00B275A7">
            <w:pPr>
              <w:pStyle w:val="Normale1"/>
              <w:jc w:val="center"/>
            </w:pPr>
            <w:r w:rsidRPr="00FB6FFE">
              <w:rPr>
                <w:rFonts w:ascii="Garamond" w:hAnsi="Garamond"/>
              </w:rPr>
              <w:t>03/11/2020</w:t>
            </w:r>
          </w:p>
        </w:tc>
        <w:tc>
          <w:tcPr>
            <w:tcW w:w="900" w:type="dxa"/>
          </w:tcPr>
          <w:p w14:paraId="5445AF5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0" w:type="dxa"/>
          </w:tcPr>
          <w:p w14:paraId="1064136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00" w:type="dxa"/>
          </w:tcPr>
          <w:p w14:paraId="6A48B00D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620" w:type="dxa"/>
          </w:tcPr>
          <w:p w14:paraId="0196E2EE" w14:textId="74FF7450" w:rsidR="00F15F95" w:rsidRDefault="00FB6FFE" w:rsidP="00B275A7">
            <w:pPr>
              <w:pStyle w:val="Normale1"/>
              <w:widowControl w:val="0"/>
              <w:jc w:val="center"/>
            </w:pPr>
            <w:r w:rsidRPr="00FB6FFE">
              <w:rPr>
                <w:rFonts w:ascii="Garamond" w:hAnsi="Garamond"/>
              </w:rPr>
              <w:t>05/11/2020</w:t>
            </w:r>
          </w:p>
        </w:tc>
        <w:tc>
          <w:tcPr>
            <w:tcW w:w="990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B6FFE" w14:paraId="70DD5038" w14:textId="77777777" w:rsidTr="00FB6FFE">
        <w:trPr>
          <w:trHeight w:val="339"/>
        </w:trPr>
        <w:tc>
          <w:tcPr>
            <w:tcW w:w="1260" w:type="dxa"/>
          </w:tcPr>
          <w:p w14:paraId="03E5D35E" w14:textId="77777777" w:rsidR="00FB6FFE" w:rsidRDefault="00FB6FFE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22EA77E5" w14:textId="77777777" w:rsidR="00FB6FFE" w:rsidRDefault="00FB6FFE" w:rsidP="00B275A7">
            <w:pPr>
              <w:pStyle w:val="Normale1"/>
              <w:jc w:val="center"/>
            </w:pPr>
          </w:p>
        </w:tc>
        <w:tc>
          <w:tcPr>
            <w:tcW w:w="1350" w:type="dxa"/>
          </w:tcPr>
          <w:p w14:paraId="18064F41" w14:textId="50BCBFFC" w:rsidR="00FB6FFE" w:rsidRDefault="00FB6FFE" w:rsidP="00B275A7">
            <w:pPr>
              <w:pStyle w:val="Normale1"/>
              <w:jc w:val="center"/>
            </w:pPr>
            <w:r w:rsidRPr="00FB6FFE">
              <w:rPr>
                <w:rFonts w:ascii="Garamond" w:hAnsi="Garamond"/>
              </w:rPr>
              <w:t>03/11/2020</w:t>
            </w:r>
          </w:p>
        </w:tc>
        <w:tc>
          <w:tcPr>
            <w:tcW w:w="900" w:type="dxa"/>
          </w:tcPr>
          <w:p w14:paraId="451B39E5" w14:textId="77777777" w:rsidR="00FB6FFE" w:rsidRDefault="00FB6FFE" w:rsidP="00B275A7">
            <w:pPr>
              <w:pStyle w:val="Normale1"/>
              <w:jc w:val="center"/>
            </w:pPr>
          </w:p>
        </w:tc>
        <w:tc>
          <w:tcPr>
            <w:tcW w:w="1350" w:type="dxa"/>
          </w:tcPr>
          <w:p w14:paraId="4088D265" w14:textId="77777777" w:rsidR="00FB6FFE" w:rsidRDefault="00FB6FFE" w:rsidP="00B275A7">
            <w:pPr>
              <w:pStyle w:val="Normale1"/>
              <w:jc w:val="center"/>
            </w:pPr>
          </w:p>
        </w:tc>
        <w:tc>
          <w:tcPr>
            <w:tcW w:w="900" w:type="dxa"/>
          </w:tcPr>
          <w:p w14:paraId="5BFC3C1D" w14:textId="77777777" w:rsidR="00FB6FFE" w:rsidRDefault="00FB6FFE" w:rsidP="00B275A7">
            <w:pPr>
              <w:pStyle w:val="Normale1"/>
              <w:jc w:val="center"/>
            </w:pPr>
          </w:p>
        </w:tc>
        <w:tc>
          <w:tcPr>
            <w:tcW w:w="1620" w:type="dxa"/>
          </w:tcPr>
          <w:p w14:paraId="769B130D" w14:textId="1F6EA4CF" w:rsidR="00FB6FFE" w:rsidRDefault="00FB6FFE" w:rsidP="00B275A7">
            <w:pPr>
              <w:pStyle w:val="Normale1"/>
              <w:widowControl w:val="0"/>
              <w:jc w:val="center"/>
            </w:pPr>
            <w:r w:rsidRPr="00FB6FFE">
              <w:rPr>
                <w:rFonts w:ascii="Garamond" w:hAnsi="Garamond"/>
              </w:rPr>
              <w:t>05/11/2020</w:t>
            </w:r>
          </w:p>
        </w:tc>
        <w:tc>
          <w:tcPr>
            <w:tcW w:w="990" w:type="dxa"/>
          </w:tcPr>
          <w:p w14:paraId="3636D6DB" w14:textId="77777777" w:rsidR="00FB6FFE" w:rsidRDefault="00FB6FFE" w:rsidP="00B275A7">
            <w:pPr>
              <w:pStyle w:val="Normale1"/>
              <w:widowControl w:val="0"/>
              <w:jc w:val="center"/>
            </w:pPr>
          </w:p>
        </w:tc>
      </w:tr>
      <w:tr w:rsidR="00FB6FFE" w14:paraId="453FBBC6" w14:textId="77777777" w:rsidTr="00FB6FFE">
        <w:trPr>
          <w:trHeight w:val="339"/>
        </w:trPr>
        <w:tc>
          <w:tcPr>
            <w:tcW w:w="1260" w:type="dxa"/>
          </w:tcPr>
          <w:p w14:paraId="7CFBCFD5" w14:textId="77777777" w:rsidR="00FB6FFE" w:rsidRDefault="00FB6FFE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636125C6" w14:textId="77777777" w:rsidR="00FB6FFE" w:rsidRDefault="00FB6FFE" w:rsidP="00B275A7">
            <w:pPr>
              <w:pStyle w:val="Normale1"/>
              <w:jc w:val="center"/>
            </w:pPr>
          </w:p>
        </w:tc>
        <w:tc>
          <w:tcPr>
            <w:tcW w:w="1350" w:type="dxa"/>
          </w:tcPr>
          <w:p w14:paraId="20F2FF76" w14:textId="6DF84B3B" w:rsidR="00FB6FFE" w:rsidRDefault="00FB6FFE" w:rsidP="00B275A7">
            <w:pPr>
              <w:pStyle w:val="Normale1"/>
              <w:jc w:val="center"/>
            </w:pPr>
            <w:r w:rsidRPr="00FB6FFE">
              <w:rPr>
                <w:rFonts w:ascii="Garamond" w:hAnsi="Garamond"/>
              </w:rPr>
              <w:t>03/11/2020</w:t>
            </w:r>
          </w:p>
        </w:tc>
        <w:tc>
          <w:tcPr>
            <w:tcW w:w="900" w:type="dxa"/>
          </w:tcPr>
          <w:p w14:paraId="253F263D" w14:textId="77777777" w:rsidR="00FB6FFE" w:rsidRDefault="00FB6FFE" w:rsidP="00B275A7">
            <w:pPr>
              <w:pStyle w:val="Normale1"/>
              <w:jc w:val="center"/>
            </w:pPr>
          </w:p>
        </w:tc>
        <w:tc>
          <w:tcPr>
            <w:tcW w:w="1350" w:type="dxa"/>
          </w:tcPr>
          <w:p w14:paraId="02AAB9DF" w14:textId="77777777" w:rsidR="00FB6FFE" w:rsidRDefault="00FB6FFE" w:rsidP="00B275A7">
            <w:pPr>
              <w:pStyle w:val="Normale1"/>
              <w:jc w:val="center"/>
            </w:pPr>
          </w:p>
        </w:tc>
        <w:tc>
          <w:tcPr>
            <w:tcW w:w="900" w:type="dxa"/>
          </w:tcPr>
          <w:p w14:paraId="6AA94CF7" w14:textId="77777777" w:rsidR="00FB6FFE" w:rsidRDefault="00FB6FFE" w:rsidP="00B275A7">
            <w:pPr>
              <w:pStyle w:val="Normale1"/>
              <w:jc w:val="center"/>
            </w:pPr>
          </w:p>
        </w:tc>
        <w:tc>
          <w:tcPr>
            <w:tcW w:w="1620" w:type="dxa"/>
          </w:tcPr>
          <w:p w14:paraId="7BFA9F55" w14:textId="381DF9AE" w:rsidR="00FB6FFE" w:rsidRDefault="00FB6FFE" w:rsidP="00B275A7">
            <w:pPr>
              <w:pStyle w:val="Normale1"/>
              <w:widowControl w:val="0"/>
              <w:jc w:val="center"/>
            </w:pPr>
            <w:r w:rsidRPr="00FB6FFE">
              <w:rPr>
                <w:rFonts w:ascii="Garamond" w:hAnsi="Garamond"/>
              </w:rPr>
              <w:t>05/11/2020</w:t>
            </w:r>
          </w:p>
        </w:tc>
        <w:tc>
          <w:tcPr>
            <w:tcW w:w="990" w:type="dxa"/>
          </w:tcPr>
          <w:p w14:paraId="58BF7D88" w14:textId="77777777" w:rsidR="00FB6FFE" w:rsidRDefault="00FB6FFE" w:rsidP="00B275A7">
            <w:pPr>
              <w:pStyle w:val="Normale1"/>
              <w:widowControl w:val="0"/>
              <w:jc w:val="center"/>
            </w:pP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Pr="000E354B">
        <w:rPr>
          <w:rFonts w:ascii="Garamond" w:eastAsia="Garamond" w:hAnsi="Garamond" w:cs="Garamond"/>
          <w:b/>
          <w:sz w:val="24"/>
          <w:szCs w:val="24"/>
        </w:rPr>
        <w:t xml:space="preserve">Meeting </w:t>
      </w:r>
      <w:proofErr w:type="spellStart"/>
      <w:r w:rsidRPr="000E354B">
        <w:rPr>
          <w:rFonts w:ascii="Garamond" w:eastAsia="Garamond" w:hAnsi="Garamond" w:cs="Garamond"/>
          <w:b/>
          <w:sz w:val="24"/>
          <w:szCs w:val="24"/>
        </w:rPr>
        <w:t>critique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7CA41577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FB6FFE">
        <w:rPr>
          <w:rFonts w:ascii="Garamond" w:eastAsia="Garamond" w:hAnsi="Garamond" w:cs="Garamond"/>
          <w:b/>
          <w:i/>
          <w:sz w:val="24"/>
          <w:szCs w:val="24"/>
        </w:rPr>
        <w:t>10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FB6FFE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FB6FFE">
        <w:rPr>
          <w:rFonts w:ascii="Garamond" w:eastAsia="Garamond" w:hAnsi="Garamond" w:cs="Garamond"/>
          <w:b/>
          <w:i/>
          <w:sz w:val="24"/>
          <w:szCs w:val="24"/>
        </w:rPr>
        <w:t>2020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FB6FFE">
        <w:rPr>
          <w:rFonts w:ascii="Garamond" w:eastAsia="Garamond" w:hAnsi="Garamond" w:cs="Garamond"/>
          <w:b/>
          <w:i/>
          <w:sz w:val="24"/>
          <w:szCs w:val="24"/>
        </w:rPr>
        <w:t>09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FB6FFE">
        <w:rPr>
          <w:rFonts w:ascii="Garamond" w:eastAsia="Garamond" w:hAnsi="Garamond" w:cs="Garamond"/>
          <w:b/>
          <w:i/>
          <w:sz w:val="24"/>
          <w:szCs w:val="24"/>
        </w:rPr>
        <w:t>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FB6FFE">
        <w:rPr>
          <w:rFonts w:ascii="Garamond" w:eastAsia="Garamond" w:hAnsi="Garamond" w:cs="Garamond"/>
          <w:b/>
          <w:i/>
          <w:sz w:val="24"/>
          <w:szCs w:val="24"/>
        </w:rPr>
        <w:t>Microsoft Teams Canale C10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B93DED" w:rsidRPr="00162B3F" w:rsidRDefault="00B93DED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BB950"/>
  <w16cid:commentId w16cid:paraId="6B34F0A7" w16cid:durableId="234BB9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E80DE" w14:textId="77777777" w:rsidR="00906977" w:rsidRDefault="00906977" w:rsidP="0027361B">
      <w:pPr>
        <w:spacing w:line="240" w:lineRule="auto"/>
      </w:pPr>
      <w:r>
        <w:separator/>
      </w:r>
    </w:p>
  </w:endnote>
  <w:endnote w:type="continuationSeparator" w:id="0">
    <w:p w14:paraId="3D49DD5B" w14:textId="77777777" w:rsidR="00906977" w:rsidRDefault="00906977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6FEB5" w14:textId="77777777" w:rsidR="00906977" w:rsidRDefault="00906977" w:rsidP="0027361B">
      <w:pPr>
        <w:spacing w:line="240" w:lineRule="auto"/>
      </w:pPr>
      <w:r>
        <w:separator/>
      </w:r>
    </w:p>
  </w:footnote>
  <w:footnote w:type="continuationSeparator" w:id="0">
    <w:p w14:paraId="42E9F73C" w14:textId="77777777" w:rsidR="00906977" w:rsidRDefault="00906977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13D384E0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DE3606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4642D91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DE3606">
      <w:rPr>
        <w:rFonts w:ascii="Century Gothic" w:eastAsia="Century Gothic" w:hAnsi="Century Gothic" w:cs="Century Gothic"/>
        <w:i/>
        <w:sz w:val="24"/>
        <w:szCs w:val="24"/>
      </w:rPr>
      <w:t xml:space="preserve">Ingegneria del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25D9C"/>
    <w:rsid w:val="0007366A"/>
    <w:rsid w:val="00091B5A"/>
    <w:rsid w:val="00092365"/>
    <w:rsid w:val="000A27C6"/>
    <w:rsid w:val="000E354B"/>
    <w:rsid w:val="00104501"/>
    <w:rsid w:val="001405C9"/>
    <w:rsid w:val="00162B3F"/>
    <w:rsid w:val="001D28C0"/>
    <w:rsid w:val="001E5520"/>
    <w:rsid w:val="00223B9F"/>
    <w:rsid w:val="002257F1"/>
    <w:rsid w:val="0027361B"/>
    <w:rsid w:val="00372DF1"/>
    <w:rsid w:val="004C0FEE"/>
    <w:rsid w:val="005505EC"/>
    <w:rsid w:val="005D6DBE"/>
    <w:rsid w:val="005D7191"/>
    <w:rsid w:val="00682440"/>
    <w:rsid w:val="00683813"/>
    <w:rsid w:val="006D24A8"/>
    <w:rsid w:val="007B4EF8"/>
    <w:rsid w:val="008030DA"/>
    <w:rsid w:val="008B5F8B"/>
    <w:rsid w:val="009033EB"/>
    <w:rsid w:val="00906977"/>
    <w:rsid w:val="0091686E"/>
    <w:rsid w:val="009507F2"/>
    <w:rsid w:val="00994C1B"/>
    <w:rsid w:val="00A94DF1"/>
    <w:rsid w:val="00B2220F"/>
    <w:rsid w:val="00B3507F"/>
    <w:rsid w:val="00B53A41"/>
    <w:rsid w:val="00B72EC2"/>
    <w:rsid w:val="00B93DED"/>
    <w:rsid w:val="00BB182A"/>
    <w:rsid w:val="00CA68FE"/>
    <w:rsid w:val="00D05281"/>
    <w:rsid w:val="00D15EF4"/>
    <w:rsid w:val="00D1728A"/>
    <w:rsid w:val="00D176D0"/>
    <w:rsid w:val="00D93D3E"/>
    <w:rsid w:val="00DD546D"/>
    <w:rsid w:val="00DE3606"/>
    <w:rsid w:val="00E645B0"/>
    <w:rsid w:val="00E6726A"/>
    <w:rsid w:val="00F15F95"/>
    <w:rsid w:val="00F26A78"/>
    <w:rsid w:val="00F45A18"/>
    <w:rsid w:val="00F575E5"/>
    <w:rsid w:val="00F71806"/>
    <w:rsid w:val="00FA7559"/>
    <w:rsid w:val="00FB6FFE"/>
    <w:rsid w:val="00FD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5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Gaetano iuliano</cp:lastModifiedBy>
  <cp:revision>2</cp:revision>
  <dcterms:created xsi:type="dcterms:W3CDTF">2020-11-03T16:26:00Z</dcterms:created>
  <dcterms:modified xsi:type="dcterms:W3CDTF">2020-11-03T16:26:00Z</dcterms:modified>
</cp:coreProperties>
</file>