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9A22B" w14:textId="77777777" w:rsidR="00B90383" w:rsidRDefault="00B90383" w:rsidP="00B90383">
      <w:pPr>
        <w:spacing w:before="240"/>
        <w:ind w:right="559"/>
        <w:rPr>
          <w:rFonts w:ascii="Century Gothic" w:eastAsia="Century Gothic" w:hAnsi="Century Gothic" w:cs="Century Gothic"/>
          <w:color w:val="1F3864" w:themeColor="accent1" w:themeShade="80"/>
          <w:sz w:val="96"/>
          <w:szCs w:val="96"/>
        </w:rPr>
      </w:pPr>
    </w:p>
    <w:p w14:paraId="556F217D" w14:textId="77777777" w:rsidR="00B90383" w:rsidRDefault="00B90383" w:rsidP="00B90383">
      <w:pPr>
        <w:spacing w:before="240"/>
        <w:ind w:right="559"/>
        <w:jc w:val="right"/>
        <w:rPr>
          <w:rFonts w:ascii="Century Gothic" w:eastAsia="Century Gothic" w:hAnsi="Century Gothic" w:cs="Century Gothic"/>
          <w:color w:val="1F3864" w:themeColor="accent1" w:themeShade="80"/>
          <w:sz w:val="96"/>
          <w:szCs w:val="96"/>
        </w:rPr>
      </w:pPr>
      <w:r>
        <w:rPr>
          <w:noProof/>
        </w:rPr>
        <w:drawing>
          <wp:inline distT="114300" distB="114300" distL="114300" distR="114300" wp14:anchorId="6D8E69AC" wp14:editId="0B78E1F3">
            <wp:extent cx="4991100" cy="28575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993245" cy="2858728"/>
                    </a:xfrm>
                    <a:prstGeom prst="rect">
                      <a:avLst/>
                    </a:prstGeom>
                    <a:ln/>
                  </pic:spPr>
                </pic:pic>
              </a:graphicData>
            </a:graphic>
          </wp:inline>
        </w:drawing>
      </w:r>
    </w:p>
    <w:p w14:paraId="23649865" w14:textId="77777777" w:rsidR="00B90383" w:rsidRPr="00DC5F07" w:rsidRDefault="00B90383" w:rsidP="00B90383">
      <w:pPr>
        <w:spacing w:before="240"/>
        <w:ind w:right="559"/>
        <w:jc w:val="right"/>
        <w:rPr>
          <w:rFonts w:ascii="Century Gothic" w:eastAsia="Century Gothic" w:hAnsi="Century Gothic" w:cs="Century Gothic"/>
          <w:color w:val="2F5496" w:themeColor="accent1" w:themeShade="BF"/>
          <w:sz w:val="96"/>
          <w:szCs w:val="96"/>
        </w:rPr>
      </w:pPr>
      <w:r w:rsidRPr="00DC5F07">
        <w:rPr>
          <w:rFonts w:ascii="Century Gothic" w:eastAsia="Century Gothic" w:hAnsi="Century Gothic" w:cs="Century Gothic"/>
          <w:color w:val="2F5496" w:themeColor="accent1" w:themeShade="BF"/>
          <w:sz w:val="96"/>
          <w:szCs w:val="96"/>
        </w:rPr>
        <w:t>Test Plan</w:t>
      </w:r>
    </w:p>
    <w:p w14:paraId="65372851" w14:textId="77777777" w:rsidR="00B90383" w:rsidRPr="00DC5F07" w:rsidRDefault="00B90383" w:rsidP="00B90383">
      <w:pPr>
        <w:spacing w:before="120"/>
        <w:jc w:val="right"/>
        <w:rPr>
          <w:rFonts w:ascii="Garamond" w:eastAsia="Garamond" w:hAnsi="Garamond" w:cs="Garamond"/>
          <w:color w:val="2F5496" w:themeColor="accent1" w:themeShade="BF"/>
          <w:sz w:val="40"/>
          <w:szCs w:val="40"/>
        </w:rPr>
      </w:pPr>
      <w:r w:rsidRPr="00DC5F07">
        <w:rPr>
          <w:rFonts w:ascii="Garamond" w:eastAsia="Garamond" w:hAnsi="Garamond" w:cs="Garamond"/>
          <w:color w:val="2F5496" w:themeColor="accent1" w:themeShade="BF"/>
          <w:sz w:val="40"/>
          <w:szCs w:val="40"/>
        </w:rPr>
        <w:t xml:space="preserve">EasyExpo </w:t>
      </w:r>
    </w:p>
    <w:p w14:paraId="10128C29" w14:textId="77777777" w:rsidR="00B90383" w:rsidRDefault="00B90383" w:rsidP="00B90383">
      <w:pPr>
        <w:spacing w:before="120"/>
        <w:rPr>
          <w:rFonts w:ascii="Garamond" w:eastAsia="Garamond" w:hAnsi="Garamond" w:cs="Garamond"/>
          <w:color w:val="2E5395"/>
          <w:sz w:val="40"/>
          <w:szCs w:val="40"/>
        </w:rPr>
      </w:pPr>
    </w:p>
    <w:p w14:paraId="3297C77A" w14:textId="77777777" w:rsidR="00B90383" w:rsidRDefault="00B90383" w:rsidP="00B90383">
      <w:pPr>
        <w:spacing w:before="120"/>
        <w:rPr>
          <w:rFonts w:ascii="Garamond" w:eastAsia="Garamond" w:hAnsi="Garamond" w:cs="Garamond"/>
          <w:color w:val="2E5395"/>
          <w:sz w:val="40"/>
          <w:szCs w:val="40"/>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4498"/>
        <w:gridCol w:w="4527"/>
      </w:tblGrid>
      <w:tr w:rsidR="00DC5F07" w14:paraId="20199AC0" w14:textId="77777777" w:rsidTr="00DC5F07">
        <w:trPr>
          <w:trHeight w:val="550"/>
        </w:trPr>
        <w:tc>
          <w:tcPr>
            <w:tcW w:w="4498" w:type="dxa"/>
            <w:tcBorders>
              <w:top w:val="nil"/>
              <w:left w:val="nil"/>
              <w:bottom w:val="single" w:sz="8" w:space="0" w:color="000000"/>
              <w:right w:val="single" w:sz="8" w:space="0" w:color="000000"/>
            </w:tcBorders>
            <w:tcMar>
              <w:top w:w="60" w:type="dxa"/>
              <w:left w:w="100" w:type="dxa"/>
              <w:bottom w:w="100" w:type="dxa"/>
              <w:right w:w="120" w:type="dxa"/>
            </w:tcMar>
          </w:tcPr>
          <w:p w14:paraId="6DD9CFD5" w14:textId="77777777" w:rsidR="00DC5F07" w:rsidRDefault="00DC5F07" w:rsidP="00F33636">
            <w:pPr>
              <w:spacing w:line="256" w:lineRule="auto"/>
              <w:ind w:left="100"/>
              <w:rPr>
                <w:rFonts w:ascii="Century Gothic" w:eastAsia="Century Gothic" w:hAnsi="Century Gothic" w:cs="Century Gothic"/>
              </w:rPr>
            </w:pPr>
            <w:r>
              <w:rPr>
                <w:rFonts w:ascii="Century Gothic" w:eastAsia="Century Gothic" w:hAnsi="Century Gothic" w:cs="Century Gothic"/>
              </w:rPr>
              <w:t>Riferimento</w:t>
            </w:r>
          </w:p>
        </w:tc>
        <w:tc>
          <w:tcPr>
            <w:tcW w:w="4527" w:type="dxa"/>
            <w:tcBorders>
              <w:top w:val="nil"/>
              <w:left w:val="nil"/>
              <w:bottom w:val="single" w:sz="8" w:space="0" w:color="000000"/>
              <w:right w:val="nil"/>
            </w:tcBorders>
            <w:tcMar>
              <w:top w:w="60" w:type="dxa"/>
              <w:left w:w="100" w:type="dxa"/>
              <w:bottom w:w="100" w:type="dxa"/>
              <w:right w:w="120" w:type="dxa"/>
            </w:tcMar>
          </w:tcPr>
          <w:p w14:paraId="58070362" w14:textId="77777777" w:rsidR="00DC5F07" w:rsidRDefault="00DC5F07" w:rsidP="00F33636">
            <w:pPr>
              <w:spacing w:line="256" w:lineRule="auto"/>
              <w:ind w:left="100"/>
              <w:rPr>
                <w:rFonts w:ascii="Century Gothic" w:eastAsia="Century Gothic" w:hAnsi="Century Gothic" w:cs="Century Gothic"/>
                <w:b/>
              </w:rPr>
            </w:pPr>
            <w:r>
              <w:rPr>
                <w:rFonts w:ascii="Century Gothic" w:eastAsia="Century Gothic" w:hAnsi="Century Gothic" w:cs="Century Gothic"/>
                <w:b/>
              </w:rPr>
              <w:t xml:space="preserve"> </w:t>
            </w:r>
          </w:p>
        </w:tc>
      </w:tr>
      <w:tr w:rsidR="00DC5F07" w14:paraId="0A80D667" w14:textId="77777777" w:rsidTr="00DC5F07">
        <w:trPr>
          <w:trHeight w:val="655"/>
        </w:trPr>
        <w:tc>
          <w:tcPr>
            <w:tcW w:w="4498" w:type="dxa"/>
            <w:tcBorders>
              <w:top w:val="nil"/>
              <w:left w:val="nil"/>
              <w:bottom w:val="single" w:sz="36" w:space="0" w:color="FEFEFE"/>
              <w:right w:val="single" w:sz="8" w:space="0" w:color="000000"/>
            </w:tcBorders>
            <w:shd w:val="clear" w:color="auto" w:fill="C0C0C0"/>
            <w:tcMar>
              <w:top w:w="60" w:type="dxa"/>
              <w:left w:w="100" w:type="dxa"/>
              <w:bottom w:w="100" w:type="dxa"/>
              <w:right w:w="120" w:type="dxa"/>
            </w:tcMar>
          </w:tcPr>
          <w:p w14:paraId="11526A8E" w14:textId="77777777" w:rsidR="00DC5F07" w:rsidRDefault="00DC5F07" w:rsidP="00F33636">
            <w:pPr>
              <w:spacing w:line="256" w:lineRule="auto"/>
              <w:ind w:left="100"/>
              <w:rPr>
                <w:rFonts w:ascii="Century Gothic" w:eastAsia="Century Gothic" w:hAnsi="Century Gothic" w:cs="Century Gothic"/>
              </w:rPr>
            </w:pPr>
            <w:r>
              <w:rPr>
                <w:rFonts w:ascii="Century Gothic" w:eastAsia="Century Gothic" w:hAnsi="Century Gothic" w:cs="Century Gothic"/>
              </w:rPr>
              <w:t>Versione</w:t>
            </w:r>
          </w:p>
        </w:tc>
        <w:tc>
          <w:tcPr>
            <w:tcW w:w="4527" w:type="dxa"/>
            <w:tcBorders>
              <w:top w:val="nil"/>
              <w:left w:val="nil"/>
              <w:bottom w:val="single" w:sz="36" w:space="0" w:color="FEFEFE"/>
              <w:right w:val="nil"/>
            </w:tcBorders>
            <w:shd w:val="clear" w:color="auto" w:fill="C0C0C0"/>
            <w:tcMar>
              <w:top w:w="60" w:type="dxa"/>
              <w:left w:w="100" w:type="dxa"/>
              <w:bottom w:w="100" w:type="dxa"/>
              <w:right w:w="120" w:type="dxa"/>
            </w:tcMar>
          </w:tcPr>
          <w:p w14:paraId="21CE82E9" w14:textId="26AF5FB7" w:rsidR="00DC5F07" w:rsidRDefault="00DC5F07" w:rsidP="00F33636">
            <w:pPr>
              <w:spacing w:line="256" w:lineRule="auto"/>
              <w:ind w:left="100"/>
              <w:rPr>
                <w:rFonts w:ascii="Century Gothic" w:eastAsia="Century Gothic" w:hAnsi="Century Gothic" w:cs="Century Gothic"/>
              </w:rPr>
            </w:pPr>
            <w:r>
              <w:rPr>
                <w:rFonts w:ascii="Century Gothic" w:eastAsia="Century Gothic" w:hAnsi="Century Gothic" w:cs="Century Gothic"/>
              </w:rPr>
              <w:t>1.</w:t>
            </w:r>
            <w:r>
              <w:rPr>
                <w:rFonts w:ascii="Century Gothic" w:eastAsia="Century Gothic" w:hAnsi="Century Gothic" w:cs="Century Gothic"/>
              </w:rPr>
              <w:t>0</w:t>
            </w:r>
          </w:p>
        </w:tc>
      </w:tr>
      <w:tr w:rsidR="00DC5F07" w14:paraId="7D3B778A" w14:textId="77777777" w:rsidTr="00DC5F07">
        <w:trPr>
          <w:trHeight w:val="655"/>
        </w:trPr>
        <w:tc>
          <w:tcPr>
            <w:tcW w:w="4498" w:type="dxa"/>
            <w:tcBorders>
              <w:top w:val="nil"/>
              <w:left w:val="nil"/>
              <w:bottom w:val="single" w:sz="8" w:space="0" w:color="000000"/>
              <w:right w:val="single" w:sz="8" w:space="0" w:color="000000"/>
            </w:tcBorders>
            <w:tcMar>
              <w:top w:w="60" w:type="dxa"/>
              <w:left w:w="100" w:type="dxa"/>
              <w:bottom w:w="100" w:type="dxa"/>
              <w:right w:w="120" w:type="dxa"/>
            </w:tcMar>
          </w:tcPr>
          <w:p w14:paraId="0BADD1E9" w14:textId="77777777" w:rsidR="00DC5F07" w:rsidRDefault="00DC5F07" w:rsidP="00F33636">
            <w:pPr>
              <w:spacing w:line="256" w:lineRule="auto"/>
              <w:ind w:left="100"/>
              <w:rPr>
                <w:rFonts w:ascii="Century Gothic" w:eastAsia="Century Gothic" w:hAnsi="Century Gothic" w:cs="Century Gothic"/>
              </w:rPr>
            </w:pPr>
            <w:r>
              <w:rPr>
                <w:rFonts w:ascii="Century Gothic" w:eastAsia="Century Gothic" w:hAnsi="Century Gothic" w:cs="Century Gothic"/>
              </w:rPr>
              <w:t>Data</w:t>
            </w:r>
          </w:p>
        </w:tc>
        <w:tc>
          <w:tcPr>
            <w:tcW w:w="4527" w:type="dxa"/>
            <w:tcBorders>
              <w:top w:val="nil"/>
              <w:left w:val="nil"/>
              <w:bottom w:val="single" w:sz="8" w:space="0" w:color="000000"/>
              <w:right w:val="nil"/>
            </w:tcBorders>
            <w:tcMar>
              <w:top w:w="60" w:type="dxa"/>
              <w:left w:w="100" w:type="dxa"/>
              <w:bottom w:w="100" w:type="dxa"/>
              <w:right w:w="120" w:type="dxa"/>
            </w:tcMar>
          </w:tcPr>
          <w:p w14:paraId="265A9CBB" w14:textId="5ED6289A" w:rsidR="00DC5F07" w:rsidRDefault="00DC5F07" w:rsidP="00F33636">
            <w:pPr>
              <w:spacing w:line="256" w:lineRule="auto"/>
              <w:ind w:left="100"/>
              <w:rPr>
                <w:rFonts w:ascii="Century Gothic" w:eastAsia="Century Gothic" w:hAnsi="Century Gothic" w:cs="Century Gothic"/>
              </w:rPr>
            </w:pPr>
            <w:r>
              <w:rPr>
                <w:rFonts w:ascii="Century Gothic" w:eastAsia="Century Gothic" w:hAnsi="Century Gothic" w:cs="Century Gothic"/>
              </w:rPr>
              <w:t>09</w:t>
            </w:r>
            <w:r>
              <w:rPr>
                <w:rFonts w:ascii="Century Gothic" w:eastAsia="Century Gothic" w:hAnsi="Century Gothic" w:cs="Century Gothic"/>
              </w:rPr>
              <w:t>/1</w:t>
            </w:r>
            <w:r>
              <w:rPr>
                <w:rFonts w:ascii="Century Gothic" w:eastAsia="Century Gothic" w:hAnsi="Century Gothic" w:cs="Century Gothic"/>
              </w:rPr>
              <w:t>2</w:t>
            </w:r>
            <w:r>
              <w:rPr>
                <w:rFonts w:ascii="Century Gothic" w:eastAsia="Century Gothic" w:hAnsi="Century Gothic" w:cs="Century Gothic"/>
              </w:rPr>
              <w:t>/2020</w:t>
            </w:r>
          </w:p>
        </w:tc>
      </w:tr>
      <w:tr w:rsidR="00DC5F07" w14:paraId="4F3F0FCB" w14:textId="77777777" w:rsidTr="00DC5F07">
        <w:trPr>
          <w:trHeight w:val="655"/>
        </w:trPr>
        <w:tc>
          <w:tcPr>
            <w:tcW w:w="4498" w:type="dxa"/>
            <w:tcBorders>
              <w:top w:val="nil"/>
              <w:left w:val="nil"/>
              <w:bottom w:val="single" w:sz="36" w:space="0" w:color="FEFEFE"/>
              <w:right w:val="single" w:sz="8" w:space="0" w:color="000000"/>
            </w:tcBorders>
            <w:shd w:val="clear" w:color="auto" w:fill="C0C0C0"/>
            <w:tcMar>
              <w:top w:w="60" w:type="dxa"/>
              <w:left w:w="100" w:type="dxa"/>
              <w:bottom w:w="100" w:type="dxa"/>
              <w:right w:w="120" w:type="dxa"/>
            </w:tcMar>
          </w:tcPr>
          <w:p w14:paraId="6D65DF84" w14:textId="77777777" w:rsidR="00DC5F07" w:rsidRDefault="00DC5F07" w:rsidP="00F33636">
            <w:pPr>
              <w:spacing w:line="256" w:lineRule="auto"/>
              <w:ind w:left="100"/>
              <w:rPr>
                <w:rFonts w:ascii="Century Gothic" w:eastAsia="Century Gothic" w:hAnsi="Century Gothic" w:cs="Century Gothic"/>
              </w:rPr>
            </w:pPr>
            <w:r>
              <w:rPr>
                <w:rFonts w:ascii="Century Gothic" w:eastAsia="Century Gothic" w:hAnsi="Century Gothic" w:cs="Century Gothic"/>
              </w:rPr>
              <w:t>Destinatario</w:t>
            </w:r>
          </w:p>
        </w:tc>
        <w:tc>
          <w:tcPr>
            <w:tcW w:w="4527" w:type="dxa"/>
            <w:tcBorders>
              <w:top w:val="nil"/>
              <w:left w:val="nil"/>
              <w:bottom w:val="single" w:sz="36" w:space="0" w:color="FEFEFE"/>
              <w:right w:val="nil"/>
            </w:tcBorders>
            <w:shd w:val="clear" w:color="auto" w:fill="C0C0C0"/>
            <w:tcMar>
              <w:top w:w="60" w:type="dxa"/>
              <w:left w:w="100" w:type="dxa"/>
              <w:bottom w:w="100" w:type="dxa"/>
              <w:right w:w="120" w:type="dxa"/>
            </w:tcMar>
          </w:tcPr>
          <w:p w14:paraId="783CCADA" w14:textId="77777777" w:rsidR="00DC5F07" w:rsidRDefault="00DC5F07" w:rsidP="00F33636">
            <w:pPr>
              <w:spacing w:line="256" w:lineRule="auto"/>
              <w:ind w:left="100"/>
              <w:rPr>
                <w:rFonts w:ascii="Century Gothic" w:eastAsia="Century Gothic" w:hAnsi="Century Gothic" w:cs="Century Gothic"/>
              </w:rPr>
            </w:pPr>
            <w:r w:rsidRPr="00A418AB">
              <w:rPr>
                <w:rFonts w:ascii="Century Gothic" w:eastAsia="Century Gothic" w:hAnsi="Century Gothic" w:cs="Century Gothic"/>
              </w:rPr>
              <w:t>Prof.ssa Ferrucci Filomena</w:t>
            </w:r>
          </w:p>
        </w:tc>
      </w:tr>
      <w:tr w:rsidR="00DC5F07" w14:paraId="4FC29EF9" w14:textId="77777777" w:rsidTr="00DC5F07">
        <w:trPr>
          <w:trHeight w:val="655"/>
        </w:trPr>
        <w:tc>
          <w:tcPr>
            <w:tcW w:w="4498" w:type="dxa"/>
            <w:tcBorders>
              <w:top w:val="nil"/>
              <w:left w:val="nil"/>
              <w:bottom w:val="single" w:sz="8" w:space="0" w:color="000000"/>
              <w:right w:val="single" w:sz="8" w:space="0" w:color="000000"/>
            </w:tcBorders>
            <w:tcMar>
              <w:top w:w="60" w:type="dxa"/>
              <w:left w:w="100" w:type="dxa"/>
              <w:bottom w:w="100" w:type="dxa"/>
              <w:right w:w="120" w:type="dxa"/>
            </w:tcMar>
          </w:tcPr>
          <w:p w14:paraId="414DCFAA" w14:textId="77777777" w:rsidR="00DC5F07" w:rsidRDefault="00DC5F07" w:rsidP="00DC5F07">
            <w:pPr>
              <w:spacing w:line="256" w:lineRule="auto"/>
              <w:ind w:left="100"/>
              <w:rPr>
                <w:rFonts w:ascii="Century Gothic" w:eastAsia="Century Gothic" w:hAnsi="Century Gothic" w:cs="Century Gothic"/>
              </w:rPr>
            </w:pPr>
            <w:r>
              <w:rPr>
                <w:rFonts w:ascii="Century Gothic" w:eastAsia="Century Gothic" w:hAnsi="Century Gothic" w:cs="Century Gothic"/>
              </w:rPr>
              <w:t>Presentato da</w:t>
            </w:r>
          </w:p>
        </w:tc>
        <w:tc>
          <w:tcPr>
            <w:tcW w:w="4527" w:type="dxa"/>
            <w:tcBorders>
              <w:top w:val="nil"/>
              <w:left w:val="nil"/>
              <w:bottom w:val="single" w:sz="8" w:space="0" w:color="000000"/>
              <w:right w:val="nil"/>
            </w:tcBorders>
            <w:tcMar>
              <w:top w:w="60" w:type="dxa"/>
              <w:left w:w="100" w:type="dxa"/>
              <w:bottom w:w="100" w:type="dxa"/>
              <w:right w:w="120" w:type="dxa"/>
            </w:tcMar>
          </w:tcPr>
          <w:p w14:paraId="61247C54" w14:textId="687BB048" w:rsidR="00DC5F07" w:rsidRDefault="00DC5F07" w:rsidP="00DC5F07">
            <w:pPr>
              <w:spacing w:line="256" w:lineRule="auto"/>
              <w:ind w:left="100"/>
              <w:rPr>
                <w:rFonts w:ascii="Century Gothic" w:eastAsia="Century Gothic" w:hAnsi="Century Gothic" w:cs="Century Gothic"/>
              </w:rPr>
            </w:pPr>
            <w:r>
              <w:rPr>
                <w:rFonts w:ascii="Century Gothic" w:eastAsia="Century Gothic" w:hAnsi="Century Gothic" w:cs="Century Gothic"/>
              </w:rPr>
              <w:t xml:space="preserve"> Gilberto Recupito</w:t>
            </w:r>
          </w:p>
        </w:tc>
      </w:tr>
      <w:tr w:rsidR="00DC5F07" w14:paraId="0CDA7F22" w14:textId="77777777" w:rsidTr="00DC5F07">
        <w:trPr>
          <w:trHeight w:val="705"/>
        </w:trPr>
        <w:tc>
          <w:tcPr>
            <w:tcW w:w="4498" w:type="dxa"/>
            <w:tcBorders>
              <w:top w:val="nil"/>
              <w:left w:val="nil"/>
              <w:bottom w:val="single" w:sz="36" w:space="0" w:color="FEFEFE"/>
              <w:right w:val="single" w:sz="8" w:space="0" w:color="000000"/>
            </w:tcBorders>
            <w:shd w:val="clear" w:color="auto" w:fill="C0C0C0"/>
            <w:tcMar>
              <w:top w:w="60" w:type="dxa"/>
              <w:left w:w="100" w:type="dxa"/>
              <w:bottom w:w="100" w:type="dxa"/>
              <w:right w:w="120" w:type="dxa"/>
            </w:tcMar>
          </w:tcPr>
          <w:p w14:paraId="785984FB" w14:textId="77777777" w:rsidR="00DC5F07" w:rsidRDefault="00DC5F07" w:rsidP="00DC5F07">
            <w:pPr>
              <w:spacing w:line="256" w:lineRule="auto"/>
              <w:ind w:left="100"/>
              <w:rPr>
                <w:rFonts w:ascii="Century Gothic" w:eastAsia="Century Gothic" w:hAnsi="Century Gothic" w:cs="Century Gothic"/>
              </w:rPr>
            </w:pPr>
            <w:r>
              <w:rPr>
                <w:rFonts w:ascii="Century Gothic" w:eastAsia="Century Gothic" w:hAnsi="Century Gothic" w:cs="Century Gothic"/>
              </w:rPr>
              <w:lastRenderedPageBreak/>
              <w:t xml:space="preserve">Approvato da </w:t>
            </w:r>
          </w:p>
        </w:tc>
        <w:tc>
          <w:tcPr>
            <w:tcW w:w="4527" w:type="dxa"/>
            <w:tcBorders>
              <w:top w:val="nil"/>
              <w:left w:val="nil"/>
              <w:bottom w:val="single" w:sz="36" w:space="0" w:color="FEFEFE"/>
              <w:right w:val="nil"/>
            </w:tcBorders>
            <w:shd w:val="clear" w:color="auto" w:fill="C0C0C0"/>
            <w:tcMar>
              <w:top w:w="60" w:type="dxa"/>
              <w:left w:w="100" w:type="dxa"/>
              <w:bottom w:w="100" w:type="dxa"/>
              <w:right w:w="120" w:type="dxa"/>
            </w:tcMar>
          </w:tcPr>
          <w:p w14:paraId="1D4F78D0" w14:textId="6C26B45A" w:rsidR="00DC5F07" w:rsidRDefault="00DC5F07" w:rsidP="00DC5F07">
            <w:pPr>
              <w:spacing w:line="256" w:lineRule="auto"/>
              <w:rPr>
                <w:rFonts w:ascii="Century Gothic" w:eastAsia="Century Gothic" w:hAnsi="Century Gothic" w:cs="Century Gothic"/>
              </w:rPr>
            </w:pPr>
            <w:r>
              <w:rPr>
                <w:rFonts w:ascii="Century Gothic" w:eastAsia="Century Gothic" w:hAnsi="Century Gothic" w:cs="Century Gothic"/>
              </w:rPr>
              <w:t xml:space="preserve"> </w:t>
            </w:r>
          </w:p>
        </w:tc>
      </w:tr>
    </w:tbl>
    <w:p w14:paraId="39CFA234" w14:textId="77777777" w:rsidR="00B90383" w:rsidRDefault="00B90383" w:rsidP="00B90383">
      <w:pPr>
        <w:sectPr w:rsidR="00B90383" w:rsidSect="00EC55A9">
          <w:headerReference w:type="default" r:id="rId8"/>
          <w:footerReference w:type="even" r:id="rId9"/>
          <w:footerReference w:type="default" r:id="rId10"/>
          <w:headerReference w:type="first" r:id="rId11"/>
          <w:footerReference w:type="first" r:id="rId12"/>
          <w:pgSz w:w="11906" w:h="16838"/>
          <w:pgMar w:top="1417" w:right="1134" w:bottom="1134" w:left="1134" w:header="323" w:footer="794" w:gutter="0"/>
          <w:cols w:space="708"/>
          <w:titlePg/>
          <w:docGrid w:linePitch="360"/>
        </w:sectPr>
      </w:pPr>
    </w:p>
    <w:p w14:paraId="6B67DB39" w14:textId="77777777" w:rsidR="00B90383" w:rsidRPr="00DC5F07" w:rsidRDefault="00B90383" w:rsidP="00B90383">
      <w:pPr>
        <w:rPr>
          <w:rFonts w:ascii="Century Gothic" w:hAnsi="Century Gothic"/>
          <w:color w:val="2F5496" w:themeColor="accent1" w:themeShade="BF"/>
          <w:sz w:val="36"/>
          <w:szCs w:val="36"/>
          <w:u w:val="single"/>
        </w:rPr>
      </w:pPr>
      <w:r w:rsidRPr="00DC5F07">
        <w:rPr>
          <w:rFonts w:ascii="Century Gothic" w:hAnsi="Century Gothic"/>
          <w:color w:val="2F5496" w:themeColor="accent1" w:themeShade="BF"/>
          <w:sz w:val="36"/>
          <w:szCs w:val="36"/>
          <w:u w:val="single"/>
        </w:rPr>
        <w:lastRenderedPageBreak/>
        <w:t>Revision History</w:t>
      </w:r>
    </w:p>
    <w:tbl>
      <w:tblPr>
        <w:tblStyle w:val="Tabellagriglia5scura-color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9"/>
        <w:gridCol w:w="1327"/>
        <w:gridCol w:w="3268"/>
        <w:gridCol w:w="3254"/>
      </w:tblGrid>
      <w:tr w:rsidR="00B90383" w:rsidRPr="00471023" w14:paraId="26165F74" w14:textId="77777777" w:rsidTr="00F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Borders>
              <w:top w:val="none" w:sz="0" w:space="0" w:color="auto"/>
              <w:left w:val="none" w:sz="0" w:space="0" w:color="auto"/>
              <w:right w:val="none" w:sz="0" w:space="0" w:color="auto"/>
            </w:tcBorders>
          </w:tcPr>
          <w:p w14:paraId="035B1EB8" w14:textId="77777777" w:rsidR="00B90383" w:rsidRPr="00471023" w:rsidRDefault="00B90383" w:rsidP="00F33636">
            <w:pPr>
              <w:jc w:val="center"/>
              <w:rPr>
                <w:rFonts w:ascii="Century Gothic" w:hAnsi="Century Gothic"/>
                <w:sz w:val="24"/>
                <w:szCs w:val="24"/>
              </w:rPr>
            </w:pPr>
            <w:r w:rsidRPr="00471023">
              <w:rPr>
                <w:rFonts w:ascii="Century Gothic" w:hAnsi="Century Gothic"/>
                <w:sz w:val="24"/>
                <w:szCs w:val="24"/>
              </w:rPr>
              <w:t>Data</w:t>
            </w:r>
          </w:p>
        </w:tc>
        <w:tc>
          <w:tcPr>
            <w:tcW w:w="1327" w:type="dxa"/>
            <w:tcBorders>
              <w:top w:val="none" w:sz="0" w:space="0" w:color="auto"/>
              <w:left w:val="none" w:sz="0" w:space="0" w:color="auto"/>
              <w:right w:val="none" w:sz="0" w:space="0" w:color="auto"/>
            </w:tcBorders>
          </w:tcPr>
          <w:p w14:paraId="59B622CD" w14:textId="77777777" w:rsidR="00B90383" w:rsidRPr="00471023" w:rsidRDefault="00B90383" w:rsidP="00F3363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Versione</w:t>
            </w:r>
          </w:p>
        </w:tc>
        <w:tc>
          <w:tcPr>
            <w:tcW w:w="3268" w:type="dxa"/>
            <w:tcBorders>
              <w:top w:val="none" w:sz="0" w:space="0" w:color="auto"/>
              <w:left w:val="none" w:sz="0" w:space="0" w:color="auto"/>
              <w:right w:val="none" w:sz="0" w:space="0" w:color="auto"/>
            </w:tcBorders>
          </w:tcPr>
          <w:p w14:paraId="3B6207E3" w14:textId="77777777" w:rsidR="00B90383" w:rsidRPr="00471023" w:rsidRDefault="00B90383" w:rsidP="00F3363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Cambiamenti</w:t>
            </w:r>
          </w:p>
        </w:tc>
        <w:tc>
          <w:tcPr>
            <w:tcW w:w="3254" w:type="dxa"/>
            <w:tcBorders>
              <w:top w:val="none" w:sz="0" w:space="0" w:color="auto"/>
              <w:left w:val="none" w:sz="0" w:space="0" w:color="auto"/>
              <w:right w:val="none" w:sz="0" w:space="0" w:color="auto"/>
            </w:tcBorders>
          </w:tcPr>
          <w:p w14:paraId="3AD55B25" w14:textId="77777777" w:rsidR="00B90383" w:rsidRPr="00471023" w:rsidRDefault="00B90383" w:rsidP="00F3363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Autore</w:t>
            </w:r>
          </w:p>
        </w:tc>
      </w:tr>
      <w:tr w:rsidR="00B90383" w:rsidRPr="00471023" w14:paraId="4F6DD3AB" w14:textId="77777777" w:rsidTr="00F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Borders>
              <w:left w:val="none" w:sz="0" w:space="0" w:color="auto"/>
            </w:tcBorders>
          </w:tcPr>
          <w:p w14:paraId="4358A3C8" w14:textId="77777777" w:rsidR="00B90383" w:rsidRPr="00471023" w:rsidRDefault="00B90383" w:rsidP="00F33636">
            <w:pPr>
              <w:jc w:val="center"/>
              <w:rPr>
                <w:rFonts w:ascii="Century Gothic" w:hAnsi="Century Gothic"/>
                <w:color w:val="000000" w:themeColor="text1"/>
                <w:sz w:val="24"/>
                <w:szCs w:val="24"/>
              </w:rPr>
            </w:pPr>
            <w:r>
              <w:rPr>
                <w:rFonts w:ascii="Century Gothic" w:hAnsi="Century Gothic"/>
                <w:sz w:val="24"/>
                <w:szCs w:val="24"/>
              </w:rPr>
              <w:t>09/12/2020</w:t>
            </w:r>
          </w:p>
        </w:tc>
        <w:tc>
          <w:tcPr>
            <w:tcW w:w="1327" w:type="dxa"/>
          </w:tcPr>
          <w:p w14:paraId="3A9003CD" w14:textId="77777777" w:rsidR="00B90383" w:rsidRPr="00471023" w:rsidRDefault="00B90383" w:rsidP="00F3363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color w:val="000000" w:themeColor="text1"/>
              </w:rPr>
            </w:pPr>
            <w:r>
              <w:rPr>
                <w:rFonts w:ascii="Century Gothic" w:hAnsi="Century Gothic" w:cstheme="minorHAnsi"/>
                <w:color w:val="000000" w:themeColor="text1"/>
              </w:rPr>
              <w:t>1.0</w:t>
            </w:r>
          </w:p>
        </w:tc>
        <w:tc>
          <w:tcPr>
            <w:tcW w:w="3268" w:type="dxa"/>
          </w:tcPr>
          <w:p w14:paraId="41EEA8A3" w14:textId="77777777" w:rsidR="00B90383" w:rsidRPr="00471023" w:rsidRDefault="00B90383" w:rsidP="00F3363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color w:val="000000" w:themeColor="text1"/>
              </w:rPr>
            </w:pPr>
            <w:r>
              <w:rPr>
                <w:rFonts w:ascii="Century Gothic" w:hAnsi="Century Gothic" w:cstheme="minorHAnsi"/>
                <w:color w:val="000000" w:themeColor="text1"/>
              </w:rPr>
              <w:t>Stesura documento</w:t>
            </w:r>
          </w:p>
        </w:tc>
        <w:tc>
          <w:tcPr>
            <w:tcW w:w="3254" w:type="dxa"/>
          </w:tcPr>
          <w:p w14:paraId="7BC854E5" w14:textId="77777777" w:rsidR="00B90383" w:rsidRPr="00471023" w:rsidRDefault="00B90383" w:rsidP="00F3363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color w:val="000000" w:themeColor="text1"/>
              </w:rPr>
            </w:pPr>
            <w:r>
              <w:rPr>
                <w:rFonts w:ascii="Century Gothic" w:hAnsi="Century Gothic" w:cstheme="minorHAnsi"/>
                <w:color w:val="000000" w:themeColor="text1"/>
              </w:rPr>
              <w:t>Recupito Gilberto</w:t>
            </w:r>
          </w:p>
        </w:tc>
      </w:tr>
      <w:tr w:rsidR="00B90383" w:rsidRPr="00471023" w14:paraId="3D36ACA9" w14:textId="77777777" w:rsidTr="00F33636">
        <w:tc>
          <w:tcPr>
            <w:cnfStyle w:val="001000000000" w:firstRow="0" w:lastRow="0" w:firstColumn="1" w:lastColumn="0" w:oddVBand="0" w:evenVBand="0" w:oddHBand="0" w:evenHBand="0" w:firstRowFirstColumn="0" w:firstRowLastColumn="0" w:lastRowFirstColumn="0" w:lastRowLastColumn="0"/>
            <w:tcW w:w="1779" w:type="dxa"/>
            <w:tcBorders>
              <w:left w:val="none" w:sz="0" w:space="0" w:color="auto"/>
              <w:bottom w:val="none" w:sz="0" w:space="0" w:color="auto"/>
            </w:tcBorders>
          </w:tcPr>
          <w:p w14:paraId="435E3856" w14:textId="77777777" w:rsidR="00B90383" w:rsidRDefault="00B90383" w:rsidP="00F33636">
            <w:pPr>
              <w:jc w:val="center"/>
              <w:rPr>
                <w:rFonts w:ascii="Century Gothic" w:hAnsi="Century Gothic"/>
                <w:sz w:val="24"/>
                <w:szCs w:val="24"/>
              </w:rPr>
            </w:pPr>
          </w:p>
        </w:tc>
        <w:tc>
          <w:tcPr>
            <w:tcW w:w="1327" w:type="dxa"/>
          </w:tcPr>
          <w:p w14:paraId="10A426B1" w14:textId="77777777" w:rsidR="00B90383" w:rsidRPr="00471023" w:rsidRDefault="00B90383" w:rsidP="00F336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color w:val="000000" w:themeColor="text1"/>
              </w:rPr>
            </w:pPr>
          </w:p>
        </w:tc>
        <w:tc>
          <w:tcPr>
            <w:tcW w:w="3268" w:type="dxa"/>
          </w:tcPr>
          <w:p w14:paraId="046D19EA" w14:textId="77777777" w:rsidR="00B90383" w:rsidRPr="00471023" w:rsidRDefault="00B90383" w:rsidP="00F336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color w:val="000000" w:themeColor="text1"/>
              </w:rPr>
            </w:pPr>
          </w:p>
        </w:tc>
        <w:tc>
          <w:tcPr>
            <w:tcW w:w="3254" w:type="dxa"/>
          </w:tcPr>
          <w:p w14:paraId="6887CFAA" w14:textId="77777777" w:rsidR="00B90383" w:rsidRDefault="00B90383" w:rsidP="00F336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color w:val="000000" w:themeColor="text1"/>
              </w:rPr>
            </w:pPr>
          </w:p>
        </w:tc>
      </w:tr>
    </w:tbl>
    <w:p w14:paraId="65832732" w14:textId="758AAB8E" w:rsidR="00B90383" w:rsidRDefault="00B90383"/>
    <w:p w14:paraId="63E45075" w14:textId="48EF8BAB" w:rsidR="00B90383" w:rsidRDefault="00B90383"/>
    <w:p w14:paraId="28CDFFEE" w14:textId="01E01B04" w:rsidR="00B90383" w:rsidRDefault="00B90383"/>
    <w:p w14:paraId="0D791BDB" w14:textId="7A2E6B43" w:rsidR="00B90383" w:rsidRDefault="00B90383"/>
    <w:p w14:paraId="61D5DDDA" w14:textId="64ACDF6A" w:rsidR="00B90383" w:rsidRDefault="00B90383"/>
    <w:p w14:paraId="5703E2F0" w14:textId="4B25ED93" w:rsidR="00B90383" w:rsidRDefault="00B90383"/>
    <w:p w14:paraId="0917F8D2" w14:textId="77B150A6" w:rsidR="00B90383" w:rsidRDefault="00B90383"/>
    <w:p w14:paraId="686FF1A1" w14:textId="29959B1C" w:rsidR="00B90383" w:rsidRDefault="00B90383"/>
    <w:p w14:paraId="6B6C510B" w14:textId="356E04F7" w:rsidR="00B90383" w:rsidRDefault="00B90383"/>
    <w:p w14:paraId="58C135D8" w14:textId="073B8F91" w:rsidR="00B90383" w:rsidRDefault="00B90383"/>
    <w:p w14:paraId="12FF56F7" w14:textId="68B7F86D" w:rsidR="00B90383" w:rsidRDefault="00B90383"/>
    <w:p w14:paraId="74C25E5D" w14:textId="5FAAFDC9" w:rsidR="00B90383" w:rsidRDefault="00B90383"/>
    <w:p w14:paraId="3DD6E65B" w14:textId="784FFED5" w:rsidR="00B90383" w:rsidRDefault="00B90383"/>
    <w:p w14:paraId="2FF0200D" w14:textId="2A0A5124" w:rsidR="00B90383" w:rsidRDefault="00B90383"/>
    <w:p w14:paraId="68D79151" w14:textId="30EEB5F4" w:rsidR="00B90383" w:rsidRDefault="00B90383"/>
    <w:p w14:paraId="50C73033" w14:textId="0490F736" w:rsidR="00B90383" w:rsidRDefault="00B90383"/>
    <w:p w14:paraId="48688E8F" w14:textId="6E31E9C6" w:rsidR="00B90383" w:rsidRDefault="00B90383"/>
    <w:p w14:paraId="0BE24B5E" w14:textId="03720123" w:rsidR="00B90383" w:rsidRDefault="00B90383"/>
    <w:p w14:paraId="47A240BB" w14:textId="369A156F" w:rsidR="00B90383" w:rsidRDefault="00B90383"/>
    <w:p w14:paraId="50351273" w14:textId="1F11986D" w:rsidR="00B90383" w:rsidRDefault="00B90383"/>
    <w:p w14:paraId="01114E7D" w14:textId="0FFCD06E" w:rsidR="00B90383" w:rsidRDefault="00B90383"/>
    <w:p w14:paraId="70D4B638" w14:textId="2B5F78C5" w:rsidR="00B90383" w:rsidRDefault="00B90383"/>
    <w:p w14:paraId="08A8E786" w14:textId="52C6BDDF" w:rsidR="00B90383" w:rsidRDefault="00B90383"/>
    <w:p w14:paraId="2D6EE4B6" w14:textId="1248E5A6" w:rsidR="00B90383" w:rsidRDefault="00B90383"/>
    <w:p w14:paraId="119EC861" w14:textId="1379F820" w:rsidR="00B90383" w:rsidRDefault="00B90383"/>
    <w:p w14:paraId="493090A8" w14:textId="672A5D3D" w:rsidR="00B90383" w:rsidRDefault="00B90383"/>
    <w:p w14:paraId="5F47CFB0" w14:textId="60F78DAB" w:rsidR="00B90383" w:rsidRDefault="00B90383"/>
    <w:p w14:paraId="1402C732" w14:textId="49A0761F" w:rsidR="00B90383" w:rsidRDefault="00B90383"/>
    <w:p w14:paraId="2BE05C81" w14:textId="59498127" w:rsidR="00B90383" w:rsidRDefault="00B90383"/>
    <w:p w14:paraId="73EC8929" w14:textId="5456DB7C" w:rsidR="00B90383" w:rsidRDefault="00B90383"/>
    <w:p w14:paraId="232F0BF9" w14:textId="5EEB26D2" w:rsidR="00B90383" w:rsidRDefault="00B90383"/>
    <w:p w14:paraId="7E3D3E8C" w14:textId="0E956F28" w:rsidR="00B90383" w:rsidRDefault="00B90383"/>
    <w:p w14:paraId="15D61365" w14:textId="50B2D691" w:rsidR="00B90383" w:rsidRDefault="00B90383"/>
    <w:p w14:paraId="77DE6073" w14:textId="29270B92" w:rsidR="00B90383" w:rsidRDefault="00B90383"/>
    <w:p w14:paraId="59F3BA2D" w14:textId="763A3DE4" w:rsidR="00B90383" w:rsidRDefault="00B90383"/>
    <w:p w14:paraId="33654319" w14:textId="4ECBE5E1" w:rsidR="00B90383" w:rsidRDefault="00B90383"/>
    <w:p w14:paraId="7F3ED3BB" w14:textId="284DBBD3" w:rsidR="00B90383" w:rsidRDefault="00B90383"/>
    <w:p w14:paraId="492B501D" w14:textId="1DAD46CC" w:rsidR="00B90383" w:rsidRDefault="00B90383"/>
    <w:p w14:paraId="1B81C6EB" w14:textId="5CB8F1CC" w:rsidR="00B90383" w:rsidRDefault="00B90383"/>
    <w:p w14:paraId="3E210370" w14:textId="138DC1D9" w:rsidR="00B90383" w:rsidRDefault="00B90383"/>
    <w:p w14:paraId="4052535C" w14:textId="3154CCBC" w:rsidR="00B90383" w:rsidRDefault="00B90383"/>
    <w:p w14:paraId="1D3F19BF" w14:textId="18CB78E0" w:rsidR="00B90383" w:rsidRDefault="00B90383"/>
    <w:p w14:paraId="50E8DD99" w14:textId="108A2794" w:rsidR="00B90383" w:rsidRDefault="00B90383"/>
    <w:p w14:paraId="1F1D08F2" w14:textId="37ECFDE3" w:rsidR="00B90383" w:rsidRDefault="00B90383"/>
    <w:p w14:paraId="19D4BC5E" w14:textId="114B1FE4" w:rsidR="00B90383" w:rsidRDefault="00B90383"/>
    <w:p w14:paraId="2BBEF894" w14:textId="77777777" w:rsidR="00B90383" w:rsidRPr="00DC5F07" w:rsidRDefault="00B90383" w:rsidP="00B90383">
      <w:pPr>
        <w:rPr>
          <w:rFonts w:ascii="Century Gothic" w:hAnsi="Century Gothic"/>
          <w:color w:val="2F5496" w:themeColor="accent1" w:themeShade="BF"/>
          <w:sz w:val="36"/>
          <w:szCs w:val="36"/>
          <w:u w:val="single"/>
        </w:rPr>
      </w:pPr>
      <w:r w:rsidRPr="00DC5F07">
        <w:rPr>
          <w:rFonts w:ascii="Century Gothic" w:hAnsi="Century Gothic"/>
          <w:color w:val="2F5496" w:themeColor="accent1" w:themeShade="BF"/>
          <w:sz w:val="36"/>
          <w:szCs w:val="36"/>
          <w:u w:val="single"/>
        </w:rPr>
        <w:t>SOMMARIO</w:t>
      </w:r>
    </w:p>
    <w:sdt>
      <w:sdtPr>
        <w:rPr>
          <w:rFonts w:ascii="Century Gothic" w:eastAsiaTheme="minorHAnsi" w:hAnsi="Century Gothic" w:cstheme="minorBidi"/>
          <w:sz w:val="24"/>
          <w:szCs w:val="24"/>
          <w:lang w:eastAsia="en-US"/>
        </w:rPr>
        <w:id w:val="1630588389"/>
        <w:docPartObj>
          <w:docPartGallery w:val="Table of Contents"/>
          <w:docPartUnique/>
        </w:docPartObj>
      </w:sdtPr>
      <w:sdtEndPr>
        <w:rPr>
          <w:b/>
          <w:bCs/>
        </w:rPr>
      </w:sdtEndPr>
      <w:sdtContent>
        <w:p w14:paraId="58531D77" w14:textId="2D17D642" w:rsidR="00B90383" w:rsidRPr="00251593" w:rsidRDefault="00B90383" w:rsidP="00B90383">
          <w:pPr>
            <w:pStyle w:val="Sommario1"/>
            <w:tabs>
              <w:tab w:val="left" w:pos="440"/>
              <w:tab w:val="right" w:leader="dot" w:pos="9628"/>
            </w:tabs>
            <w:rPr>
              <w:rFonts w:ascii="Century Gothic" w:eastAsiaTheme="minorEastAsia" w:hAnsi="Century Gothic" w:cstheme="minorBidi"/>
              <w:noProof/>
            </w:rPr>
          </w:pPr>
          <w:r w:rsidRPr="00251593">
            <w:rPr>
              <w:rFonts w:ascii="Century Gothic" w:hAnsi="Century Gothic"/>
            </w:rPr>
            <w:fldChar w:fldCharType="begin"/>
          </w:r>
          <w:r w:rsidRPr="00251593">
            <w:rPr>
              <w:rFonts w:ascii="Century Gothic" w:hAnsi="Century Gothic"/>
            </w:rPr>
            <w:instrText xml:space="preserve"> TOC \o "1-3" \h \z \u </w:instrText>
          </w:r>
          <w:r w:rsidRPr="00251593">
            <w:rPr>
              <w:rFonts w:ascii="Century Gothic" w:hAnsi="Century Gothic"/>
            </w:rPr>
            <w:fldChar w:fldCharType="separate"/>
          </w:r>
          <w:hyperlink w:anchor="_Toc58426596" w:history="1">
            <w:r w:rsidRPr="00251593">
              <w:rPr>
                <w:rStyle w:val="Collegamentoipertestuale"/>
                <w:rFonts w:ascii="Century Gothic" w:hAnsi="Century Gothic"/>
                <w:noProof/>
              </w:rPr>
              <w:t>1</w:t>
            </w:r>
            <w:r w:rsidRPr="00251593">
              <w:rPr>
                <w:rFonts w:ascii="Century Gothic" w:eastAsiaTheme="minorEastAsia" w:hAnsi="Century Gothic" w:cstheme="minorBidi"/>
                <w:noProof/>
              </w:rPr>
              <w:tab/>
            </w:r>
            <w:r w:rsidRPr="00251593">
              <w:rPr>
                <w:rStyle w:val="Collegamentoipertestuale"/>
                <w:rFonts w:ascii="Century Gothic" w:hAnsi="Century Gothic"/>
                <w:noProof/>
              </w:rPr>
              <w:t>Introduzione</w:t>
            </w:r>
            <w:r w:rsidRPr="00251593">
              <w:rPr>
                <w:rFonts w:ascii="Century Gothic" w:hAnsi="Century Gothic"/>
                <w:noProof/>
                <w:webHidden/>
              </w:rPr>
              <w:tab/>
            </w:r>
            <w:r w:rsidRPr="00251593">
              <w:rPr>
                <w:rFonts w:ascii="Century Gothic" w:hAnsi="Century Gothic"/>
                <w:noProof/>
                <w:webHidden/>
              </w:rPr>
              <w:fldChar w:fldCharType="begin"/>
            </w:r>
            <w:r w:rsidRPr="00251593">
              <w:rPr>
                <w:rFonts w:ascii="Century Gothic" w:hAnsi="Century Gothic"/>
                <w:noProof/>
                <w:webHidden/>
              </w:rPr>
              <w:instrText xml:space="preserve"> PAGEREF _Toc58426596 \h </w:instrText>
            </w:r>
            <w:r w:rsidRPr="00251593">
              <w:rPr>
                <w:rFonts w:ascii="Century Gothic" w:hAnsi="Century Gothic"/>
                <w:noProof/>
                <w:webHidden/>
              </w:rPr>
            </w:r>
            <w:r w:rsidRPr="00251593">
              <w:rPr>
                <w:rFonts w:ascii="Century Gothic" w:hAnsi="Century Gothic"/>
                <w:noProof/>
                <w:webHidden/>
              </w:rPr>
              <w:fldChar w:fldCharType="separate"/>
            </w:r>
            <w:r w:rsidR="00856DE7">
              <w:rPr>
                <w:rFonts w:ascii="Century Gothic" w:hAnsi="Century Gothic"/>
                <w:noProof/>
                <w:webHidden/>
              </w:rPr>
              <w:t>4</w:t>
            </w:r>
            <w:r w:rsidRPr="00251593">
              <w:rPr>
                <w:rFonts w:ascii="Century Gothic" w:hAnsi="Century Gothic"/>
                <w:noProof/>
                <w:webHidden/>
              </w:rPr>
              <w:fldChar w:fldCharType="end"/>
            </w:r>
          </w:hyperlink>
        </w:p>
        <w:p w14:paraId="079E4BAB" w14:textId="3482B889" w:rsidR="00B90383" w:rsidRPr="00251593" w:rsidRDefault="00ED08AF" w:rsidP="00B90383">
          <w:pPr>
            <w:pStyle w:val="Sommario2"/>
            <w:tabs>
              <w:tab w:val="left" w:pos="880"/>
              <w:tab w:val="right" w:leader="dot" w:pos="9628"/>
            </w:tabs>
            <w:rPr>
              <w:rFonts w:ascii="Century Gothic" w:eastAsiaTheme="minorEastAsia" w:hAnsi="Century Gothic" w:cstheme="minorBidi"/>
              <w:noProof/>
            </w:rPr>
          </w:pPr>
          <w:hyperlink w:anchor="_Toc58426597" w:history="1">
            <w:r w:rsidR="00B90383" w:rsidRPr="00251593">
              <w:rPr>
                <w:rStyle w:val="Collegamentoipertestuale"/>
                <w:rFonts w:ascii="Century Gothic" w:hAnsi="Century Gothic"/>
                <w:noProof/>
              </w:rPr>
              <w:t>1.1</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Definizioni, acronimi e abbreviazioni</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_Toc58426597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4</w:t>
            </w:r>
            <w:r w:rsidR="00B90383" w:rsidRPr="00251593">
              <w:rPr>
                <w:rFonts w:ascii="Century Gothic" w:hAnsi="Century Gothic"/>
                <w:noProof/>
                <w:webHidden/>
              </w:rPr>
              <w:fldChar w:fldCharType="end"/>
            </w:r>
          </w:hyperlink>
        </w:p>
        <w:p w14:paraId="5EC98A6E" w14:textId="3CF08703" w:rsidR="00B90383" w:rsidRPr="00251593" w:rsidRDefault="00ED08AF" w:rsidP="00B90383">
          <w:pPr>
            <w:pStyle w:val="Sommario3"/>
            <w:tabs>
              <w:tab w:val="left" w:pos="1320"/>
              <w:tab w:val="right" w:leader="dot" w:pos="9628"/>
            </w:tabs>
            <w:rPr>
              <w:rFonts w:ascii="Century Gothic" w:hAnsi="Century Gothic" w:cstheme="minorBidi"/>
              <w:noProof/>
            </w:rPr>
          </w:pPr>
          <w:hyperlink w:anchor="_Toc58426598" w:history="1">
            <w:r w:rsidR="00B90383" w:rsidRPr="00251593">
              <w:rPr>
                <w:rStyle w:val="Collegamentoipertestuale"/>
                <w:rFonts w:ascii="Century Gothic" w:hAnsi="Century Gothic"/>
                <w:noProof/>
              </w:rPr>
              <w:t>1.1.1</w:t>
            </w:r>
            <w:r w:rsidR="00B90383" w:rsidRPr="00251593">
              <w:rPr>
                <w:rFonts w:ascii="Century Gothic" w:hAnsi="Century Gothic" w:cstheme="minorBidi"/>
                <w:noProof/>
              </w:rPr>
              <w:tab/>
            </w:r>
            <w:r w:rsidR="00B90383" w:rsidRPr="00251593">
              <w:rPr>
                <w:rStyle w:val="Collegamentoipertestuale"/>
                <w:rFonts w:ascii="Century Gothic" w:hAnsi="Century Gothic"/>
                <w:noProof/>
              </w:rPr>
              <w:t>Definizioni</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_Toc58426598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4</w:t>
            </w:r>
            <w:r w:rsidR="00B90383" w:rsidRPr="00251593">
              <w:rPr>
                <w:rFonts w:ascii="Century Gothic" w:hAnsi="Century Gothic"/>
                <w:noProof/>
                <w:webHidden/>
              </w:rPr>
              <w:fldChar w:fldCharType="end"/>
            </w:r>
          </w:hyperlink>
        </w:p>
        <w:p w14:paraId="74D07759" w14:textId="69FD3F00" w:rsidR="00B90383" w:rsidRPr="00251593" w:rsidRDefault="00ED08AF" w:rsidP="00B90383">
          <w:pPr>
            <w:pStyle w:val="Sommario3"/>
            <w:tabs>
              <w:tab w:val="left" w:pos="1320"/>
              <w:tab w:val="right" w:leader="dot" w:pos="9628"/>
            </w:tabs>
            <w:rPr>
              <w:rFonts w:ascii="Century Gothic" w:hAnsi="Century Gothic" w:cstheme="minorBidi"/>
              <w:noProof/>
            </w:rPr>
          </w:pPr>
          <w:hyperlink w:anchor="_Toc58426599" w:history="1">
            <w:r w:rsidR="00B90383" w:rsidRPr="00251593">
              <w:rPr>
                <w:rStyle w:val="Collegamentoipertestuale"/>
                <w:rFonts w:ascii="Century Gothic" w:hAnsi="Century Gothic"/>
                <w:noProof/>
              </w:rPr>
              <w:t>1.1.2</w:t>
            </w:r>
            <w:r w:rsidR="00B90383" w:rsidRPr="00251593">
              <w:rPr>
                <w:rFonts w:ascii="Century Gothic" w:hAnsi="Century Gothic" w:cstheme="minorBidi"/>
                <w:noProof/>
              </w:rPr>
              <w:tab/>
            </w:r>
            <w:r w:rsidR="00B90383" w:rsidRPr="00251593">
              <w:rPr>
                <w:rStyle w:val="Collegamentoipertestuale"/>
                <w:rFonts w:ascii="Century Gothic" w:hAnsi="Century Gothic"/>
                <w:noProof/>
              </w:rPr>
              <w:t>Acronimi e Abbreviazioni</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_Toc58426599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4</w:t>
            </w:r>
            <w:r w:rsidR="00B90383" w:rsidRPr="00251593">
              <w:rPr>
                <w:rFonts w:ascii="Century Gothic" w:hAnsi="Century Gothic"/>
                <w:noProof/>
                <w:webHidden/>
              </w:rPr>
              <w:fldChar w:fldCharType="end"/>
            </w:r>
          </w:hyperlink>
        </w:p>
        <w:p w14:paraId="7C7F85EB" w14:textId="331339F0" w:rsidR="00B90383" w:rsidRPr="00251593" w:rsidRDefault="00ED08AF" w:rsidP="00B90383">
          <w:pPr>
            <w:pStyle w:val="Sommario3"/>
            <w:tabs>
              <w:tab w:val="left" w:pos="1320"/>
              <w:tab w:val="right" w:leader="dot" w:pos="9628"/>
            </w:tabs>
            <w:rPr>
              <w:rFonts w:ascii="Century Gothic" w:hAnsi="Century Gothic" w:cstheme="minorBidi"/>
              <w:noProof/>
            </w:rPr>
          </w:pPr>
          <w:hyperlink w:anchor="_Toc58426600" w:history="1">
            <w:r w:rsidR="00B90383" w:rsidRPr="00251593">
              <w:rPr>
                <w:rStyle w:val="Collegamentoipertestuale"/>
                <w:rFonts w:ascii="Century Gothic" w:hAnsi="Century Gothic"/>
                <w:noProof/>
              </w:rPr>
              <w:t>1.1.3</w:t>
            </w:r>
            <w:r w:rsidR="00B90383" w:rsidRPr="00251593">
              <w:rPr>
                <w:rFonts w:ascii="Century Gothic" w:hAnsi="Century Gothic" w:cstheme="minorBidi"/>
                <w:noProof/>
              </w:rPr>
              <w:tab/>
            </w:r>
            <w:r w:rsidR="00B90383" w:rsidRPr="00251593">
              <w:rPr>
                <w:rStyle w:val="Collegamentoipertestuale"/>
                <w:rFonts w:ascii="Century Gothic" w:hAnsi="Century Gothic"/>
                <w:noProof/>
              </w:rPr>
              <w:t>Riferimenti</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_Toc58426600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4</w:t>
            </w:r>
            <w:r w:rsidR="00B90383" w:rsidRPr="00251593">
              <w:rPr>
                <w:rFonts w:ascii="Century Gothic" w:hAnsi="Century Gothic"/>
                <w:noProof/>
                <w:webHidden/>
              </w:rPr>
              <w:fldChar w:fldCharType="end"/>
            </w:r>
          </w:hyperlink>
        </w:p>
        <w:p w14:paraId="43417A7D" w14:textId="1E9A507E" w:rsidR="00B90383" w:rsidRPr="00251593" w:rsidRDefault="00ED08AF" w:rsidP="00B90383">
          <w:pPr>
            <w:pStyle w:val="Sommario1"/>
            <w:tabs>
              <w:tab w:val="left" w:pos="440"/>
              <w:tab w:val="right" w:leader="dot" w:pos="9628"/>
            </w:tabs>
            <w:rPr>
              <w:rFonts w:ascii="Century Gothic" w:eastAsiaTheme="minorEastAsia" w:hAnsi="Century Gothic" w:cstheme="minorBidi"/>
              <w:noProof/>
            </w:rPr>
          </w:pPr>
          <w:hyperlink w:anchor="_Toc58426601" w:history="1">
            <w:r w:rsidR="00B90383" w:rsidRPr="00251593">
              <w:rPr>
                <w:rStyle w:val="Collegamentoipertestuale"/>
                <w:rFonts w:ascii="Century Gothic" w:hAnsi="Century Gothic"/>
                <w:noProof/>
              </w:rPr>
              <w:t>2</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Documenti correlati</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_Toc58426601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5</w:t>
            </w:r>
            <w:r w:rsidR="00B90383" w:rsidRPr="00251593">
              <w:rPr>
                <w:rFonts w:ascii="Century Gothic" w:hAnsi="Century Gothic"/>
                <w:noProof/>
                <w:webHidden/>
              </w:rPr>
              <w:fldChar w:fldCharType="end"/>
            </w:r>
          </w:hyperlink>
        </w:p>
        <w:p w14:paraId="4204D976" w14:textId="0511D0B7" w:rsidR="00B90383" w:rsidRPr="00251593" w:rsidRDefault="00ED08AF" w:rsidP="00B90383">
          <w:pPr>
            <w:pStyle w:val="Sommario2"/>
            <w:tabs>
              <w:tab w:val="right" w:leader="dot" w:pos="9628"/>
            </w:tabs>
            <w:rPr>
              <w:rFonts w:ascii="Century Gothic" w:eastAsiaTheme="minorEastAsia" w:hAnsi="Century Gothic" w:cstheme="minorBidi"/>
              <w:noProof/>
            </w:rPr>
          </w:pPr>
          <w:hyperlink w:anchor="_Toc58426602" w:history="1">
            <w:r w:rsidR="00B90383" w:rsidRPr="00251593">
              <w:rPr>
                <w:rStyle w:val="Collegamentoipertestuale"/>
                <w:rFonts w:ascii="Century Gothic" w:hAnsi="Century Gothic"/>
                <w:noProof/>
              </w:rPr>
              <w:t>2.1. Relazione con il documento di raccolta ed analisi dei requisiti (RAD)</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_Toc58426602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5</w:t>
            </w:r>
            <w:r w:rsidR="00B90383" w:rsidRPr="00251593">
              <w:rPr>
                <w:rFonts w:ascii="Century Gothic" w:hAnsi="Century Gothic"/>
                <w:noProof/>
                <w:webHidden/>
              </w:rPr>
              <w:fldChar w:fldCharType="end"/>
            </w:r>
          </w:hyperlink>
        </w:p>
        <w:p w14:paraId="4F176BB8" w14:textId="5E3A3F16" w:rsidR="00B90383" w:rsidRPr="00251593" w:rsidRDefault="00ED08AF" w:rsidP="00B90383">
          <w:pPr>
            <w:pStyle w:val="Sommario2"/>
            <w:tabs>
              <w:tab w:val="right" w:leader="dot" w:pos="9628"/>
            </w:tabs>
            <w:rPr>
              <w:rFonts w:ascii="Century Gothic" w:eastAsiaTheme="minorEastAsia" w:hAnsi="Century Gothic" w:cstheme="minorBidi"/>
              <w:noProof/>
            </w:rPr>
          </w:pPr>
          <w:hyperlink w:anchor="_Toc58426603" w:history="1">
            <w:r w:rsidR="00B90383" w:rsidRPr="00251593">
              <w:rPr>
                <w:rStyle w:val="Collegamentoipertestuale"/>
                <w:rFonts w:ascii="Century Gothic" w:hAnsi="Century Gothic"/>
                <w:noProof/>
              </w:rPr>
              <w:t>2.2. Relazione con il System Design Document (SDD)</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_Toc58426603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5</w:t>
            </w:r>
            <w:r w:rsidR="00B90383" w:rsidRPr="00251593">
              <w:rPr>
                <w:rFonts w:ascii="Century Gothic" w:hAnsi="Century Gothic"/>
                <w:noProof/>
                <w:webHidden/>
              </w:rPr>
              <w:fldChar w:fldCharType="end"/>
            </w:r>
          </w:hyperlink>
        </w:p>
        <w:p w14:paraId="508C423E" w14:textId="608C295D" w:rsidR="00B90383" w:rsidRPr="00251593" w:rsidRDefault="00ED08AF" w:rsidP="00B90383">
          <w:pPr>
            <w:pStyle w:val="Sommario2"/>
            <w:tabs>
              <w:tab w:val="right" w:leader="dot" w:pos="9628"/>
            </w:tabs>
            <w:rPr>
              <w:rFonts w:ascii="Century Gothic" w:eastAsiaTheme="minorEastAsia" w:hAnsi="Century Gothic" w:cstheme="minorBidi"/>
              <w:noProof/>
            </w:rPr>
          </w:pPr>
          <w:hyperlink w:anchor="_Toc58426604" w:history="1">
            <w:r w:rsidR="00B90383" w:rsidRPr="00251593">
              <w:rPr>
                <w:rStyle w:val="Collegamentoipertestuale"/>
                <w:rFonts w:ascii="Century Gothic" w:hAnsi="Century Gothic"/>
                <w:noProof/>
              </w:rPr>
              <w:t>2.3. Relazione con l’Object Design Document (ODD)</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_Toc58426604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5</w:t>
            </w:r>
            <w:r w:rsidR="00B90383" w:rsidRPr="00251593">
              <w:rPr>
                <w:rFonts w:ascii="Century Gothic" w:hAnsi="Century Gothic"/>
                <w:noProof/>
                <w:webHidden/>
              </w:rPr>
              <w:fldChar w:fldCharType="end"/>
            </w:r>
          </w:hyperlink>
        </w:p>
        <w:p w14:paraId="2FD61A8B" w14:textId="71267839" w:rsidR="00B90383" w:rsidRPr="00251593" w:rsidRDefault="00ED08AF" w:rsidP="00B90383">
          <w:pPr>
            <w:pStyle w:val="Sommario2"/>
            <w:tabs>
              <w:tab w:val="right" w:leader="dot" w:pos="9628"/>
            </w:tabs>
            <w:rPr>
              <w:rFonts w:ascii="Century Gothic" w:eastAsiaTheme="minorEastAsia" w:hAnsi="Century Gothic" w:cstheme="minorBidi"/>
              <w:noProof/>
            </w:rPr>
          </w:pPr>
          <w:hyperlink w:anchor="_Toc58426605" w:history="1">
            <w:r w:rsidR="00B90383" w:rsidRPr="00251593">
              <w:rPr>
                <w:rStyle w:val="Collegamentoipertestuale"/>
                <w:rFonts w:ascii="Century Gothic" w:hAnsi="Century Gothic"/>
                <w:noProof/>
              </w:rPr>
              <w:t>2.4. Relazione con lo Statement of Work (SOW)</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_Toc58426605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5</w:t>
            </w:r>
            <w:r w:rsidR="00B90383" w:rsidRPr="00251593">
              <w:rPr>
                <w:rFonts w:ascii="Century Gothic" w:hAnsi="Century Gothic"/>
                <w:noProof/>
                <w:webHidden/>
              </w:rPr>
              <w:fldChar w:fldCharType="end"/>
            </w:r>
          </w:hyperlink>
        </w:p>
        <w:p w14:paraId="43C50E0D" w14:textId="13912B9B" w:rsidR="00B90383" w:rsidRPr="00251593" w:rsidRDefault="00ED08AF" w:rsidP="00B90383">
          <w:pPr>
            <w:pStyle w:val="Sommario1"/>
            <w:tabs>
              <w:tab w:val="left" w:pos="440"/>
              <w:tab w:val="right" w:leader="dot" w:pos="9628"/>
            </w:tabs>
            <w:rPr>
              <w:rFonts w:ascii="Century Gothic" w:eastAsiaTheme="minorEastAsia" w:hAnsi="Century Gothic" w:cstheme="minorBidi"/>
              <w:noProof/>
            </w:rPr>
          </w:pPr>
          <w:hyperlink w:anchor="_Toc58426606" w:history="1">
            <w:r w:rsidR="00B90383" w:rsidRPr="00251593">
              <w:rPr>
                <w:rStyle w:val="Collegamentoipertestuale"/>
                <w:rFonts w:ascii="Century Gothic" w:hAnsi="Century Gothic"/>
                <w:noProof/>
              </w:rPr>
              <w:t>3</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Panoramica del sistema</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_Toc58426606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6</w:t>
            </w:r>
            <w:r w:rsidR="00B90383" w:rsidRPr="00251593">
              <w:rPr>
                <w:rFonts w:ascii="Century Gothic" w:hAnsi="Century Gothic"/>
                <w:noProof/>
                <w:webHidden/>
              </w:rPr>
              <w:fldChar w:fldCharType="end"/>
            </w:r>
          </w:hyperlink>
        </w:p>
        <w:p w14:paraId="79B8F477" w14:textId="6781AB6B" w:rsidR="00B90383" w:rsidRPr="00251593" w:rsidRDefault="00ED08AF" w:rsidP="00B90383">
          <w:pPr>
            <w:pStyle w:val="Sommario2"/>
            <w:tabs>
              <w:tab w:val="left" w:pos="880"/>
              <w:tab w:val="right" w:leader="dot" w:pos="9628"/>
            </w:tabs>
            <w:rPr>
              <w:rFonts w:ascii="Century Gothic" w:eastAsiaTheme="minorEastAsia" w:hAnsi="Century Gothic" w:cstheme="minorBidi"/>
              <w:noProof/>
            </w:rPr>
          </w:pPr>
          <w:hyperlink w:anchor="_Toc58426607" w:history="1">
            <w:r w:rsidR="00B90383" w:rsidRPr="00251593">
              <w:rPr>
                <w:rStyle w:val="Collegamentoipertestuale"/>
                <w:rFonts w:ascii="Century Gothic" w:hAnsi="Century Gothic"/>
                <w:noProof/>
              </w:rPr>
              <w:t>3.1</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Il livello view è stato decomposto in:</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_Toc58426607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6</w:t>
            </w:r>
            <w:r w:rsidR="00B90383" w:rsidRPr="00251593">
              <w:rPr>
                <w:rFonts w:ascii="Century Gothic" w:hAnsi="Century Gothic"/>
                <w:noProof/>
                <w:webHidden/>
              </w:rPr>
              <w:fldChar w:fldCharType="end"/>
            </w:r>
          </w:hyperlink>
        </w:p>
        <w:p w14:paraId="47878113" w14:textId="0F6CA491" w:rsidR="00B90383" w:rsidRPr="00251593" w:rsidRDefault="00ED08AF" w:rsidP="00B90383">
          <w:pPr>
            <w:pStyle w:val="Sommario2"/>
            <w:tabs>
              <w:tab w:val="left" w:pos="880"/>
              <w:tab w:val="right" w:leader="dot" w:pos="9628"/>
            </w:tabs>
            <w:rPr>
              <w:rFonts w:ascii="Century Gothic" w:eastAsiaTheme="minorEastAsia" w:hAnsi="Century Gothic" w:cstheme="minorBidi"/>
              <w:noProof/>
            </w:rPr>
          </w:pPr>
          <w:hyperlink w:anchor="_Toc58426608" w:history="1">
            <w:r w:rsidR="00B90383" w:rsidRPr="00251593">
              <w:rPr>
                <w:rStyle w:val="Collegamentoipertestuale"/>
                <w:rFonts w:ascii="Century Gothic" w:hAnsi="Century Gothic"/>
                <w:noProof/>
              </w:rPr>
              <w:t>3.2</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Il livello control è stato decomposto in:</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_Toc58426608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6</w:t>
            </w:r>
            <w:r w:rsidR="00B90383" w:rsidRPr="00251593">
              <w:rPr>
                <w:rFonts w:ascii="Century Gothic" w:hAnsi="Century Gothic"/>
                <w:noProof/>
                <w:webHidden/>
              </w:rPr>
              <w:fldChar w:fldCharType="end"/>
            </w:r>
          </w:hyperlink>
        </w:p>
        <w:p w14:paraId="346F9BE1" w14:textId="38DCA33C" w:rsidR="00B90383" w:rsidRPr="00251593" w:rsidRDefault="00ED08AF" w:rsidP="00B90383">
          <w:pPr>
            <w:pStyle w:val="Sommario2"/>
            <w:tabs>
              <w:tab w:val="left" w:pos="880"/>
              <w:tab w:val="right" w:leader="dot" w:pos="9628"/>
            </w:tabs>
            <w:rPr>
              <w:rFonts w:ascii="Century Gothic" w:eastAsiaTheme="minorEastAsia" w:hAnsi="Century Gothic" w:cstheme="minorBidi"/>
              <w:noProof/>
            </w:rPr>
          </w:pPr>
          <w:hyperlink w:anchor="_Toc58426609" w:history="1">
            <w:r w:rsidR="00B90383" w:rsidRPr="00251593">
              <w:rPr>
                <w:rStyle w:val="Collegamentoipertestuale"/>
                <w:rFonts w:ascii="Century Gothic" w:hAnsi="Century Gothic"/>
                <w:noProof/>
              </w:rPr>
              <w:t>3.3</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Il livello model è stato decomposto in:</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_Toc58426609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6</w:t>
            </w:r>
            <w:r w:rsidR="00B90383" w:rsidRPr="00251593">
              <w:rPr>
                <w:rFonts w:ascii="Century Gothic" w:hAnsi="Century Gothic"/>
                <w:noProof/>
                <w:webHidden/>
              </w:rPr>
              <w:fldChar w:fldCharType="end"/>
            </w:r>
          </w:hyperlink>
        </w:p>
        <w:p w14:paraId="38BBE8BF" w14:textId="26A3827A" w:rsidR="00B90383" w:rsidRPr="00251593" w:rsidRDefault="00ED08AF" w:rsidP="00B90383">
          <w:pPr>
            <w:pStyle w:val="Sommario1"/>
            <w:tabs>
              <w:tab w:val="left" w:pos="440"/>
              <w:tab w:val="right" w:leader="dot" w:pos="9628"/>
            </w:tabs>
            <w:rPr>
              <w:rFonts w:ascii="Century Gothic" w:eastAsiaTheme="minorEastAsia" w:hAnsi="Century Gothic" w:cstheme="minorBidi"/>
              <w:noProof/>
            </w:rPr>
          </w:pPr>
          <w:hyperlink w:anchor="_Toc58426610" w:history="1">
            <w:r w:rsidR="00B90383" w:rsidRPr="00251593">
              <w:rPr>
                <w:rStyle w:val="Collegamentoipertestuale"/>
                <w:rFonts w:ascii="Century Gothic" w:hAnsi="Century Gothic"/>
                <w:noProof/>
              </w:rPr>
              <w:t>4</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Funzionalità da testare</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_Toc58426610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6</w:t>
            </w:r>
            <w:r w:rsidR="00B90383" w:rsidRPr="00251593">
              <w:rPr>
                <w:rFonts w:ascii="Century Gothic" w:hAnsi="Century Gothic"/>
                <w:noProof/>
                <w:webHidden/>
              </w:rPr>
              <w:fldChar w:fldCharType="end"/>
            </w:r>
          </w:hyperlink>
        </w:p>
        <w:p w14:paraId="1BDCB158" w14:textId="72FE7C20" w:rsidR="00B90383" w:rsidRPr="00251593" w:rsidRDefault="00ED08AF" w:rsidP="00B90383">
          <w:pPr>
            <w:pStyle w:val="Sommario1"/>
            <w:tabs>
              <w:tab w:val="left" w:pos="440"/>
              <w:tab w:val="right" w:leader="dot" w:pos="9628"/>
            </w:tabs>
            <w:rPr>
              <w:rFonts w:ascii="Century Gothic" w:eastAsiaTheme="minorEastAsia" w:hAnsi="Century Gothic" w:cstheme="minorBidi"/>
              <w:noProof/>
            </w:rPr>
          </w:pPr>
          <w:hyperlink w:anchor="_Toc58426611" w:history="1">
            <w:r w:rsidR="00B90383" w:rsidRPr="00251593">
              <w:rPr>
                <w:rStyle w:val="Collegamentoipertestuale"/>
                <w:rFonts w:ascii="Century Gothic" w:hAnsi="Century Gothic"/>
                <w:noProof/>
              </w:rPr>
              <w:t>5</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Funzionalità da non testare</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_Toc58426611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7</w:t>
            </w:r>
            <w:r w:rsidR="00B90383" w:rsidRPr="00251593">
              <w:rPr>
                <w:rFonts w:ascii="Century Gothic" w:hAnsi="Century Gothic"/>
                <w:noProof/>
                <w:webHidden/>
              </w:rPr>
              <w:fldChar w:fldCharType="end"/>
            </w:r>
          </w:hyperlink>
        </w:p>
        <w:p w14:paraId="7C8C3B28" w14:textId="27C1EF8A" w:rsidR="00B90383" w:rsidRPr="00251593" w:rsidRDefault="00ED08AF" w:rsidP="00B90383">
          <w:pPr>
            <w:pStyle w:val="Sommario1"/>
            <w:tabs>
              <w:tab w:val="left" w:pos="440"/>
              <w:tab w:val="right" w:leader="dot" w:pos="9628"/>
            </w:tabs>
            <w:rPr>
              <w:rFonts w:ascii="Century Gothic" w:eastAsiaTheme="minorEastAsia" w:hAnsi="Century Gothic" w:cstheme="minorBidi"/>
              <w:noProof/>
            </w:rPr>
          </w:pPr>
          <w:hyperlink w:anchor="_Toc58426612" w:history="1">
            <w:r w:rsidR="00B90383" w:rsidRPr="00251593">
              <w:rPr>
                <w:rStyle w:val="Collegamentoipertestuale"/>
                <w:rFonts w:ascii="Century Gothic" w:hAnsi="Century Gothic"/>
                <w:noProof/>
              </w:rPr>
              <w:t>6</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Approcci utilizzati</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_Toc58426612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7</w:t>
            </w:r>
            <w:r w:rsidR="00B90383" w:rsidRPr="00251593">
              <w:rPr>
                <w:rFonts w:ascii="Century Gothic" w:hAnsi="Century Gothic"/>
                <w:noProof/>
                <w:webHidden/>
              </w:rPr>
              <w:fldChar w:fldCharType="end"/>
            </w:r>
          </w:hyperlink>
        </w:p>
        <w:p w14:paraId="2AC66498" w14:textId="4E1C690E" w:rsidR="00B90383" w:rsidRPr="00251593" w:rsidRDefault="00ED08AF" w:rsidP="00B90383">
          <w:pPr>
            <w:pStyle w:val="Sommario2"/>
            <w:tabs>
              <w:tab w:val="left" w:pos="880"/>
              <w:tab w:val="right" w:leader="dot" w:pos="9628"/>
            </w:tabs>
            <w:rPr>
              <w:rFonts w:ascii="Century Gothic" w:eastAsiaTheme="minorEastAsia" w:hAnsi="Century Gothic" w:cstheme="minorBidi"/>
              <w:noProof/>
            </w:rPr>
          </w:pPr>
          <w:hyperlink w:anchor="_Toc58426613" w:history="1">
            <w:r w:rsidR="00B90383" w:rsidRPr="00251593">
              <w:rPr>
                <w:rStyle w:val="Collegamentoipertestuale"/>
                <w:rFonts w:ascii="Century Gothic" w:hAnsi="Century Gothic"/>
                <w:noProof/>
              </w:rPr>
              <w:t>6.1</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Testing di unità</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_Toc58426613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7</w:t>
            </w:r>
            <w:r w:rsidR="00B90383" w:rsidRPr="00251593">
              <w:rPr>
                <w:rFonts w:ascii="Century Gothic" w:hAnsi="Century Gothic"/>
                <w:noProof/>
                <w:webHidden/>
              </w:rPr>
              <w:fldChar w:fldCharType="end"/>
            </w:r>
          </w:hyperlink>
        </w:p>
        <w:p w14:paraId="180DE6D3" w14:textId="43978A57" w:rsidR="00B90383" w:rsidRPr="00251593" w:rsidRDefault="00ED08AF" w:rsidP="00B90383">
          <w:pPr>
            <w:pStyle w:val="Sommario2"/>
            <w:tabs>
              <w:tab w:val="left" w:pos="880"/>
              <w:tab w:val="right" w:leader="dot" w:pos="9628"/>
            </w:tabs>
            <w:rPr>
              <w:rFonts w:ascii="Century Gothic" w:eastAsiaTheme="minorEastAsia" w:hAnsi="Century Gothic" w:cstheme="minorBidi"/>
              <w:noProof/>
            </w:rPr>
          </w:pPr>
          <w:hyperlink w:anchor="_Toc58426614" w:history="1">
            <w:r w:rsidR="00B90383" w:rsidRPr="00251593">
              <w:rPr>
                <w:rStyle w:val="Collegamentoipertestuale"/>
                <w:rFonts w:ascii="Century Gothic" w:hAnsi="Century Gothic"/>
                <w:noProof/>
              </w:rPr>
              <w:t>6.2</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Testing di integrazione</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_Toc58426614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7</w:t>
            </w:r>
            <w:r w:rsidR="00B90383" w:rsidRPr="00251593">
              <w:rPr>
                <w:rFonts w:ascii="Century Gothic" w:hAnsi="Century Gothic"/>
                <w:noProof/>
                <w:webHidden/>
              </w:rPr>
              <w:fldChar w:fldCharType="end"/>
            </w:r>
          </w:hyperlink>
        </w:p>
        <w:p w14:paraId="685CEAB1" w14:textId="7A41994A" w:rsidR="00B90383" w:rsidRPr="00251593" w:rsidRDefault="00ED08AF" w:rsidP="00B90383">
          <w:pPr>
            <w:pStyle w:val="Sommario2"/>
            <w:tabs>
              <w:tab w:val="left" w:pos="880"/>
              <w:tab w:val="right" w:leader="dot" w:pos="9628"/>
            </w:tabs>
            <w:rPr>
              <w:rFonts w:ascii="Century Gothic" w:eastAsiaTheme="minorEastAsia" w:hAnsi="Century Gothic" w:cstheme="minorBidi"/>
              <w:noProof/>
            </w:rPr>
          </w:pPr>
          <w:hyperlink w:anchor="_Toc58426615" w:history="1">
            <w:r w:rsidR="00B90383" w:rsidRPr="00251593">
              <w:rPr>
                <w:rStyle w:val="Collegamentoipertestuale"/>
                <w:rFonts w:ascii="Century Gothic" w:hAnsi="Century Gothic"/>
                <w:noProof/>
              </w:rPr>
              <w:t>6.3</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Testing di sistema</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_Toc58426615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7</w:t>
            </w:r>
            <w:r w:rsidR="00B90383" w:rsidRPr="00251593">
              <w:rPr>
                <w:rFonts w:ascii="Century Gothic" w:hAnsi="Century Gothic"/>
                <w:noProof/>
                <w:webHidden/>
              </w:rPr>
              <w:fldChar w:fldCharType="end"/>
            </w:r>
          </w:hyperlink>
        </w:p>
        <w:p w14:paraId="4FA4716D" w14:textId="5A58CE5C" w:rsidR="00B90383" w:rsidRPr="00251593" w:rsidRDefault="00ED08AF" w:rsidP="00B90383">
          <w:pPr>
            <w:pStyle w:val="Sommario1"/>
            <w:tabs>
              <w:tab w:val="left" w:pos="440"/>
              <w:tab w:val="right" w:leader="dot" w:pos="9628"/>
            </w:tabs>
            <w:rPr>
              <w:rFonts w:ascii="Century Gothic" w:eastAsiaTheme="minorEastAsia" w:hAnsi="Century Gothic" w:cstheme="minorBidi"/>
              <w:noProof/>
            </w:rPr>
          </w:pPr>
          <w:hyperlink w:anchor="_Toc58426616" w:history="1">
            <w:r w:rsidR="00B90383" w:rsidRPr="00251593">
              <w:rPr>
                <w:rStyle w:val="Collegamentoipertestuale"/>
                <w:rFonts w:ascii="Century Gothic" w:hAnsi="Century Gothic"/>
                <w:noProof/>
              </w:rPr>
              <w:t>7</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Criteri di pass/fail</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_Toc58426616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8</w:t>
            </w:r>
            <w:r w:rsidR="00B90383" w:rsidRPr="00251593">
              <w:rPr>
                <w:rFonts w:ascii="Century Gothic" w:hAnsi="Century Gothic"/>
                <w:noProof/>
                <w:webHidden/>
              </w:rPr>
              <w:fldChar w:fldCharType="end"/>
            </w:r>
          </w:hyperlink>
        </w:p>
        <w:p w14:paraId="72A0365D" w14:textId="32E77CE6" w:rsidR="00B90383" w:rsidRPr="00251593" w:rsidRDefault="00ED08AF" w:rsidP="00B90383">
          <w:pPr>
            <w:pStyle w:val="Sommario1"/>
            <w:tabs>
              <w:tab w:val="left" w:pos="440"/>
              <w:tab w:val="right" w:leader="dot" w:pos="9628"/>
            </w:tabs>
            <w:rPr>
              <w:rFonts w:ascii="Century Gothic" w:eastAsiaTheme="minorEastAsia" w:hAnsi="Century Gothic" w:cstheme="minorBidi"/>
              <w:noProof/>
            </w:rPr>
          </w:pPr>
          <w:hyperlink w:anchor="_Toc58426617" w:history="1">
            <w:r w:rsidR="00B90383" w:rsidRPr="00251593">
              <w:rPr>
                <w:rStyle w:val="Collegamentoipertestuale"/>
                <w:rFonts w:ascii="Century Gothic" w:hAnsi="Century Gothic"/>
                <w:noProof/>
              </w:rPr>
              <w:t>8</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Criteri di sospensione e ripresa</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_Toc58426617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8</w:t>
            </w:r>
            <w:r w:rsidR="00B90383" w:rsidRPr="00251593">
              <w:rPr>
                <w:rFonts w:ascii="Century Gothic" w:hAnsi="Century Gothic"/>
                <w:noProof/>
                <w:webHidden/>
              </w:rPr>
              <w:fldChar w:fldCharType="end"/>
            </w:r>
          </w:hyperlink>
        </w:p>
        <w:p w14:paraId="075290D7" w14:textId="468A4E3A" w:rsidR="00B90383" w:rsidRPr="00251593" w:rsidRDefault="00ED08AF" w:rsidP="00B90383">
          <w:pPr>
            <w:pStyle w:val="Sommario2"/>
            <w:tabs>
              <w:tab w:val="left" w:pos="880"/>
              <w:tab w:val="right" w:leader="dot" w:pos="9628"/>
            </w:tabs>
            <w:rPr>
              <w:rFonts w:ascii="Century Gothic" w:eastAsiaTheme="minorEastAsia" w:hAnsi="Century Gothic" w:cstheme="minorBidi"/>
              <w:noProof/>
            </w:rPr>
          </w:pPr>
          <w:hyperlink w:anchor="_Toc58426618" w:history="1">
            <w:r w:rsidR="00B90383" w:rsidRPr="00251593">
              <w:rPr>
                <w:rStyle w:val="Collegamentoipertestuale"/>
                <w:rFonts w:ascii="Century Gothic" w:hAnsi="Century Gothic"/>
                <w:noProof/>
              </w:rPr>
              <w:t>8.1</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Criteri di sospensione</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_Toc58426618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8</w:t>
            </w:r>
            <w:r w:rsidR="00B90383" w:rsidRPr="00251593">
              <w:rPr>
                <w:rFonts w:ascii="Century Gothic" w:hAnsi="Century Gothic"/>
                <w:noProof/>
                <w:webHidden/>
              </w:rPr>
              <w:fldChar w:fldCharType="end"/>
            </w:r>
          </w:hyperlink>
        </w:p>
        <w:p w14:paraId="058B2FBF" w14:textId="63F35F84" w:rsidR="00B90383" w:rsidRPr="00251593" w:rsidRDefault="00ED08AF" w:rsidP="00B90383">
          <w:pPr>
            <w:pStyle w:val="Sommario2"/>
            <w:tabs>
              <w:tab w:val="left" w:pos="880"/>
              <w:tab w:val="right" w:leader="dot" w:pos="9628"/>
            </w:tabs>
            <w:rPr>
              <w:rFonts w:ascii="Century Gothic" w:eastAsiaTheme="minorEastAsia" w:hAnsi="Century Gothic" w:cstheme="minorBidi"/>
              <w:noProof/>
            </w:rPr>
          </w:pPr>
          <w:hyperlink w:anchor="_Toc58426619" w:history="1">
            <w:r w:rsidR="00B90383" w:rsidRPr="00251593">
              <w:rPr>
                <w:rStyle w:val="Collegamentoipertestuale"/>
                <w:rFonts w:ascii="Century Gothic" w:hAnsi="Century Gothic"/>
                <w:noProof/>
              </w:rPr>
              <w:t>8.2</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Criteri di ripresa</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_Toc58426619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8</w:t>
            </w:r>
            <w:r w:rsidR="00B90383" w:rsidRPr="00251593">
              <w:rPr>
                <w:rFonts w:ascii="Century Gothic" w:hAnsi="Century Gothic"/>
                <w:noProof/>
                <w:webHidden/>
              </w:rPr>
              <w:fldChar w:fldCharType="end"/>
            </w:r>
          </w:hyperlink>
        </w:p>
        <w:p w14:paraId="47B3693C" w14:textId="75630BBB" w:rsidR="00B90383" w:rsidRPr="00251593" w:rsidRDefault="00ED08AF" w:rsidP="00B90383">
          <w:pPr>
            <w:pStyle w:val="Sommario1"/>
            <w:tabs>
              <w:tab w:val="left" w:pos="440"/>
              <w:tab w:val="right" w:leader="dot" w:pos="9628"/>
            </w:tabs>
            <w:rPr>
              <w:rFonts w:ascii="Century Gothic" w:eastAsiaTheme="minorEastAsia" w:hAnsi="Century Gothic" w:cstheme="minorBidi"/>
              <w:noProof/>
            </w:rPr>
          </w:pPr>
          <w:hyperlink w:anchor="_Toc58426620" w:history="1">
            <w:r w:rsidR="00B90383" w:rsidRPr="00251593">
              <w:rPr>
                <w:rStyle w:val="Collegamentoipertestuale"/>
                <w:rFonts w:ascii="Century Gothic" w:hAnsi="Century Gothic"/>
                <w:noProof/>
              </w:rPr>
              <w:t>9</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Test deliverables</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_Toc58426620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8</w:t>
            </w:r>
            <w:r w:rsidR="00B90383" w:rsidRPr="00251593">
              <w:rPr>
                <w:rFonts w:ascii="Century Gothic" w:hAnsi="Century Gothic"/>
                <w:noProof/>
                <w:webHidden/>
              </w:rPr>
              <w:fldChar w:fldCharType="end"/>
            </w:r>
          </w:hyperlink>
        </w:p>
        <w:p w14:paraId="48D8FB23" w14:textId="780FF577" w:rsidR="00B90383" w:rsidRPr="00251593" w:rsidRDefault="00ED08AF" w:rsidP="00B90383">
          <w:pPr>
            <w:pStyle w:val="Sommario1"/>
            <w:tabs>
              <w:tab w:val="left" w:pos="660"/>
              <w:tab w:val="right" w:leader="dot" w:pos="9628"/>
            </w:tabs>
            <w:rPr>
              <w:rFonts w:ascii="Century Gothic" w:eastAsiaTheme="minorEastAsia" w:hAnsi="Century Gothic" w:cstheme="minorBidi"/>
              <w:noProof/>
            </w:rPr>
          </w:pPr>
          <w:hyperlink w:anchor="_Toc58426621" w:history="1">
            <w:r w:rsidR="00B90383" w:rsidRPr="00251593">
              <w:rPr>
                <w:rStyle w:val="Collegamentoipertestuale"/>
                <w:rFonts w:ascii="Century Gothic" w:hAnsi="Century Gothic"/>
                <w:noProof/>
              </w:rPr>
              <w:t>10</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Materiale per effettuare il testing</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_Toc58426621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8</w:t>
            </w:r>
            <w:r w:rsidR="00B90383" w:rsidRPr="00251593">
              <w:rPr>
                <w:rFonts w:ascii="Century Gothic" w:hAnsi="Century Gothic"/>
                <w:noProof/>
                <w:webHidden/>
              </w:rPr>
              <w:fldChar w:fldCharType="end"/>
            </w:r>
          </w:hyperlink>
        </w:p>
        <w:p w14:paraId="47274D79" w14:textId="11FF6612" w:rsidR="00B90383" w:rsidRPr="00251593" w:rsidRDefault="00ED08AF" w:rsidP="00B90383">
          <w:pPr>
            <w:pStyle w:val="Sommario1"/>
            <w:tabs>
              <w:tab w:val="left" w:pos="660"/>
              <w:tab w:val="right" w:leader="dot" w:pos="9628"/>
            </w:tabs>
            <w:rPr>
              <w:rFonts w:ascii="Century Gothic" w:eastAsiaTheme="minorEastAsia" w:hAnsi="Century Gothic" w:cstheme="minorBidi"/>
              <w:noProof/>
            </w:rPr>
          </w:pPr>
          <w:hyperlink w:anchor="_Toc58426622" w:history="1">
            <w:r w:rsidR="00B90383" w:rsidRPr="00251593">
              <w:rPr>
                <w:rStyle w:val="Collegamentoipertestuale"/>
                <w:rFonts w:ascii="Century Gothic" w:hAnsi="Century Gothic"/>
                <w:noProof/>
              </w:rPr>
              <w:t>11</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Attività di training per lo staff</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_Toc58426622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8</w:t>
            </w:r>
            <w:r w:rsidR="00B90383" w:rsidRPr="00251593">
              <w:rPr>
                <w:rFonts w:ascii="Century Gothic" w:hAnsi="Century Gothic"/>
                <w:noProof/>
                <w:webHidden/>
              </w:rPr>
              <w:fldChar w:fldCharType="end"/>
            </w:r>
          </w:hyperlink>
        </w:p>
        <w:p w14:paraId="49D3FA0A" w14:textId="0E24E97C" w:rsidR="00B90383" w:rsidRPr="00251593" w:rsidRDefault="00ED08AF" w:rsidP="00B90383">
          <w:pPr>
            <w:pStyle w:val="Sommario1"/>
            <w:tabs>
              <w:tab w:val="left" w:pos="660"/>
              <w:tab w:val="right" w:leader="dot" w:pos="9628"/>
            </w:tabs>
            <w:rPr>
              <w:rFonts w:ascii="Century Gothic" w:eastAsiaTheme="minorEastAsia" w:hAnsi="Century Gothic" w:cstheme="minorBidi"/>
              <w:noProof/>
            </w:rPr>
          </w:pPr>
          <w:hyperlink w:anchor="_Toc58426623" w:history="1">
            <w:r w:rsidR="00B90383" w:rsidRPr="00251593">
              <w:rPr>
                <w:rStyle w:val="Collegamentoipertestuale"/>
                <w:rFonts w:ascii="Century Gothic" w:hAnsi="Century Gothic"/>
                <w:noProof/>
              </w:rPr>
              <w:t>12</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Responsabilità</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_Toc58426623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9</w:t>
            </w:r>
            <w:r w:rsidR="00B90383" w:rsidRPr="00251593">
              <w:rPr>
                <w:rFonts w:ascii="Century Gothic" w:hAnsi="Century Gothic"/>
                <w:noProof/>
                <w:webHidden/>
              </w:rPr>
              <w:fldChar w:fldCharType="end"/>
            </w:r>
          </w:hyperlink>
        </w:p>
        <w:p w14:paraId="642C3EBA" w14:textId="368AB3AF" w:rsidR="00B90383" w:rsidRPr="00251593" w:rsidRDefault="00ED08AF" w:rsidP="00B90383">
          <w:pPr>
            <w:pStyle w:val="Sommario1"/>
            <w:tabs>
              <w:tab w:val="left" w:pos="660"/>
              <w:tab w:val="right" w:leader="dot" w:pos="9628"/>
            </w:tabs>
            <w:rPr>
              <w:rFonts w:ascii="Century Gothic" w:eastAsiaTheme="minorEastAsia" w:hAnsi="Century Gothic" w:cstheme="minorBidi"/>
              <w:noProof/>
            </w:rPr>
          </w:pPr>
          <w:hyperlink w:anchor="_Toc58426624" w:history="1">
            <w:r w:rsidR="00B90383" w:rsidRPr="00251593">
              <w:rPr>
                <w:rStyle w:val="Collegamentoipertestuale"/>
                <w:rFonts w:ascii="Century Gothic" w:hAnsi="Century Gothic"/>
                <w:noProof/>
              </w:rPr>
              <w:t>13</w:t>
            </w:r>
            <w:r w:rsidR="00B90383" w:rsidRPr="00251593">
              <w:rPr>
                <w:rFonts w:ascii="Century Gothic" w:eastAsiaTheme="minorEastAsia" w:hAnsi="Century Gothic" w:cstheme="minorBidi"/>
                <w:noProof/>
              </w:rPr>
              <w:tab/>
            </w:r>
            <w:r w:rsidR="00B90383" w:rsidRPr="00251593">
              <w:rPr>
                <w:rStyle w:val="Collegamentoipertestuale"/>
                <w:rFonts w:ascii="Century Gothic" w:hAnsi="Century Gothic"/>
                <w:noProof/>
              </w:rPr>
              <w:t>Glossario</w:t>
            </w:r>
            <w:r w:rsidR="00B90383" w:rsidRPr="00251593">
              <w:rPr>
                <w:rFonts w:ascii="Century Gothic" w:hAnsi="Century Gothic"/>
                <w:noProof/>
                <w:webHidden/>
              </w:rPr>
              <w:tab/>
            </w:r>
            <w:r w:rsidR="00B90383" w:rsidRPr="00251593">
              <w:rPr>
                <w:rFonts w:ascii="Century Gothic" w:hAnsi="Century Gothic"/>
                <w:noProof/>
                <w:webHidden/>
              </w:rPr>
              <w:fldChar w:fldCharType="begin"/>
            </w:r>
            <w:r w:rsidR="00B90383" w:rsidRPr="00251593">
              <w:rPr>
                <w:rFonts w:ascii="Century Gothic" w:hAnsi="Century Gothic"/>
                <w:noProof/>
                <w:webHidden/>
              </w:rPr>
              <w:instrText xml:space="preserve"> PAGEREF _Toc58426624 \h </w:instrText>
            </w:r>
            <w:r w:rsidR="00B90383" w:rsidRPr="00251593">
              <w:rPr>
                <w:rFonts w:ascii="Century Gothic" w:hAnsi="Century Gothic"/>
                <w:noProof/>
                <w:webHidden/>
              </w:rPr>
            </w:r>
            <w:r w:rsidR="00B90383" w:rsidRPr="00251593">
              <w:rPr>
                <w:rFonts w:ascii="Century Gothic" w:hAnsi="Century Gothic"/>
                <w:noProof/>
                <w:webHidden/>
              </w:rPr>
              <w:fldChar w:fldCharType="separate"/>
            </w:r>
            <w:r w:rsidR="00856DE7">
              <w:rPr>
                <w:rFonts w:ascii="Century Gothic" w:hAnsi="Century Gothic"/>
                <w:noProof/>
                <w:webHidden/>
              </w:rPr>
              <w:t>9</w:t>
            </w:r>
            <w:r w:rsidR="00B90383" w:rsidRPr="00251593">
              <w:rPr>
                <w:rFonts w:ascii="Century Gothic" w:hAnsi="Century Gothic"/>
                <w:noProof/>
                <w:webHidden/>
              </w:rPr>
              <w:fldChar w:fldCharType="end"/>
            </w:r>
          </w:hyperlink>
        </w:p>
        <w:p w14:paraId="106F5165" w14:textId="77777777" w:rsidR="00B90383" w:rsidRDefault="00B90383" w:rsidP="00B90383">
          <w:r w:rsidRPr="00251593">
            <w:rPr>
              <w:rFonts w:ascii="Century Gothic" w:hAnsi="Century Gothic"/>
              <w:b/>
              <w:bCs/>
            </w:rPr>
            <w:fldChar w:fldCharType="end"/>
          </w:r>
        </w:p>
      </w:sdtContent>
    </w:sdt>
    <w:p w14:paraId="0A133B15" w14:textId="199251C8" w:rsidR="00B90383" w:rsidRDefault="00B90383"/>
    <w:p w14:paraId="1D582114" w14:textId="58F9B150" w:rsidR="00B90383" w:rsidRDefault="00B90383"/>
    <w:p w14:paraId="7E143AFA" w14:textId="69277EC1" w:rsidR="00B90383" w:rsidRDefault="00B90383"/>
    <w:p w14:paraId="2B36AEB8" w14:textId="6BD9A54E" w:rsidR="00B90383" w:rsidRDefault="00B90383"/>
    <w:p w14:paraId="17A780B9" w14:textId="1001F587" w:rsidR="00B90383" w:rsidRDefault="00B90383"/>
    <w:p w14:paraId="3634F7FD" w14:textId="291A6460" w:rsidR="00B90383" w:rsidRDefault="00B90383"/>
    <w:p w14:paraId="74898AF1" w14:textId="5BA4381C" w:rsidR="00B90383" w:rsidRDefault="00B90383"/>
    <w:p w14:paraId="46096E0D" w14:textId="72CFC76E" w:rsidR="00B90383" w:rsidRDefault="00B90383"/>
    <w:p w14:paraId="574B84C8" w14:textId="77777777" w:rsidR="00B90383" w:rsidRPr="00DC5F07" w:rsidRDefault="00B90383" w:rsidP="00B90383">
      <w:pPr>
        <w:pStyle w:val="Titolo1"/>
        <w:rPr>
          <w:color w:val="2F5496" w:themeColor="accent1" w:themeShade="BF"/>
          <w:szCs w:val="36"/>
          <w:u w:val="single"/>
        </w:rPr>
      </w:pPr>
      <w:bookmarkStart w:id="0" w:name="_Toc58426596"/>
      <w:r w:rsidRPr="00DC5F07">
        <w:rPr>
          <w:color w:val="2F5496" w:themeColor="accent1" w:themeShade="BF"/>
          <w:szCs w:val="36"/>
          <w:u w:val="single"/>
        </w:rPr>
        <w:lastRenderedPageBreak/>
        <w:t>Introduzione</w:t>
      </w:r>
      <w:bookmarkEnd w:id="0"/>
      <w:r w:rsidRPr="00DC5F07">
        <w:rPr>
          <w:color w:val="2F5496" w:themeColor="accent1" w:themeShade="BF"/>
          <w:szCs w:val="36"/>
          <w:u w:val="single"/>
        </w:rPr>
        <w:fldChar w:fldCharType="begin"/>
      </w:r>
      <w:r w:rsidRPr="00DC5F07">
        <w:rPr>
          <w:color w:val="2F5496" w:themeColor="accent1" w:themeShade="BF"/>
        </w:rPr>
        <w:instrText xml:space="preserve"> XE "</w:instrText>
      </w:r>
      <w:r w:rsidRPr="00DC5F07">
        <w:rPr>
          <w:color w:val="2F5496" w:themeColor="accent1" w:themeShade="BF"/>
          <w:szCs w:val="36"/>
          <w:u w:val="single"/>
        </w:rPr>
        <w:instrText>Introduzione</w:instrText>
      </w:r>
      <w:r w:rsidRPr="00DC5F07">
        <w:rPr>
          <w:color w:val="2F5496" w:themeColor="accent1" w:themeShade="BF"/>
        </w:rPr>
        <w:instrText xml:space="preserve">" </w:instrText>
      </w:r>
      <w:r w:rsidRPr="00DC5F07">
        <w:rPr>
          <w:color w:val="2F5496" w:themeColor="accent1" w:themeShade="BF"/>
          <w:szCs w:val="36"/>
          <w:u w:val="single"/>
        </w:rPr>
        <w:fldChar w:fldCharType="end"/>
      </w:r>
    </w:p>
    <w:p w14:paraId="0731D0D7" w14:textId="77777777" w:rsidR="00B90383" w:rsidRDefault="00B90383" w:rsidP="00B90383">
      <w:pPr>
        <w:pStyle w:val="Titolo2"/>
      </w:pPr>
      <w:bookmarkStart w:id="1" w:name="_Toc58426597"/>
      <w:r>
        <w:t>Definizioni, acronimi e abbreviazioni</w:t>
      </w:r>
      <w:bookmarkEnd w:id="1"/>
    </w:p>
    <w:p w14:paraId="1D2575F7" w14:textId="77777777" w:rsidR="00B90383" w:rsidRPr="00E46A9E" w:rsidRDefault="00B90383" w:rsidP="00B90383">
      <w:pPr>
        <w:pStyle w:val="Titolo3"/>
      </w:pPr>
      <w:bookmarkStart w:id="2" w:name="_Toc58426598"/>
      <w:r w:rsidRPr="00E46A9E">
        <w:t>Definizioni</w:t>
      </w:r>
      <w:bookmarkEnd w:id="2"/>
    </w:p>
    <w:p w14:paraId="412B3E80" w14:textId="77777777" w:rsidR="00B90383" w:rsidRPr="00E46A9E" w:rsidRDefault="00B90383" w:rsidP="00B90383">
      <w:pPr>
        <w:pStyle w:val="Corpotesto"/>
        <w:numPr>
          <w:ilvl w:val="0"/>
          <w:numId w:val="5"/>
        </w:numPr>
      </w:pPr>
      <w:r w:rsidRPr="00E46A9E">
        <w:t>Branch Coverage: tecnica adoperata durante la fase di testing, che prevede l’esecuzione di tutti i rami del programma almeno una volta durante la fase di testing.</w:t>
      </w:r>
    </w:p>
    <w:p w14:paraId="33099010" w14:textId="77777777" w:rsidR="00B90383" w:rsidRPr="00E46A9E" w:rsidRDefault="00B90383" w:rsidP="00B90383">
      <w:pPr>
        <w:pStyle w:val="Corpotesto"/>
        <w:numPr>
          <w:ilvl w:val="0"/>
          <w:numId w:val="5"/>
        </w:numPr>
      </w:pPr>
      <w:r w:rsidRPr="00E46A9E">
        <w:t>Failure: mancata o scorretta azione di un determinato servizio atteso.</w:t>
      </w:r>
    </w:p>
    <w:p w14:paraId="10E88E4E" w14:textId="77777777" w:rsidR="00B90383" w:rsidRPr="00E46A9E" w:rsidRDefault="00B90383" w:rsidP="00B90383">
      <w:pPr>
        <w:pStyle w:val="Corpotesto"/>
        <w:numPr>
          <w:ilvl w:val="0"/>
          <w:numId w:val="5"/>
        </w:numPr>
      </w:pPr>
      <w:r w:rsidRPr="00E46A9E">
        <w:t>Fault: causa che ha generato una failure.</w:t>
      </w:r>
    </w:p>
    <w:p w14:paraId="44A80DAB" w14:textId="77777777" w:rsidR="00B90383" w:rsidRPr="00E46A9E" w:rsidRDefault="00B90383" w:rsidP="00B90383">
      <w:pPr>
        <w:pStyle w:val="Corpotesto"/>
        <w:numPr>
          <w:ilvl w:val="0"/>
          <w:numId w:val="5"/>
        </w:numPr>
      </w:pPr>
      <w:r w:rsidRPr="00E46A9E">
        <w:t>Model View Control: è un metodo architetturale che prevede la divisione dell’applicazione di tre parti. Tale divisione viene effettuata per separate la rappresentazione delle informazioni interne del sistema dal meccanismo in cui le informazioni sono presentate all’utente</w:t>
      </w:r>
    </w:p>
    <w:p w14:paraId="7E212FF6" w14:textId="77777777" w:rsidR="00B90383" w:rsidRDefault="00B90383" w:rsidP="00B90383">
      <w:pPr>
        <w:pStyle w:val="Titolo3"/>
      </w:pPr>
      <w:bookmarkStart w:id="3" w:name="_Toc58426599"/>
      <w:r>
        <w:t>Acronimi e Abbreviazioni</w:t>
      </w:r>
      <w:bookmarkEnd w:id="3"/>
    </w:p>
    <w:p w14:paraId="5A39DE36" w14:textId="77777777" w:rsidR="00B90383" w:rsidRDefault="00B90383" w:rsidP="00B90383">
      <w:pPr>
        <w:pStyle w:val="Corpotesto"/>
        <w:numPr>
          <w:ilvl w:val="0"/>
          <w:numId w:val="4"/>
        </w:numPr>
      </w:pPr>
      <w:r>
        <w:t>RAD: Requirement Analysis Document.</w:t>
      </w:r>
    </w:p>
    <w:p w14:paraId="790EA28B" w14:textId="77777777" w:rsidR="00B90383" w:rsidRDefault="00B90383" w:rsidP="00B90383">
      <w:pPr>
        <w:pStyle w:val="Corpotesto"/>
        <w:numPr>
          <w:ilvl w:val="0"/>
          <w:numId w:val="4"/>
        </w:numPr>
      </w:pPr>
      <w:r>
        <w:t>SDD: System Design Document.</w:t>
      </w:r>
    </w:p>
    <w:p w14:paraId="417EA209" w14:textId="77777777" w:rsidR="00B90383" w:rsidRDefault="00B90383" w:rsidP="00B90383">
      <w:pPr>
        <w:pStyle w:val="Corpotesto"/>
        <w:numPr>
          <w:ilvl w:val="0"/>
          <w:numId w:val="4"/>
        </w:numPr>
      </w:pPr>
      <w:r>
        <w:t>ODD: Object Design Document.</w:t>
      </w:r>
    </w:p>
    <w:p w14:paraId="321B10B5" w14:textId="77777777" w:rsidR="00B90383" w:rsidRDefault="00B90383" w:rsidP="00B90383">
      <w:pPr>
        <w:pStyle w:val="Corpotesto"/>
        <w:numPr>
          <w:ilvl w:val="0"/>
          <w:numId w:val="4"/>
        </w:numPr>
      </w:pPr>
      <w:r>
        <w:t>SOW: Statement of work.</w:t>
      </w:r>
    </w:p>
    <w:p w14:paraId="535CB6A3" w14:textId="77777777" w:rsidR="00B90383" w:rsidRDefault="00B90383" w:rsidP="00B90383">
      <w:pPr>
        <w:pStyle w:val="Corpotesto"/>
        <w:numPr>
          <w:ilvl w:val="0"/>
          <w:numId w:val="4"/>
        </w:numPr>
      </w:pPr>
      <w:r>
        <w:t>TP: Test plan.</w:t>
      </w:r>
    </w:p>
    <w:p w14:paraId="26D75E9D" w14:textId="77777777" w:rsidR="00B90383" w:rsidRDefault="00B90383" w:rsidP="00B90383">
      <w:pPr>
        <w:pStyle w:val="Corpotesto"/>
        <w:numPr>
          <w:ilvl w:val="0"/>
          <w:numId w:val="4"/>
        </w:numPr>
      </w:pPr>
      <w:r>
        <w:t>MVC: Model View Controller.</w:t>
      </w:r>
    </w:p>
    <w:p w14:paraId="2F5566E2" w14:textId="77777777" w:rsidR="00B90383" w:rsidRDefault="00B90383" w:rsidP="00B90383">
      <w:pPr>
        <w:pStyle w:val="Corpotesto"/>
        <w:numPr>
          <w:ilvl w:val="0"/>
          <w:numId w:val="4"/>
        </w:numPr>
      </w:pPr>
      <w:r>
        <w:t>DB: Database.</w:t>
      </w:r>
    </w:p>
    <w:p w14:paraId="7A58A844" w14:textId="77777777" w:rsidR="00B90383" w:rsidRDefault="00B90383" w:rsidP="00B90383">
      <w:pPr>
        <w:pStyle w:val="Corpotesto"/>
        <w:numPr>
          <w:ilvl w:val="0"/>
          <w:numId w:val="4"/>
        </w:numPr>
      </w:pPr>
      <w:r>
        <w:t>API: Application Programming Interface.</w:t>
      </w:r>
    </w:p>
    <w:p w14:paraId="363C3370" w14:textId="77777777" w:rsidR="00B90383" w:rsidRPr="00E46A9E" w:rsidRDefault="00B90383" w:rsidP="00B90383">
      <w:pPr>
        <w:pStyle w:val="Corpotesto"/>
        <w:numPr>
          <w:ilvl w:val="0"/>
          <w:numId w:val="4"/>
        </w:numPr>
      </w:pPr>
      <w:r>
        <w:t>GUI: Graphical User Interface.</w:t>
      </w:r>
    </w:p>
    <w:p w14:paraId="3E8E178B" w14:textId="77777777" w:rsidR="00B90383" w:rsidRPr="00E46A9E" w:rsidRDefault="00B90383" w:rsidP="00B90383">
      <w:pPr>
        <w:pStyle w:val="Titolo3"/>
      </w:pPr>
      <w:bookmarkStart w:id="4" w:name="_Toc58426600"/>
      <w:r>
        <w:t>Riferimenti</w:t>
      </w:r>
      <w:bookmarkEnd w:id="4"/>
    </w:p>
    <w:p w14:paraId="6C2A10C0" w14:textId="77777777" w:rsidR="00B90383" w:rsidRPr="005E4777" w:rsidRDefault="00B90383" w:rsidP="00B90383">
      <w:pPr>
        <w:numPr>
          <w:ilvl w:val="0"/>
          <w:numId w:val="2"/>
        </w:numPr>
        <w:rPr>
          <w:rFonts w:ascii="Garamond" w:hAnsi="Garamond"/>
        </w:rPr>
      </w:pPr>
      <w:r w:rsidRPr="00F40F54">
        <w:rPr>
          <w:rFonts w:ascii="Garamond" w:hAnsi="Garamond"/>
          <w:lang w:val="en-US"/>
        </w:rPr>
        <w:t>Object-Oriented Software Engineering (Using UML, Patterns, and Java) Third Edition.</w:t>
      </w:r>
      <w:r w:rsidRPr="00F40F54">
        <w:rPr>
          <w:rFonts w:ascii="Garamond" w:hAnsi="Garamond"/>
          <w:lang w:val="en-US"/>
        </w:rPr>
        <w:br/>
      </w:r>
      <w:r w:rsidRPr="005E4777">
        <w:rPr>
          <w:rFonts w:ascii="Garamond" w:hAnsi="Garamond"/>
        </w:rPr>
        <w:t>Autori: Bernd Bruegge &amp; Allen H. Dutoit</w:t>
      </w:r>
    </w:p>
    <w:p w14:paraId="24D18D1D" w14:textId="77777777" w:rsidR="00B90383" w:rsidRPr="00E62A4B" w:rsidRDefault="00B90383" w:rsidP="00B90383">
      <w:pPr>
        <w:numPr>
          <w:ilvl w:val="0"/>
          <w:numId w:val="2"/>
        </w:numPr>
        <w:rPr>
          <w:rFonts w:ascii="Garamond" w:hAnsi="Garamond"/>
          <w:lang w:val="en-US"/>
        </w:rPr>
      </w:pPr>
      <w:r w:rsidRPr="00E62A4B">
        <w:rPr>
          <w:rFonts w:ascii="Garamond" w:hAnsi="Garamond"/>
          <w:lang w:val="en-US"/>
        </w:rPr>
        <w:t>PMBOK Guide and Software Extention to the PMBOK Guide, Fifth Ed, Project Management Institute, 2013;</w:t>
      </w:r>
    </w:p>
    <w:p w14:paraId="161F52A7" w14:textId="77777777" w:rsidR="00B90383" w:rsidRDefault="00B90383" w:rsidP="00B90383">
      <w:pPr>
        <w:pStyle w:val="Paragrafoelenco"/>
        <w:numPr>
          <w:ilvl w:val="0"/>
          <w:numId w:val="2"/>
        </w:numPr>
        <w:rPr>
          <w:rFonts w:ascii="Garamond" w:hAnsi="Garamond"/>
          <w:sz w:val="24"/>
          <w:szCs w:val="24"/>
        </w:rPr>
      </w:pPr>
      <w:r w:rsidRPr="00E46A9E">
        <w:rPr>
          <w:rFonts w:ascii="Garamond" w:hAnsi="Garamond"/>
          <w:sz w:val="24"/>
          <w:szCs w:val="24"/>
        </w:rPr>
        <w:t>Documentazione del progetto:</w:t>
      </w:r>
    </w:p>
    <w:p w14:paraId="4AB27E39" w14:textId="77777777" w:rsidR="00B90383" w:rsidRDefault="00B90383" w:rsidP="00B90383">
      <w:pPr>
        <w:pStyle w:val="Paragrafoelenco"/>
        <w:numPr>
          <w:ilvl w:val="0"/>
          <w:numId w:val="3"/>
        </w:numPr>
        <w:rPr>
          <w:rFonts w:ascii="Garamond" w:hAnsi="Garamond"/>
          <w:sz w:val="24"/>
          <w:szCs w:val="24"/>
        </w:rPr>
      </w:pPr>
      <w:r>
        <w:rPr>
          <w:rFonts w:ascii="Garamond" w:hAnsi="Garamond"/>
          <w:sz w:val="24"/>
          <w:szCs w:val="24"/>
        </w:rPr>
        <w:t>C10_RAD_1.0</w:t>
      </w:r>
    </w:p>
    <w:p w14:paraId="3CA13B55" w14:textId="77777777" w:rsidR="00B90383" w:rsidRDefault="00B90383" w:rsidP="00B90383">
      <w:pPr>
        <w:pStyle w:val="Paragrafoelenco"/>
        <w:numPr>
          <w:ilvl w:val="0"/>
          <w:numId w:val="3"/>
        </w:numPr>
        <w:rPr>
          <w:rFonts w:ascii="Garamond" w:hAnsi="Garamond"/>
          <w:sz w:val="24"/>
          <w:szCs w:val="24"/>
        </w:rPr>
      </w:pPr>
      <w:r>
        <w:rPr>
          <w:rFonts w:ascii="Garamond" w:hAnsi="Garamond"/>
          <w:sz w:val="24"/>
          <w:szCs w:val="24"/>
        </w:rPr>
        <w:t>C10_SDD_1.0</w:t>
      </w:r>
    </w:p>
    <w:p w14:paraId="106DF191" w14:textId="77777777" w:rsidR="00B90383" w:rsidRPr="00E46A9E" w:rsidRDefault="00B90383" w:rsidP="00B90383">
      <w:pPr>
        <w:pStyle w:val="Paragrafoelenco"/>
        <w:numPr>
          <w:ilvl w:val="0"/>
          <w:numId w:val="3"/>
        </w:numPr>
        <w:rPr>
          <w:rFonts w:ascii="Garamond" w:hAnsi="Garamond"/>
          <w:sz w:val="24"/>
          <w:szCs w:val="24"/>
        </w:rPr>
      </w:pPr>
      <w:r>
        <w:rPr>
          <w:rFonts w:ascii="Garamond" w:hAnsi="Garamond"/>
          <w:sz w:val="24"/>
          <w:szCs w:val="24"/>
        </w:rPr>
        <w:t>C10_SOW_1.0</w:t>
      </w:r>
    </w:p>
    <w:p w14:paraId="64D8F84D" w14:textId="77777777" w:rsidR="00B90383" w:rsidRDefault="00B90383" w:rsidP="00B90383">
      <w:pPr>
        <w:rPr>
          <w:rFonts w:ascii="Garamond" w:hAnsi="Garamond"/>
        </w:rPr>
      </w:pPr>
      <w:r w:rsidRPr="005E4777">
        <w:rPr>
          <w:rFonts w:ascii="Garamond" w:hAnsi="Garamond"/>
        </w:rPr>
        <w:t xml:space="preserve">Il seguente documento “RAD” è diviso in sezioni ed ha la seguente composizione: </w:t>
      </w:r>
    </w:p>
    <w:p w14:paraId="72BA9DC0" w14:textId="77777777" w:rsidR="00B90383" w:rsidRPr="005E4777" w:rsidRDefault="00B90383" w:rsidP="00B90383">
      <w:pPr>
        <w:rPr>
          <w:rFonts w:ascii="Garamond" w:hAnsi="Garamond"/>
        </w:rPr>
      </w:pPr>
      <w:r w:rsidRPr="005E4777">
        <w:rPr>
          <w:rFonts w:ascii="Garamond" w:hAnsi="Garamond"/>
        </w:rPr>
        <w:br/>
        <w:t>Sezione di INTRODUZIONE:</w:t>
      </w:r>
    </w:p>
    <w:p w14:paraId="7C42D1A5" w14:textId="77777777" w:rsidR="00B90383" w:rsidRPr="005E4777" w:rsidRDefault="00B90383" w:rsidP="00B90383">
      <w:pPr>
        <w:jc w:val="both"/>
        <w:rPr>
          <w:rFonts w:ascii="Garamond" w:hAnsi="Garamond"/>
        </w:rPr>
      </w:pPr>
      <w:r w:rsidRPr="005E4777">
        <w:rPr>
          <w:rFonts w:ascii="Garamond" w:hAnsi="Garamond"/>
        </w:rPr>
        <w:t>Vi sarà presentata una breve descrizione delle esigenze da cui parte l’idea del progetto, viene quindi fornito e descritto il contesto di utilizzo del sistema per poi passare nel fornire gli obiettivi del sistema e i punti di forza/criteri di successo dell’intero progetto. Successivamente vengono citati definizioni, acronimi e abbreviazioni usati per facilitare il lettore a ricordare le parole più usate (con acronimi e abbreviazioni) e/o nel capire parole del gergo tecnico (con le corrispettive definizioni). In seguito, troverete i riferimenti utilizzati come linee guida per lo sviluppo dell’intero progetto dal punto di vista ingegneristico.</w:t>
      </w:r>
    </w:p>
    <w:p w14:paraId="2A71B3BC" w14:textId="77777777" w:rsidR="00B90383" w:rsidRDefault="00B90383" w:rsidP="00B90383">
      <w:pPr>
        <w:widowControl w:val="0"/>
        <w:ind w:right="842"/>
        <w:jc w:val="both"/>
        <w:rPr>
          <w:rFonts w:ascii="Garamond" w:eastAsia="Garamond" w:hAnsi="Garamond" w:cs="Garamond"/>
        </w:rPr>
      </w:pPr>
    </w:p>
    <w:p w14:paraId="6708F276" w14:textId="77777777" w:rsidR="00B90383" w:rsidRPr="005E4777" w:rsidRDefault="00B90383" w:rsidP="00B90383">
      <w:pPr>
        <w:jc w:val="both"/>
        <w:rPr>
          <w:rFonts w:ascii="Garamond" w:hAnsi="Garamond"/>
        </w:rPr>
      </w:pPr>
      <w:r w:rsidRPr="005E4777">
        <w:rPr>
          <w:rFonts w:ascii="Garamond" w:hAnsi="Garamond"/>
        </w:rPr>
        <w:t xml:space="preserve">Sezione SISTEMA CORRENTE: </w:t>
      </w:r>
    </w:p>
    <w:p w14:paraId="5D4A776D" w14:textId="77777777" w:rsidR="00B90383" w:rsidRPr="005E4777" w:rsidRDefault="00B90383" w:rsidP="00B90383">
      <w:pPr>
        <w:rPr>
          <w:rFonts w:ascii="Garamond" w:hAnsi="Garamond"/>
        </w:rPr>
      </w:pPr>
      <w:r w:rsidRPr="005E4777">
        <w:rPr>
          <w:rFonts w:ascii="Garamond" w:hAnsi="Garamond"/>
        </w:rPr>
        <w:t>Questa sezione è dedicata alla spiegazione di come è la realtà attuale, prima dello sviluppo del sistema. Vengono presentati degli scenari tipici di utilizzo e vengono messi in risalto i punti critici, le difficoltà principali per valorizzare le motivazioni per cui bisogna sviluppare il sistema proposto. Infine, viene mostrato l’Activity Diagram.</w:t>
      </w:r>
    </w:p>
    <w:p w14:paraId="2822B794" w14:textId="56E982E7" w:rsidR="00B90383" w:rsidRDefault="00B90383"/>
    <w:p w14:paraId="574FC576" w14:textId="05322102" w:rsidR="00B90383" w:rsidRDefault="00B90383"/>
    <w:p w14:paraId="6F290D76" w14:textId="14F64980" w:rsidR="00B90383" w:rsidRDefault="00B90383"/>
    <w:p w14:paraId="476E810D" w14:textId="7559A97C" w:rsidR="00B90383" w:rsidRDefault="00B90383"/>
    <w:p w14:paraId="686B8E30" w14:textId="77777777" w:rsidR="00B90383" w:rsidRPr="005E4777" w:rsidRDefault="00B90383" w:rsidP="00B90383">
      <w:pPr>
        <w:jc w:val="both"/>
        <w:rPr>
          <w:rFonts w:ascii="Garamond" w:hAnsi="Garamond"/>
        </w:rPr>
      </w:pPr>
      <w:r w:rsidRPr="005E4777">
        <w:rPr>
          <w:rFonts w:ascii="Garamond" w:hAnsi="Garamond"/>
        </w:rPr>
        <w:lastRenderedPageBreak/>
        <w:t>Sezione SISTEMA PROPOSTO:</w:t>
      </w:r>
    </w:p>
    <w:p w14:paraId="013AB42A" w14:textId="77777777" w:rsidR="00B90383" w:rsidRPr="005E4777" w:rsidRDefault="00B90383" w:rsidP="00B90383">
      <w:pPr>
        <w:jc w:val="both"/>
        <w:rPr>
          <w:rFonts w:ascii="Garamond" w:hAnsi="Garamond"/>
        </w:rPr>
      </w:pPr>
      <w:r w:rsidRPr="005E4777">
        <w:rPr>
          <w:rFonts w:ascii="Garamond" w:hAnsi="Garamond"/>
        </w:rPr>
        <w:t>Questa sezione del documento parte con una sottosezione di introduzione nella quale viene fornita una descrizione dell’idea di base di come il sistema dovrebbe essere.</w:t>
      </w:r>
    </w:p>
    <w:p w14:paraId="441E51E0" w14:textId="77777777" w:rsidR="00B90383" w:rsidRPr="005E4777" w:rsidRDefault="00B90383" w:rsidP="00B90383">
      <w:pPr>
        <w:jc w:val="both"/>
        <w:rPr>
          <w:rFonts w:ascii="Garamond" w:hAnsi="Garamond"/>
        </w:rPr>
      </w:pPr>
      <w:r w:rsidRPr="005E4777">
        <w:rPr>
          <w:rFonts w:ascii="Garamond" w:hAnsi="Garamond"/>
        </w:rPr>
        <w:t>Si procede con la sottosezione dei Requisiti Funzionali del sistema dove vengono identificate le funzionalità che il sistema deve offrire. Infine, viene mostrato l’Activity Diagram.</w:t>
      </w:r>
    </w:p>
    <w:p w14:paraId="5A37D511" w14:textId="77777777" w:rsidR="00B90383" w:rsidRPr="005E4777" w:rsidRDefault="00B90383" w:rsidP="00B90383">
      <w:pPr>
        <w:jc w:val="both"/>
        <w:rPr>
          <w:rFonts w:ascii="Garamond" w:hAnsi="Garamond"/>
        </w:rPr>
      </w:pPr>
      <w:r w:rsidRPr="005E4777">
        <w:rPr>
          <w:rFonts w:ascii="Garamond" w:hAnsi="Garamond"/>
        </w:rPr>
        <w:t>È bene notare che i requisiti funzionali seguono questo tipo di convenzione:</w:t>
      </w:r>
    </w:p>
    <w:p w14:paraId="2AF5D88D" w14:textId="77777777" w:rsidR="00B90383" w:rsidRPr="005E4777" w:rsidRDefault="00B90383" w:rsidP="00B90383">
      <w:pPr>
        <w:jc w:val="center"/>
        <w:rPr>
          <w:rFonts w:ascii="Garamond" w:hAnsi="Garamond"/>
        </w:rPr>
      </w:pPr>
      <w:r w:rsidRPr="005E4777">
        <w:rPr>
          <w:rFonts w:ascii="Garamond" w:hAnsi="Garamond"/>
        </w:rPr>
        <w:t>RF[numero] nomeDelRequisitoFunzionale.</w:t>
      </w:r>
    </w:p>
    <w:p w14:paraId="348157DD" w14:textId="77777777" w:rsidR="00B90383" w:rsidRDefault="00B90383" w:rsidP="00B90383">
      <w:pPr>
        <w:widowControl w:val="0"/>
        <w:spacing w:before="20"/>
        <w:ind w:right="842"/>
        <w:rPr>
          <w:rFonts w:ascii="Garamond" w:eastAsia="Garamond" w:hAnsi="Garamond" w:cs="Garamond"/>
        </w:rPr>
      </w:pPr>
    </w:p>
    <w:p w14:paraId="61148D6E" w14:textId="77777777" w:rsidR="00B90383" w:rsidRDefault="00B90383" w:rsidP="00B90383">
      <w:pPr>
        <w:widowControl w:val="0"/>
        <w:spacing w:before="20"/>
        <w:ind w:right="842"/>
        <w:rPr>
          <w:rFonts w:ascii="Garamond" w:eastAsia="Garamond" w:hAnsi="Garamond" w:cs="Garamond"/>
        </w:rPr>
      </w:pPr>
      <w:r>
        <w:rPr>
          <w:rFonts w:ascii="Garamond" w:eastAsia="Garamond" w:hAnsi="Garamond" w:cs="Garamond"/>
        </w:rPr>
        <w:t>I Requisiti Non Funzionali seguono il modello FURPS+, essi sono:</w:t>
      </w:r>
    </w:p>
    <w:p w14:paraId="6C828E20" w14:textId="77777777" w:rsidR="00B90383" w:rsidRDefault="00B90383" w:rsidP="00B90383">
      <w:pPr>
        <w:widowControl w:val="0"/>
        <w:numPr>
          <w:ilvl w:val="0"/>
          <w:numId w:val="7"/>
        </w:numPr>
        <w:spacing w:before="20"/>
        <w:ind w:right="842"/>
        <w:rPr>
          <w:rFonts w:ascii="Garamond" w:eastAsia="Garamond" w:hAnsi="Garamond" w:cs="Garamond"/>
        </w:rPr>
      </w:pPr>
      <w:r>
        <w:rPr>
          <w:rFonts w:ascii="Garamond" w:eastAsia="Garamond" w:hAnsi="Garamond" w:cs="Garamond"/>
        </w:rPr>
        <w:t xml:space="preserve">Usabilità, </w:t>
      </w:r>
    </w:p>
    <w:p w14:paraId="6793414E" w14:textId="77777777" w:rsidR="00B90383" w:rsidRDefault="00B90383" w:rsidP="00B90383">
      <w:pPr>
        <w:widowControl w:val="0"/>
        <w:numPr>
          <w:ilvl w:val="0"/>
          <w:numId w:val="7"/>
        </w:numPr>
        <w:ind w:right="842"/>
        <w:rPr>
          <w:rFonts w:ascii="Garamond" w:eastAsia="Garamond" w:hAnsi="Garamond" w:cs="Garamond"/>
        </w:rPr>
      </w:pPr>
      <w:r>
        <w:rPr>
          <w:rFonts w:ascii="Garamond" w:eastAsia="Garamond" w:hAnsi="Garamond" w:cs="Garamond"/>
        </w:rPr>
        <w:t xml:space="preserve">Affidabilità, </w:t>
      </w:r>
    </w:p>
    <w:p w14:paraId="173D4BE5" w14:textId="77777777" w:rsidR="00B90383" w:rsidRDefault="00B90383" w:rsidP="00B90383">
      <w:pPr>
        <w:widowControl w:val="0"/>
        <w:numPr>
          <w:ilvl w:val="0"/>
          <w:numId w:val="7"/>
        </w:numPr>
        <w:ind w:right="842"/>
        <w:rPr>
          <w:rFonts w:ascii="Garamond" w:eastAsia="Garamond" w:hAnsi="Garamond" w:cs="Garamond"/>
        </w:rPr>
      </w:pPr>
      <w:r>
        <w:rPr>
          <w:rFonts w:ascii="Garamond" w:eastAsia="Garamond" w:hAnsi="Garamond" w:cs="Garamond"/>
        </w:rPr>
        <w:t xml:space="preserve">Prestazioni, </w:t>
      </w:r>
    </w:p>
    <w:p w14:paraId="25953BA7" w14:textId="77777777" w:rsidR="00B90383" w:rsidRDefault="00B90383" w:rsidP="00B90383">
      <w:pPr>
        <w:widowControl w:val="0"/>
        <w:numPr>
          <w:ilvl w:val="0"/>
          <w:numId w:val="7"/>
        </w:numPr>
        <w:ind w:right="842"/>
        <w:rPr>
          <w:rFonts w:ascii="Garamond" w:eastAsia="Garamond" w:hAnsi="Garamond" w:cs="Garamond"/>
        </w:rPr>
      </w:pPr>
      <w:r>
        <w:rPr>
          <w:rFonts w:ascii="Garamond" w:eastAsia="Garamond" w:hAnsi="Garamond" w:cs="Garamond"/>
        </w:rPr>
        <w:t xml:space="preserve">Supportabilità, </w:t>
      </w:r>
    </w:p>
    <w:p w14:paraId="691E36A1" w14:textId="77777777" w:rsidR="00B90383" w:rsidRPr="003C4445" w:rsidRDefault="00B90383" w:rsidP="00B90383">
      <w:pPr>
        <w:widowControl w:val="0"/>
        <w:numPr>
          <w:ilvl w:val="0"/>
          <w:numId w:val="7"/>
        </w:numPr>
        <w:ind w:right="842"/>
        <w:rPr>
          <w:rFonts w:ascii="Garamond" w:eastAsia="Garamond" w:hAnsi="Garamond" w:cs="Garamond"/>
        </w:rPr>
      </w:pPr>
      <w:r>
        <w:rPr>
          <w:rFonts w:ascii="Garamond" w:eastAsia="Garamond" w:hAnsi="Garamond" w:cs="Garamond"/>
        </w:rPr>
        <w:t xml:space="preserve">Implementazione, </w:t>
      </w:r>
    </w:p>
    <w:p w14:paraId="4722AAD6" w14:textId="77777777" w:rsidR="00B90383" w:rsidRDefault="00B90383" w:rsidP="00B90383">
      <w:pPr>
        <w:widowControl w:val="0"/>
        <w:numPr>
          <w:ilvl w:val="0"/>
          <w:numId w:val="7"/>
        </w:numPr>
        <w:ind w:right="842"/>
        <w:rPr>
          <w:rFonts w:ascii="Garamond" w:eastAsia="Garamond" w:hAnsi="Garamond" w:cs="Garamond"/>
        </w:rPr>
      </w:pPr>
      <w:r>
        <w:rPr>
          <w:rFonts w:ascii="Garamond" w:eastAsia="Garamond" w:hAnsi="Garamond" w:cs="Garamond"/>
        </w:rPr>
        <w:t xml:space="preserve">Packaging, </w:t>
      </w:r>
    </w:p>
    <w:p w14:paraId="1800A03F" w14:textId="77777777" w:rsidR="00B90383" w:rsidRDefault="00B90383" w:rsidP="00B90383">
      <w:pPr>
        <w:widowControl w:val="0"/>
        <w:numPr>
          <w:ilvl w:val="0"/>
          <w:numId w:val="7"/>
        </w:numPr>
        <w:ind w:right="842"/>
        <w:rPr>
          <w:rFonts w:ascii="Garamond" w:eastAsia="Garamond" w:hAnsi="Garamond" w:cs="Garamond"/>
        </w:rPr>
      </w:pPr>
      <w:r>
        <w:rPr>
          <w:rFonts w:ascii="Garamond" w:eastAsia="Garamond" w:hAnsi="Garamond" w:cs="Garamond"/>
        </w:rPr>
        <w:t>Legali.</w:t>
      </w:r>
    </w:p>
    <w:p w14:paraId="6B1055D2" w14:textId="77777777" w:rsidR="00B90383" w:rsidRPr="0070571E" w:rsidRDefault="00B90383" w:rsidP="00B90383">
      <w:pPr>
        <w:widowControl w:val="0"/>
        <w:ind w:right="842"/>
        <w:rPr>
          <w:rFonts w:ascii="Garamond" w:eastAsia="Garamond" w:hAnsi="Garamond" w:cs="Garamond"/>
        </w:rPr>
      </w:pPr>
      <w:r w:rsidRPr="0070571E">
        <w:rPr>
          <w:rFonts w:ascii="Garamond" w:eastAsia="Garamond" w:hAnsi="Garamond" w:cs="Garamond"/>
        </w:rPr>
        <w:t>I Requisiti Non Funzionali, seguono questo tipo di convenzione:</w:t>
      </w:r>
    </w:p>
    <w:p w14:paraId="6CB93752" w14:textId="77777777" w:rsidR="00B90383" w:rsidRDefault="00B90383" w:rsidP="00B90383">
      <w:pPr>
        <w:widowControl w:val="0"/>
        <w:ind w:left="1352" w:right="842" w:firstLine="64"/>
        <w:rPr>
          <w:rFonts w:ascii="Garamond" w:eastAsia="Garamond" w:hAnsi="Garamond" w:cs="Garamond"/>
        </w:rPr>
      </w:pPr>
      <w:r w:rsidRPr="0070571E">
        <w:rPr>
          <w:rFonts w:ascii="Garamond" w:eastAsia="Garamond" w:hAnsi="Garamond" w:cs="Garamond"/>
        </w:rPr>
        <w:t>nomeDelRequisitoNonFunzionale.</w:t>
      </w:r>
    </w:p>
    <w:p w14:paraId="188C437F" w14:textId="77777777" w:rsidR="00B90383" w:rsidRDefault="00B90383" w:rsidP="00B90383">
      <w:pPr>
        <w:widowControl w:val="0"/>
        <w:ind w:right="842"/>
        <w:rPr>
          <w:rFonts w:ascii="Garamond" w:eastAsia="Garamond" w:hAnsi="Garamond" w:cs="Garamond"/>
        </w:rPr>
      </w:pPr>
    </w:p>
    <w:p w14:paraId="5806189B" w14:textId="77777777" w:rsidR="00B90383" w:rsidRDefault="00B90383" w:rsidP="00B90383">
      <w:pPr>
        <w:widowControl w:val="0"/>
        <w:ind w:right="842"/>
        <w:rPr>
          <w:rFonts w:ascii="Garamond" w:eastAsia="Garamond" w:hAnsi="Garamond" w:cs="Garamond"/>
        </w:rPr>
      </w:pPr>
      <w:r>
        <w:rPr>
          <w:rFonts w:ascii="Garamond" w:eastAsia="Garamond" w:hAnsi="Garamond" w:cs="Garamond"/>
        </w:rPr>
        <w:t>La composizione del documento segue con i MODELLI DI SISTEMA divisi per:</w:t>
      </w:r>
    </w:p>
    <w:p w14:paraId="7CEAD85C" w14:textId="77777777" w:rsidR="00B90383" w:rsidRDefault="00B90383" w:rsidP="00B90383">
      <w:pPr>
        <w:widowControl w:val="0"/>
        <w:numPr>
          <w:ilvl w:val="0"/>
          <w:numId w:val="6"/>
        </w:numPr>
        <w:ind w:right="842"/>
        <w:rPr>
          <w:rFonts w:ascii="Garamond" w:eastAsia="Garamond" w:hAnsi="Garamond" w:cs="Garamond"/>
        </w:rPr>
      </w:pPr>
      <w:r w:rsidRPr="00756E9D">
        <w:rPr>
          <w:rFonts w:ascii="Garamond" w:eastAsia="Garamond" w:hAnsi="Garamond" w:cs="Garamond"/>
        </w:rPr>
        <w:t xml:space="preserve">Scenari; </w:t>
      </w:r>
    </w:p>
    <w:p w14:paraId="587B2A65" w14:textId="77777777" w:rsidR="00B90383" w:rsidRDefault="00B90383" w:rsidP="00B90383">
      <w:pPr>
        <w:widowControl w:val="0"/>
        <w:numPr>
          <w:ilvl w:val="0"/>
          <w:numId w:val="6"/>
        </w:numPr>
        <w:ind w:right="842"/>
        <w:rPr>
          <w:rFonts w:ascii="Garamond" w:eastAsia="Garamond" w:hAnsi="Garamond" w:cs="Garamond"/>
        </w:rPr>
      </w:pPr>
      <w:r w:rsidRPr="00756E9D">
        <w:rPr>
          <w:rFonts w:ascii="Garamond" w:eastAsia="Garamond" w:hAnsi="Garamond" w:cs="Garamond"/>
        </w:rPr>
        <w:t xml:space="preserve">Modello dei casi d’uso dove vengono descritti i casi d’uso e l’use case diagram; </w:t>
      </w:r>
    </w:p>
    <w:p w14:paraId="081650F7" w14:textId="77777777" w:rsidR="00B90383" w:rsidRDefault="00B90383" w:rsidP="00B90383">
      <w:pPr>
        <w:widowControl w:val="0"/>
        <w:numPr>
          <w:ilvl w:val="0"/>
          <w:numId w:val="6"/>
        </w:numPr>
        <w:ind w:right="842"/>
        <w:rPr>
          <w:rFonts w:ascii="Garamond" w:eastAsia="Garamond" w:hAnsi="Garamond" w:cs="Garamond"/>
        </w:rPr>
      </w:pPr>
      <w:r w:rsidRPr="00756E9D">
        <w:rPr>
          <w:rFonts w:ascii="Garamond" w:eastAsia="Garamond" w:hAnsi="Garamond" w:cs="Garamond"/>
        </w:rPr>
        <w:t xml:space="preserve">Modello ad oggetti con una </w:t>
      </w:r>
      <w:r>
        <w:rPr>
          <w:rFonts w:ascii="Garamond" w:eastAsia="Garamond" w:hAnsi="Garamond" w:cs="Garamond"/>
        </w:rPr>
        <w:t>tabella degli oggetti</w:t>
      </w:r>
      <w:r w:rsidRPr="00756E9D">
        <w:rPr>
          <w:rFonts w:ascii="Garamond" w:eastAsia="Garamond" w:hAnsi="Garamond" w:cs="Garamond"/>
        </w:rPr>
        <w:t>, il Class Diagram e gli Object Diagram;</w:t>
      </w:r>
    </w:p>
    <w:p w14:paraId="5B2CD943" w14:textId="77777777" w:rsidR="00B90383" w:rsidRDefault="00B90383" w:rsidP="00B90383">
      <w:pPr>
        <w:widowControl w:val="0"/>
        <w:numPr>
          <w:ilvl w:val="0"/>
          <w:numId w:val="6"/>
        </w:numPr>
        <w:ind w:right="842"/>
        <w:rPr>
          <w:rFonts w:ascii="Garamond" w:eastAsia="Garamond" w:hAnsi="Garamond" w:cs="Garamond"/>
        </w:rPr>
      </w:pPr>
      <w:r>
        <w:rPr>
          <w:rFonts w:ascii="Garamond" w:eastAsia="Garamond" w:hAnsi="Garamond" w:cs="Garamond"/>
        </w:rPr>
        <w:t>Modelli Dinamici con lo Statechart e i Sequence Diagram;</w:t>
      </w:r>
    </w:p>
    <w:p w14:paraId="6297CEC2" w14:textId="77777777" w:rsidR="00B90383" w:rsidRPr="007D2163" w:rsidRDefault="00B90383" w:rsidP="00B90383">
      <w:pPr>
        <w:widowControl w:val="0"/>
        <w:numPr>
          <w:ilvl w:val="0"/>
          <w:numId w:val="6"/>
        </w:numPr>
        <w:ind w:right="842"/>
        <w:rPr>
          <w:rFonts w:ascii="Garamond" w:eastAsia="Garamond" w:hAnsi="Garamond" w:cs="Garamond"/>
          <w:lang w:val="en-US"/>
        </w:rPr>
      </w:pPr>
      <w:r w:rsidRPr="007D2163">
        <w:rPr>
          <w:rFonts w:ascii="Garamond" w:eastAsia="Garamond" w:hAnsi="Garamond" w:cs="Garamond"/>
          <w:lang w:val="en-US"/>
        </w:rPr>
        <w:t>Mock-ups e Navigational Path.</w:t>
      </w:r>
    </w:p>
    <w:p w14:paraId="74E3C622" w14:textId="77777777" w:rsidR="00B90383" w:rsidRPr="007D2163" w:rsidRDefault="00B90383" w:rsidP="00B90383">
      <w:pPr>
        <w:widowControl w:val="0"/>
        <w:ind w:right="842"/>
        <w:rPr>
          <w:rFonts w:ascii="Garamond" w:eastAsia="Garamond" w:hAnsi="Garamond" w:cs="Garamond"/>
          <w:lang w:val="en-US"/>
        </w:rPr>
      </w:pPr>
    </w:p>
    <w:p w14:paraId="61350880" w14:textId="77777777" w:rsidR="00B90383" w:rsidRPr="005E4777" w:rsidRDefault="00B90383" w:rsidP="00B90383">
      <w:pPr>
        <w:jc w:val="both"/>
        <w:rPr>
          <w:rFonts w:ascii="Garamond" w:hAnsi="Garamond"/>
        </w:rPr>
      </w:pPr>
      <w:r w:rsidRPr="005E4777">
        <w:rPr>
          <w:rFonts w:ascii="Garamond" w:hAnsi="Garamond"/>
        </w:rPr>
        <w:t>Il documento “RAD” si conclude con il GLOSSARIO, dove sono specificati i termini utilizzati nel documento per evitare ambiguità.</w:t>
      </w:r>
    </w:p>
    <w:p w14:paraId="4A9403F8" w14:textId="77777777" w:rsidR="00B90383" w:rsidRPr="00DC5F07" w:rsidRDefault="00B90383" w:rsidP="00B90383">
      <w:pPr>
        <w:pStyle w:val="Titolo1"/>
        <w:rPr>
          <w:rFonts w:eastAsia="Garamond"/>
          <w:color w:val="2F5496" w:themeColor="accent1" w:themeShade="BF"/>
          <w:u w:val="single"/>
        </w:rPr>
      </w:pPr>
      <w:bookmarkStart w:id="5" w:name="_Toc58426601"/>
      <w:r w:rsidRPr="00DC5F07">
        <w:rPr>
          <w:rFonts w:eastAsia="Garamond"/>
          <w:color w:val="2F5496" w:themeColor="accent1" w:themeShade="BF"/>
          <w:u w:val="single"/>
        </w:rPr>
        <w:t>Documenti correlati</w:t>
      </w:r>
      <w:bookmarkEnd w:id="5"/>
    </w:p>
    <w:p w14:paraId="2B692965" w14:textId="77777777" w:rsidR="00B90383" w:rsidRPr="003728D5" w:rsidRDefault="00B90383" w:rsidP="00B90383"/>
    <w:p w14:paraId="7C65DB88" w14:textId="77777777" w:rsidR="00B90383" w:rsidRDefault="00B90383" w:rsidP="00B90383">
      <w:pPr>
        <w:pStyle w:val="Corpotesto"/>
      </w:pPr>
      <w:r>
        <w:t xml:space="preserve">Questo documento è correlato a tutti i documenti prodotti fino al rilascio del sistema, quindi verrà modificato in futuro dopo il rilascio di altri documenti non ancora prodotti. I test case sono basati sulle funzionalità del sistema, individuate e raccolte nel RAD. </w:t>
      </w:r>
    </w:p>
    <w:p w14:paraId="6AA3FA6C" w14:textId="77777777" w:rsidR="00B90383" w:rsidRDefault="00B90383" w:rsidP="00B90383">
      <w:pPr>
        <w:pStyle w:val="Corpotesto"/>
      </w:pPr>
    </w:p>
    <w:p w14:paraId="2FCAF18E" w14:textId="77777777" w:rsidR="00B90383" w:rsidRPr="00E46A9E" w:rsidRDefault="00B90383" w:rsidP="00B90383">
      <w:pPr>
        <w:pStyle w:val="Titolo2"/>
        <w:numPr>
          <w:ilvl w:val="0"/>
          <w:numId w:val="0"/>
        </w:numPr>
        <w:ind w:left="576" w:hanging="576"/>
      </w:pPr>
      <w:bookmarkStart w:id="6" w:name="_Toc58426602"/>
      <w:r>
        <w:t>2.1. Relazione con il documento di raccolta ed analisi dei requisiti (RAD)</w:t>
      </w:r>
      <w:bookmarkEnd w:id="6"/>
      <w:r>
        <w:t xml:space="preserve"> </w:t>
      </w:r>
    </w:p>
    <w:p w14:paraId="17A192C7" w14:textId="77777777" w:rsidR="00B90383" w:rsidRDefault="00B90383" w:rsidP="00B90383">
      <w:pPr>
        <w:pStyle w:val="Corpotesto"/>
      </w:pPr>
      <w:r>
        <w:t xml:space="preserve">La relazione tra questo documento e il RAD riguarda la fase di raccolta dei requisiti funzionali e non funzionali, infatti in questo documento oltre a essere presenti i requisiti si possono trovare anche scenari, casi d’uso, diagrammi di sequenza e mockups. </w:t>
      </w:r>
    </w:p>
    <w:p w14:paraId="2C88ACFE" w14:textId="77777777" w:rsidR="00B90383" w:rsidRDefault="00B90383" w:rsidP="00B90383">
      <w:pPr>
        <w:pStyle w:val="Corpotesto"/>
      </w:pPr>
    </w:p>
    <w:p w14:paraId="126157CE" w14:textId="77777777" w:rsidR="00B90383" w:rsidRDefault="00B90383" w:rsidP="00B90383">
      <w:pPr>
        <w:pStyle w:val="Titolo2"/>
        <w:numPr>
          <w:ilvl w:val="0"/>
          <w:numId w:val="0"/>
        </w:numPr>
        <w:ind w:left="576" w:hanging="576"/>
      </w:pPr>
      <w:bookmarkStart w:id="7" w:name="_Toc58426603"/>
      <w:r>
        <w:t>2.2. Relazione con il System Design Document (SDD)</w:t>
      </w:r>
      <w:bookmarkEnd w:id="7"/>
      <w:r>
        <w:t xml:space="preserve"> </w:t>
      </w:r>
    </w:p>
    <w:p w14:paraId="3B7230E9" w14:textId="77777777" w:rsidR="00B90383" w:rsidRDefault="00B90383" w:rsidP="00B90383">
      <w:pPr>
        <w:pStyle w:val="Corpotesto"/>
      </w:pPr>
      <w:r>
        <w:t xml:space="preserve">In questo documento è presente l’architettura del sistema (MVC), la struttura dei dati e i servizi offerti da ogni sottosistema. </w:t>
      </w:r>
    </w:p>
    <w:p w14:paraId="26CB2187" w14:textId="77777777" w:rsidR="00B90383" w:rsidRDefault="00B90383" w:rsidP="00B90383">
      <w:pPr>
        <w:pStyle w:val="Titolo2"/>
        <w:numPr>
          <w:ilvl w:val="0"/>
          <w:numId w:val="0"/>
        </w:numPr>
        <w:ind w:left="576" w:hanging="576"/>
      </w:pPr>
      <w:bookmarkStart w:id="8" w:name="_Toc58426604"/>
      <w:r>
        <w:t>2.3. Relazione con l’Object Design Document (ODD)</w:t>
      </w:r>
      <w:bookmarkEnd w:id="8"/>
      <w:r>
        <w:t xml:space="preserve"> </w:t>
      </w:r>
    </w:p>
    <w:p w14:paraId="59D20B70" w14:textId="77777777" w:rsidR="00B90383" w:rsidRDefault="00B90383" w:rsidP="00B90383">
      <w:pPr>
        <w:pStyle w:val="Corpotesto"/>
      </w:pPr>
      <w:r>
        <w:t>Nell’ODD sono contenuti i package e le classi del sistema.</w:t>
      </w:r>
    </w:p>
    <w:p w14:paraId="6A0DA7E5" w14:textId="77777777" w:rsidR="00B90383" w:rsidRPr="003805EE" w:rsidRDefault="00B90383" w:rsidP="00B90383">
      <w:pPr>
        <w:pStyle w:val="Titolo2"/>
        <w:numPr>
          <w:ilvl w:val="0"/>
          <w:numId w:val="0"/>
        </w:numPr>
        <w:ind w:left="576" w:hanging="576"/>
      </w:pPr>
      <w:bookmarkStart w:id="9" w:name="_Toc58426605"/>
      <w:r w:rsidRPr="003805EE">
        <w:t>2.4. Relazione con lo Statement of Work (SOW)</w:t>
      </w:r>
      <w:bookmarkEnd w:id="9"/>
      <w:r w:rsidRPr="003805EE">
        <w:t xml:space="preserve"> </w:t>
      </w:r>
    </w:p>
    <w:p w14:paraId="28EEDEB9" w14:textId="77777777" w:rsidR="00B90383" w:rsidRDefault="00B90383" w:rsidP="00B90383">
      <w:pPr>
        <w:pStyle w:val="Corpotesto"/>
      </w:pPr>
      <w:r>
        <w:t>In questo documento è contenuto un criterio di accettazione per i test case, infatti il Branch Coverage è impostato al 75%, quindi i test case verranno sviluppati in modo da soddisfare questo criterio</w:t>
      </w:r>
    </w:p>
    <w:p w14:paraId="0BC7EB1E" w14:textId="292EEE5D" w:rsidR="00B90383" w:rsidRDefault="00B90383"/>
    <w:p w14:paraId="087B2B9F" w14:textId="78453153" w:rsidR="00B90383" w:rsidRDefault="00B90383"/>
    <w:p w14:paraId="5C701D20" w14:textId="77777777" w:rsidR="00B90383" w:rsidRPr="00DC5F07" w:rsidRDefault="00B90383" w:rsidP="00B90383">
      <w:pPr>
        <w:pStyle w:val="Titolo1"/>
        <w:rPr>
          <w:rFonts w:eastAsia="Garamond"/>
          <w:color w:val="2F5496" w:themeColor="accent1" w:themeShade="BF"/>
          <w:u w:val="single"/>
        </w:rPr>
      </w:pPr>
      <w:bookmarkStart w:id="10" w:name="_Toc58426606"/>
      <w:r w:rsidRPr="00DC5F07">
        <w:rPr>
          <w:rFonts w:eastAsia="Garamond"/>
          <w:color w:val="2F5496" w:themeColor="accent1" w:themeShade="BF"/>
          <w:u w:val="single"/>
        </w:rPr>
        <w:lastRenderedPageBreak/>
        <w:t>Panoramica del sistema</w:t>
      </w:r>
      <w:bookmarkEnd w:id="10"/>
    </w:p>
    <w:p w14:paraId="541A45B1" w14:textId="77777777" w:rsidR="00B90383" w:rsidRDefault="00B90383" w:rsidP="00B90383">
      <w:pPr>
        <w:tabs>
          <w:tab w:val="left" w:pos="1131"/>
        </w:tabs>
        <w:jc w:val="both"/>
        <w:rPr>
          <w:rFonts w:ascii="Garamond" w:eastAsia="Garamond" w:hAnsi="Garamond" w:cs="Garamond"/>
        </w:rPr>
      </w:pPr>
    </w:p>
    <w:p w14:paraId="0EF074D1" w14:textId="77777777" w:rsidR="00B90383" w:rsidRDefault="00B90383" w:rsidP="00B90383">
      <w:pPr>
        <w:pStyle w:val="Corpotesto"/>
      </w:pPr>
      <w:r>
        <w:t>Come definito nel System Design Document, il sistema seguirà una pattern architetturale MVC (Model View Controller). La componente fondamentale di questo approccio è il controller che si occuperà della logica esecutiva di ogni sottosistema, nel model verranno indicate le entità che avranno un collegamento persistente nel DB, infine nella view verranno mostrate le interfacce per le diverse tipologie di utente.</w:t>
      </w:r>
    </w:p>
    <w:p w14:paraId="39BE1D6A" w14:textId="77777777" w:rsidR="00B90383" w:rsidRDefault="00B90383" w:rsidP="00B90383">
      <w:pPr>
        <w:pStyle w:val="Titolo2"/>
      </w:pPr>
      <w:bookmarkStart w:id="11" w:name="_Toc58426607"/>
      <w:r>
        <w:t>Il livello view è stato decomposto in:</w:t>
      </w:r>
      <w:bookmarkEnd w:id="11"/>
    </w:p>
    <w:p w14:paraId="4D7B3AC8" w14:textId="77777777" w:rsidR="00B90383" w:rsidRPr="004A7BB8" w:rsidRDefault="00B90383" w:rsidP="00B90383"/>
    <w:p w14:paraId="0B8AEB3E" w14:textId="77777777" w:rsidR="00B90383" w:rsidRDefault="00B90383" w:rsidP="00B90383">
      <w:pPr>
        <w:pStyle w:val="Corpotesto"/>
        <w:numPr>
          <w:ilvl w:val="0"/>
          <w:numId w:val="8"/>
        </w:numPr>
      </w:pPr>
      <w:r>
        <w:t>GUI Admin</w:t>
      </w:r>
    </w:p>
    <w:p w14:paraId="6B6F622B" w14:textId="77777777" w:rsidR="00B90383" w:rsidRDefault="00B90383" w:rsidP="00B90383">
      <w:pPr>
        <w:pStyle w:val="Corpotesto"/>
        <w:numPr>
          <w:ilvl w:val="0"/>
          <w:numId w:val="8"/>
        </w:numPr>
      </w:pPr>
      <w:r>
        <w:t>GUI Cliente</w:t>
      </w:r>
    </w:p>
    <w:p w14:paraId="2B15F1C0" w14:textId="77777777" w:rsidR="00B90383" w:rsidRDefault="00B90383" w:rsidP="00B90383">
      <w:pPr>
        <w:pStyle w:val="Corpotesto"/>
        <w:numPr>
          <w:ilvl w:val="0"/>
          <w:numId w:val="8"/>
        </w:numPr>
      </w:pPr>
      <w:r>
        <w:t>GUI Fornitore</w:t>
      </w:r>
    </w:p>
    <w:p w14:paraId="03E81C69" w14:textId="77777777" w:rsidR="00B90383" w:rsidRDefault="00B90383" w:rsidP="00B90383">
      <w:pPr>
        <w:pStyle w:val="Titolo2"/>
      </w:pPr>
      <w:bookmarkStart w:id="12" w:name="_Toc58426608"/>
      <w:r>
        <w:t>Il livello control è stato decomposto in:</w:t>
      </w:r>
      <w:bookmarkEnd w:id="12"/>
    </w:p>
    <w:p w14:paraId="7A968A75" w14:textId="77777777" w:rsidR="00B90383" w:rsidRPr="004A7BB8" w:rsidRDefault="00B90383" w:rsidP="00B90383"/>
    <w:p w14:paraId="7C4AB20C" w14:textId="77777777" w:rsidR="00B90383" w:rsidRDefault="00B90383" w:rsidP="00B90383">
      <w:pPr>
        <w:pStyle w:val="Corpotesto"/>
        <w:numPr>
          <w:ilvl w:val="0"/>
          <w:numId w:val="9"/>
        </w:numPr>
      </w:pPr>
      <w:r>
        <w:t>Gestione Account</w:t>
      </w:r>
    </w:p>
    <w:p w14:paraId="589D66D3" w14:textId="77777777" w:rsidR="00B90383" w:rsidRDefault="00B90383" w:rsidP="00B90383">
      <w:pPr>
        <w:pStyle w:val="Corpotesto"/>
        <w:numPr>
          <w:ilvl w:val="0"/>
          <w:numId w:val="9"/>
        </w:numPr>
      </w:pPr>
      <w:r>
        <w:t>Gestione Cliente</w:t>
      </w:r>
    </w:p>
    <w:p w14:paraId="297E9F38" w14:textId="77777777" w:rsidR="00B90383" w:rsidRDefault="00B90383" w:rsidP="00B90383">
      <w:pPr>
        <w:pStyle w:val="Corpotesto"/>
        <w:numPr>
          <w:ilvl w:val="0"/>
          <w:numId w:val="9"/>
        </w:numPr>
      </w:pPr>
      <w:r>
        <w:t>Gestione Fornitore</w:t>
      </w:r>
    </w:p>
    <w:p w14:paraId="79AEF6C4" w14:textId="77777777" w:rsidR="00B90383" w:rsidRDefault="00B90383" w:rsidP="00B90383">
      <w:pPr>
        <w:pStyle w:val="Corpotesto"/>
        <w:numPr>
          <w:ilvl w:val="0"/>
          <w:numId w:val="9"/>
        </w:numPr>
      </w:pPr>
      <w:r>
        <w:t>Gestione Carrello</w:t>
      </w:r>
    </w:p>
    <w:p w14:paraId="483DABB9" w14:textId="77777777" w:rsidR="00B90383" w:rsidRDefault="00B90383" w:rsidP="00B90383">
      <w:pPr>
        <w:pStyle w:val="Corpotesto"/>
        <w:numPr>
          <w:ilvl w:val="0"/>
          <w:numId w:val="9"/>
        </w:numPr>
      </w:pPr>
      <w:r>
        <w:t>Gestione Preventivi</w:t>
      </w:r>
    </w:p>
    <w:p w14:paraId="00F1AF0E" w14:textId="77777777" w:rsidR="00B90383" w:rsidRDefault="00B90383" w:rsidP="00B90383">
      <w:pPr>
        <w:pStyle w:val="Corpotesto"/>
        <w:numPr>
          <w:ilvl w:val="0"/>
          <w:numId w:val="9"/>
        </w:numPr>
      </w:pPr>
      <w:r>
        <w:t>Gestione Admin</w:t>
      </w:r>
    </w:p>
    <w:p w14:paraId="52D54D34" w14:textId="77777777" w:rsidR="00B90383" w:rsidRPr="003805EE" w:rsidRDefault="00B90383" w:rsidP="00B90383">
      <w:pPr>
        <w:pStyle w:val="Corpotesto"/>
        <w:ind w:left="720"/>
      </w:pPr>
    </w:p>
    <w:p w14:paraId="5BFFA8AB" w14:textId="77777777" w:rsidR="00B90383" w:rsidRDefault="00B90383" w:rsidP="00B90383">
      <w:pPr>
        <w:pStyle w:val="Titolo2"/>
      </w:pPr>
      <w:bookmarkStart w:id="13" w:name="_Toc58426609"/>
      <w:r>
        <w:t>Il livello model è stato decomposto in:</w:t>
      </w:r>
      <w:bookmarkEnd w:id="13"/>
    </w:p>
    <w:p w14:paraId="79F6992F" w14:textId="77777777" w:rsidR="00B90383" w:rsidRDefault="00B90383" w:rsidP="00B90383">
      <w:pPr>
        <w:pStyle w:val="Corpotesto"/>
        <w:numPr>
          <w:ilvl w:val="0"/>
          <w:numId w:val="10"/>
        </w:numPr>
      </w:pPr>
      <w:r>
        <w:t>DAO</w:t>
      </w:r>
    </w:p>
    <w:p w14:paraId="045FA3F4" w14:textId="77777777" w:rsidR="00B90383" w:rsidRDefault="00B90383" w:rsidP="00B90383">
      <w:pPr>
        <w:pStyle w:val="Corpotesto"/>
        <w:numPr>
          <w:ilvl w:val="0"/>
          <w:numId w:val="10"/>
        </w:numPr>
      </w:pPr>
      <w:r>
        <w:t>POJO</w:t>
      </w:r>
    </w:p>
    <w:p w14:paraId="64216F20" w14:textId="77777777" w:rsidR="00B90383" w:rsidRDefault="00B90383" w:rsidP="00B90383">
      <w:pPr>
        <w:pStyle w:val="Corpotesto"/>
      </w:pPr>
    </w:p>
    <w:p w14:paraId="71B11442" w14:textId="77777777" w:rsidR="00B90383" w:rsidRDefault="00B90383" w:rsidP="00B90383">
      <w:pPr>
        <w:pStyle w:val="Corpotesto"/>
      </w:pPr>
    </w:p>
    <w:p w14:paraId="31632EEC" w14:textId="77777777" w:rsidR="00B90383" w:rsidRPr="00DC5F07" w:rsidRDefault="00B90383" w:rsidP="00B90383">
      <w:pPr>
        <w:pStyle w:val="Titolo1"/>
        <w:rPr>
          <w:color w:val="2F5496" w:themeColor="accent1" w:themeShade="BF"/>
          <w:u w:val="single"/>
        </w:rPr>
      </w:pPr>
      <w:bookmarkStart w:id="14" w:name="_Toc58426610"/>
      <w:r w:rsidRPr="00DC5F07">
        <w:rPr>
          <w:color w:val="2F5496" w:themeColor="accent1" w:themeShade="BF"/>
          <w:u w:val="single"/>
        </w:rPr>
        <w:t>Funzionalità da testare</w:t>
      </w:r>
      <w:bookmarkEnd w:id="14"/>
      <w:r w:rsidRPr="00DC5F07">
        <w:rPr>
          <w:color w:val="2F5496" w:themeColor="accent1" w:themeShade="BF"/>
          <w:u w:val="single"/>
        </w:rPr>
        <w:t>/non testare</w:t>
      </w:r>
    </w:p>
    <w:p w14:paraId="450BF2D2" w14:textId="77777777" w:rsidR="00B90383" w:rsidRDefault="00B90383" w:rsidP="00B90383"/>
    <w:p w14:paraId="766F2905" w14:textId="77777777" w:rsidR="00B90383" w:rsidRDefault="00B90383" w:rsidP="00B90383">
      <w:pPr>
        <w:pStyle w:val="Corpotesto"/>
        <w:jc w:val="left"/>
      </w:pPr>
      <w:r>
        <w:t>Le attività di testing previste per il sistema EasyExpo prevedono di testare il corretto funzionamento della maggior parte delle funzionalità principale del sistema.</w:t>
      </w:r>
    </w:p>
    <w:p w14:paraId="218590A4" w14:textId="77777777" w:rsidR="00B90383" w:rsidRDefault="00B90383" w:rsidP="00B90383">
      <w:pPr>
        <w:pStyle w:val="Corpotesto"/>
        <w:jc w:val="left"/>
      </w:pPr>
      <w:r>
        <w:t>Saranno quindi testate le seguenti funzionalità:</w:t>
      </w:r>
    </w:p>
    <w:p w14:paraId="1C0AA5BE" w14:textId="77777777" w:rsidR="00B90383" w:rsidRDefault="00B90383" w:rsidP="00B90383">
      <w:pPr>
        <w:pStyle w:val="Corpotesto"/>
        <w:numPr>
          <w:ilvl w:val="0"/>
          <w:numId w:val="10"/>
        </w:numPr>
      </w:pPr>
      <w:r>
        <w:t>Gestione Account</w:t>
      </w:r>
    </w:p>
    <w:p w14:paraId="5F852C69" w14:textId="77777777" w:rsidR="00B90383" w:rsidRDefault="00B90383" w:rsidP="00B90383">
      <w:pPr>
        <w:pStyle w:val="Corpotesto"/>
        <w:ind w:left="720"/>
      </w:pPr>
      <w:r>
        <w:t>-Form di login</w:t>
      </w:r>
    </w:p>
    <w:p w14:paraId="13058F70" w14:textId="77777777" w:rsidR="00B90383" w:rsidRDefault="00B90383" w:rsidP="00B90383">
      <w:pPr>
        <w:pStyle w:val="Corpotesto"/>
        <w:ind w:left="720"/>
      </w:pPr>
      <w:r>
        <w:t>-Form di Registrazione Cliente</w:t>
      </w:r>
    </w:p>
    <w:p w14:paraId="575C869D" w14:textId="77777777" w:rsidR="00B90383" w:rsidRDefault="00B90383" w:rsidP="00B90383">
      <w:pPr>
        <w:pStyle w:val="Corpotesto"/>
        <w:ind w:left="720"/>
      </w:pPr>
      <w:r>
        <w:t>-Form di Registrazione Fornitore</w:t>
      </w:r>
    </w:p>
    <w:p w14:paraId="13A52774" w14:textId="77777777" w:rsidR="00B90383" w:rsidRDefault="00B90383" w:rsidP="00B90383">
      <w:pPr>
        <w:pStyle w:val="Corpotesto"/>
        <w:numPr>
          <w:ilvl w:val="0"/>
          <w:numId w:val="10"/>
        </w:numPr>
      </w:pPr>
      <w:r>
        <w:t>Gestione Preventivi</w:t>
      </w:r>
    </w:p>
    <w:p w14:paraId="41E74EA1" w14:textId="77777777" w:rsidR="00B90383" w:rsidRDefault="00B90383" w:rsidP="00B90383">
      <w:pPr>
        <w:pStyle w:val="Corpotesto"/>
        <w:ind w:left="720"/>
      </w:pPr>
      <w:r>
        <w:t>-Richiesta Preventivo</w:t>
      </w:r>
    </w:p>
    <w:p w14:paraId="61C046E2" w14:textId="77777777" w:rsidR="00B90383" w:rsidRDefault="00B90383" w:rsidP="00B90383">
      <w:pPr>
        <w:pStyle w:val="Corpotesto"/>
        <w:ind w:left="720"/>
      </w:pPr>
      <w:r>
        <w:t>-Compila Preventivo</w:t>
      </w:r>
    </w:p>
    <w:p w14:paraId="286C487C" w14:textId="77777777" w:rsidR="00B90383" w:rsidRDefault="00B90383" w:rsidP="00B90383">
      <w:pPr>
        <w:pStyle w:val="Corpotesto"/>
        <w:ind w:left="720"/>
      </w:pPr>
      <w:r>
        <w:t>-Conferma Preventivo</w:t>
      </w:r>
    </w:p>
    <w:p w14:paraId="5D25849A" w14:textId="77777777" w:rsidR="00B90383" w:rsidRDefault="00B90383" w:rsidP="00B90383">
      <w:pPr>
        <w:pStyle w:val="Corpotesto"/>
        <w:numPr>
          <w:ilvl w:val="0"/>
          <w:numId w:val="10"/>
        </w:numPr>
      </w:pPr>
      <w:r>
        <w:t>Gestione Carrello</w:t>
      </w:r>
    </w:p>
    <w:p w14:paraId="035CF3B2" w14:textId="77777777" w:rsidR="00B90383" w:rsidRDefault="00B90383" w:rsidP="00B90383">
      <w:pPr>
        <w:pStyle w:val="Corpotesto"/>
        <w:ind w:left="720"/>
      </w:pPr>
      <w:r>
        <w:t>-Aggiunta Prodotto al Carrello</w:t>
      </w:r>
    </w:p>
    <w:p w14:paraId="1FFDAEC9" w14:textId="77777777" w:rsidR="00B90383" w:rsidRDefault="00B90383" w:rsidP="00B90383">
      <w:pPr>
        <w:pStyle w:val="Corpotesto"/>
        <w:numPr>
          <w:ilvl w:val="0"/>
          <w:numId w:val="10"/>
        </w:numPr>
      </w:pPr>
      <w:r>
        <w:t>Gestione Fornitore</w:t>
      </w:r>
    </w:p>
    <w:p w14:paraId="6227148F" w14:textId="77777777" w:rsidR="00B90383" w:rsidRDefault="00B90383" w:rsidP="00B90383">
      <w:pPr>
        <w:pStyle w:val="Corpotesto"/>
        <w:ind w:left="720"/>
      </w:pPr>
      <w:r>
        <w:t>-Aggiunta Allestimento</w:t>
      </w:r>
    </w:p>
    <w:p w14:paraId="104C8CFE" w14:textId="77777777" w:rsidR="00B90383" w:rsidRDefault="00B90383" w:rsidP="00B90383">
      <w:pPr>
        <w:pStyle w:val="Corpotesto"/>
        <w:ind w:left="720"/>
      </w:pPr>
      <w:r>
        <w:t>-Sottoscrizione Abbonamento</w:t>
      </w:r>
    </w:p>
    <w:p w14:paraId="63C993FC" w14:textId="77777777" w:rsidR="00B90383" w:rsidRDefault="00B90383" w:rsidP="00B90383">
      <w:pPr>
        <w:pStyle w:val="Corpotesto"/>
        <w:ind w:left="720"/>
      </w:pPr>
      <w:r>
        <w:t>-Rinnovo Abbonamento</w:t>
      </w:r>
    </w:p>
    <w:p w14:paraId="473F0EBA" w14:textId="77777777" w:rsidR="00B90383" w:rsidRDefault="00B90383" w:rsidP="00B90383">
      <w:pPr>
        <w:pStyle w:val="Corpotesto"/>
        <w:ind w:left="720"/>
      </w:pPr>
      <w:r>
        <w:t>-Eliminazione Prodotto</w:t>
      </w:r>
    </w:p>
    <w:p w14:paraId="5924C9CA" w14:textId="77777777" w:rsidR="00B90383" w:rsidRDefault="00B90383" w:rsidP="00B90383">
      <w:pPr>
        <w:pStyle w:val="Corpotesto"/>
        <w:ind w:left="720"/>
      </w:pPr>
      <w:r>
        <w:t>-Modifica Prodotto</w:t>
      </w:r>
    </w:p>
    <w:p w14:paraId="735E2A83" w14:textId="77777777" w:rsidR="00B90383" w:rsidRDefault="00B90383" w:rsidP="00B90383">
      <w:pPr>
        <w:pStyle w:val="Corpotesto"/>
        <w:numPr>
          <w:ilvl w:val="0"/>
          <w:numId w:val="10"/>
        </w:numPr>
      </w:pPr>
      <w:r>
        <w:t>Gestione Admin</w:t>
      </w:r>
    </w:p>
    <w:p w14:paraId="7E91E583" w14:textId="77777777" w:rsidR="00B90383" w:rsidRDefault="00B90383" w:rsidP="00B90383">
      <w:pPr>
        <w:pStyle w:val="Corpotesto"/>
        <w:ind w:left="720"/>
      </w:pPr>
      <w:r>
        <w:lastRenderedPageBreak/>
        <w:t>- Sospensione Cliente</w:t>
      </w:r>
    </w:p>
    <w:p w14:paraId="0CEC84B3" w14:textId="77777777" w:rsidR="00B90383" w:rsidRDefault="00B90383" w:rsidP="00B90383">
      <w:pPr>
        <w:pStyle w:val="Corpotesto"/>
        <w:ind w:left="720"/>
      </w:pPr>
      <w:r>
        <w:t>- Riabilitazione Cliente</w:t>
      </w:r>
    </w:p>
    <w:p w14:paraId="68AB6FC9" w14:textId="77777777" w:rsidR="00B90383" w:rsidRDefault="00B90383" w:rsidP="00B90383">
      <w:pPr>
        <w:pStyle w:val="Corpotesto"/>
        <w:ind w:left="720"/>
      </w:pPr>
      <w:r>
        <w:t>- Sospensione Fornitore</w:t>
      </w:r>
    </w:p>
    <w:p w14:paraId="13EC6B08" w14:textId="77777777" w:rsidR="00B90383" w:rsidRDefault="00B90383" w:rsidP="00B90383">
      <w:pPr>
        <w:pStyle w:val="Corpotesto"/>
        <w:ind w:left="720"/>
      </w:pPr>
      <w:r>
        <w:t>- Riabilitazione Fornitore</w:t>
      </w:r>
    </w:p>
    <w:p w14:paraId="6FD2D2CB" w14:textId="77777777" w:rsidR="00B90383" w:rsidRDefault="00B90383" w:rsidP="00B90383">
      <w:pPr>
        <w:pStyle w:val="Corpotesto"/>
        <w:numPr>
          <w:ilvl w:val="0"/>
          <w:numId w:val="10"/>
        </w:numPr>
      </w:pPr>
      <w:r>
        <w:t>Gestione Cliente</w:t>
      </w:r>
    </w:p>
    <w:p w14:paraId="05ED9B21" w14:textId="77777777" w:rsidR="00B90383" w:rsidRDefault="00B90383" w:rsidP="00B90383">
      <w:pPr>
        <w:pStyle w:val="Corpotesto"/>
        <w:numPr>
          <w:ilvl w:val="0"/>
          <w:numId w:val="3"/>
        </w:numPr>
      </w:pPr>
      <w:r>
        <w:t>Ricerca Prodotto</w:t>
      </w:r>
    </w:p>
    <w:p w14:paraId="0764EB54" w14:textId="77777777" w:rsidR="00B90383" w:rsidRDefault="00B90383" w:rsidP="00B90383">
      <w:pPr>
        <w:pStyle w:val="Corpotesto"/>
        <w:numPr>
          <w:ilvl w:val="0"/>
          <w:numId w:val="3"/>
        </w:numPr>
      </w:pPr>
      <w:r>
        <w:t>Ricerca Fornitore</w:t>
      </w:r>
    </w:p>
    <w:p w14:paraId="45A49AAE" w14:textId="77777777" w:rsidR="00B90383" w:rsidRDefault="00B90383" w:rsidP="00B90383">
      <w:pPr>
        <w:pStyle w:val="Corpotesto"/>
        <w:ind w:left="720"/>
      </w:pPr>
    </w:p>
    <w:p w14:paraId="703C6627" w14:textId="77777777" w:rsidR="00B90383" w:rsidRPr="00DC5F07" w:rsidRDefault="00B90383" w:rsidP="00B90383">
      <w:pPr>
        <w:pStyle w:val="Titolo1"/>
        <w:rPr>
          <w:color w:val="2F5496" w:themeColor="accent1" w:themeShade="BF"/>
          <w:u w:val="single"/>
        </w:rPr>
      </w:pPr>
      <w:bookmarkStart w:id="15" w:name="_Toc58426611"/>
      <w:r w:rsidRPr="00DC5F07">
        <w:rPr>
          <w:color w:val="2F5496" w:themeColor="accent1" w:themeShade="BF"/>
          <w:u w:val="single"/>
        </w:rPr>
        <w:t>Funzionalità da non testare</w:t>
      </w:r>
      <w:bookmarkEnd w:id="15"/>
    </w:p>
    <w:p w14:paraId="5827C8B3" w14:textId="77777777" w:rsidR="00B90383" w:rsidRDefault="00B90383" w:rsidP="00B90383"/>
    <w:p w14:paraId="094B4F7A" w14:textId="77777777" w:rsidR="00B90383" w:rsidRDefault="00B90383" w:rsidP="00B90383">
      <w:pPr>
        <w:pStyle w:val="Corpotesto"/>
      </w:pPr>
      <w:r>
        <w:t>Le funzionalità che non verranno testate saranno relative a tutti i requisiti funzionali di bassa e media priorità.</w:t>
      </w:r>
    </w:p>
    <w:p w14:paraId="2934A3A2" w14:textId="77777777" w:rsidR="00B90383" w:rsidRDefault="00B90383" w:rsidP="00B90383">
      <w:pPr>
        <w:pStyle w:val="Corpotesto"/>
        <w:numPr>
          <w:ilvl w:val="0"/>
          <w:numId w:val="10"/>
        </w:numPr>
      </w:pPr>
      <w:r>
        <w:t>Gestione Account</w:t>
      </w:r>
    </w:p>
    <w:p w14:paraId="63764D0D" w14:textId="77777777" w:rsidR="00B90383" w:rsidRDefault="00B90383" w:rsidP="00B90383">
      <w:pPr>
        <w:pStyle w:val="Corpotesto"/>
        <w:numPr>
          <w:ilvl w:val="0"/>
          <w:numId w:val="3"/>
        </w:numPr>
      </w:pPr>
      <w:r>
        <w:t>Logout</w:t>
      </w:r>
    </w:p>
    <w:p w14:paraId="4C76C556" w14:textId="77777777" w:rsidR="00B90383" w:rsidRDefault="00B90383" w:rsidP="00B90383">
      <w:pPr>
        <w:pStyle w:val="Corpotesto"/>
        <w:numPr>
          <w:ilvl w:val="0"/>
          <w:numId w:val="3"/>
        </w:numPr>
      </w:pPr>
      <w:r>
        <w:t>Modifica Profilo</w:t>
      </w:r>
    </w:p>
    <w:p w14:paraId="037D5760" w14:textId="77777777" w:rsidR="00B90383" w:rsidRDefault="00B90383" w:rsidP="00B90383">
      <w:pPr>
        <w:pStyle w:val="Corpotesto"/>
        <w:numPr>
          <w:ilvl w:val="0"/>
          <w:numId w:val="3"/>
        </w:numPr>
      </w:pPr>
      <w:r>
        <w:t>Elimina Account</w:t>
      </w:r>
    </w:p>
    <w:p w14:paraId="7A8DBD43" w14:textId="77777777" w:rsidR="00B90383" w:rsidRDefault="00B90383" w:rsidP="00B90383">
      <w:pPr>
        <w:pStyle w:val="Corpotesto"/>
        <w:numPr>
          <w:ilvl w:val="0"/>
          <w:numId w:val="10"/>
        </w:numPr>
      </w:pPr>
      <w:r>
        <w:t>Gestione Recensione</w:t>
      </w:r>
    </w:p>
    <w:p w14:paraId="2AA2A6CE" w14:textId="77777777" w:rsidR="00B90383" w:rsidRDefault="00B90383" w:rsidP="00B90383">
      <w:pPr>
        <w:pStyle w:val="Corpotesto"/>
        <w:numPr>
          <w:ilvl w:val="0"/>
          <w:numId w:val="3"/>
        </w:numPr>
      </w:pPr>
      <w:r>
        <w:t>Elimina Recensione</w:t>
      </w:r>
    </w:p>
    <w:p w14:paraId="3CE6033B" w14:textId="77777777" w:rsidR="00B90383" w:rsidRDefault="00B90383" w:rsidP="00B90383">
      <w:pPr>
        <w:pStyle w:val="Corpotesto"/>
        <w:numPr>
          <w:ilvl w:val="0"/>
          <w:numId w:val="3"/>
        </w:numPr>
      </w:pPr>
      <w:r>
        <w:t>Aggiungi Recensione</w:t>
      </w:r>
    </w:p>
    <w:p w14:paraId="5F16B278" w14:textId="77777777" w:rsidR="00B90383" w:rsidRDefault="00B90383" w:rsidP="00B90383">
      <w:pPr>
        <w:pStyle w:val="Corpotesto"/>
        <w:numPr>
          <w:ilvl w:val="0"/>
          <w:numId w:val="3"/>
        </w:numPr>
      </w:pPr>
      <w:r>
        <w:t>Visualizza Recensione</w:t>
      </w:r>
    </w:p>
    <w:p w14:paraId="04C97CBD" w14:textId="77777777" w:rsidR="00B90383" w:rsidRDefault="00B90383" w:rsidP="00B90383">
      <w:pPr>
        <w:pStyle w:val="Corpotesto"/>
        <w:ind w:left="1080"/>
      </w:pPr>
    </w:p>
    <w:p w14:paraId="40C31BA7" w14:textId="77777777" w:rsidR="00B90383" w:rsidRDefault="00B90383" w:rsidP="00B90383">
      <w:pPr>
        <w:pStyle w:val="Corpotesto"/>
        <w:numPr>
          <w:ilvl w:val="0"/>
          <w:numId w:val="10"/>
        </w:numPr>
      </w:pPr>
      <w:r>
        <w:t>Gestione Segnalazioni:</w:t>
      </w:r>
    </w:p>
    <w:p w14:paraId="1808A9F7" w14:textId="77777777" w:rsidR="00B90383" w:rsidRDefault="00B90383" w:rsidP="00B90383">
      <w:pPr>
        <w:pStyle w:val="Corpotesto"/>
        <w:numPr>
          <w:ilvl w:val="0"/>
          <w:numId w:val="3"/>
        </w:numPr>
      </w:pPr>
      <w:r>
        <w:t>Inviare Segnalazioni</w:t>
      </w:r>
    </w:p>
    <w:p w14:paraId="1F6D2979" w14:textId="77777777" w:rsidR="00B90383" w:rsidRDefault="00B90383" w:rsidP="00B90383">
      <w:pPr>
        <w:pStyle w:val="Corpotesto"/>
        <w:numPr>
          <w:ilvl w:val="0"/>
          <w:numId w:val="3"/>
        </w:numPr>
      </w:pPr>
      <w:r>
        <w:t>Visualizzare Segnalazioni</w:t>
      </w:r>
    </w:p>
    <w:p w14:paraId="39DCB809" w14:textId="77777777" w:rsidR="00B90383" w:rsidRDefault="00B90383" w:rsidP="00B90383">
      <w:pPr>
        <w:pStyle w:val="Corpotesto"/>
        <w:ind w:left="720"/>
      </w:pPr>
    </w:p>
    <w:p w14:paraId="638D0A22" w14:textId="77777777" w:rsidR="00B90383" w:rsidRDefault="00B90383" w:rsidP="00B90383">
      <w:pPr>
        <w:pStyle w:val="Corpotesto"/>
        <w:numPr>
          <w:ilvl w:val="0"/>
          <w:numId w:val="10"/>
        </w:numPr>
      </w:pPr>
      <w:r>
        <w:t>Gestione Preventivi:</w:t>
      </w:r>
    </w:p>
    <w:p w14:paraId="34CAA487" w14:textId="77777777" w:rsidR="00B90383" w:rsidRDefault="00B90383" w:rsidP="00B90383">
      <w:pPr>
        <w:pStyle w:val="Corpotesto"/>
        <w:numPr>
          <w:ilvl w:val="0"/>
          <w:numId w:val="3"/>
        </w:numPr>
      </w:pPr>
      <w:r>
        <w:t>Sistema di messaggistica.</w:t>
      </w:r>
    </w:p>
    <w:p w14:paraId="5D169147" w14:textId="77777777" w:rsidR="00B90383" w:rsidRDefault="00B90383" w:rsidP="00B90383">
      <w:pPr>
        <w:pStyle w:val="Corpotesto"/>
        <w:ind w:left="720"/>
      </w:pPr>
    </w:p>
    <w:p w14:paraId="45D04083" w14:textId="77777777" w:rsidR="00B90383" w:rsidRDefault="00B90383" w:rsidP="00B90383">
      <w:pPr>
        <w:pStyle w:val="Corpotesto"/>
      </w:pPr>
    </w:p>
    <w:p w14:paraId="6147B4C2" w14:textId="77777777" w:rsidR="00B90383" w:rsidRDefault="00B90383" w:rsidP="00B90383">
      <w:pPr>
        <w:pStyle w:val="Corpotesto"/>
        <w:ind w:left="708"/>
      </w:pPr>
    </w:p>
    <w:p w14:paraId="16EE6825" w14:textId="77777777" w:rsidR="00B90383" w:rsidRPr="00DC5F07" w:rsidRDefault="00B90383" w:rsidP="00B90383">
      <w:pPr>
        <w:pStyle w:val="Titolo1"/>
        <w:rPr>
          <w:color w:val="2F5496" w:themeColor="accent1" w:themeShade="BF"/>
          <w:u w:val="single"/>
        </w:rPr>
      </w:pPr>
      <w:bookmarkStart w:id="16" w:name="_Toc58426612"/>
      <w:r w:rsidRPr="00DC5F07">
        <w:rPr>
          <w:color w:val="2F5496" w:themeColor="accent1" w:themeShade="BF"/>
          <w:u w:val="single"/>
        </w:rPr>
        <w:t>Approcci utilizzati</w:t>
      </w:r>
      <w:bookmarkEnd w:id="16"/>
    </w:p>
    <w:p w14:paraId="531E1BF9" w14:textId="77777777" w:rsidR="00B90383" w:rsidRDefault="00B90383" w:rsidP="00B90383"/>
    <w:p w14:paraId="4523F2B4" w14:textId="77777777" w:rsidR="00B90383" w:rsidRDefault="00B90383" w:rsidP="00B90383">
      <w:pPr>
        <w:pStyle w:val="Titolo2"/>
      </w:pPr>
      <w:bookmarkStart w:id="17" w:name="_Toc58426613"/>
      <w:r>
        <w:t>Testing di unità</w:t>
      </w:r>
      <w:bookmarkEnd w:id="17"/>
    </w:p>
    <w:p w14:paraId="0F22B5AA" w14:textId="77777777" w:rsidR="00B90383" w:rsidRDefault="00B90383" w:rsidP="00B90383">
      <w:pPr>
        <w:pStyle w:val="Corpotesto"/>
      </w:pPr>
      <w:r>
        <w:t>Lo scopo del testing di unità è quello di testare ogni singola funzione presente all’interno del sistema. Ogni funzione rappresenta quella che viene definita come “unità”.</w:t>
      </w:r>
    </w:p>
    <w:p w14:paraId="419FFF2B" w14:textId="77777777" w:rsidR="00B90383" w:rsidRDefault="00B90383" w:rsidP="00B90383">
      <w:pPr>
        <w:pStyle w:val="Titolo4"/>
      </w:pPr>
      <w:r>
        <w:t xml:space="preserve">Approccio scelto </w:t>
      </w:r>
    </w:p>
    <w:p w14:paraId="320CE83E" w14:textId="77777777" w:rsidR="00B90383" w:rsidRDefault="00B90383" w:rsidP="00B90383">
      <w:pPr>
        <w:pStyle w:val="Corpotesto"/>
      </w:pPr>
      <w:r>
        <w:t>L’approccio scelto è di tipo white-box, con tale tipo di approccio quindi andremo a testare il sistema conoscendone il funzionamento interno. Per questa fase verrà utilizzato il tool JUnit.</w:t>
      </w:r>
    </w:p>
    <w:p w14:paraId="34366146" w14:textId="77777777" w:rsidR="00B90383" w:rsidRDefault="00B90383" w:rsidP="00B90383">
      <w:pPr>
        <w:pStyle w:val="Titolo2"/>
      </w:pPr>
      <w:bookmarkStart w:id="18" w:name="_Toc58426614"/>
      <w:r>
        <w:t>Testing di integrazione</w:t>
      </w:r>
      <w:bookmarkEnd w:id="18"/>
    </w:p>
    <w:p w14:paraId="253E9099" w14:textId="77777777" w:rsidR="00B90383" w:rsidRDefault="00B90383" w:rsidP="00B90383">
      <w:pPr>
        <w:pStyle w:val="Corpotesto"/>
      </w:pPr>
      <w:r>
        <w:t>Lo scopo del testing di integrazione è quello di “mettere insieme” le componenti testate precedentemente tramite il test di unità per vedere come funzionano una volta integrate tra loro.</w:t>
      </w:r>
    </w:p>
    <w:p w14:paraId="6C3E1313" w14:textId="77777777" w:rsidR="00B90383" w:rsidRPr="00B90383" w:rsidRDefault="00B90383" w:rsidP="00B90383">
      <w:pPr>
        <w:pStyle w:val="Titolo4"/>
      </w:pPr>
      <w:r w:rsidRPr="00B90383">
        <w:t>Approccio scelto</w:t>
      </w:r>
    </w:p>
    <w:p w14:paraId="5BDEE4C4" w14:textId="0B2D28C6" w:rsidR="00B90383" w:rsidRDefault="00B90383" w:rsidP="00B90383">
      <w:pPr>
        <w:pStyle w:val="Corpotesto"/>
        <w:jc w:val="left"/>
      </w:pPr>
      <w:r w:rsidRPr="00B90383">
        <w:t xml:space="preserve">Per effettuare il testing di integrazione si è scelto di adoperare un approccio bottom-up. Il vantaggio fondamentale di questa tipologia di testing è quello della riusabilità del codice. Questo tipo di approccio prevede però la costruzione driver per simulare l’ambiente chiamante. È stato scelto quindi questo tipo </w:t>
      </w:r>
      <w:r>
        <w:t>di approccio perché sembra quello più intuitivo e semplice.</w:t>
      </w:r>
    </w:p>
    <w:p w14:paraId="10FB1224" w14:textId="77777777" w:rsidR="00B90383" w:rsidRDefault="00B90383" w:rsidP="00B90383">
      <w:pPr>
        <w:pStyle w:val="Titolo2"/>
      </w:pPr>
      <w:bookmarkStart w:id="19" w:name="_Toc58426615"/>
      <w:r>
        <w:t>Testing di sistema</w:t>
      </w:r>
      <w:bookmarkEnd w:id="19"/>
    </w:p>
    <w:p w14:paraId="0AF3A7E1" w14:textId="77777777" w:rsidR="00B90383" w:rsidRDefault="00B90383" w:rsidP="00B90383">
      <w:pPr>
        <w:pStyle w:val="Corpotesto"/>
      </w:pPr>
      <w:r>
        <w:t xml:space="preserve">Lo scopo del testing di sistema è quello di verificare che i requisiti richiesti dal cliente siano stati </w:t>
      </w:r>
      <w:r>
        <w:lastRenderedPageBreak/>
        <w:t>effettivamente rispettati e che il cliente risulti soddisfatto del sistema stesso. In questo tipo di testing si vanno a verificare le funzionalità utilizzate più spesso da parte del cliente e quelle che risultano più “critiche”.</w:t>
      </w:r>
    </w:p>
    <w:p w14:paraId="407C0A13" w14:textId="77777777" w:rsidR="00B90383" w:rsidRDefault="00B90383" w:rsidP="00B90383">
      <w:pPr>
        <w:pStyle w:val="Titolo4"/>
      </w:pPr>
      <w:r>
        <w:t>Approccio scelto</w:t>
      </w:r>
    </w:p>
    <w:p w14:paraId="719B629A" w14:textId="77777777" w:rsidR="00B90383" w:rsidRPr="00086DCD" w:rsidRDefault="00B90383" w:rsidP="00B90383">
      <w:pPr>
        <w:rPr>
          <w:rFonts w:ascii="Garamond" w:hAnsi="Garamond"/>
        </w:rPr>
      </w:pPr>
      <w:r w:rsidRPr="00086DCD">
        <w:rPr>
          <w:rFonts w:ascii="Garamond" w:hAnsi="Garamond"/>
        </w:rPr>
        <w:t xml:space="preserve">Per la specifica dei test case è stato adoperata la tecnica </w:t>
      </w:r>
      <w:r>
        <w:rPr>
          <w:rFonts w:ascii="Garamond" w:hAnsi="Garamond"/>
        </w:rPr>
        <w:t>del Weak Equivalence Class Testing.</w:t>
      </w:r>
    </w:p>
    <w:p w14:paraId="712296C4" w14:textId="77777777" w:rsidR="00B90383" w:rsidRPr="001E2101" w:rsidRDefault="00B90383" w:rsidP="00B90383">
      <w:pPr>
        <w:pStyle w:val="Corpotesto"/>
      </w:pPr>
      <w:r>
        <w:t>Trattandosi di una piattaforma web il tool scelto per il testing di sistema è “Selenium” che si occuperà di simulare le interazioni con il sistema stesso come se le stesse svolgendo l’utente.</w:t>
      </w:r>
    </w:p>
    <w:p w14:paraId="2168EF76" w14:textId="77777777" w:rsidR="00B90383" w:rsidRPr="00DC5F07" w:rsidRDefault="00B90383" w:rsidP="00B90383">
      <w:pPr>
        <w:pStyle w:val="Titolo1"/>
        <w:rPr>
          <w:color w:val="2F5496" w:themeColor="accent1" w:themeShade="BF"/>
          <w:u w:val="single"/>
        </w:rPr>
      </w:pPr>
      <w:bookmarkStart w:id="20" w:name="_Toc58426616"/>
      <w:r w:rsidRPr="00DC5F07">
        <w:rPr>
          <w:color w:val="2F5496" w:themeColor="accent1" w:themeShade="BF"/>
          <w:u w:val="single"/>
        </w:rPr>
        <w:t>Criteri di pass/fail</w:t>
      </w:r>
      <w:bookmarkEnd w:id="20"/>
    </w:p>
    <w:p w14:paraId="51B7380A" w14:textId="77777777" w:rsidR="00B90383" w:rsidRDefault="00B90383" w:rsidP="00B90383">
      <w:pPr>
        <w:pStyle w:val="Corpotesto"/>
      </w:pPr>
      <w:r>
        <w:t xml:space="preserve">Dopo aver individuato tutti i dati di input del sistema, quest’ultimi verranno raggruppati insieme in base alle caratteristiche in comune. Questa tecnica ci servirà per poter diminuire il numero di test da dover effettuare. Diremo che la fase di test ha successo se viene individuata effettivamente una failure all’interno del sistema, cioè l’output atteso per quel determinato input non è lo stesso previsto dall’oracolo. Successivamente la failure sarà analizzata e si passerà eventualmente alla sua correzione e verranno eseguiti nuovamente tutti i test necessari per verificare l’impatto che la modifica ha avuto sull’intero sistema. Diremo invece che il testing fallirà se l’output mostrato dal sistema coincide con quello previsto dall’oracolo. </w:t>
      </w:r>
    </w:p>
    <w:p w14:paraId="7CEDBDFB" w14:textId="77777777" w:rsidR="00B90383" w:rsidRDefault="00B90383" w:rsidP="00B90383">
      <w:pPr>
        <w:pStyle w:val="Corpotesto"/>
      </w:pPr>
    </w:p>
    <w:p w14:paraId="479E4B08" w14:textId="77777777" w:rsidR="00B90383" w:rsidRPr="00DC5F07" w:rsidRDefault="00B90383" w:rsidP="00B90383">
      <w:pPr>
        <w:pStyle w:val="Titolo1"/>
        <w:rPr>
          <w:color w:val="2F5496" w:themeColor="accent1" w:themeShade="BF"/>
          <w:u w:val="single"/>
        </w:rPr>
      </w:pPr>
      <w:bookmarkStart w:id="21" w:name="_Toc58426617"/>
      <w:r w:rsidRPr="00DC5F07">
        <w:rPr>
          <w:color w:val="2F5496" w:themeColor="accent1" w:themeShade="BF"/>
          <w:u w:val="single"/>
        </w:rPr>
        <w:t>Criteri di sospensione e ripresa</w:t>
      </w:r>
      <w:bookmarkEnd w:id="21"/>
    </w:p>
    <w:p w14:paraId="1EB14DB2" w14:textId="77777777" w:rsidR="00B90383" w:rsidRDefault="00B90383" w:rsidP="00B90383">
      <w:pPr>
        <w:pStyle w:val="Titolo2"/>
      </w:pPr>
      <w:bookmarkStart w:id="22" w:name="_Toc58426618"/>
      <w:r>
        <w:t>Criteri di sospensione</w:t>
      </w:r>
      <w:bookmarkEnd w:id="22"/>
      <w:r>
        <w:t xml:space="preserve"> </w:t>
      </w:r>
    </w:p>
    <w:p w14:paraId="12FE6CB3" w14:textId="77777777" w:rsidR="00B90383" w:rsidRDefault="00B90383" w:rsidP="00B90383">
      <w:pPr>
        <w:pStyle w:val="Corpotesto"/>
      </w:pPr>
      <w:r>
        <w:t xml:space="preserve">La fase di testing verrà sospesa nel momento in cui saranno raggiunti i risultati previsti in accordo con quello che è il budget a disposizione. </w:t>
      </w:r>
    </w:p>
    <w:p w14:paraId="459CC9FF" w14:textId="77777777" w:rsidR="00B90383" w:rsidRDefault="00B90383" w:rsidP="00B90383">
      <w:pPr>
        <w:pStyle w:val="Titolo2"/>
      </w:pPr>
      <w:bookmarkStart w:id="23" w:name="_Toc58426619"/>
      <w:r>
        <w:t>Criteri di ripresa</w:t>
      </w:r>
      <w:bookmarkEnd w:id="23"/>
      <w:r>
        <w:t xml:space="preserve"> </w:t>
      </w:r>
    </w:p>
    <w:p w14:paraId="2AFE139B" w14:textId="77777777" w:rsidR="00B90383" w:rsidRDefault="00B90383" w:rsidP="00B90383">
      <w:pPr>
        <w:pStyle w:val="Corpotesto"/>
      </w:pPr>
      <w:r>
        <w:t>Tutte le attività di testing riprenderanno nel momento in cui verranno effettuate modifiche all’interno del sistema.</w:t>
      </w:r>
    </w:p>
    <w:p w14:paraId="7042DE39" w14:textId="77777777" w:rsidR="00B90383" w:rsidRDefault="00B90383" w:rsidP="00B90383">
      <w:pPr>
        <w:pStyle w:val="Corpotesto"/>
      </w:pPr>
    </w:p>
    <w:p w14:paraId="50542465" w14:textId="77777777" w:rsidR="00B90383" w:rsidRPr="00DC5F07" w:rsidRDefault="00B90383" w:rsidP="00B90383">
      <w:pPr>
        <w:pStyle w:val="Titolo1"/>
        <w:rPr>
          <w:color w:val="2F5496" w:themeColor="accent1" w:themeShade="BF"/>
          <w:u w:val="single"/>
        </w:rPr>
      </w:pPr>
      <w:bookmarkStart w:id="24" w:name="_Toc58426620"/>
      <w:r w:rsidRPr="00DC5F07">
        <w:rPr>
          <w:color w:val="2F5496" w:themeColor="accent1" w:themeShade="BF"/>
          <w:u w:val="single"/>
        </w:rPr>
        <w:t>Test deliverables</w:t>
      </w:r>
      <w:bookmarkEnd w:id="24"/>
    </w:p>
    <w:p w14:paraId="470521EA" w14:textId="77777777" w:rsidR="00B90383" w:rsidRDefault="00B90383" w:rsidP="00B90383">
      <w:pPr>
        <w:pStyle w:val="Corpotesto"/>
      </w:pPr>
      <w:r>
        <w:t>I documenti che saranno prodotti durante questa fase sono i seguenti:</w:t>
      </w:r>
    </w:p>
    <w:p w14:paraId="2AF2E513" w14:textId="77777777" w:rsidR="00B90383" w:rsidRDefault="00B90383" w:rsidP="00B90383">
      <w:pPr>
        <w:pStyle w:val="Corpotesto"/>
        <w:numPr>
          <w:ilvl w:val="0"/>
          <w:numId w:val="10"/>
        </w:numPr>
      </w:pPr>
      <w:r>
        <w:t xml:space="preserve">Test Plan; </w:t>
      </w:r>
    </w:p>
    <w:p w14:paraId="434AE64A" w14:textId="77777777" w:rsidR="00B90383" w:rsidRDefault="00B90383" w:rsidP="00B90383">
      <w:pPr>
        <w:pStyle w:val="Corpotesto"/>
        <w:numPr>
          <w:ilvl w:val="0"/>
          <w:numId w:val="10"/>
        </w:numPr>
      </w:pPr>
      <w:r>
        <w:t xml:space="preserve">Test Case Specification; </w:t>
      </w:r>
    </w:p>
    <w:p w14:paraId="2B717D4D" w14:textId="77777777" w:rsidR="00B90383" w:rsidRDefault="00B90383" w:rsidP="00B90383">
      <w:pPr>
        <w:pStyle w:val="Corpotesto"/>
        <w:numPr>
          <w:ilvl w:val="0"/>
          <w:numId w:val="10"/>
        </w:numPr>
      </w:pPr>
      <w:r>
        <w:t xml:space="preserve">Test Execution Report; </w:t>
      </w:r>
    </w:p>
    <w:p w14:paraId="3BE0B356" w14:textId="77777777" w:rsidR="00B90383" w:rsidRDefault="00B90383" w:rsidP="00B90383">
      <w:pPr>
        <w:pStyle w:val="Corpotesto"/>
        <w:numPr>
          <w:ilvl w:val="0"/>
          <w:numId w:val="10"/>
        </w:numPr>
      </w:pPr>
      <w:r>
        <w:t xml:space="preserve">Test Incident Report; </w:t>
      </w:r>
    </w:p>
    <w:p w14:paraId="364CC535" w14:textId="77777777" w:rsidR="00B90383" w:rsidRDefault="00B90383" w:rsidP="00B90383">
      <w:pPr>
        <w:pStyle w:val="Corpotesto"/>
        <w:numPr>
          <w:ilvl w:val="0"/>
          <w:numId w:val="10"/>
        </w:numPr>
      </w:pPr>
      <w:r>
        <w:t>Test Summary Report.</w:t>
      </w:r>
    </w:p>
    <w:p w14:paraId="3A36495D" w14:textId="77777777" w:rsidR="00B90383" w:rsidRDefault="00B90383" w:rsidP="00B90383">
      <w:pPr>
        <w:pStyle w:val="Corpotesto"/>
      </w:pPr>
    </w:p>
    <w:p w14:paraId="4FA936B9" w14:textId="77777777" w:rsidR="00B90383" w:rsidRPr="00DC5F07" w:rsidRDefault="00B90383" w:rsidP="00B90383">
      <w:pPr>
        <w:pStyle w:val="Titolo1"/>
        <w:rPr>
          <w:color w:val="2F5496" w:themeColor="accent1" w:themeShade="BF"/>
          <w:u w:val="single"/>
        </w:rPr>
      </w:pPr>
      <w:r w:rsidRPr="00DC5F07">
        <w:rPr>
          <w:color w:val="2F5496" w:themeColor="accent1" w:themeShade="BF"/>
          <w:u w:val="single"/>
        </w:rPr>
        <w:t xml:space="preserve"> </w:t>
      </w:r>
      <w:bookmarkStart w:id="25" w:name="_Toc58426621"/>
      <w:r w:rsidRPr="00DC5F07">
        <w:rPr>
          <w:color w:val="2F5496" w:themeColor="accent1" w:themeShade="BF"/>
          <w:u w:val="single"/>
        </w:rPr>
        <w:t>Materiale per effettuare il testing</w:t>
      </w:r>
      <w:bookmarkEnd w:id="25"/>
    </w:p>
    <w:p w14:paraId="29A52B0E" w14:textId="77777777" w:rsidR="00B90383" w:rsidRDefault="00B90383" w:rsidP="00B90383">
      <w:pPr>
        <w:pStyle w:val="Corpotesto"/>
      </w:pPr>
      <w:r>
        <w:t>Le risorse che vengono utilizzate dalle attività di testing comprendono i documenti di progetto Requirement Analysis Document, System Design Document ed Object Design Document, a partire dai quali vengono individuate le componenti da testare, rispettivamente, nel testing di sistema, nel testing di integrazione e nel testing d’unità. Per l’esecuzione di queste attività, invece, vengono utilizzati gli strumenti Selenium e JUnit su Intellij, insieme ad altri tool qualora sia necessario.</w:t>
      </w:r>
    </w:p>
    <w:p w14:paraId="40717561" w14:textId="77777777" w:rsidR="00B90383" w:rsidRDefault="00B90383" w:rsidP="00B90383">
      <w:pPr>
        <w:pStyle w:val="Corpotesto"/>
      </w:pPr>
    </w:p>
    <w:p w14:paraId="1D5011F2" w14:textId="77777777" w:rsidR="00B90383" w:rsidRPr="00DC5F07" w:rsidRDefault="00B90383" w:rsidP="00B90383">
      <w:pPr>
        <w:pStyle w:val="Titolo1"/>
        <w:rPr>
          <w:color w:val="2F5496" w:themeColor="accent1" w:themeShade="BF"/>
          <w:u w:val="single"/>
        </w:rPr>
      </w:pPr>
      <w:bookmarkStart w:id="26" w:name="_Toc58426622"/>
      <w:r w:rsidRPr="00DC5F07">
        <w:rPr>
          <w:color w:val="2F5496" w:themeColor="accent1" w:themeShade="BF"/>
          <w:u w:val="single"/>
        </w:rPr>
        <w:t>Attività di training per lo staff</w:t>
      </w:r>
      <w:bookmarkEnd w:id="26"/>
    </w:p>
    <w:p w14:paraId="23CD340D" w14:textId="77777777" w:rsidR="00B90383" w:rsidRDefault="00B90383" w:rsidP="00B90383">
      <w:pPr>
        <w:pStyle w:val="Corpotesto"/>
      </w:pPr>
    </w:p>
    <w:p w14:paraId="1252A6F9" w14:textId="77777777" w:rsidR="00B90383" w:rsidRDefault="00B90383" w:rsidP="00B90383">
      <w:pPr>
        <w:pStyle w:val="Corpotesto"/>
      </w:pPr>
      <w:r>
        <w:t>Nessun team member attualmente conosce Selenium. Sarà, quindi, pianificata una sessione di training da parte del PM.</w:t>
      </w:r>
    </w:p>
    <w:p w14:paraId="07DC668B" w14:textId="77777777" w:rsidR="00B90383" w:rsidRDefault="00B90383" w:rsidP="00B90383">
      <w:pPr>
        <w:pStyle w:val="Corpotesto"/>
      </w:pPr>
    </w:p>
    <w:p w14:paraId="2D568BEF" w14:textId="77777777" w:rsidR="00B90383" w:rsidRPr="00DC5F07" w:rsidRDefault="00B90383" w:rsidP="00B90383">
      <w:pPr>
        <w:pStyle w:val="Titolo1"/>
        <w:rPr>
          <w:color w:val="2F5496" w:themeColor="accent1" w:themeShade="BF"/>
          <w:u w:val="single"/>
        </w:rPr>
      </w:pPr>
      <w:r w:rsidRPr="00DC5F07">
        <w:rPr>
          <w:color w:val="2F5496" w:themeColor="accent1" w:themeShade="BF"/>
        </w:rPr>
        <w:t xml:space="preserve"> </w:t>
      </w:r>
      <w:bookmarkStart w:id="27" w:name="_Toc58426623"/>
      <w:r w:rsidRPr="00DC5F07">
        <w:rPr>
          <w:color w:val="2F5496" w:themeColor="accent1" w:themeShade="BF"/>
          <w:u w:val="single"/>
        </w:rPr>
        <w:t>Responsabilità</w:t>
      </w:r>
      <w:bookmarkEnd w:id="27"/>
    </w:p>
    <w:p w14:paraId="6C431475" w14:textId="77777777" w:rsidR="00B90383" w:rsidRPr="003728D5" w:rsidRDefault="00B90383" w:rsidP="00B90383"/>
    <w:p w14:paraId="6474B507" w14:textId="77777777" w:rsidR="00B90383" w:rsidRDefault="00B90383" w:rsidP="00B90383">
      <w:pPr>
        <w:pStyle w:val="Corpotesto"/>
      </w:pPr>
      <w:r>
        <w:t>Ogni team member sarà responsabile della fase di testing. Non è stata prevista una suddivisione tra sviluppatori e tester in quanto ogni team member deve svolgere tutte le mansioni.</w:t>
      </w:r>
    </w:p>
    <w:p w14:paraId="6C51B65E" w14:textId="77777777" w:rsidR="00B90383" w:rsidRDefault="00B90383" w:rsidP="00B90383">
      <w:pPr>
        <w:pStyle w:val="Corpotesto"/>
      </w:pPr>
    </w:p>
    <w:p w14:paraId="15CE1269" w14:textId="77777777" w:rsidR="00B90383" w:rsidRPr="00DC5F07" w:rsidRDefault="00B90383" w:rsidP="00B90383">
      <w:pPr>
        <w:pStyle w:val="Titolo1"/>
        <w:rPr>
          <w:color w:val="2F5496" w:themeColor="accent1" w:themeShade="BF"/>
          <w:u w:val="single"/>
        </w:rPr>
      </w:pPr>
      <w:r w:rsidRPr="00DC5F07">
        <w:rPr>
          <w:color w:val="2F5496" w:themeColor="accent1" w:themeShade="BF"/>
          <w:u w:val="single"/>
        </w:rPr>
        <w:t xml:space="preserve"> </w:t>
      </w:r>
      <w:bookmarkStart w:id="28" w:name="_Toc58426624"/>
      <w:r w:rsidRPr="00DC5F07">
        <w:rPr>
          <w:color w:val="2F5496" w:themeColor="accent1" w:themeShade="BF"/>
          <w:u w:val="single"/>
        </w:rPr>
        <w:t>Glossario</w:t>
      </w:r>
      <w:bookmarkEnd w:id="28"/>
    </w:p>
    <w:p w14:paraId="1DA50D1B" w14:textId="77777777" w:rsidR="00B90383" w:rsidRDefault="00B90383" w:rsidP="00B90383">
      <w:pPr>
        <w:pStyle w:val="Corpotesto"/>
      </w:pPr>
      <w:r>
        <w:t xml:space="preserve"> </w:t>
      </w:r>
    </w:p>
    <w:p w14:paraId="5FF478CF" w14:textId="77777777" w:rsidR="00B90383" w:rsidRDefault="00B90383" w:rsidP="00B90383">
      <w:pPr>
        <w:pStyle w:val="Corpotesto"/>
      </w:pPr>
      <w:r>
        <w:t xml:space="preserve">Form: termine utilizzato per riferirsi all’interfaccia di una applicazione che consente all’utente di inserire e inviare dati digitali. </w:t>
      </w:r>
    </w:p>
    <w:p w14:paraId="40CB7949" w14:textId="77777777" w:rsidR="00B90383" w:rsidRDefault="00B90383" w:rsidP="00B90383">
      <w:pPr>
        <w:pStyle w:val="Corpotesto"/>
      </w:pPr>
      <w:r>
        <w:t xml:space="preserve">GUI: è un tipo di interfaccia che consente all’utente l’interazione uomo - macchina in maniera visuale. </w:t>
      </w:r>
    </w:p>
    <w:p w14:paraId="58F8C86C" w14:textId="77777777" w:rsidR="00B90383" w:rsidRDefault="00B90383" w:rsidP="00B90383">
      <w:pPr>
        <w:pStyle w:val="Corpotesto"/>
      </w:pPr>
      <w:r>
        <w:t>Testing: procedimento utilizzato per individuare le carenze di correttezza, completezza e affidabilità dei componenti software nel corso dello sviluppo.</w:t>
      </w:r>
    </w:p>
    <w:p w14:paraId="5B2DCE72" w14:textId="77777777" w:rsidR="00B90383" w:rsidRPr="003728D5" w:rsidRDefault="00B90383" w:rsidP="00B90383">
      <w:pPr>
        <w:pStyle w:val="Corpotesto"/>
        <w:rPr>
          <w:rFonts w:eastAsiaTheme="majorEastAsia" w:cstheme="majorBidi"/>
          <w:b/>
          <w:color w:val="000000" w:themeColor="text1"/>
          <w:sz w:val="26"/>
          <w:szCs w:val="26"/>
        </w:rPr>
      </w:pPr>
      <w:r>
        <w:t>Tool: strumento software utilizzato per ottenere un determinato risultato.</w:t>
      </w:r>
    </w:p>
    <w:p w14:paraId="0755C4E2" w14:textId="77777777" w:rsidR="00B90383" w:rsidRPr="003728D5" w:rsidRDefault="00B90383" w:rsidP="00B90383">
      <w:pPr>
        <w:pStyle w:val="Corpotesto"/>
        <w:rPr>
          <w:rFonts w:eastAsiaTheme="majorEastAsia" w:cstheme="majorBidi"/>
          <w:b/>
          <w:color w:val="000000" w:themeColor="text1"/>
          <w:sz w:val="26"/>
          <w:szCs w:val="26"/>
        </w:rPr>
      </w:pPr>
    </w:p>
    <w:p w14:paraId="3E391458" w14:textId="56FEE1E6" w:rsidR="00B90383" w:rsidRPr="00B90383" w:rsidRDefault="00B90383" w:rsidP="00B90383">
      <w:pPr>
        <w:rPr>
          <w:rFonts w:ascii="Garamond" w:eastAsia="Garamond" w:hAnsi="Garamond" w:cs="Garamond"/>
          <w:lang w:eastAsia="it-IT" w:bidi="it-IT"/>
        </w:rPr>
      </w:pPr>
    </w:p>
    <w:sectPr w:rsidR="00B90383" w:rsidRPr="00B90383" w:rsidSect="00B90383">
      <w:pgSz w:w="11906" w:h="16838"/>
      <w:pgMar w:top="1417" w:right="1134" w:bottom="1134" w:left="1134"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C76DA" w14:textId="77777777" w:rsidR="00ED08AF" w:rsidRDefault="00ED08AF" w:rsidP="00B90383">
      <w:r>
        <w:separator/>
      </w:r>
    </w:p>
  </w:endnote>
  <w:endnote w:type="continuationSeparator" w:id="0">
    <w:p w14:paraId="111D71B9" w14:textId="77777777" w:rsidR="00ED08AF" w:rsidRDefault="00ED08AF" w:rsidP="00B90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900412890"/>
      <w:docPartObj>
        <w:docPartGallery w:val="Page Numbers (Bottom of Page)"/>
        <w:docPartUnique/>
      </w:docPartObj>
    </w:sdtPr>
    <w:sdtEndPr>
      <w:rPr>
        <w:rStyle w:val="Numeropagina"/>
      </w:rPr>
    </w:sdtEndPr>
    <w:sdtContent>
      <w:p w14:paraId="6DB64479" w14:textId="77777777" w:rsidR="00B90383" w:rsidRDefault="00B90383" w:rsidP="007D61DD">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sdt>
    <w:sdtPr>
      <w:rPr>
        <w:rStyle w:val="Numeropagina"/>
      </w:rPr>
      <w:id w:val="1814447429"/>
      <w:docPartObj>
        <w:docPartGallery w:val="Page Numbers (Bottom of Page)"/>
        <w:docPartUnique/>
      </w:docPartObj>
    </w:sdtPr>
    <w:sdtEndPr>
      <w:rPr>
        <w:rStyle w:val="Numeropagina"/>
      </w:rPr>
    </w:sdtEndPr>
    <w:sdtContent>
      <w:p w14:paraId="046DBB44" w14:textId="77777777" w:rsidR="00B90383" w:rsidRDefault="00B90383" w:rsidP="009A19B5">
        <w:pPr>
          <w:pStyle w:val="Pidipagina"/>
          <w:framePr w:wrap="none" w:vAnchor="text" w:hAnchor="margin" w:xAlign="right" w:y="1"/>
          <w:ind w:right="360"/>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0B5C300" w14:textId="77777777" w:rsidR="00B90383" w:rsidRDefault="00B90383" w:rsidP="009A19B5">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09D29" w14:textId="619607A2" w:rsidR="00B90383" w:rsidRDefault="00B90383" w:rsidP="00B90383">
    <w:pPr>
      <w:tabs>
        <w:tab w:val="center" w:pos="4819"/>
        <w:tab w:val="right" w:pos="9638"/>
      </w:tabs>
      <w:rPr>
        <w:rFonts w:ascii="Century Gothic" w:eastAsia="Century Gothic" w:hAnsi="Century Gothic" w:cs="Century Gothic"/>
        <w:color w:val="2F5496"/>
        <w:sz w:val="16"/>
        <w:szCs w:val="16"/>
      </w:rPr>
    </w:pPr>
    <w:r>
      <w:rPr>
        <w:rFonts w:ascii="Century Gothic" w:eastAsia="Century Gothic" w:hAnsi="Century Gothic" w:cs="Century Gothic"/>
        <w:color w:val="2F5496"/>
        <w:sz w:val="16"/>
        <w:szCs w:val="16"/>
      </w:rPr>
      <w:t>C10_TP_V1.0</w:t>
    </w:r>
    <w:r>
      <w:rPr>
        <w:rFonts w:ascii="Century Gothic" w:eastAsia="Century Gothic" w:hAnsi="Century Gothic" w:cs="Century Gothic"/>
        <w:color w:val="2F5496"/>
        <w:sz w:val="16"/>
        <w:szCs w:val="16"/>
      </w:rPr>
      <w:tab/>
    </w:r>
    <w:r>
      <w:rPr>
        <w:rFonts w:ascii="Century Gothic" w:eastAsia="Century Gothic" w:hAnsi="Century Gothic" w:cs="Century Gothic"/>
        <w:color w:val="2F5496"/>
        <w:sz w:val="16"/>
        <w:szCs w:val="16"/>
      </w:rPr>
      <w:tab/>
    </w:r>
    <w:r>
      <w:rPr>
        <w:rFonts w:ascii="Century Gothic" w:eastAsia="Century Gothic" w:hAnsi="Century Gothic" w:cs="Century Gothic"/>
        <w:color w:val="2F5496"/>
        <w:sz w:val="16"/>
        <w:szCs w:val="16"/>
      </w:rPr>
      <w:fldChar w:fldCharType="begin"/>
    </w:r>
    <w:r>
      <w:rPr>
        <w:rFonts w:ascii="Century Gothic" w:eastAsia="Century Gothic" w:hAnsi="Century Gothic" w:cs="Century Gothic"/>
        <w:color w:val="2F5496"/>
        <w:sz w:val="16"/>
        <w:szCs w:val="16"/>
      </w:rPr>
      <w:instrText>PAGE</w:instrText>
    </w:r>
    <w:r>
      <w:rPr>
        <w:rFonts w:ascii="Century Gothic" w:eastAsia="Century Gothic" w:hAnsi="Century Gothic" w:cs="Century Gothic"/>
        <w:color w:val="2F5496"/>
        <w:sz w:val="16"/>
        <w:szCs w:val="16"/>
      </w:rPr>
      <w:fldChar w:fldCharType="separate"/>
    </w:r>
    <w:r>
      <w:rPr>
        <w:rFonts w:ascii="Century Gothic" w:eastAsia="Century Gothic" w:hAnsi="Century Gothic" w:cs="Century Gothic"/>
        <w:color w:val="2F5496"/>
        <w:sz w:val="16"/>
        <w:szCs w:val="16"/>
      </w:rPr>
      <w:t>2</w:t>
    </w:r>
    <w:r>
      <w:rPr>
        <w:rFonts w:ascii="Century Gothic" w:eastAsia="Century Gothic" w:hAnsi="Century Gothic" w:cs="Century Gothic"/>
        <w:color w:val="2F5496"/>
        <w:sz w:val="16"/>
        <w:szCs w:val="16"/>
      </w:rPr>
      <w:fldChar w:fldCharType="end"/>
    </w:r>
    <w:r>
      <w:rPr>
        <w:rFonts w:ascii="Century Gothic" w:eastAsia="Century Gothic" w:hAnsi="Century Gothic" w:cs="Century Gothic"/>
        <w:color w:val="2F5496"/>
        <w:sz w:val="16"/>
        <w:szCs w:val="16"/>
      </w:rPr>
      <w:t>|</w:t>
    </w:r>
    <w:r>
      <w:rPr>
        <w:rFonts w:ascii="Century Gothic" w:eastAsia="Century Gothic" w:hAnsi="Century Gothic" w:cs="Century Gothic"/>
        <w:color w:val="2F5496"/>
        <w:sz w:val="16"/>
        <w:szCs w:val="16"/>
      </w:rPr>
      <w:fldChar w:fldCharType="begin"/>
    </w:r>
    <w:r>
      <w:rPr>
        <w:rFonts w:ascii="Century Gothic" w:eastAsia="Century Gothic" w:hAnsi="Century Gothic" w:cs="Century Gothic"/>
        <w:color w:val="2F5496"/>
        <w:sz w:val="16"/>
        <w:szCs w:val="16"/>
      </w:rPr>
      <w:instrText>NUMPAGES</w:instrText>
    </w:r>
    <w:r>
      <w:rPr>
        <w:rFonts w:ascii="Century Gothic" w:eastAsia="Century Gothic" w:hAnsi="Century Gothic" w:cs="Century Gothic"/>
        <w:color w:val="2F5496"/>
        <w:sz w:val="16"/>
        <w:szCs w:val="16"/>
      </w:rPr>
      <w:fldChar w:fldCharType="separate"/>
    </w:r>
    <w:r>
      <w:rPr>
        <w:rFonts w:ascii="Century Gothic" w:eastAsia="Century Gothic" w:hAnsi="Century Gothic" w:cs="Century Gothic"/>
        <w:color w:val="2F5496"/>
        <w:sz w:val="16"/>
        <w:szCs w:val="16"/>
      </w:rPr>
      <w:t>104</w:t>
    </w:r>
    <w:r>
      <w:rPr>
        <w:rFonts w:ascii="Century Gothic" w:eastAsia="Century Gothic" w:hAnsi="Century Gothic" w:cs="Century Gothic"/>
        <w:color w:val="2F5496"/>
        <w:sz w:val="16"/>
        <w:szCs w:val="16"/>
      </w:rPr>
      <w:fldChar w:fldCharType="end"/>
    </w:r>
  </w:p>
  <w:p w14:paraId="0B68F99D" w14:textId="50A6C45E" w:rsidR="00B90383" w:rsidRPr="009A19B5" w:rsidRDefault="00B90383" w:rsidP="009A19B5">
    <w:pPr>
      <w:tabs>
        <w:tab w:val="center" w:pos="4819"/>
        <w:tab w:val="right" w:pos="9638"/>
      </w:tabs>
      <w:rPr>
        <w:rFonts w:ascii="Century Gothic" w:eastAsia="Century Gothic" w:hAnsi="Century Gothic" w:cs="Century Gothic"/>
        <w:color w:val="2F5496"/>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8FBD2" w14:textId="77777777" w:rsidR="00B90383" w:rsidRDefault="00B90383" w:rsidP="00B90383">
    <w:pPr>
      <w:tabs>
        <w:tab w:val="center" w:pos="4819"/>
        <w:tab w:val="right" w:pos="9638"/>
      </w:tabs>
      <w:rPr>
        <w:rFonts w:ascii="Century Gothic" w:eastAsia="Century Gothic" w:hAnsi="Century Gothic" w:cs="Century Gothic"/>
        <w:color w:val="2F5496"/>
        <w:sz w:val="16"/>
        <w:szCs w:val="16"/>
      </w:rPr>
    </w:pPr>
    <w:r>
      <w:rPr>
        <w:rFonts w:ascii="Century Gothic" w:eastAsia="Century Gothic" w:hAnsi="Century Gothic" w:cs="Century Gothic"/>
        <w:color w:val="2F5496"/>
        <w:sz w:val="16"/>
        <w:szCs w:val="16"/>
      </w:rPr>
      <w:t>C10_TER_V1.0</w:t>
    </w:r>
    <w:r>
      <w:rPr>
        <w:rFonts w:ascii="Century Gothic" w:eastAsia="Century Gothic" w:hAnsi="Century Gothic" w:cs="Century Gothic"/>
        <w:color w:val="2F5496"/>
        <w:sz w:val="16"/>
        <w:szCs w:val="16"/>
      </w:rPr>
      <w:tab/>
    </w:r>
    <w:r>
      <w:rPr>
        <w:rFonts w:ascii="Century Gothic" w:eastAsia="Century Gothic" w:hAnsi="Century Gothic" w:cs="Century Gothic"/>
        <w:color w:val="2F5496"/>
        <w:sz w:val="16"/>
        <w:szCs w:val="16"/>
      </w:rPr>
      <w:tab/>
    </w:r>
    <w:r>
      <w:rPr>
        <w:rFonts w:ascii="Century Gothic" w:eastAsia="Century Gothic" w:hAnsi="Century Gothic" w:cs="Century Gothic"/>
        <w:color w:val="2F5496"/>
        <w:sz w:val="16"/>
        <w:szCs w:val="16"/>
      </w:rPr>
      <w:fldChar w:fldCharType="begin"/>
    </w:r>
    <w:r>
      <w:rPr>
        <w:rFonts w:ascii="Century Gothic" w:eastAsia="Century Gothic" w:hAnsi="Century Gothic" w:cs="Century Gothic"/>
        <w:color w:val="2F5496"/>
        <w:sz w:val="16"/>
        <w:szCs w:val="16"/>
      </w:rPr>
      <w:instrText>PAGE</w:instrText>
    </w:r>
    <w:r>
      <w:rPr>
        <w:rFonts w:ascii="Century Gothic" w:eastAsia="Century Gothic" w:hAnsi="Century Gothic" w:cs="Century Gothic"/>
        <w:color w:val="2F5496"/>
        <w:sz w:val="16"/>
        <w:szCs w:val="16"/>
      </w:rPr>
      <w:fldChar w:fldCharType="separate"/>
    </w:r>
    <w:r>
      <w:rPr>
        <w:rFonts w:ascii="Century Gothic" w:eastAsia="Century Gothic" w:hAnsi="Century Gothic" w:cs="Century Gothic"/>
        <w:color w:val="2F5496"/>
        <w:sz w:val="16"/>
        <w:szCs w:val="16"/>
      </w:rPr>
      <w:t>2</w:t>
    </w:r>
    <w:r>
      <w:rPr>
        <w:rFonts w:ascii="Century Gothic" w:eastAsia="Century Gothic" w:hAnsi="Century Gothic" w:cs="Century Gothic"/>
        <w:color w:val="2F5496"/>
        <w:sz w:val="16"/>
        <w:szCs w:val="16"/>
      </w:rPr>
      <w:fldChar w:fldCharType="end"/>
    </w:r>
    <w:r>
      <w:rPr>
        <w:rFonts w:ascii="Century Gothic" w:eastAsia="Century Gothic" w:hAnsi="Century Gothic" w:cs="Century Gothic"/>
        <w:color w:val="2F5496"/>
        <w:sz w:val="16"/>
        <w:szCs w:val="16"/>
      </w:rPr>
      <w:t>|</w:t>
    </w:r>
    <w:r>
      <w:rPr>
        <w:rFonts w:ascii="Century Gothic" w:eastAsia="Century Gothic" w:hAnsi="Century Gothic" w:cs="Century Gothic"/>
        <w:color w:val="2F5496"/>
        <w:sz w:val="16"/>
        <w:szCs w:val="16"/>
      </w:rPr>
      <w:fldChar w:fldCharType="begin"/>
    </w:r>
    <w:r>
      <w:rPr>
        <w:rFonts w:ascii="Century Gothic" w:eastAsia="Century Gothic" w:hAnsi="Century Gothic" w:cs="Century Gothic"/>
        <w:color w:val="2F5496"/>
        <w:sz w:val="16"/>
        <w:szCs w:val="16"/>
      </w:rPr>
      <w:instrText>NUMPAGES</w:instrText>
    </w:r>
    <w:r>
      <w:rPr>
        <w:rFonts w:ascii="Century Gothic" w:eastAsia="Century Gothic" w:hAnsi="Century Gothic" w:cs="Century Gothic"/>
        <w:color w:val="2F5496"/>
        <w:sz w:val="16"/>
        <w:szCs w:val="16"/>
      </w:rPr>
      <w:fldChar w:fldCharType="separate"/>
    </w:r>
    <w:r>
      <w:rPr>
        <w:rFonts w:ascii="Century Gothic" w:eastAsia="Century Gothic" w:hAnsi="Century Gothic" w:cs="Century Gothic"/>
        <w:color w:val="2F5496"/>
        <w:sz w:val="16"/>
        <w:szCs w:val="16"/>
      </w:rPr>
      <w:t>104</w:t>
    </w:r>
    <w:r>
      <w:rPr>
        <w:rFonts w:ascii="Century Gothic" w:eastAsia="Century Gothic" w:hAnsi="Century Gothic" w:cs="Century Gothic"/>
        <w:color w:val="2F5496"/>
        <w:sz w:val="16"/>
        <w:szCs w:val="16"/>
      </w:rPr>
      <w:fldChar w:fldCharType="end"/>
    </w:r>
  </w:p>
  <w:p w14:paraId="2858D314" w14:textId="77777777" w:rsidR="00B90383" w:rsidRDefault="00B9038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5617E" w14:textId="77777777" w:rsidR="00ED08AF" w:rsidRDefault="00ED08AF" w:rsidP="00B90383">
      <w:r>
        <w:separator/>
      </w:r>
    </w:p>
  </w:footnote>
  <w:footnote w:type="continuationSeparator" w:id="0">
    <w:p w14:paraId="69994B67" w14:textId="77777777" w:rsidR="00ED08AF" w:rsidRDefault="00ED08AF" w:rsidP="00B903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10591" w14:textId="77777777" w:rsidR="00B90383" w:rsidRDefault="00B90383">
    <w:r>
      <w:rPr>
        <w:noProof/>
      </w:rPr>
      <w:drawing>
        <wp:anchor distT="0" distB="0" distL="114300" distR="114300" simplePos="0" relativeHeight="251660288" behindDoc="0" locked="0" layoutInCell="1" allowOverlap="1" wp14:anchorId="7729D565" wp14:editId="1AEC823F">
          <wp:simplePos x="0" y="0"/>
          <wp:positionH relativeFrom="page">
            <wp:posOffset>237490</wp:posOffset>
          </wp:positionH>
          <wp:positionV relativeFrom="page">
            <wp:posOffset>201930</wp:posOffset>
          </wp:positionV>
          <wp:extent cx="648000" cy="648000"/>
          <wp:effectExtent l="0" t="0" r="0" b="0"/>
          <wp:wrapNone/>
          <wp:docPr id="8" name="Immagine 8" descr="Immagine che contien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nformatica.jpg"/>
                  <pic:cNvPicPr/>
                </pic:nvPicPr>
                <pic:blipFill>
                  <a:blip r:embed="rId1">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7E4D7CC8" wp14:editId="7DB8F2F2">
              <wp:simplePos x="0" y="0"/>
              <wp:positionH relativeFrom="margin">
                <wp:align>center</wp:align>
              </wp:positionH>
              <wp:positionV relativeFrom="page">
                <wp:posOffset>390525</wp:posOffset>
              </wp:positionV>
              <wp:extent cx="3261360" cy="367665"/>
              <wp:effectExtent l="0" t="0" r="15240" b="13335"/>
              <wp:wrapNone/>
              <wp:docPr id="1" name="Casella di tes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36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0E17F" w14:textId="77777777" w:rsidR="00B90383" w:rsidRDefault="00B90383" w:rsidP="0091562D">
                          <w:pPr>
                            <w:spacing w:before="20"/>
                            <w:ind w:left="221" w:right="5" w:hanging="202"/>
                            <w:rPr>
                              <w:rFonts w:ascii="Garamond" w:hAnsi="Garamond"/>
                            </w:rPr>
                          </w:pPr>
                          <w:r>
                            <w:rPr>
                              <w:rFonts w:ascii="Garamond" w:hAnsi="Garamond"/>
                            </w:rPr>
                            <w:t xml:space="preserve">Laurea Triennale in Informatica - Università di Salerno Corso di </w:t>
                          </w:r>
                          <w:r>
                            <w:rPr>
                              <w:rFonts w:ascii="Garamond" w:hAnsi="Garamond"/>
                              <w:i/>
                            </w:rPr>
                            <w:t xml:space="preserve">Ingegneria del Software </w:t>
                          </w:r>
                          <w:r>
                            <w:rPr>
                              <w:rFonts w:ascii="Garamond" w:hAnsi="Garamond"/>
                            </w:rPr>
                            <w:t>- Prof.ssa F. Ferrucci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4D7CC8" id="_x0000_t202" coordsize="21600,21600" o:spt="202" path="m,l,21600r21600,l21600,xe">
              <v:stroke joinstyle="miter"/>
              <v:path gradientshapeok="t" o:connecttype="rect"/>
            </v:shapetype>
            <v:shape id="Casella di testo 1" o:spid="_x0000_s1026" type="#_x0000_t202" style="position:absolute;margin-left:0;margin-top:30.75pt;width:256.8pt;height:28.9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" filled="f" stroked="f">
              <v:textbox inset="0,0,0,0">
                <w:txbxContent>
                  <w:p w14:paraId="3780E17F" w14:textId="77777777" w:rsidR="00B90383" w:rsidRDefault="00B90383" w:rsidP="0091562D">
                    <w:pPr>
                      <w:spacing w:before="20"/>
                      <w:ind w:left="221" w:right="5" w:hanging="202"/>
                      <w:rPr>
                        <w:rFonts w:ascii="Garamond" w:hAnsi="Garamond"/>
                      </w:rPr>
                    </w:pPr>
                    <w:r>
                      <w:rPr>
                        <w:rFonts w:ascii="Garamond" w:hAnsi="Garamond"/>
                      </w:rPr>
                      <w:t xml:space="preserve">Laurea Triennale in Informatica - Università di Salerno Corso di </w:t>
                    </w:r>
                    <w:r>
                      <w:rPr>
                        <w:rFonts w:ascii="Garamond" w:hAnsi="Garamond"/>
                        <w:i/>
                      </w:rPr>
                      <w:t xml:space="preserve">Ingegneria del Software </w:t>
                    </w:r>
                    <w:r>
                      <w:rPr>
                        <w:rFonts w:ascii="Garamond" w:hAnsi="Garamond"/>
                      </w:rPr>
                      <w:t>- Prof.ssa F. Ferrucci</w:t>
                    </w:r>
                  </w:p>
                </w:txbxContent>
              </v:textbox>
              <w10:wrap anchorx="margin"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F4DC4" w14:textId="77777777" w:rsidR="00B90383" w:rsidRDefault="00B90383">
    <w:r>
      <w:rPr>
        <w:noProof/>
      </w:rPr>
      <mc:AlternateContent>
        <mc:Choice Requires="wps">
          <w:drawing>
            <wp:anchor distT="0" distB="0" distL="114300" distR="114300" simplePos="0" relativeHeight="251662336" behindDoc="1" locked="0" layoutInCell="1" allowOverlap="1" wp14:anchorId="3B4D3C81" wp14:editId="1D16EDD1">
              <wp:simplePos x="0" y="0"/>
              <wp:positionH relativeFrom="margin">
                <wp:align>center</wp:align>
              </wp:positionH>
              <wp:positionV relativeFrom="page">
                <wp:posOffset>388620</wp:posOffset>
              </wp:positionV>
              <wp:extent cx="3261600" cy="409575"/>
              <wp:effectExtent l="0" t="0" r="15240" b="9525"/>
              <wp:wrapNone/>
              <wp:docPr id="3" name="Casella di tes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60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7A425" w14:textId="77777777" w:rsidR="00B90383" w:rsidRDefault="00B90383" w:rsidP="00F65F5A">
                          <w:pPr>
                            <w:spacing w:before="20"/>
                            <w:ind w:left="221" w:right="5" w:hanging="202"/>
                            <w:rPr>
                              <w:rFonts w:ascii="Garamond" w:hAnsi="Garamond"/>
                            </w:rPr>
                          </w:pPr>
                          <w:r>
                            <w:rPr>
                              <w:rFonts w:ascii="Garamond" w:hAnsi="Garamond"/>
                            </w:rPr>
                            <w:t xml:space="preserve">Laurea Triennale in Informatica - Università di Salerno Corso di </w:t>
                          </w:r>
                          <w:r>
                            <w:rPr>
                              <w:rFonts w:ascii="Garamond" w:hAnsi="Garamond"/>
                              <w:i/>
                            </w:rPr>
                            <w:t xml:space="preserve">Ingegneria del Software </w:t>
                          </w:r>
                          <w:r>
                            <w:rPr>
                              <w:rFonts w:ascii="Garamond" w:hAnsi="Garamond"/>
                            </w:rPr>
                            <w:t>- Prof.ssa F. Ferrucci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D3C81" id="_x0000_t202" coordsize="21600,21600" o:spt="202" path="m,l,21600r21600,l21600,xe">
              <v:stroke joinstyle="miter"/>
              <v:path gradientshapeok="t" o:connecttype="rect"/>
            </v:shapetype>
            <v:shape id="Casella di testo 3" o:spid="_x0000_s1027" type="#_x0000_t202" style="position:absolute;margin-left:0;margin-top:30.6pt;width:256.8pt;height:32.25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" filled="f" stroked="f">
              <v:textbox inset="0,0,0,0">
                <w:txbxContent>
                  <w:p w14:paraId="6657A425" w14:textId="77777777" w:rsidR="00B90383" w:rsidRDefault="00B90383" w:rsidP="00F65F5A">
                    <w:pPr>
                      <w:spacing w:before="20"/>
                      <w:ind w:left="221" w:right="5" w:hanging="202"/>
                      <w:rPr>
                        <w:rFonts w:ascii="Garamond" w:hAnsi="Garamond"/>
                      </w:rPr>
                    </w:pPr>
                    <w:r>
                      <w:rPr>
                        <w:rFonts w:ascii="Garamond" w:hAnsi="Garamond"/>
                      </w:rPr>
                      <w:t xml:space="preserve">Laurea Triennale in Informatica - Università di Salerno Corso di </w:t>
                    </w:r>
                    <w:r>
                      <w:rPr>
                        <w:rFonts w:ascii="Garamond" w:hAnsi="Garamond"/>
                        <w:i/>
                      </w:rPr>
                      <w:t xml:space="preserve">Ingegneria del Software </w:t>
                    </w:r>
                    <w:r>
                      <w:rPr>
                        <w:rFonts w:ascii="Garamond" w:hAnsi="Garamond"/>
                      </w:rPr>
                      <w:t>- Prof.ssa F. Ferrucci</w:t>
                    </w:r>
                  </w:p>
                </w:txbxContent>
              </v:textbox>
              <w10:wrap anchorx="margin" anchory="page"/>
            </v:shape>
          </w:pict>
        </mc:Fallback>
      </mc:AlternateContent>
    </w:r>
    <w:r>
      <w:rPr>
        <w:noProof/>
      </w:rPr>
      <w:drawing>
        <wp:anchor distT="0" distB="0" distL="114300" distR="114300" simplePos="0" relativeHeight="251661312" behindDoc="0" locked="0" layoutInCell="1" allowOverlap="1" wp14:anchorId="13AE334F" wp14:editId="1CF32303">
          <wp:simplePos x="0" y="0"/>
          <wp:positionH relativeFrom="page">
            <wp:posOffset>237490</wp:posOffset>
          </wp:positionH>
          <wp:positionV relativeFrom="page">
            <wp:posOffset>204470</wp:posOffset>
          </wp:positionV>
          <wp:extent cx="648000" cy="648000"/>
          <wp:effectExtent l="0" t="0" r="0" b="0"/>
          <wp:wrapNone/>
          <wp:docPr id="2" name="Immagine 2" descr="Immagine che contien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nformatica.jpg"/>
                  <pic:cNvPicPr/>
                </pic:nvPicPr>
                <pic:blipFill>
                  <a:blip r:embed="rId1">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47F90"/>
    <w:multiLevelType w:val="hybridMultilevel"/>
    <w:tmpl w:val="16B6CC50"/>
    <w:lvl w:ilvl="0" w:tplc="3F24C13E">
      <w:numFmt w:val="bullet"/>
      <w:lvlText w:val="-"/>
      <w:lvlJc w:val="left"/>
      <w:pPr>
        <w:ind w:left="1080" w:hanging="360"/>
      </w:pPr>
      <w:rPr>
        <w:rFonts w:ascii="Garamond" w:eastAsia="Calibri" w:hAnsi="Garamond"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FD6131B"/>
    <w:multiLevelType w:val="hybridMultilevel"/>
    <w:tmpl w:val="80E659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0675298"/>
    <w:multiLevelType w:val="hybridMultilevel"/>
    <w:tmpl w:val="C7826B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40B4977"/>
    <w:multiLevelType w:val="hybridMultilevel"/>
    <w:tmpl w:val="3092B3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7F619F7"/>
    <w:multiLevelType w:val="hybridMultilevel"/>
    <w:tmpl w:val="C0E6B8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8E2563"/>
    <w:multiLevelType w:val="hybridMultilevel"/>
    <w:tmpl w:val="41A4A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25E4F92"/>
    <w:multiLevelType w:val="hybridMultilevel"/>
    <w:tmpl w:val="55061C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D561925"/>
    <w:multiLevelType w:val="hybridMultilevel"/>
    <w:tmpl w:val="87D8E35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84878DD"/>
    <w:multiLevelType w:val="multilevel"/>
    <w:tmpl w:val="F1FCE8FA"/>
    <w:lvl w:ilvl="0">
      <w:start w:val="1"/>
      <w:numFmt w:val="decimal"/>
      <w:lvlText w:val="%1."/>
      <w:lvlJc w:val="left"/>
      <w:pPr>
        <w:ind w:left="644" w:hanging="360"/>
      </w:pPr>
      <w:rPr>
        <w:u w:val="none"/>
      </w:rPr>
    </w:lvl>
    <w:lvl w:ilvl="1">
      <w:start w:val="1"/>
      <w:numFmt w:val="lowerLetter"/>
      <w:lvlText w:val="%2."/>
      <w:lvlJc w:val="left"/>
      <w:pPr>
        <w:ind w:left="1104" w:hanging="360"/>
      </w:pPr>
      <w:rPr>
        <w:u w:val="none"/>
      </w:rPr>
    </w:lvl>
    <w:lvl w:ilvl="2">
      <w:start w:val="1"/>
      <w:numFmt w:val="lowerRoman"/>
      <w:lvlText w:val="%3."/>
      <w:lvlJc w:val="right"/>
      <w:pPr>
        <w:ind w:left="1824" w:hanging="360"/>
      </w:pPr>
      <w:rPr>
        <w:u w:val="none"/>
      </w:rPr>
    </w:lvl>
    <w:lvl w:ilvl="3">
      <w:start w:val="1"/>
      <w:numFmt w:val="decimal"/>
      <w:lvlText w:val="%4."/>
      <w:lvlJc w:val="left"/>
      <w:pPr>
        <w:ind w:left="2544" w:hanging="360"/>
      </w:pPr>
      <w:rPr>
        <w:u w:val="none"/>
      </w:rPr>
    </w:lvl>
    <w:lvl w:ilvl="4">
      <w:start w:val="1"/>
      <w:numFmt w:val="lowerLetter"/>
      <w:lvlText w:val="%5."/>
      <w:lvlJc w:val="left"/>
      <w:pPr>
        <w:ind w:left="3264" w:hanging="360"/>
      </w:pPr>
      <w:rPr>
        <w:u w:val="none"/>
      </w:rPr>
    </w:lvl>
    <w:lvl w:ilvl="5">
      <w:start w:val="1"/>
      <w:numFmt w:val="lowerRoman"/>
      <w:lvlText w:val="%6."/>
      <w:lvlJc w:val="right"/>
      <w:pPr>
        <w:ind w:left="3984" w:hanging="360"/>
      </w:pPr>
      <w:rPr>
        <w:u w:val="none"/>
      </w:rPr>
    </w:lvl>
    <w:lvl w:ilvl="6">
      <w:start w:val="1"/>
      <w:numFmt w:val="decimal"/>
      <w:lvlText w:val="%7."/>
      <w:lvlJc w:val="left"/>
      <w:pPr>
        <w:ind w:left="4704" w:hanging="360"/>
      </w:pPr>
      <w:rPr>
        <w:u w:val="none"/>
      </w:rPr>
    </w:lvl>
    <w:lvl w:ilvl="7">
      <w:start w:val="1"/>
      <w:numFmt w:val="lowerLetter"/>
      <w:lvlText w:val="%8."/>
      <w:lvlJc w:val="left"/>
      <w:pPr>
        <w:ind w:left="5424" w:hanging="360"/>
      </w:pPr>
      <w:rPr>
        <w:u w:val="none"/>
      </w:rPr>
    </w:lvl>
    <w:lvl w:ilvl="8">
      <w:start w:val="1"/>
      <w:numFmt w:val="lowerRoman"/>
      <w:lvlText w:val="%9."/>
      <w:lvlJc w:val="right"/>
      <w:pPr>
        <w:ind w:left="6144" w:hanging="360"/>
      </w:pPr>
      <w:rPr>
        <w:u w:val="none"/>
      </w:rPr>
    </w:lvl>
  </w:abstractNum>
  <w:abstractNum w:abstractNumId="9" w15:restartNumberingAfterBreak="0">
    <w:nsid w:val="75784804"/>
    <w:multiLevelType w:val="multilevel"/>
    <w:tmpl w:val="92A0663E"/>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sz w:val="26"/>
        <w:szCs w:val="26"/>
      </w:rPr>
    </w:lvl>
    <w:lvl w:ilvl="2">
      <w:start w:val="1"/>
      <w:numFmt w:val="decimal"/>
      <w:pStyle w:val="Titolo3"/>
      <w:lvlText w:val="%1.%2.%3"/>
      <w:lvlJc w:val="left"/>
      <w:pPr>
        <w:ind w:left="720" w:hanging="720"/>
      </w:pPr>
      <w:rPr>
        <w:rFonts w:hint="default"/>
      </w:rPr>
    </w:lvl>
    <w:lvl w:ilvl="3">
      <w:start w:val="1"/>
      <w:numFmt w:val="decimal"/>
      <w:pStyle w:val="Titolo4"/>
      <w:lvlText w:val="%1.%2.%3"/>
      <w:lvlJc w:val="left"/>
      <w:pPr>
        <w:ind w:left="1290" w:hanging="864"/>
      </w:pPr>
      <w:rPr>
        <w:rFonts w:hint="default"/>
        <w:b/>
        <w:bCs/>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num w:numId="1">
    <w:abstractNumId w:val="9"/>
  </w:num>
  <w:num w:numId="2">
    <w:abstractNumId w:val="6"/>
  </w:num>
  <w:num w:numId="3">
    <w:abstractNumId w:val="0"/>
  </w:num>
  <w:num w:numId="4">
    <w:abstractNumId w:val="7"/>
  </w:num>
  <w:num w:numId="5">
    <w:abstractNumId w:val="2"/>
  </w:num>
  <w:num w:numId="6">
    <w:abstractNumId w:val="1"/>
  </w:num>
  <w:num w:numId="7">
    <w:abstractNumId w:val="8"/>
  </w:num>
  <w:num w:numId="8">
    <w:abstractNumId w:val="4"/>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383"/>
    <w:rsid w:val="00077533"/>
    <w:rsid w:val="004D12C7"/>
    <w:rsid w:val="00856DE7"/>
    <w:rsid w:val="00914B23"/>
    <w:rsid w:val="00B46F31"/>
    <w:rsid w:val="00B90383"/>
    <w:rsid w:val="00DC5F07"/>
    <w:rsid w:val="00ED08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88D404B"/>
  <w15:chartTrackingRefBased/>
  <w15:docId w15:val="{B3271986-5004-674B-97FE-EF9557D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90383"/>
    <w:pPr>
      <w:keepNext/>
      <w:keepLines/>
      <w:numPr>
        <w:numId w:val="1"/>
      </w:numPr>
      <w:spacing w:before="240"/>
      <w:outlineLvl w:val="0"/>
    </w:pPr>
    <w:rPr>
      <w:rFonts w:ascii="Century Gothic" w:eastAsiaTheme="majorEastAsia" w:hAnsi="Century Gothic" w:cstheme="majorBidi"/>
      <w:color w:val="1F3864" w:themeColor="accent1" w:themeShade="80"/>
      <w:sz w:val="36"/>
      <w:szCs w:val="32"/>
      <w:lang w:eastAsia="it-IT"/>
    </w:rPr>
  </w:style>
  <w:style w:type="paragraph" w:styleId="Titolo2">
    <w:name w:val="heading 2"/>
    <w:basedOn w:val="Normale"/>
    <w:next w:val="Normale"/>
    <w:link w:val="Titolo2Carattere"/>
    <w:uiPriority w:val="9"/>
    <w:unhideWhenUsed/>
    <w:qFormat/>
    <w:rsid w:val="00B90383"/>
    <w:pPr>
      <w:keepNext/>
      <w:keepLines/>
      <w:numPr>
        <w:ilvl w:val="1"/>
        <w:numId w:val="1"/>
      </w:numPr>
      <w:spacing w:before="40"/>
      <w:outlineLvl w:val="1"/>
    </w:pPr>
    <w:rPr>
      <w:rFonts w:ascii="Garamond" w:eastAsiaTheme="majorEastAsia" w:hAnsi="Garamond" w:cstheme="majorBidi"/>
      <w:b/>
      <w:color w:val="000000" w:themeColor="text1"/>
      <w:sz w:val="26"/>
      <w:szCs w:val="26"/>
      <w:lang w:eastAsia="it-IT"/>
    </w:rPr>
  </w:style>
  <w:style w:type="paragraph" w:styleId="Titolo3">
    <w:name w:val="heading 3"/>
    <w:basedOn w:val="Normale"/>
    <w:next w:val="Normale"/>
    <w:link w:val="Titolo3Carattere"/>
    <w:uiPriority w:val="9"/>
    <w:unhideWhenUsed/>
    <w:qFormat/>
    <w:rsid w:val="00B90383"/>
    <w:pPr>
      <w:keepNext/>
      <w:keepLines/>
      <w:numPr>
        <w:ilvl w:val="2"/>
        <w:numId w:val="1"/>
      </w:numPr>
      <w:spacing w:before="40"/>
      <w:outlineLvl w:val="2"/>
    </w:pPr>
    <w:rPr>
      <w:rFonts w:ascii="Garamond" w:eastAsiaTheme="majorEastAsia" w:hAnsi="Garamond" w:cstheme="majorBidi"/>
      <w:b/>
      <w:i/>
      <w:color w:val="000000" w:themeColor="text1"/>
      <w:lang w:eastAsia="it-IT"/>
    </w:rPr>
  </w:style>
  <w:style w:type="paragraph" w:styleId="Titolo4">
    <w:name w:val="heading 4"/>
    <w:basedOn w:val="Normale"/>
    <w:next w:val="Normale"/>
    <w:link w:val="Titolo4Carattere"/>
    <w:uiPriority w:val="9"/>
    <w:unhideWhenUsed/>
    <w:qFormat/>
    <w:rsid w:val="00B90383"/>
    <w:pPr>
      <w:keepNext/>
      <w:keepLines/>
      <w:numPr>
        <w:ilvl w:val="3"/>
        <w:numId w:val="1"/>
      </w:numPr>
      <w:spacing w:before="40"/>
      <w:outlineLvl w:val="3"/>
    </w:pPr>
    <w:rPr>
      <w:rFonts w:ascii="Garamond" w:eastAsiaTheme="majorEastAsia" w:hAnsi="Garamond" w:cstheme="majorBidi"/>
      <w:b/>
      <w:iCs/>
      <w:szCs w:val="22"/>
      <w:lang w:eastAsia="it-IT"/>
    </w:rPr>
  </w:style>
  <w:style w:type="paragraph" w:styleId="Titolo5">
    <w:name w:val="heading 5"/>
    <w:basedOn w:val="Normale"/>
    <w:next w:val="Normale"/>
    <w:link w:val="Titolo5Carattere"/>
    <w:uiPriority w:val="9"/>
    <w:unhideWhenUsed/>
    <w:qFormat/>
    <w:rsid w:val="00B90383"/>
    <w:pPr>
      <w:keepNext/>
      <w:keepLines/>
      <w:numPr>
        <w:ilvl w:val="4"/>
        <w:numId w:val="1"/>
      </w:numPr>
      <w:spacing w:before="40"/>
      <w:outlineLvl w:val="4"/>
    </w:pPr>
    <w:rPr>
      <w:rFonts w:asciiTheme="majorHAnsi" w:eastAsiaTheme="majorEastAsia" w:hAnsiTheme="majorHAnsi" w:cstheme="majorBidi"/>
      <w:color w:val="2F5496" w:themeColor="accent1" w:themeShade="BF"/>
      <w:sz w:val="22"/>
      <w:szCs w:val="22"/>
      <w:lang w:eastAsia="it-IT"/>
    </w:rPr>
  </w:style>
  <w:style w:type="paragraph" w:styleId="Titolo6">
    <w:name w:val="heading 6"/>
    <w:basedOn w:val="Normale"/>
    <w:next w:val="Normale"/>
    <w:link w:val="Titolo6Carattere"/>
    <w:uiPriority w:val="9"/>
    <w:unhideWhenUsed/>
    <w:qFormat/>
    <w:rsid w:val="00B90383"/>
    <w:pPr>
      <w:keepNext/>
      <w:keepLines/>
      <w:numPr>
        <w:ilvl w:val="5"/>
        <w:numId w:val="1"/>
      </w:numPr>
      <w:spacing w:before="40"/>
      <w:outlineLvl w:val="5"/>
    </w:pPr>
    <w:rPr>
      <w:rFonts w:asciiTheme="majorHAnsi" w:eastAsiaTheme="majorEastAsia" w:hAnsiTheme="majorHAnsi" w:cstheme="majorBidi"/>
      <w:color w:val="1F3763" w:themeColor="accent1" w:themeShade="7F"/>
      <w:sz w:val="22"/>
      <w:szCs w:val="22"/>
      <w:lang w:eastAsia="it-IT"/>
    </w:rPr>
  </w:style>
  <w:style w:type="paragraph" w:styleId="Titolo7">
    <w:name w:val="heading 7"/>
    <w:basedOn w:val="Normale"/>
    <w:next w:val="Normale"/>
    <w:link w:val="Titolo7Carattere"/>
    <w:uiPriority w:val="9"/>
    <w:semiHidden/>
    <w:unhideWhenUsed/>
    <w:qFormat/>
    <w:rsid w:val="00B90383"/>
    <w:pPr>
      <w:keepNext/>
      <w:keepLines/>
      <w:numPr>
        <w:ilvl w:val="6"/>
        <w:numId w:val="1"/>
      </w:numPr>
      <w:spacing w:before="40"/>
      <w:outlineLvl w:val="6"/>
    </w:pPr>
    <w:rPr>
      <w:rFonts w:asciiTheme="majorHAnsi" w:eastAsiaTheme="majorEastAsia" w:hAnsiTheme="majorHAnsi" w:cstheme="majorBidi"/>
      <w:i/>
      <w:iCs/>
      <w:color w:val="1F3763" w:themeColor="accent1" w:themeShade="7F"/>
      <w:sz w:val="22"/>
      <w:szCs w:val="22"/>
      <w:lang w:eastAsia="it-IT"/>
    </w:rPr>
  </w:style>
  <w:style w:type="paragraph" w:styleId="Titolo8">
    <w:name w:val="heading 8"/>
    <w:basedOn w:val="Normale"/>
    <w:next w:val="Normale"/>
    <w:link w:val="Titolo8Carattere"/>
    <w:uiPriority w:val="9"/>
    <w:semiHidden/>
    <w:unhideWhenUsed/>
    <w:qFormat/>
    <w:rsid w:val="00B9038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lang w:eastAsia="it-IT"/>
    </w:rPr>
  </w:style>
  <w:style w:type="paragraph" w:styleId="Titolo9">
    <w:name w:val="heading 9"/>
    <w:basedOn w:val="Normale"/>
    <w:next w:val="Normale"/>
    <w:link w:val="Titolo9Carattere"/>
    <w:uiPriority w:val="9"/>
    <w:semiHidden/>
    <w:unhideWhenUsed/>
    <w:qFormat/>
    <w:rsid w:val="00B9038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rsid w:val="00B90383"/>
    <w:pPr>
      <w:tabs>
        <w:tab w:val="center" w:pos="4819"/>
        <w:tab w:val="right" w:pos="9638"/>
      </w:tabs>
    </w:pPr>
    <w:rPr>
      <w:rFonts w:ascii="Calibri" w:eastAsia="Calibri" w:hAnsi="Calibri" w:cs="Calibri"/>
      <w:sz w:val="22"/>
      <w:szCs w:val="22"/>
      <w:lang w:eastAsia="it-IT"/>
    </w:rPr>
  </w:style>
  <w:style w:type="character" w:customStyle="1" w:styleId="PidipaginaCarattere">
    <w:name w:val="Piè di pagina Carattere"/>
    <w:basedOn w:val="Carpredefinitoparagrafo"/>
    <w:link w:val="Pidipagina"/>
    <w:uiPriority w:val="99"/>
    <w:rsid w:val="00B90383"/>
    <w:rPr>
      <w:rFonts w:ascii="Calibri" w:eastAsia="Calibri" w:hAnsi="Calibri" w:cs="Calibri"/>
      <w:sz w:val="22"/>
      <w:szCs w:val="22"/>
      <w:lang w:eastAsia="it-IT"/>
    </w:rPr>
  </w:style>
  <w:style w:type="character" w:styleId="Numeropagina">
    <w:name w:val="page number"/>
    <w:basedOn w:val="Carpredefinitoparagrafo"/>
    <w:uiPriority w:val="99"/>
    <w:semiHidden/>
    <w:unhideWhenUsed/>
    <w:rsid w:val="00B90383"/>
  </w:style>
  <w:style w:type="table" w:styleId="Tabellagriglia5scura-colore1">
    <w:name w:val="Grid Table 5 Dark Accent 1"/>
    <w:basedOn w:val="Tabellanormale"/>
    <w:uiPriority w:val="50"/>
    <w:rsid w:val="00B90383"/>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B90383"/>
    <w:pPr>
      <w:tabs>
        <w:tab w:val="center" w:pos="4819"/>
        <w:tab w:val="right" w:pos="9638"/>
      </w:tabs>
    </w:pPr>
  </w:style>
  <w:style w:type="character" w:customStyle="1" w:styleId="IntestazioneCarattere">
    <w:name w:val="Intestazione Carattere"/>
    <w:basedOn w:val="Carpredefinitoparagrafo"/>
    <w:link w:val="Intestazione"/>
    <w:uiPriority w:val="99"/>
    <w:rsid w:val="00B90383"/>
  </w:style>
  <w:style w:type="paragraph" w:styleId="Sommario1">
    <w:name w:val="toc 1"/>
    <w:basedOn w:val="Normale"/>
    <w:next w:val="Normale"/>
    <w:autoRedefine/>
    <w:uiPriority w:val="39"/>
    <w:unhideWhenUsed/>
    <w:rsid w:val="00B90383"/>
    <w:pPr>
      <w:spacing w:after="100"/>
    </w:pPr>
    <w:rPr>
      <w:rFonts w:ascii="Calibri" w:eastAsia="Calibri" w:hAnsi="Calibri" w:cs="Calibri"/>
      <w:sz w:val="22"/>
      <w:szCs w:val="22"/>
      <w:lang w:eastAsia="it-IT"/>
    </w:rPr>
  </w:style>
  <w:style w:type="paragraph" w:styleId="Sommario2">
    <w:name w:val="toc 2"/>
    <w:basedOn w:val="Normale"/>
    <w:next w:val="Normale"/>
    <w:autoRedefine/>
    <w:uiPriority w:val="39"/>
    <w:unhideWhenUsed/>
    <w:rsid w:val="00B90383"/>
    <w:pPr>
      <w:spacing w:after="100"/>
      <w:ind w:left="220"/>
    </w:pPr>
    <w:rPr>
      <w:rFonts w:ascii="Calibri" w:eastAsia="Calibri" w:hAnsi="Calibri" w:cs="Calibri"/>
      <w:sz w:val="22"/>
      <w:szCs w:val="22"/>
      <w:lang w:eastAsia="it-IT"/>
    </w:rPr>
  </w:style>
  <w:style w:type="character" w:styleId="Collegamentoipertestuale">
    <w:name w:val="Hyperlink"/>
    <w:basedOn w:val="Carpredefinitoparagrafo"/>
    <w:uiPriority w:val="99"/>
    <w:unhideWhenUsed/>
    <w:rsid w:val="00B90383"/>
    <w:rPr>
      <w:color w:val="0563C1" w:themeColor="hyperlink"/>
      <w:u w:val="single"/>
    </w:rPr>
  </w:style>
  <w:style w:type="paragraph" w:styleId="Sommario3">
    <w:name w:val="toc 3"/>
    <w:basedOn w:val="Normale"/>
    <w:next w:val="Normale"/>
    <w:autoRedefine/>
    <w:uiPriority w:val="39"/>
    <w:unhideWhenUsed/>
    <w:rsid w:val="00B90383"/>
    <w:pPr>
      <w:spacing w:after="100"/>
      <w:ind w:left="440"/>
    </w:pPr>
    <w:rPr>
      <w:rFonts w:eastAsiaTheme="minorEastAsia" w:cs="Times New Roman"/>
      <w:sz w:val="22"/>
      <w:szCs w:val="22"/>
      <w:lang w:eastAsia="it-IT"/>
    </w:rPr>
  </w:style>
  <w:style w:type="character" w:customStyle="1" w:styleId="Titolo1Carattere">
    <w:name w:val="Titolo 1 Carattere"/>
    <w:basedOn w:val="Carpredefinitoparagrafo"/>
    <w:link w:val="Titolo1"/>
    <w:uiPriority w:val="9"/>
    <w:rsid w:val="00B90383"/>
    <w:rPr>
      <w:rFonts w:ascii="Century Gothic" w:eastAsiaTheme="majorEastAsia" w:hAnsi="Century Gothic" w:cstheme="majorBidi"/>
      <w:color w:val="1F3864" w:themeColor="accent1" w:themeShade="80"/>
      <w:sz w:val="36"/>
      <w:szCs w:val="32"/>
      <w:lang w:eastAsia="it-IT"/>
    </w:rPr>
  </w:style>
  <w:style w:type="character" w:customStyle="1" w:styleId="Titolo2Carattere">
    <w:name w:val="Titolo 2 Carattere"/>
    <w:basedOn w:val="Carpredefinitoparagrafo"/>
    <w:link w:val="Titolo2"/>
    <w:uiPriority w:val="9"/>
    <w:rsid w:val="00B90383"/>
    <w:rPr>
      <w:rFonts w:ascii="Garamond" w:eastAsiaTheme="majorEastAsia" w:hAnsi="Garamond" w:cstheme="majorBidi"/>
      <w:b/>
      <w:color w:val="000000" w:themeColor="text1"/>
      <w:sz w:val="26"/>
      <w:szCs w:val="26"/>
      <w:lang w:eastAsia="it-IT"/>
    </w:rPr>
  </w:style>
  <w:style w:type="character" w:customStyle="1" w:styleId="Titolo3Carattere">
    <w:name w:val="Titolo 3 Carattere"/>
    <w:basedOn w:val="Carpredefinitoparagrafo"/>
    <w:link w:val="Titolo3"/>
    <w:uiPriority w:val="9"/>
    <w:rsid w:val="00B90383"/>
    <w:rPr>
      <w:rFonts w:ascii="Garamond" w:eastAsiaTheme="majorEastAsia" w:hAnsi="Garamond" w:cstheme="majorBidi"/>
      <w:b/>
      <w:i/>
      <w:color w:val="000000" w:themeColor="text1"/>
      <w:lang w:eastAsia="it-IT"/>
    </w:rPr>
  </w:style>
  <w:style w:type="character" w:customStyle="1" w:styleId="Titolo4Carattere">
    <w:name w:val="Titolo 4 Carattere"/>
    <w:basedOn w:val="Carpredefinitoparagrafo"/>
    <w:link w:val="Titolo4"/>
    <w:uiPriority w:val="9"/>
    <w:rsid w:val="00B90383"/>
    <w:rPr>
      <w:rFonts w:ascii="Garamond" w:eastAsiaTheme="majorEastAsia" w:hAnsi="Garamond" w:cstheme="majorBidi"/>
      <w:b/>
      <w:iCs/>
      <w:szCs w:val="22"/>
      <w:lang w:eastAsia="it-IT"/>
    </w:rPr>
  </w:style>
  <w:style w:type="character" w:customStyle="1" w:styleId="Titolo5Carattere">
    <w:name w:val="Titolo 5 Carattere"/>
    <w:basedOn w:val="Carpredefinitoparagrafo"/>
    <w:link w:val="Titolo5"/>
    <w:uiPriority w:val="9"/>
    <w:rsid w:val="00B90383"/>
    <w:rPr>
      <w:rFonts w:asciiTheme="majorHAnsi" w:eastAsiaTheme="majorEastAsia" w:hAnsiTheme="majorHAnsi" w:cstheme="majorBidi"/>
      <w:color w:val="2F5496" w:themeColor="accent1" w:themeShade="BF"/>
      <w:sz w:val="22"/>
      <w:szCs w:val="22"/>
      <w:lang w:eastAsia="it-IT"/>
    </w:rPr>
  </w:style>
  <w:style w:type="character" w:customStyle="1" w:styleId="Titolo6Carattere">
    <w:name w:val="Titolo 6 Carattere"/>
    <w:basedOn w:val="Carpredefinitoparagrafo"/>
    <w:link w:val="Titolo6"/>
    <w:uiPriority w:val="9"/>
    <w:rsid w:val="00B90383"/>
    <w:rPr>
      <w:rFonts w:asciiTheme="majorHAnsi" w:eastAsiaTheme="majorEastAsia" w:hAnsiTheme="majorHAnsi" w:cstheme="majorBidi"/>
      <w:color w:val="1F3763" w:themeColor="accent1" w:themeShade="7F"/>
      <w:sz w:val="22"/>
      <w:szCs w:val="22"/>
      <w:lang w:eastAsia="it-IT"/>
    </w:rPr>
  </w:style>
  <w:style w:type="character" w:customStyle="1" w:styleId="Titolo7Carattere">
    <w:name w:val="Titolo 7 Carattere"/>
    <w:basedOn w:val="Carpredefinitoparagrafo"/>
    <w:link w:val="Titolo7"/>
    <w:uiPriority w:val="9"/>
    <w:semiHidden/>
    <w:rsid w:val="00B90383"/>
    <w:rPr>
      <w:rFonts w:asciiTheme="majorHAnsi" w:eastAsiaTheme="majorEastAsia" w:hAnsiTheme="majorHAnsi" w:cstheme="majorBidi"/>
      <w:i/>
      <w:iCs/>
      <w:color w:val="1F3763" w:themeColor="accent1" w:themeShade="7F"/>
      <w:sz w:val="22"/>
      <w:szCs w:val="22"/>
      <w:lang w:eastAsia="it-IT"/>
    </w:rPr>
  </w:style>
  <w:style w:type="character" w:customStyle="1" w:styleId="Titolo8Carattere">
    <w:name w:val="Titolo 8 Carattere"/>
    <w:basedOn w:val="Carpredefinitoparagrafo"/>
    <w:link w:val="Titolo8"/>
    <w:uiPriority w:val="9"/>
    <w:semiHidden/>
    <w:rsid w:val="00B90383"/>
    <w:rPr>
      <w:rFonts w:asciiTheme="majorHAnsi" w:eastAsiaTheme="majorEastAsia" w:hAnsiTheme="majorHAnsi" w:cstheme="majorBidi"/>
      <w:color w:val="272727" w:themeColor="text1" w:themeTint="D8"/>
      <w:sz w:val="21"/>
      <w:szCs w:val="21"/>
      <w:lang w:eastAsia="it-IT"/>
    </w:rPr>
  </w:style>
  <w:style w:type="character" w:customStyle="1" w:styleId="Titolo9Carattere">
    <w:name w:val="Titolo 9 Carattere"/>
    <w:basedOn w:val="Carpredefinitoparagrafo"/>
    <w:link w:val="Titolo9"/>
    <w:uiPriority w:val="9"/>
    <w:semiHidden/>
    <w:rsid w:val="00B90383"/>
    <w:rPr>
      <w:rFonts w:asciiTheme="majorHAnsi" w:eastAsiaTheme="majorEastAsia" w:hAnsiTheme="majorHAnsi" w:cstheme="majorBidi"/>
      <w:i/>
      <w:iCs/>
      <w:color w:val="272727" w:themeColor="text1" w:themeTint="D8"/>
      <w:sz w:val="21"/>
      <w:szCs w:val="21"/>
      <w:lang w:eastAsia="it-IT"/>
    </w:rPr>
  </w:style>
  <w:style w:type="paragraph" w:styleId="Paragrafoelenco">
    <w:name w:val="List Paragraph"/>
    <w:basedOn w:val="Normale"/>
    <w:uiPriority w:val="34"/>
    <w:qFormat/>
    <w:rsid w:val="00B90383"/>
    <w:pPr>
      <w:ind w:left="720"/>
      <w:contextualSpacing/>
    </w:pPr>
    <w:rPr>
      <w:rFonts w:ascii="Calibri" w:eastAsia="Calibri" w:hAnsi="Calibri" w:cs="Calibri"/>
      <w:sz w:val="22"/>
      <w:szCs w:val="22"/>
      <w:lang w:eastAsia="it-IT"/>
    </w:rPr>
  </w:style>
  <w:style w:type="paragraph" w:styleId="Corpotesto">
    <w:name w:val="Body Text"/>
    <w:basedOn w:val="Normale"/>
    <w:link w:val="CorpotestoCarattere"/>
    <w:uiPriority w:val="1"/>
    <w:qFormat/>
    <w:rsid w:val="00B90383"/>
    <w:pPr>
      <w:widowControl w:val="0"/>
      <w:autoSpaceDE w:val="0"/>
      <w:autoSpaceDN w:val="0"/>
      <w:jc w:val="both"/>
    </w:pPr>
    <w:rPr>
      <w:rFonts w:ascii="Garamond" w:eastAsia="Garamond" w:hAnsi="Garamond" w:cs="Garamond"/>
      <w:lang w:eastAsia="it-IT" w:bidi="it-IT"/>
    </w:rPr>
  </w:style>
  <w:style w:type="character" w:customStyle="1" w:styleId="CorpotestoCarattere">
    <w:name w:val="Corpo testo Carattere"/>
    <w:basedOn w:val="Carpredefinitoparagrafo"/>
    <w:link w:val="Corpotesto"/>
    <w:uiPriority w:val="1"/>
    <w:rsid w:val="00B90383"/>
    <w:rPr>
      <w:rFonts w:ascii="Garamond" w:eastAsia="Garamond" w:hAnsi="Garamond" w:cs="Garamond"/>
      <w:lang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2102</Words>
  <Characters>11985</Characters>
  <Application>Microsoft Office Word</Application>
  <DocSecurity>0</DocSecurity>
  <Lines>99</Lines>
  <Paragraphs>28</Paragraphs>
  <ScaleCrop>false</ScaleCrop>
  <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LUCREZIA ROBUSTELLI</dc:creator>
  <cp:keywords/>
  <dc:description/>
  <cp:lastModifiedBy>LUCREZIA ROBUSTELLI</cp:lastModifiedBy>
  <cp:revision>4</cp:revision>
  <dcterms:created xsi:type="dcterms:W3CDTF">2021-02-02T13:16:00Z</dcterms:created>
  <dcterms:modified xsi:type="dcterms:W3CDTF">2021-02-02T14:08:00Z</dcterms:modified>
</cp:coreProperties>
</file>