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A3" w:rsidRDefault="00523CA3" w:rsidP="00E52754">
      <w:pPr>
        <w:pStyle w:val="Titolo2"/>
        <w:rPr>
          <w:b/>
        </w:rPr>
      </w:pPr>
      <w:r>
        <w:rPr>
          <w:b/>
        </w:rPr>
        <w:t>2.1 Panoramica</w:t>
      </w:r>
    </w:p>
    <w:p w:rsidR="00E52754" w:rsidRDefault="009B3B4A" w:rsidP="00E52754">
      <w:pPr>
        <w:rPr>
          <w:lang w:val="it" w:eastAsia="it-IT"/>
        </w:rPr>
      </w:pPr>
      <w:r>
        <w:rPr>
          <w:lang w:val="it" w:eastAsia="it-IT"/>
        </w:rPr>
        <w:t>Il sistema</w:t>
      </w:r>
      <w:r w:rsidR="007863AE">
        <w:rPr>
          <w:lang w:val="it" w:eastAsia="it-IT"/>
        </w:rPr>
        <w:t xml:space="preserve"> prevederà l’utilizzo di un architettura ibrida tra Client- Server e Model-</w:t>
      </w:r>
      <w:proofErr w:type="spellStart"/>
      <w:r w:rsidR="007863AE">
        <w:rPr>
          <w:lang w:val="it" w:eastAsia="it-IT"/>
        </w:rPr>
        <w:t>View</w:t>
      </w:r>
      <w:proofErr w:type="spellEnd"/>
      <w:r w:rsidR="007863AE">
        <w:rPr>
          <w:lang w:val="it" w:eastAsia="it-IT"/>
        </w:rPr>
        <w:t>-Controller.</w:t>
      </w:r>
    </w:p>
    <w:p w:rsidR="007863AE" w:rsidRDefault="007863AE" w:rsidP="00E52754">
      <w:pPr>
        <w:rPr>
          <w:lang w:val="it" w:eastAsia="it-IT"/>
        </w:rPr>
      </w:pPr>
      <w:r>
        <w:rPr>
          <w:lang w:val="it" w:eastAsia="it-IT"/>
        </w:rPr>
        <w:t>Il Lato Client si occuperà delle pagine di presentazione del sistema(</w:t>
      </w:r>
      <w:proofErr w:type="spellStart"/>
      <w:r>
        <w:rPr>
          <w:lang w:val="it" w:eastAsia="it-IT"/>
        </w:rPr>
        <w:t>View</w:t>
      </w:r>
      <w:proofErr w:type="spellEnd"/>
      <w:r>
        <w:rPr>
          <w:lang w:val="it" w:eastAsia="it-IT"/>
        </w:rPr>
        <w:t>)</w:t>
      </w:r>
    </w:p>
    <w:p w:rsidR="007863AE" w:rsidRPr="00E52754" w:rsidRDefault="007863AE" w:rsidP="00E52754">
      <w:pPr>
        <w:rPr>
          <w:lang w:val="it" w:eastAsia="it-IT"/>
        </w:rPr>
      </w:pPr>
      <w:r>
        <w:rPr>
          <w:lang w:val="it" w:eastAsia="it-IT"/>
        </w:rPr>
        <w:t>Il Lato Server si occuperà della logica applicativa e di controllo (rispettivamente Model e Controller)</w:t>
      </w:r>
    </w:p>
    <w:p w:rsidR="00523CA3" w:rsidRPr="00523CA3" w:rsidRDefault="00523CA3">
      <w:pPr>
        <w:rPr>
          <w:sz w:val="36"/>
        </w:rPr>
      </w:pPr>
      <w:bookmarkStart w:id="0" w:name="_GoBack"/>
      <w:bookmarkEnd w:id="0"/>
    </w:p>
    <w:sectPr w:rsidR="00523CA3" w:rsidRPr="00523C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A3"/>
    <w:rsid w:val="00523CA3"/>
    <w:rsid w:val="007863AE"/>
    <w:rsid w:val="00897282"/>
    <w:rsid w:val="009B3B4A"/>
    <w:rsid w:val="00E5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800C"/>
  <w15:chartTrackingRefBased/>
  <w15:docId w15:val="{939A118F-36A9-4780-9C70-61C824ED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3CA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23CA3"/>
    <w:rPr>
      <w:rFonts w:ascii="Arial" w:eastAsia="Arial" w:hAnsi="Arial" w:cs="Arial"/>
      <w:color w:val="000000"/>
      <w:sz w:val="32"/>
      <w:szCs w:val="32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Gilbert Recupito</cp:lastModifiedBy>
  <cp:revision>1</cp:revision>
  <dcterms:created xsi:type="dcterms:W3CDTF">2019-01-22T14:29:00Z</dcterms:created>
  <dcterms:modified xsi:type="dcterms:W3CDTF">2019-01-22T15:48:00Z</dcterms:modified>
</cp:coreProperties>
</file>