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00"/>
      </w:pPr>
      <w:r>
        <w:rPr>
          <w:b w:val="true"/>
          <w:bCs w:val="true"/>
          <w:sz w:val="32"/>
          <w:szCs w:val="32"/>
          <w:rFonts w:ascii="Calibri" w:cs="Calibri" w:eastAsia="Calibri" w:hAnsi="Calibri"/>
          <w:color w:val="2e6dc5"/>
        </w:rPr>
        <w:t xml:space="preserve">John 1:12</w:t>
      </w:r>
      <w:r>
        <w:rPr>
          <w:sz w:val="28"/>
          <w:szCs w:val="28"/>
          <w:rFonts w:ascii="Calibri" w:cs="Calibri" w:eastAsia="Calibri" w:hAnsi="Calibri"/>
        </w:rPr>
        <w:br/>
        <w:t xml:space="preserve">12 But as many as received him, to them gave he power to become the sons of God, even to them that believe on his name:
</w:t>
      </w:r>
    </w:p>
    <w:p>
      <w:pPr>
        <w:spacing w:line="300"/>
      </w:pPr>
      <w:r>
        <w:rPr>
          <w:b w:val="true"/>
          <w:bCs w:val="true"/>
          <w:sz w:val="32"/>
          <w:szCs w:val="32"/>
          <w:rFonts w:ascii="Calibri" w:cs="Calibri" w:eastAsia="Calibri" w:hAnsi="Calibri"/>
          <w:color w:val="2e6dc5"/>
        </w:rPr>
        <w:br/>
        <w:t xml:space="preserve">Mark 16:15-16</w:t>
      </w:r>
      <w:r>
        <w:rPr>
          <w:sz w:val="28"/>
          <w:szCs w:val="28"/>
          <w:rFonts w:ascii="Calibri" w:cs="Calibri" w:eastAsia="Calibri" w:hAnsi="Calibri"/>
        </w:rPr>
        <w:br/>
        <w:t xml:space="preserve">15 And he said unto them, Go ye into all the world, and preach the gospel to every creature.
</w:t>
      </w:r>
      <w:r>
        <w:rPr>
          <w:sz w:val="28"/>
          <w:szCs w:val="28"/>
          <w:rFonts w:ascii="Calibri" w:cs="Calibri" w:eastAsia="Calibri" w:hAnsi="Calibri"/>
        </w:rPr>
        <w:br/>
        <w:t xml:space="preserve">16 He that believeth and is baptized shall be saved; but he that believeth not shall be damned.
</w:t>
      </w:r>
    </w:p>
    <w:p>
      <w:pPr>
        <w:spacing w:line="300"/>
      </w:pPr>
      <w:r>
        <w:rPr>
          <w:b w:val="true"/>
          <w:bCs w:val="true"/>
          <w:sz w:val="32"/>
          <w:szCs w:val="32"/>
          <w:rFonts w:ascii="Calibri" w:cs="Calibri" w:eastAsia="Calibri" w:hAnsi="Calibri"/>
          <w:color w:val="2e6dc5"/>
        </w:rPr>
        <w:br/>
        <w:t xml:space="preserve">Mark 16:20</w:t>
      </w:r>
      <w:r>
        <w:rPr>
          <w:sz w:val="28"/>
          <w:szCs w:val="28"/>
          <w:rFonts w:ascii="Calibri" w:cs="Calibri" w:eastAsia="Calibri" w:hAnsi="Calibri"/>
        </w:rPr>
        <w:br/>
        <w:t xml:space="preserve">20 And they went forth, and preached everywhere, the Lord working with them, and confirming the word with signs following. Amen.
</w:t>
      </w:r>
    </w:p>
    <w:p>
      <w:pPr>
        <w:spacing w:line="300"/>
      </w:pPr>
      <w:r>
        <w:rPr>
          <w:b w:val="true"/>
          <w:bCs w:val="true"/>
          <w:sz w:val="32"/>
          <w:szCs w:val="32"/>
          <w:rFonts w:ascii="Calibri" w:cs="Calibri" w:eastAsia="Calibri" w:hAnsi="Calibri"/>
          <w:color w:val="2e6dc5"/>
        </w:rPr>
        <w:br/>
        <w:t xml:space="preserve">John 2:3-11</w:t>
      </w:r>
      <w:r>
        <w:rPr>
          <w:sz w:val="28"/>
          <w:szCs w:val="28"/>
          <w:rFonts w:ascii="Calibri" w:cs="Calibri" w:eastAsia="Calibri" w:hAnsi="Calibri"/>
        </w:rPr>
        <w:br/>
        <w:t xml:space="preserve">3 And when they wanted wine, the mother of Jesus saith unto him, They have no wine.
</w:t>
      </w:r>
      <w:r>
        <w:rPr>
          <w:sz w:val="28"/>
          <w:szCs w:val="28"/>
          <w:rFonts w:ascii="Calibri" w:cs="Calibri" w:eastAsia="Calibri" w:hAnsi="Calibri"/>
        </w:rPr>
        <w:br/>
        <w:t xml:space="preserve">4 Jesus saith unto her, Woman, what have I to do with thee? mine hour is not yet come.
</w:t>
      </w:r>
      <w:r>
        <w:rPr>
          <w:sz w:val="28"/>
          <w:szCs w:val="28"/>
          <w:rFonts w:ascii="Calibri" w:cs="Calibri" w:eastAsia="Calibri" w:hAnsi="Calibri"/>
        </w:rPr>
        <w:br/>
        <w:t xml:space="preserve">5 His mother saith unto the servants, Whatsoever he saith unto you, do it.
</w:t>
      </w:r>
      <w:r>
        <w:rPr>
          <w:sz w:val="28"/>
          <w:szCs w:val="28"/>
          <w:rFonts w:ascii="Calibri" w:cs="Calibri" w:eastAsia="Calibri" w:hAnsi="Calibri"/>
        </w:rPr>
        <w:br/>
        <w:t xml:space="preserve">6 And there were set there six waterpots of stone, after the manner of the purifying of the Jews, containing two or three firkins apiece.
</w:t>
      </w:r>
      <w:r>
        <w:rPr>
          <w:sz w:val="28"/>
          <w:szCs w:val="28"/>
          <w:rFonts w:ascii="Calibri" w:cs="Calibri" w:eastAsia="Calibri" w:hAnsi="Calibri"/>
        </w:rPr>
        <w:br/>
        <w:t xml:space="preserve">7 Jesus saith unto them, Fill the waterpots with water. And they filled them up to the brim.
</w:t>
      </w:r>
      <w:r>
        <w:rPr>
          <w:sz w:val="28"/>
          <w:szCs w:val="28"/>
          <w:rFonts w:ascii="Calibri" w:cs="Calibri" w:eastAsia="Calibri" w:hAnsi="Calibri"/>
        </w:rPr>
        <w:br/>
        <w:t xml:space="preserve">8 And he saith unto them, Draw out now, and bear unto the governor of the feast. And they bare it.
</w:t>
      </w:r>
      <w:r>
        <w:rPr>
          <w:sz w:val="28"/>
          <w:szCs w:val="28"/>
          <w:rFonts w:ascii="Calibri" w:cs="Calibri" w:eastAsia="Calibri" w:hAnsi="Calibri"/>
        </w:rPr>
        <w:br/>
        <w:t xml:space="preserve">9 When the ruler of the feast had tasted the water that was made wine, and knew not whence it was: (but the servants which drew the water knew;) the governor of the feast called the bridegroom,
</w:t>
      </w:r>
      <w:r>
        <w:rPr>
          <w:sz w:val="28"/>
          <w:szCs w:val="28"/>
          <w:rFonts w:ascii="Calibri" w:cs="Calibri" w:eastAsia="Calibri" w:hAnsi="Calibri"/>
        </w:rPr>
        <w:br/>
        <w:t xml:space="preserve">10 And saith unto him, Every man at the beginning doth set forth good wine; and when men have well drunk, then that which is worse: but thou hast kept the good wine until now.
</w:t>
      </w:r>
      <w:r>
        <w:rPr>
          <w:sz w:val="28"/>
          <w:szCs w:val="28"/>
          <w:rFonts w:ascii="Calibri" w:cs="Calibri" w:eastAsia="Calibri" w:hAnsi="Calibri"/>
        </w:rPr>
        <w:br/>
        <w:t xml:space="preserve">11 This beginning of miracles did Jesus in Cana of Galilee, and manifested forth his glory; and his disciples believed on him.
</w:t>
      </w:r>
    </w:p>
    <w:p>
      <w:pPr>
        <w:spacing w:line="300"/>
      </w:pPr>
      <w:r>
        <w:rPr>
          <w:b w:val="true"/>
          <w:bCs w:val="true"/>
          <w:sz w:val="32"/>
          <w:szCs w:val="32"/>
          <w:rFonts w:ascii="Calibri" w:cs="Calibri" w:eastAsia="Calibri" w:hAnsi="Calibri"/>
          <w:color w:val="2e6dc5"/>
        </w:rPr>
        <w:br/>
        <w:t xml:space="preserve">John 9:1-8</w:t>
      </w:r>
      <w:r>
        <w:rPr>
          <w:sz w:val="28"/>
          <w:szCs w:val="28"/>
          <w:rFonts w:ascii="Calibri" w:cs="Calibri" w:eastAsia="Calibri" w:hAnsi="Calibri"/>
        </w:rPr>
        <w:br/>
        <w:t xml:space="preserve">1 And as Jesus passed by, he saw a man which was blind from his birth.
</w:t>
      </w:r>
      <w:r>
        <w:rPr>
          <w:sz w:val="28"/>
          <w:szCs w:val="28"/>
          <w:rFonts w:ascii="Calibri" w:cs="Calibri" w:eastAsia="Calibri" w:hAnsi="Calibri"/>
        </w:rPr>
        <w:br/>
        <w:t xml:space="preserve">2 And his disciples asked him, saying, Master, who did sin, this man, or his parents, that he was born blind?
</w:t>
      </w:r>
      <w:r>
        <w:rPr>
          <w:sz w:val="28"/>
          <w:szCs w:val="28"/>
          <w:rFonts w:ascii="Calibri" w:cs="Calibri" w:eastAsia="Calibri" w:hAnsi="Calibri"/>
        </w:rPr>
        <w:br/>
        <w:t xml:space="preserve">3 Jesus answered, Neither hath this man sinned, nor his parents: but that the works of God should be made manifest in him.
</w:t>
      </w:r>
      <w:r>
        <w:rPr>
          <w:sz w:val="28"/>
          <w:szCs w:val="28"/>
          <w:rFonts w:ascii="Calibri" w:cs="Calibri" w:eastAsia="Calibri" w:hAnsi="Calibri"/>
        </w:rPr>
        <w:br/>
        <w:t xml:space="preserve">4 I must work the works of him that sent me, while it is day: the night cometh, when no man can work.
</w:t>
      </w:r>
      <w:r>
        <w:rPr>
          <w:sz w:val="28"/>
          <w:szCs w:val="28"/>
          <w:rFonts w:ascii="Calibri" w:cs="Calibri" w:eastAsia="Calibri" w:hAnsi="Calibri"/>
        </w:rPr>
        <w:br/>
        <w:t xml:space="preserve">5 As long as I am in the world, I am the light of the world.
</w:t>
      </w:r>
      <w:r>
        <w:rPr>
          <w:sz w:val="28"/>
          <w:szCs w:val="28"/>
          <w:rFonts w:ascii="Calibri" w:cs="Calibri" w:eastAsia="Calibri" w:hAnsi="Calibri"/>
        </w:rPr>
        <w:br/>
        <w:t xml:space="preserve">6 When he had thus spoken, he spat on the ground, and made clay of the spittle, and he anointed the eyes of the blind man with the clay,
</w:t>
      </w:r>
      <w:r>
        <w:rPr>
          <w:sz w:val="28"/>
          <w:szCs w:val="28"/>
          <w:rFonts w:ascii="Calibri" w:cs="Calibri" w:eastAsia="Calibri" w:hAnsi="Calibri"/>
        </w:rPr>
        <w:br/>
        <w:t xml:space="preserve">7 And said unto him, Go, wash in the pool of Siloam, (which is by interpretation, Sent.) He went his way therefore, and washed, and came seeing.
</w:t>
      </w:r>
      <w:r>
        <w:rPr>
          <w:sz w:val="28"/>
          <w:szCs w:val="28"/>
          <w:rFonts w:ascii="Calibri" w:cs="Calibri" w:eastAsia="Calibri" w:hAnsi="Calibri"/>
        </w:rPr>
        <w:br/>
        <w:t xml:space="preserve">8 The neighbours therefore, and they which before had seen him that he was blind, said, Is not this he that sat and begged?
</w:t>
      </w:r>
    </w:p>
    <w:p>
      <w:pPr>
        <w:spacing w:line="300"/>
      </w:pPr>
      <w:r>
        <w:rPr>
          <w:b w:val="true"/>
          <w:bCs w:val="true"/>
          <w:sz w:val="32"/>
          <w:szCs w:val="32"/>
          <w:rFonts w:ascii="Calibri" w:cs="Calibri" w:eastAsia="Calibri" w:hAnsi="Calibri"/>
          <w:color w:val="2e6dc5"/>
        </w:rPr>
        <w:br/>
        <w:t xml:space="preserve">John 14:21</w:t>
      </w:r>
      <w:r>
        <w:rPr>
          <w:sz w:val="28"/>
          <w:szCs w:val="28"/>
          <w:rFonts w:ascii="Calibri" w:cs="Calibri" w:eastAsia="Calibri" w:hAnsi="Calibri"/>
        </w:rPr>
        <w:br/>
        <w:t xml:space="preserve">21 He that hath my commandments, and keepeth them, he it is that loveth me: and he that loveth me shall be loved of my Father, and I will love him, and will manifest myself to him.
</w:t>
      </w:r>
    </w:p>
    <w:p>
      <w:pPr>
        <w:spacing w:line="300"/>
      </w:pPr>
      <w:r>
        <w:rPr>
          <w:b w:val="true"/>
          <w:bCs w:val="true"/>
          <w:sz w:val="32"/>
          <w:szCs w:val="32"/>
          <w:rFonts w:ascii="Calibri" w:cs="Calibri" w:eastAsia="Calibri" w:hAnsi="Calibri"/>
          <w:color w:val="2e6dc5"/>
        </w:rPr>
        <w:br/>
        <w:t xml:space="preserve">Mark 16:20</w:t>
      </w:r>
      <w:r>
        <w:rPr>
          <w:sz w:val="28"/>
          <w:szCs w:val="28"/>
          <w:rFonts w:ascii="Calibri" w:cs="Calibri" w:eastAsia="Calibri" w:hAnsi="Calibri"/>
        </w:rPr>
        <w:br/>
        <w:t xml:space="preserve">20 And they went forth, and preached everywhere, the Lord working with them, and confirming the word with signs following. Amen.
</w:t>
      </w:r>
    </w:p>
    <w:p>
      <w:pPr>
        <w:spacing w:line="300"/>
      </w:pPr>
      <w:r>
        <w:rPr>
          <w:b w:val="true"/>
          <w:bCs w:val="true"/>
          <w:sz w:val="32"/>
          <w:szCs w:val="32"/>
          <w:rFonts w:ascii="Calibri" w:cs="Calibri" w:eastAsia="Calibri" w:hAnsi="Calibri"/>
          <w:color w:val="2e6dc5"/>
        </w:rPr>
        <w:br/>
        <w:t xml:space="preserve">John 1:12</w:t>
      </w:r>
      <w:r>
        <w:rPr>
          <w:sz w:val="28"/>
          <w:szCs w:val="28"/>
          <w:rFonts w:ascii="Calibri" w:cs="Calibri" w:eastAsia="Calibri" w:hAnsi="Calibri"/>
        </w:rPr>
        <w:br/>
        <w:t xml:space="preserve">12 But as many as received him, to them gave he power to become the sons of God, even to them that believe on his name:
</w:t>
      </w:r>
    </w:p>
    <w:p>
      <w:pPr>
        <w:spacing w:line="300"/>
      </w:pPr>
      <w:r>
        <w:rPr>
          <w:b w:val="true"/>
          <w:bCs w:val="true"/>
          <w:sz w:val="32"/>
          <w:szCs w:val="32"/>
          <w:rFonts w:ascii="Calibri" w:cs="Calibri" w:eastAsia="Calibri" w:hAnsi="Calibri"/>
          <w:color w:val="2e6dc5"/>
        </w:rPr>
        <w:br/>
        <w:t xml:space="preserve">Mark 9:27-29</w:t>
      </w:r>
      <w:r>
        <w:rPr>
          <w:sz w:val="28"/>
          <w:szCs w:val="28"/>
          <w:rFonts w:ascii="Calibri" w:cs="Calibri" w:eastAsia="Calibri" w:hAnsi="Calibri"/>
        </w:rPr>
        <w:br/>
        <w:t xml:space="preserve">27 But Jesus took him by the hand, and lifted him up; and he arose.
</w:t>
      </w:r>
      <w:r>
        <w:rPr>
          <w:sz w:val="28"/>
          <w:szCs w:val="28"/>
          <w:rFonts w:ascii="Calibri" w:cs="Calibri" w:eastAsia="Calibri" w:hAnsi="Calibri"/>
        </w:rPr>
        <w:br/>
        <w:t xml:space="preserve">28 And when he was come into the house, his disciples asked him privately, Why could not we cast him out?
</w:t>
      </w:r>
      <w:r>
        <w:rPr>
          <w:sz w:val="28"/>
          <w:szCs w:val="28"/>
          <w:rFonts w:ascii="Calibri" w:cs="Calibri" w:eastAsia="Calibri" w:hAnsi="Calibri"/>
        </w:rPr>
        <w:br/>
        <w:t xml:space="preserve">29 And he said unto them, This kind can come forth by nothing, but by prayer and fasting.
</w:t>
      </w:r>
    </w:p>
    <w:p>
      <w:pPr>
        <w:spacing w:line="300"/>
      </w:pPr>
      <w:r>
        <w:rPr>
          <w:b w:val="true"/>
          <w:bCs w:val="true"/>
          <w:sz w:val="32"/>
          <w:szCs w:val="32"/>
          <w:rFonts w:ascii="Calibri" w:cs="Calibri" w:eastAsia="Calibri" w:hAnsi="Calibri"/>
          <w:color w:val="2e6dc5"/>
        </w:rPr>
        <w:br/>
        <w:t xml:space="preserve">Psalms 107:20</w:t>
      </w:r>
      <w:r>
        <w:rPr>
          <w:sz w:val="28"/>
          <w:szCs w:val="28"/>
          <w:rFonts w:ascii="Calibri" w:cs="Calibri" w:eastAsia="Calibri" w:hAnsi="Calibri"/>
        </w:rPr>
        <w:br/>
        <w:t xml:space="preserve">20 He sent his word, and healed them, and delivered them from their destructions.
</w:t>
      </w:r>
    </w:p>
    <w:p>
      <w:pPr>
        <w:spacing w:line="300"/>
      </w:pPr>
      <w:r>
        <w:rPr>
          <w:b w:val="true"/>
          <w:bCs w:val="true"/>
          <w:sz w:val="32"/>
          <w:szCs w:val="32"/>
          <w:rFonts w:ascii="Calibri" w:cs="Calibri" w:eastAsia="Calibri" w:hAnsi="Calibri"/>
          <w:color w:val="2e6dc5"/>
        </w:rPr>
        <w:br/>
        <w:t xml:space="preserve">Job 33:21-24</w:t>
      </w:r>
      <w:r>
        <w:rPr>
          <w:sz w:val="28"/>
          <w:szCs w:val="28"/>
          <w:rFonts w:ascii="Calibri" w:cs="Calibri" w:eastAsia="Calibri" w:hAnsi="Calibri"/>
        </w:rPr>
        <w:br/>
        <w:t xml:space="preserve">21 His flesh is consumed away, that it cannot be seen; and his bones that were not seen stick out.
</w:t>
      </w:r>
      <w:r>
        <w:rPr>
          <w:sz w:val="28"/>
          <w:szCs w:val="28"/>
          <w:rFonts w:ascii="Calibri" w:cs="Calibri" w:eastAsia="Calibri" w:hAnsi="Calibri"/>
        </w:rPr>
        <w:br/>
        <w:t xml:space="preserve">22 Yea, his soul draweth near unto the grave, and his life to the destroyers.
</w:t>
      </w:r>
      <w:r>
        <w:rPr>
          <w:sz w:val="28"/>
          <w:szCs w:val="28"/>
          <w:rFonts w:ascii="Calibri" w:cs="Calibri" w:eastAsia="Calibri" w:hAnsi="Calibri"/>
        </w:rPr>
        <w:br/>
        <w:t xml:space="preserve">23 If there be a messenger with him, an interpreter, one among a thousand, to shew unto man his uprightness:
</w:t>
      </w:r>
      <w:r>
        <w:rPr>
          <w:sz w:val="28"/>
          <w:szCs w:val="28"/>
          <w:rFonts w:ascii="Calibri" w:cs="Calibri" w:eastAsia="Calibri" w:hAnsi="Calibri"/>
        </w:rPr>
        <w:br/>
        <w:t xml:space="preserve">24 Then he is gracious unto him, and saith, Deliver him from going down to the pit: I have found a ransom.
</w:t>
      </w:r>
    </w:p>
    <w:p>
      <w:pPr>
        <w:spacing w:line="300"/>
      </w:pPr>
      <w:r>
        <w:rPr>
          <w:b w:val="true"/>
          <w:bCs w:val="true"/>
          <w:sz w:val="32"/>
          <w:szCs w:val="32"/>
          <w:rFonts w:ascii="Calibri" w:cs="Calibri" w:eastAsia="Calibri" w:hAnsi="Calibri"/>
          <w:color w:val="2e6dc5"/>
        </w:rPr>
        <w:br/>
        <w:t xml:space="preserve">Proverbs 4:20-22</w:t>
      </w:r>
      <w:r>
        <w:rPr>
          <w:sz w:val="28"/>
          <w:szCs w:val="28"/>
          <w:rFonts w:ascii="Calibri" w:cs="Calibri" w:eastAsia="Calibri" w:hAnsi="Calibri"/>
        </w:rPr>
        <w:br/>
        <w:t xml:space="preserve">20 My son, attend to my words; incline thine ear unto my sayings.
</w:t>
      </w:r>
      <w:r>
        <w:rPr>
          <w:sz w:val="28"/>
          <w:szCs w:val="28"/>
          <w:rFonts w:ascii="Calibri" w:cs="Calibri" w:eastAsia="Calibri" w:hAnsi="Calibri"/>
        </w:rPr>
        <w:br/>
        <w:t xml:space="preserve">21 Let them not depart from thine eyes; keep them in the midst of thine heart.
</w:t>
      </w:r>
      <w:r>
        <w:rPr>
          <w:sz w:val="28"/>
          <w:szCs w:val="28"/>
          <w:rFonts w:ascii="Calibri" w:cs="Calibri" w:eastAsia="Calibri" w:hAnsi="Calibri"/>
        </w:rPr>
        <w:br/>
        <w:t xml:space="preserve">22 For they are life unto those that find them, and health to all their flesh.
</w:t>
      </w:r>
    </w:p>
    <w:p>
      <w:pPr>
        <w:spacing w:line="300"/>
      </w:pPr>
      <w:r>
        <w:rPr>
          <w:b w:val="true"/>
          <w:bCs w:val="true"/>
          <w:sz w:val="32"/>
          <w:szCs w:val="32"/>
          <w:rFonts w:ascii="Calibri" w:cs="Calibri" w:eastAsia="Calibri" w:hAnsi="Calibri"/>
          <w:color w:val="2e6dc5"/>
        </w:rPr>
        <w:br/>
        <w:t xml:space="preserve">2 Peter 3:15-16</w:t>
      </w:r>
      <w:r>
        <w:rPr>
          <w:sz w:val="28"/>
          <w:szCs w:val="28"/>
          <w:rFonts w:ascii="Calibri" w:cs="Calibri" w:eastAsia="Calibri" w:hAnsi="Calibri"/>
        </w:rPr>
        <w:br/>
        <w:t xml:space="preserve">15 And account that the longsuffering of our Lord is salvation; even as our beloved brother Paul also according to the wisdom given unto him hath written unto you;
</w:t>
      </w:r>
      <w:r>
        <w:rPr>
          <w:sz w:val="28"/>
          <w:szCs w:val="28"/>
          <w:rFonts w:ascii="Calibri" w:cs="Calibri" w:eastAsia="Calibri" w:hAnsi="Calibri"/>
        </w:rPr>
        <w:br/>
        <w:t xml:space="preserve">16 As also in all his epistles, speaking in them of these things; in which are some things hard to be understood, which they that are unlearned and unstable wrest, as they do also the other scriptures, unto their own destruction.
</w:t>
      </w:r>
    </w:p>
    <w:p>
      <w:pPr>
        <w:spacing w:line="300"/>
      </w:pPr>
      <w:r>
        <w:rPr>
          <w:b w:val="true"/>
          <w:bCs w:val="true"/>
          <w:sz w:val="32"/>
          <w:szCs w:val="32"/>
          <w:rFonts w:ascii="Calibri" w:cs="Calibri" w:eastAsia="Calibri" w:hAnsi="Calibri"/>
          <w:color w:val="2e6dc5"/>
        </w:rPr>
        <w:br/>
        <w:t xml:space="preserve">Acts 14:8-11</w:t>
      </w:r>
      <w:r>
        <w:rPr>
          <w:sz w:val="28"/>
          <w:szCs w:val="28"/>
          <w:rFonts w:ascii="Calibri" w:cs="Calibri" w:eastAsia="Calibri" w:hAnsi="Calibri"/>
        </w:rPr>
        <w:br/>
        <w:t xml:space="preserve">8 And there sat a certain man at Lystra, impotent in his feet, being a cripple from his mother's womb, who never had walked:
</w:t>
      </w:r>
      <w:r>
        <w:rPr>
          <w:sz w:val="28"/>
          <w:szCs w:val="28"/>
          <w:rFonts w:ascii="Calibri" w:cs="Calibri" w:eastAsia="Calibri" w:hAnsi="Calibri"/>
        </w:rPr>
        <w:br/>
        <w:t xml:space="preserve">9 The same heard Paul speak: who stedfastly beholding him, and perceiving that he had faith to be healed,
</w:t>
      </w:r>
      <w:r>
        <w:rPr>
          <w:sz w:val="28"/>
          <w:szCs w:val="28"/>
          <w:rFonts w:ascii="Calibri" w:cs="Calibri" w:eastAsia="Calibri" w:hAnsi="Calibri"/>
        </w:rPr>
        <w:br/>
        <w:t xml:space="preserve">10 Said with a loud voice, Stand upright on thy feet. And he leaped and walked.
</w:t>
      </w:r>
      <w:r>
        <w:rPr>
          <w:sz w:val="28"/>
          <w:szCs w:val="28"/>
          <w:rFonts w:ascii="Calibri" w:cs="Calibri" w:eastAsia="Calibri" w:hAnsi="Calibri"/>
        </w:rPr>
        <w:br/>
        <w:t xml:space="preserve">11 And when the people saw what Paul had done, they lifted up their voices, saying in the speech of Lycaonia, The gods are come down to us in the likeness of men.
</w:t>
      </w:r>
    </w:p>
    <w:p>
      <w:pPr>
        <w:spacing w:line="300"/>
      </w:pPr>
      <w:r>
        <w:rPr>
          <w:b w:val="true"/>
          <w:bCs w:val="true"/>
          <w:sz w:val="32"/>
          <w:szCs w:val="32"/>
          <w:rFonts w:ascii="Calibri" w:cs="Calibri" w:eastAsia="Calibri" w:hAnsi="Calibri"/>
          <w:color w:val="2e6dc5"/>
        </w:rPr>
        <w:br/>
        <w:t xml:space="preserve">Acts 19:11-12</w:t>
      </w:r>
      <w:r>
        <w:rPr>
          <w:sz w:val="28"/>
          <w:szCs w:val="28"/>
          <w:rFonts w:ascii="Calibri" w:cs="Calibri" w:eastAsia="Calibri" w:hAnsi="Calibri"/>
        </w:rPr>
        <w:br/>
        <w:t xml:space="preserve">11 And God wrought special miracles by the hands of Paul:
</w:t>
      </w:r>
      <w:r>
        <w:rPr>
          <w:sz w:val="28"/>
          <w:szCs w:val="28"/>
          <w:rFonts w:ascii="Calibri" w:cs="Calibri" w:eastAsia="Calibri" w:hAnsi="Calibri"/>
        </w:rPr>
        <w:br/>
        <w:t xml:space="preserve">12 So that from his body were brought unto the sick handkerchiefs or aprons, and the diseases departed from them, and the evil spirits went out of them.
</w:t>
      </w:r>
    </w:p>
    <w:sectPr>
      <w:pgSz w:w="11906" w:h="16838" w:orient="portrait"/>
      <w:pgMar w:top="1440" w:right="1440" w:bottom="1440" w:left="1440" w:header="708" w:footer="708" w:gutter="0" w:mirrorMargins="false"/>
      <w:cols w:space="708"/>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2019-10-15T00:23:09Z</dcterms:created>
  <dcterms:modified xsi:type="dcterms:W3CDTF">2019-10-15T00:23:09Z</dcterms:modified>
</cp:coreProperties>
</file>