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1FC5892F" w:rsidR="004F5EDB" w:rsidRDefault="00000000">
          <w:r>
            <w:rPr>
              <w:noProof/>
            </w:rPr>
            <w:pict w14:anchorId="4FB2F7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1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제목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31614A73" w14:textId="261F6E78" w:rsidR="004F5EDB" w:rsidRDefault="004F5EDB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U+ VA API</w:t>
                          </w:r>
                        </w:p>
                      </w:sdtContent>
                    </w:sdt>
                    <w:p w14:paraId="37A60311" w14:textId="77777777" w:rsidR="004F5EDB" w:rsidRDefault="004F5EDB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5592C8E8">
              <v:group id="그룹 2" o:spid="_x0000_s2055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6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7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58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59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0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56452383">
              <v:shape id="텍스트 상자 69" o:spid="_x0000_s2054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37981148" w14:textId="3981C88D" w:rsidR="004F5EDB" w:rsidRDefault="00000000">
                      <w:pPr>
                        <w:pStyle w:val="a9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2022-</w:t>
                          </w:r>
                          <w:r w:rsidR="0074448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14662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</w:t>
                          </w:r>
                          <w:r w:rsidR="0074448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</w:t>
                          </w:r>
                          <w:r w:rsidR="0014662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8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5FDBC29C" w14:textId="601F2BD8" w:rsidR="004F5EDB" w:rsidRDefault="004F5EDB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Ver 1.0</w:t>
                          </w:r>
                          <w:r w:rsidR="00E75FC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.</w:t>
                          </w:r>
                          <w:r w:rsidR="0014662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8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넥스트케이,</w:t>
                </w:r>
                <w:r>
                  <w:t xml:space="preserve"> </w:t>
                </w:r>
                <w:r>
                  <w:rPr>
                    <w:rFonts w:hint="eastAsia"/>
                  </w:rPr>
                  <w:t>아이브스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아이브스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guid, engine_count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r>
                  <w:rPr>
                    <w:rFonts w:hint="eastAsia"/>
                  </w:rPr>
                  <w:t>e</w:t>
                </w:r>
                <w:r>
                  <w:t xml:space="preserve">ngine_name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r>
                  <w:rPr>
                    <w:rFonts w:hint="eastAsia"/>
                  </w:rPr>
                  <w:t>B</w:t>
                </w:r>
                <w:r>
                  <w:t xml:space="preserve">estshot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r>
                  <w:t xml:space="preserve">Bestshot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ACD45C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FFB37AD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7EB6DA5C" w14:textId="77777777" w:rsidTr="00DB7912">
            <w:tc>
              <w:tcPr>
                <w:tcW w:w="988" w:type="dxa"/>
              </w:tcPr>
              <w:p w14:paraId="3F4462E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72295E6A" w14:textId="77777777" w:rsidTr="00DB7912">
            <w:tc>
              <w:tcPr>
                <w:tcW w:w="988" w:type="dxa"/>
              </w:tcPr>
              <w:p w14:paraId="7745B23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6CE71515" w14:textId="77777777" w:rsidTr="00DB7912">
            <w:tc>
              <w:tcPr>
                <w:tcW w:w="988" w:type="dxa"/>
              </w:tcPr>
              <w:p w14:paraId="05E1F828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015275D1" w14:textId="77777777" w:rsidTr="00DB7912">
            <w:tc>
              <w:tcPr>
                <w:tcW w:w="988" w:type="dxa"/>
              </w:tcPr>
              <w:p w14:paraId="485CCD2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481796B1" w14:textId="77777777" w:rsidTr="00DB7912">
            <w:tc>
              <w:tcPr>
                <w:tcW w:w="988" w:type="dxa"/>
              </w:tcPr>
              <w:p w14:paraId="4CB40349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1D8CE30E" w14:textId="77777777" w:rsidTr="00DB7912">
            <w:tc>
              <w:tcPr>
                <w:tcW w:w="988" w:type="dxa"/>
              </w:tcPr>
              <w:p w14:paraId="1100BBBE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14662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Pr="0051447E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아키텍처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Pr="0051447E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리소스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Pr="0051447E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Pr="0051447E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요청 응답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Pr="0051447E">
              <w:rPr>
                <w:rStyle w:val="a5"/>
                <w:noProof/>
              </w:rPr>
              <w:t>2.4.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HATEOAS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Pr="0051447E">
              <w:rPr>
                <w:rStyle w:val="a5"/>
                <w:noProof/>
              </w:rPr>
              <w:t>2.5.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14662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Pr="0051447E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코드 및 좌표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Pr="0051447E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HTTP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0" w:history="1">
            <w:r w:rsidRPr="0051447E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룰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40F1" w14:textId="782CA728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Pr="0051447E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오브젝트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Pr="0051447E">
              <w:rPr>
                <w:rStyle w:val="a5"/>
                <w:noProof/>
              </w:rPr>
              <w:t>3.4.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색상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Pr="0051447E">
              <w:rPr>
                <w:rStyle w:val="a5"/>
                <w:noProof/>
              </w:rPr>
              <w:t>3.5.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연령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Pr="0051447E">
              <w:rPr>
                <w:rStyle w:val="a5"/>
                <w:noProof/>
              </w:rPr>
              <w:t>3.6.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성별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Pr="0051447E">
              <w:rPr>
                <w:rStyle w:val="a5"/>
                <w:noProof/>
              </w:rPr>
              <w:t>3.7.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액세서리 유형(얼굴 착용)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Pr="0051447E">
              <w:rPr>
                <w:rStyle w:val="a5"/>
                <w:noProof/>
              </w:rPr>
              <w:t>3.8.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소지품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Pr="0051447E">
              <w:rPr>
                <w:rStyle w:val="a5"/>
                <w:noProof/>
              </w:rPr>
              <w:t>3.9.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차량/번호판 이동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14662F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Pr="0051447E">
              <w:rPr>
                <w:rStyle w:val="a5"/>
                <w:noProof/>
              </w:rPr>
              <w:t>3.10.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번호판 알람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14662F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Pr="0051447E">
              <w:rPr>
                <w:rStyle w:val="a5"/>
                <w:noProof/>
              </w:rPr>
              <w:t>3.11.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좌표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14662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Pr="0051447E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Pr="0051447E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Pr="0051447E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14662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Pr="0051447E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Pr="0051447E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Pr="0051447E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토큰 발급(로그인)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Pr="0051447E">
              <w:rPr>
                <w:rStyle w:val="a5"/>
                <w:noProof/>
              </w:rPr>
              <w:t>5.3.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토큰 재발급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Pr="0051447E">
              <w:rPr>
                <w:rStyle w:val="a5"/>
                <w:noProof/>
              </w:rPr>
              <w:t>5.4.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토큰 삭제(로그 아웃)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14662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Pr="0051447E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Analytic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Pr="0051447E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Pr="0051447E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Pr="0051447E">
              <w:rPr>
                <w:rStyle w:val="a5"/>
                <w:noProof/>
              </w:rPr>
              <w:t>6.3.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Pr="0051447E">
              <w:rPr>
                <w:rStyle w:val="a5"/>
                <w:noProof/>
              </w:rPr>
              <w:t>6.4.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Pr="0051447E">
              <w:rPr>
                <w:rStyle w:val="a5"/>
                <w:noProof/>
              </w:rPr>
              <w:t>6.5.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Pr="0051447E">
              <w:rPr>
                <w:rStyle w:val="a5"/>
                <w:noProof/>
              </w:rPr>
              <w:t>6.6.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룰 메타 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14662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Pr="0051447E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Rule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Pr="0051447E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Pr="0051447E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Pr="0051447E">
              <w:rPr>
                <w:rStyle w:val="a5"/>
                <w:noProof/>
              </w:rPr>
              <w:t>7.3.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Pr="0051447E">
              <w:rPr>
                <w:rStyle w:val="a5"/>
                <w:noProof/>
              </w:rPr>
              <w:t>7.4.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Pr="0051447E">
              <w:rPr>
                <w:rStyle w:val="a5"/>
                <w:noProof/>
              </w:rPr>
              <w:t>7.5.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14662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Pr="0051447E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Meta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Pr="0051447E">
              <w:rPr>
                <w:rStyle w:val="a5"/>
                <w:noProof/>
              </w:rPr>
              <w:t>8.1.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Pr="0051447E">
              <w:rPr>
                <w:rStyle w:val="a5"/>
                <w:noProof/>
              </w:rPr>
              <w:t>8.2.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전송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14662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Pr="0051447E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Pr="0051447E">
              <w:rPr>
                <w:rStyle w:val="a5"/>
                <w:noProof/>
              </w:rPr>
              <w:t>9.1.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Pr="0051447E">
              <w:rPr>
                <w:rStyle w:val="a5"/>
                <w:noProof/>
              </w:rPr>
              <w:t>9.2.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14662F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Pr="0051447E">
              <w:rPr>
                <w:rStyle w:val="a5"/>
                <w:noProof/>
              </w:rPr>
              <w:t>9.3.</w:t>
            </w:r>
            <w:r>
              <w:rPr>
                <w:noProof/>
              </w:rPr>
              <w:tab/>
            </w:r>
            <w:r w:rsidRPr="0051447E">
              <w:rPr>
                <w:rStyle w:val="a5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45pt" o:ole="">
            <v:imagedata r:id="rId11" o:title=""/>
          </v:shape>
          <o:OLEObject Type="Embed" ProgID="PBrush" ShapeID="_x0000_i1025" DrawAspect="Content" ObjectID="_1731152647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2pt;height:224pt" o:ole="">
            <v:imagedata r:id="rId13" o:title=""/>
          </v:shape>
          <o:OLEObject Type="Embed" ProgID="PBrush" ShapeID="_x0000_i1026" DrawAspect="Content" ObjectID="_1731152648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lastRenderedPageBreak/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Barear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r>
              <w:t>error_code</w:t>
            </w:r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r>
              <w:lastRenderedPageBreak/>
              <w:t>error_message</w:t>
            </w:r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r>
              <w:rPr>
                <w:color w:val="FF5050"/>
              </w:rPr>
              <w:t>error_code” :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“error_message”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r>
              <w:t>href</w:t>
            </w:r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“href” : “/uplus-vaapi/system”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“href” : “/uplus-vaapi/engines”,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lastRenderedPageBreak/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5pt" o:ole="">
            <v:imagedata r:id="rId15" o:title=""/>
          </v:shape>
          <o:OLEObject Type="Embed" ProgID="PBrush" ShapeID="_x0000_i1027" DrawAspect="Content" ObjectID="_1731152649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r>
              <w:rPr>
                <w:rFonts w:hint="eastAsia"/>
              </w:rPr>
              <w:t>낙하물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r>
              <w:rPr>
                <w:rFonts w:hint="eastAsia"/>
              </w:rPr>
              <w:t>인가자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Pr="002A0CA6" w:rsidRDefault="00AA15CD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FE28E4" w14:paraId="5703B7DF" w14:textId="77777777" w:rsidTr="00F658E5">
        <w:tc>
          <w:tcPr>
            <w:tcW w:w="996" w:type="dxa"/>
          </w:tcPr>
          <w:p w14:paraId="777B6221" w14:textId="718FE612" w:rsidR="00FE28E4" w:rsidRPr="002A0CA6" w:rsidRDefault="00FE28E4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FE28E4" w:rsidRPr="002A0CA6" w:rsidRDefault="00FE28E4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FE28E4" w:rsidRPr="002A0CA6" w:rsidRDefault="00FE28E4" w:rsidP="001D2B5F">
            <w:pPr>
              <w:jc w:val="left"/>
            </w:pPr>
            <w:r>
              <w:rPr>
                <w:rFonts w:hint="eastAsia"/>
              </w:rPr>
              <w:t>승강장 안전문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Pr="002A0CA6" w:rsidRDefault="00187497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[음원]타격음</w:t>
            </w:r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충돌음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[음원]싸이렌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[음원]유리 파손음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lastRenderedPageBreak/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r>
              <w:rPr>
                <w:rFonts w:hint="eastAsia"/>
              </w:rPr>
              <w:t>파랑색</w:t>
            </w:r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73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lastRenderedPageBreak/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출차</w:t>
            </w:r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5pt;height:159pt" o:ole="">
            <v:imagedata r:id="rId17" o:title=""/>
          </v:shape>
          <o:OLEObject Type="Embed" ProgID="PBrush" ShapeID="_x0000_i1028" DrawAspect="Content" ObjectID="_1731152650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r w:rsidRPr="002A0CA6">
              <w:rPr>
                <w:rFonts w:hint="eastAsia"/>
              </w:rPr>
              <w:t>g</w:t>
            </w:r>
            <w:r w:rsidRPr="002A0CA6">
              <w:t>uid</w:t>
            </w:r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r w:rsidRPr="002A0CA6">
              <w:t>brand_name</w:t>
            </w:r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r w:rsidRPr="002A0CA6">
              <w:rPr>
                <w:rFonts w:hint="eastAsia"/>
              </w:rPr>
              <w:t>m</w:t>
            </w:r>
            <w:r w:rsidRPr="002A0CA6">
              <w:t>ax_rule</w:t>
            </w:r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r w:rsidRPr="002A0CA6">
              <w:t>engine_count</w:t>
            </w:r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r w:rsidRPr="002A0CA6">
              <w:t>supported_</w:t>
            </w:r>
            <w:r w:rsidR="005352BA" w:rsidRPr="002A0CA6">
              <w:t>authorization</w:t>
            </w:r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r>
        <w:t>s</w:t>
      </w:r>
      <w:r w:rsidR="00742080">
        <w:t>upported_</w:t>
      </w:r>
      <w:r w:rsidR="00F87F65">
        <w:t>authorization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“ico”, “png”,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r>
              <w:t>accept_token</w:t>
            </w:r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r>
              <w:t>refresh_token</w:t>
            </w:r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r w:rsidR="00811490">
        <w:t>accept_token</w:t>
      </w:r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“refresh_token”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/uplus-vaapi/system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lastRenderedPageBreak/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“brand_name” : “</w:t>
            </w:r>
            <w:r w:rsidR="00033350" w:rsidRPr="009B3791">
              <w:rPr>
                <w:color w:val="FF5050"/>
              </w:rPr>
              <w:t>surv”,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“href” : “/uplus</w:t>
            </w:r>
            <w:r w:rsidR="00E11DA3" w:rsidRPr="009B3791">
              <w:rPr>
                <w:color w:val="FF5050"/>
              </w:rPr>
              <w:t>-vaapi/icon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“image_format” : “png”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“max_engine”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“max_rule”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“s</w:t>
            </w:r>
            <w:r w:rsidR="004265AB" w:rsidRPr="009B3791">
              <w:rPr>
                <w:color w:val="FF5050"/>
              </w:rPr>
              <w:t>upported_authorization</w:t>
            </w:r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“rule_code”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“rule_name”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“href” : “/uplus-vaapi/icon/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“image_format” : “png”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“rule_code”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“rule_name”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“image_format” : “png”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“href” : “/uplus-vaapi/system”,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lastRenderedPageBreak/>
              <w:t>“accept_token”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“refresh_token”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“analytic_engines”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시간(초단위)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ystem._link</w:t>
      </w:r>
      <w:r w:rsidR="00474611">
        <w:t>s</w:t>
      </w:r>
      <w:r w:rsidR="00F530BA">
        <w:t>.accept_token.href</w:t>
      </w:r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lastRenderedPageBreak/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r w:rsidR="00D60522" w:rsidRPr="006B6271">
              <w:rPr>
                <w:color w:val="2F5496" w:themeColor="accent1" w:themeShade="BF"/>
              </w:rPr>
              <w:t>uplus-vaapi/auth/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>-Cookie: refresh_token=&lt;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&gt;;HttpOnly;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r w:rsidR="00BC3828" w:rsidRPr="006B6271">
              <w:rPr>
                <w:color w:val="2F5496" w:themeColor="accent1" w:themeShade="BF"/>
              </w:rPr>
              <w:t>refresh_token=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lastRenderedPageBreak/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>ookie: refresh_token=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r w:rsidRPr="004E144F">
              <w:t>engine_id</w:t>
            </w:r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레이트</w:t>
            </w:r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r>
              <w:t>url</w:t>
            </w:r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r>
              <w:t>login</w:t>
            </w:r>
            <w:r w:rsidR="006A32E4">
              <w:t>_id</w:t>
            </w:r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r>
              <w:t>login_pwd</w:t>
            </w:r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lastRenderedPageBreak/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r>
              <w:t>url</w:t>
            </w:r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r>
              <w:t>login_id</w:t>
            </w:r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r>
              <w:t>login_pwd</w:t>
            </w:r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r>
              <w:t>rule_engines</w:t>
            </w:r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9257C8" w:rsidRDefault="009257C8" w:rsidP="00493B3A">
            <w:pPr>
              <w:rPr>
                <w:color w:val="ED7D31" w:themeColor="accent2"/>
              </w:rPr>
            </w:pPr>
            <w:r w:rsidRPr="009257C8">
              <w:rPr>
                <w:color w:val="ED7D31" w:themeColor="accent2"/>
              </w:rPr>
              <w:t>meta_request</w:t>
            </w:r>
          </w:p>
        </w:tc>
        <w:tc>
          <w:tcPr>
            <w:tcW w:w="1701" w:type="dxa"/>
          </w:tcPr>
          <w:p w14:paraId="1A091413" w14:textId="65FD7F38" w:rsidR="009257C8" w:rsidRPr="009257C8" w:rsidRDefault="009257C8" w:rsidP="00493B3A">
            <w:pPr>
              <w:rPr>
                <w:color w:val="ED7D31" w:themeColor="accent2"/>
              </w:rPr>
            </w:pPr>
            <w:r w:rsidRPr="009257C8">
              <w:rPr>
                <w:rFonts w:hint="eastAsia"/>
                <w:color w:val="ED7D31" w:themeColor="accent2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9257C8" w:rsidRDefault="009257C8" w:rsidP="00493B3A">
            <w:pPr>
              <w:rPr>
                <w:color w:val="ED7D31" w:themeColor="accent2"/>
              </w:rPr>
            </w:pPr>
            <w:r w:rsidRPr="009257C8">
              <w:rPr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1C3D002" w14:textId="434FCCB8" w:rsidR="009257C8" w:rsidRPr="009257C8" w:rsidRDefault="009257C8" w:rsidP="00493B3A">
            <w:pPr>
              <w:rPr>
                <w:rFonts w:hint="eastAsia"/>
                <w:color w:val="ED7D31" w:themeColor="accent2"/>
              </w:rPr>
            </w:pPr>
            <w:r w:rsidRPr="009257C8">
              <w:rPr>
                <w:rFonts w:hint="eastAsia"/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9257C8" w:rsidRDefault="009257C8" w:rsidP="00493B3A">
            <w:pPr>
              <w:rPr>
                <w:color w:val="ED7D31" w:themeColor="accent2"/>
              </w:rPr>
            </w:pPr>
            <w:r w:rsidRPr="009257C8">
              <w:rPr>
                <w:rFonts w:hint="eastAsia"/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9257C8" w:rsidRDefault="009257C8" w:rsidP="00493B3A">
            <w:pPr>
              <w:rPr>
                <w:rFonts w:hint="eastAsia"/>
                <w:color w:val="ED7D31" w:themeColor="accent2"/>
              </w:rPr>
            </w:pPr>
            <w:r w:rsidRPr="009257C8"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474611">
        <w:t>system._links.</w:t>
      </w:r>
      <w:r w:rsidR="005D7477" w:rsidRPr="005D7477">
        <w:t xml:space="preserve"> </w:t>
      </w:r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&lt;analytic_engines._links._self</w:t>
      </w:r>
      <w:r w:rsidR="007674D6">
        <w:t>.href&gt;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</w:t>
            </w:r>
            <w:r w:rsidR="00CE4FC7" w:rsidRPr="003D737B">
              <w:rPr>
                <w:color w:val="FF5050"/>
              </w:rPr>
              <w:t xml:space="preserve"> : “1”,</w:t>
            </w:r>
          </w:p>
          <w:p w14:paraId="258CDDBB" w14:textId="747D087C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</w:t>
            </w:r>
            <w:r w:rsidR="00B51490" w:rsidRPr="003D737B">
              <w:rPr>
                <w:color w:val="FF5050"/>
              </w:rPr>
              <w:t>0.10/upus-vaapi/meta”,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7727E" w:rsidRPr="003D737B">
              <w:rPr>
                <w:color w:val="FF5050"/>
              </w:rPr>
              <w:t>“/uplus-vaapi/engines/1”,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Pr="003D737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Pr="003D737B">
              <w:rPr>
                <w:color w:val="FF5050"/>
              </w:rPr>
              <w:t xml:space="preserve">” :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 : “2”,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“http://192.168.0.10/upus-vaapi/meta”,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3D737B">
              <w:rPr>
                <w:color w:val="FF5050"/>
              </w:rPr>
              <w:t>“/uplus-vaapi/engines/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lastRenderedPageBreak/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“engin_id” : “1”,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“rtsp://192.168.0.10/1/high”,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“http://192.168.0.10/upus-vaapi/meta”,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“rule_engines”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&lt;system._links.</w:t>
      </w:r>
      <w:r w:rsidRPr="005D7477">
        <w:t xml:space="preserve"> </w:t>
      </w:r>
      <w:r>
        <w:t>analytic_engine</w:t>
      </w:r>
      <w:r>
        <w:rPr>
          <w:rFonts w:hint="eastAsia"/>
        </w:rPr>
        <w:t>s</w:t>
      </w:r>
      <w:r>
        <w:t>.href&gt;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/uplus-vaapi/engines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enable” : true,</w:t>
            </w:r>
          </w:p>
          <w:p w14:paraId="6982CE2F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sensitivity” :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fps” :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“rtsp://192.168.0.10/1/high”,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“http://192.168.0.10/upus-vaapi/meta”,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sensitivity” :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r w:rsidRPr="008D3E32">
              <w:rPr>
                <w:color w:val="FF5050"/>
              </w:rPr>
              <w:t>url” : “http://192.168.0.10/upus-vaapi/meta”,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Pr="003D737B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>
      <w:pPr>
        <w:rPr>
          <w:rFonts w:hint="eastAsia"/>
        </w:rPr>
      </w:pPr>
    </w:p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lastRenderedPageBreak/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72CBDA1B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sensitivity” :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="00E15CC1" w:rsidRPr="008D3E32">
              <w:rPr>
                <w:color w:val="FF5050"/>
              </w:rPr>
              <w:t>“/uplus-vaapi/engines/1”,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Pr="003D737B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rFonts w:hint="eastAsia"/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&lt;analytic_engines._links.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AD1398" w14:paraId="20352C25" w14:textId="77777777" w:rsidTr="00DB32E4">
        <w:tc>
          <w:tcPr>
            <w:tcW w:w="9016" w:type="dxa"/>
          </w:tcPr>
          <w:p w14:paraId="7AABB529" w14:textId="77777777" w:rsidR="00AD1398" w:rsidRPr="006B6271" w:rsidRDefault="00AD1398" w:rsidP="00DB32E4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</w:t>
            </w:r>
            <w:r>
              <w:rPr>
                <w:color w:val="2F5496" w:themeColor="accent1" w:themeShade="BF"/>
              </w:rPr>
              <w:t>/meta_request</w:t>
            </w:r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042DF838" w14:textId="77777777" w:rsidR="00AD1398" w:rsidRDefault="00AD1398" w:rsidP="009A2566">
      <w:pPr>
        <w:rPr>
          <w:rFonts w:hint="eastAsia"/>
        </w:rPr>
      </w:pPr>
    </w:p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r>
              <w:t>rule_id</w:t>
            </w:r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r>
              <w:t>rule_type</w:t>
            </w:r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r>
              <w:rPr>
                <w:rFonts w:hint="eastAsia"/>
              </w:rPr>
              <w:t>o</w:t>
            </w:r>
            <w:r>
              <w:t>bject_type</w:t>
            </w:r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r>
              <w:t>roi_positions</w:t>
            </w:r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roi_</w:t>
      </w:r>
      <w:r>
        <w:rPr>
          <w:rFonts w:hint="eastAsia"/>
        </w:rPr>
        <w:t>p</w:t>
      </w:r>
      <w:r>
        <w:t>osition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_engines._links._self.href&gt;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“rule_id”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5206E" w:rsidRPr="0020101F">
              <w:rPr>
                <w:color w:val="FF5050"/>
              </w:rPr>
              <w:t>“/uplus-vaapi/engines/1/rules/1”,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B96713"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“rule_id”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33D47" w:rsidRPr="0020101F">
              <w:rPr>
                <w:color w:val="FF5050"/>
              </w:rPr>
              <w:t>“/uplus-vaapi/engines/1/rules/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“rule_id”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“rule_type”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“object_type”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“roi_type”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“roi_positions”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analytic_engines._links.</w:t>
      </w:r>
      <w:r w:rsidR="00972D14">
        <w:rPr>
          <w:rFonts w:hint="eastAsia"/>
        </w:rPr>
        <w:t>r</w:t>
      </w:r>
      <w:r w:rsidR="00972D14">
        <w:t>ule_engines.href</w:t>
      </w:r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/uplus-vaapi/engines/1/rules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“rule_type”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“object_type”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“roi_type”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lastRenderedPageBreak/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“roi_type”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&lt;analytic_engines._links.</w:t>
      </w:r>
      <w:r>
        <w:rPr>
          <w:rFonts w:hint="eastAsia"/>
        </w:rPr>
        <w:t>r</w:t>
      </w:r>
      <w:r>
        <w:t>ule_engines.href&gt;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“roi_type”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 xml:space="preserve">“roi_type”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r>
              <w:t>engine_id</w:t>
            </w:r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r>
              <w:t>utc_</w:t>
            </w:r>
            <w:r w:rsidR="00BA3659">
              <w:t>time</w:t>
            </w:r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r>
              <w:t>roi</w:t>
            </w:r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r>
              <w:t>top,left,bottom,right]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r>
              <w:lastRenderedPageBreak/>
              <w:t>evts</w:t>
            </w:r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r>
              <w:t>human_body</w:t>
            </w:r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r>
              <w:rPr>
                <w:rFonts w:hint="eastAsia"/>
              </w:rPr>
              <w:t>l</w:t>
            </w:r>
            <w:r>
              <w:t>pr</w:t>
            </w:r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r>
              <w:rPr>
                <w:rFonts w:hint="eastAsia"/>
              </w:rPr>
              <w:t>반호판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</w:t>
      </w:r>
      <w:r>
        <w:t>estshot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r>
              <w:rPr>
                <w:rFonts w:hint="eastAsia"/>
              </w:rPr>
              <w:t>베스트샷으로</w:t>
            </w:r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>uman_body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lastRenderedPageBreak/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lastRenderedPageBreak/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5D73F2E9" w14:textId="22D8585C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0518FC68" w14:textId="02B91331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6CB71AD9" w14:textId="3B46C5E7" w:rsidR="00293C6B" w:rsidRDefault="00293C6B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lpr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입차/출차(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/up</w:t>
            </w:r>
            <w:r w:rsidR="002E3F53" w:rsidRPr="00761F42">
              <w:rPr>
                <w:color w:val="2F5496" w:themeColor="accent1" w:themeShade="BF"/>
              </w:rPr>
              <w:t>lus-vaapi/meta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“engine_id”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“utc_time”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</w:t>
            </w:r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“evts”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F8FB23E" w14:textId="3E7E73BA" w:rsidR="002304E0" w:rsidRDefault="002304E0" w:rsidP="006E19C0">
      <w:pPr>
        <w:pStyle w:val="1"/>
        <w:numPr>
          <w:ilvl w:val="0"/>
          <w:numId w:val="17"/>
        </w:numPr>
      </w:pPr>
      <w:bookmarkStart w:id="208" w:name="_Toc120539824"/>
      <w:r>
        <w:lastRenderedPageBreak/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&lt;expansion_name</w:t>
      </w:r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051"/>
        <w:gridCol w:w="2334"/>
        <w:gridCol w:w="4153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/uplus-vaapi/engines/1/expansion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</w:t>
            </w:r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/uplus-vaapi/engines/1/expansion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"angle_of_view":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"detection_point_center":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/uplus-vaapi</w:t>
            </w:r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3F2B527B" w14:textId="353E42A0" w:rsidR="005E081B" w:rsidRPr="003C0829" w:rsidRDefault="005E081B" w:rsidP="00670459"/>
    <w:sectPr w:rsidR="005E081B" w:rsidRPr="003C08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1E52" w14:textId="77777777" w:rsidR="00200D32" w:rsidRDefault="00200D32" w:rsidP="00F74AB8">
      <w:pPr>
        <w:spacing w:after="0" w:line="240" w:lineRule="auto"/>
      </w:pPr>
      <w:r>
        <w:separator/>
      </w:r>
    </w:p>
  </w:endnote>
  <w:endnote w:type="continuationSeparator" w:id="0">
    <w:p w14:paraId="6316F1C1" w14:textId="77777777" w:rsidR="00200D32" w:rsidRDefault="00200D32" w:rsidP="00F74AB8">
      <w:pPr>
        <w:spacing w:after="0" w:line="240" w:lineRule="auto"/>
      </w:pPr>
      <w:r>
        <w:continuationSeparator/>
      </w:r>
    </w:p>
  </w:endnote>
  <w:endnote w:type="continuationNotice" w:id="1">
    <w:p w14:paraId="3A919509" w14:textId="77777777" w:rsidR="00200D32" w:rsidRDefault="00200D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F383" w14:textId="77777777" w:rsidR="00200D32" w:rsidRDefault="00200D32" w:rsidP="00F74AB8">
      <w:pPr>
        <w:spacing w:after="0" w:line="240" w:lineRule="auto"/>
      </w:pPr>
      <w:r>
        <w:separator/>
      </w:r>
    </w:p>
  </w:footnote>
  <w:footnote w:type="continuationSeparator" w:id="0">
    <w:p w14:paraId="39EC7D37" w14:textId="77777777" w:rsidR="00200D32" w:rsidRDefault="00200D32" w:rsidP="00F74AB8">
      <w:pPr>
        <w:spacing w:after="0" w:line="240" w:lineRule="auto"/>
      </w:pPr>
      <w:r>
        <w:continuationSeparator/>
      </w:r>
    </w:p>
  </w:footnote>
  <w:footnote w:type="continuationNotice" w:id="1">
    <w:p w14:paraId="6AE8D66E" w14:textId="77777777" w:rsidR="00200D32" w:rsidRDefault="00200D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16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5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35333029">
    <w:abstractNumId w:val="24"/>
  </w:num>
  <w:num w:numId="2" w16cid:durableId="1945920146">
    <w:abstractNumId w:val="10"/>
  </w:num>
  <w:num w:numId="3" w16cid:durableId="1985355953">
    <w:abstractNumId w:val="22"/>
  </w:num>
  <w:num w:numId="4" w16cid:durableId="998114112">
    <w:abstractNumId w:val="28"/>
  </w:num>
  <w:num w:numId="5" w16cid:durableId="2094819853">
    <w:abstractNumId w:val="7"/>
  </w:num>
  <w:num w:numId="6" w16cid:durableId="2080983312">
    <w:abstractNumId w:val="17"/>
  </w:num>
  <w:num w:numId="7" w16cid:durableId="1156141757">
    <w:abstractNumId w:val="20"/>
  </w:num>
  <w:num w:numId="8" w16cid:durableId="922641655">
    <w:abstractNumId w:val="9"/>
  </w:num>
  <w:num w:numId="9" w16cid:durableId="76248415">
    <w:abstractNumId w:val="8"/>
  </w:num>
  <w:num w:numId="10" w16cid:durableId="1573616719">
    <w:abstractNumId w:val="25"/>
  </w:num>
  <w:num w:numId="11" w16cid:durableId="118107739">
    <w:abstractNumId w:val="11"/>
  </w:num>
  <w:num w:numId="12" w16cid:durableId="1305043550">
    <w:abstractNumId w:val="23"/>
  </w:num>
  <w:num w:numId="13" w16cid:durableId="1534729434">
    <w:abstractNumId w:val="12"/>
  </w:num>
  <w:num w:numId="14" w16cid:durableId="619995308">
    <w:abstractNumId w:val="27"/>
  </w:num>
  <w:num w:numId="15" w16cid:durableId="424961328">
    <w:abstractNumId w:val="1"/>
  </w:num>
  <w:num w:numId="16" w16cid:durableId="1091775912">
    <w:abstractNumId w:val="18"/>
  </w:num>
  <w:num w:numId="17" w16cid:durableId="2034990230">
    <w:abstractNumId w:val="6"/>
  </w:num>
  <w:num w:numId="18" w16cid:durableId="437257755">
    <w:abstractNumId w:val="3"/>
  </w:num>
  <w:num w:numId="19" w16cid:durableId="1183209465">
    <w:abstractNumId w:val="19"/>
  </w:num>
  <w:num w:numId="20" w16cid:durableId="1436440162">
    <w:abstractNumId w:val="0"/>
  </w:num>
  <w:num w:numId="21" w16cid:durableId="1576087416">
    <w:abstractNumId w:val="13"/>
  </w:num>
  <w:num w:numId="22" w16cid:durableId="2125609025">
    <w:abstractNumId w:val="16"/>
  </w:num>
  <w:num w:numId="23" w16cid:durableId="1425612944">
    <w:abstractNumId w:val="26"/>
  </w:num>
  <w:num w:numId="24" w16cid:durableId="1000474667">
    <w:abstractNumId w:val="15"/>
  </w:num>
  <w:num w:numId="25" w16cid:durableId="1371341500">
    <w:abstractNumId w:val="2"/>
  </w:num>
  <w:num w:numId="26" w16cid:durableId="140312944">
    <w:abstractNumId w:val="14"/>
  </w:num>
  <w:num w:numId="27" w16cid:durableId="1212772193">
    <w:abstractNumId w:val="5"/>
  </w:num>
  <w:num w:numId="28" w16cid:durableId="418327744">
    <w:abstractNumId w:val="4"/>
  </w:num>
  <w:num w:numId="29" w16cid:durableId="19903985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6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6A84"/>
    <w:rsid w:val="00697738"/>
    <w:rsid w:val="006A0E57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41C5"/>
    <w:rsid w:val="009257C8"/>
    <w:rsid w:val="00927D78"/>
    <w:rsid w:val="009327BC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6C2D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A53"/>
    <w:rsid w:val="00C71B85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51A1A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7C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6798</TotalTime>
  <Pages>42</Pages>
  <Words>3976</Words>
  <Characters>22669</Characters>
  <Application>Microsoft Office Word</Application>
  <DocSecurity>0</DocSecurity>
  <Lines>188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2022-11-28</Company>
  <LinksUpToDate>false</LinksUpToDate>
  <CharactersWithSpaces>26592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gil daenam</cp:lastModifiedBy>
  <cp:revision>43</cp:revision>
  <dcterms:created xsi:type="dcterms:W3CDTF">2022-06-09T06:39:00Z</dcterms:created>
  <dcterms:modified xsi:type="dcterms:W3CDTF">2022-11-28T05:57:00Z</dcterms:modified>
  <cp:category>Ver 1.0.8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