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vbaProject.bin" ContentType="application/vnd.ms-office.vbaProject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r>
        <w:t>Hello from a clean document.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Vba" Type="http://schemas.microsoft.com/office/2006/relationships/vbaProject" Target="vbaProject.bin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