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200" w:before="0"/>
        <w:jc w:val="center"/>
      </w:pPr>
      <w:r>
        <w:rPr>
          <w:rFonts w:ascii="Arial" w:cs="Arial" w:eastAsia="Arial" w:hAnsi="Arial"/>
          <w:b/>
          <w:bCs/>
          <w:color w:val="1F3864"/>
          <w:sz w:val="52"/>
          <w:szCs w:val="52"/>
        </w:rPr>
        <w:t xml:space="preserve">PARNELL SYSTEMS</w:t>
      </w:r>
    </w:p>
    <w:p>
      <w:pPr>
        <w:spacing w:after="80" w:before="0"/>
        <w:jc w:val="center"/>
      </w:pPr>
      <w:r>
        <w:rPr>
          <w:rFonts w:ascii="Arial" w:cs="Arial" w:eastAsia="Arial" w:hAnsi="Arial"/>
          <w:i/>
          <w:iCs/>
          <w:color w:val="2E75B6"/>
          <w:sz w:val="36"/>
          <w:szCs w:val="36"/>
        </w:rPr>
        <w:t xml:space="preserve">Intelligence Layer</w:t>
      </w:r>
    </w:p>
    <w:p>
      <w:pPr>
        <w:pBdr>
          <w:bottom w:val="single" w:color="2E75B6" w:sz="6" w:space="1"/>
        </w:pBdr>
        <w:spacing w:after="200" w:before="80"/>
      </w:pPr>
      <w:r>
        <w:t xml:space="preserve"/>
      </w:r>
    </w:p>
    <w:p>
      <w:pPr>
        <w:spacing w:after="200" w:before="200"/>
        <w:jc w:val="center"/>
      </w:pPr>
      <w:r>
        <w:rPr>
          <w:rFonts w:ascii="Arial" w:cs="Arial" w:eastAsia="Arial" w:hAnsi="Arial"/>
          <w:b/>
          <w:bCs/>
          <w:color w:val="1F3864"/>
          <w:sz w:val="44"/>
          <w:szCs w:val="44"/>
        </w:rPr>
        <w:t xml:space="preserve">AI Training Curriculum</w:t>
      </w:r>
    </w:p>
    <w:p>
      <w:pPr>
        <w:spacing w:after="400" w:before="0"/>
        <w:jc w:val="center"/>
      </w:pPr>
      <w:r>
        <w:rPr>
          <w:rFonts w:ascii="Arial" w:cs="Arial" w:eastAsia="Arial" w:hAnsi="Arial"/>
          <w:color w:val="2E75B6"/>
          <w:sz w:val="26"/>
          <w:szCs w:val="26"/>
        </w:rPr>
        <w:t xml:space="preserve">Course Outlines &amp; Website Landing Page</w:t>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jc w:val="center"/>
      </w:pPr>
      <w:r>
        <w:rPr>
          <w:rFonts w:ascii="Arial" w:cs="Arial" w:eastAsia="Arial" w:hAnsi="Arial"/>
          <w:color w:val="888888"/>
          <w:sz w:val="20"/>
          <w:szCs w:val="20"/>
        </w:rPr>
        <w:t xml:space="preserve">March 2026  |  Draft v1.0</w:t>
      </w:r>
    </w:p>
    <w:p>
      <w:r>
        <w:br w:type="page"/>
      </w:r>
    </w:p>
    <w:p>
      <w:pPr>
        <w:sectPr>
          <w:pgSz w:w="12240" w:h="15840" w:orient="portrait"/>
          <w:pgMar w:top="1440" w:right="1440" w:bottom="1440" w:left="1440" w:header="708" w:footer="708" w:gutter="0"/>
          <w:pgNumType/>
          <w:docGrid w:linePitch="360"/>
        </w:sectPr>
      </w:pPr>
    </w:p>
    <w:p>
      <w:pPr>
        <w:pStyle w:val="Heading1"/>
        <w:spacing w:after="160" w:before="400"/>
      </w:pPr>
      <w:r>
        <w:rPr>
          <w:rFonts w:ascii="Arial" w:cs="Arial" w:eastAsia="Arial" w:hAnsi="Arial"/>
          <w:b/>
          <w:bCs/>
          <w:color w:val="1F3864"/>
          <w:sz w:val="32"/>
          <w:szCs w:val="32"/>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spacing w:after="160" w:before="400"/>
      </w:pPr>
      <w:r>
        <w:rPr>
          <w:rFonts w:ascii="Arial" w:cs="Arial" w:eastAsia="Arial" w:hAnsi="Arial"/>
          <w:b/>
          <w:bCs/>
          <w:color w:val="1F3864"/>
          <w:sz w:val="32"/>
          <w:szCs w:val="32"/>
        </w:rPr>
        <w:t xml:space="preserve">Programme Overview</w:t>
      </w:r>
    </w:p>
    <w:p>
      <w:pPr>
        <w:spacing w:after="80" w:before="80"/>
      </w:pPr>
      <w:r>
        <w:rPr>
          <w:rFonts w:ascii="Arial" w:cs="Arial" w:eastAsia="Arial" w:hAnsi="Arial"/>
          <w:sz w:val="22"/>
          <w:szCs w:val="22"/>
        </w:rPr>
        <w:t xml:space="preserve">The Parnell Systems AI Training Programme gives SME owners a clear, practical path from their first conversation with Claude through to running automated, intelligent business processes. No technical background is required. These courses are designed for business owners who want results, not jargon.</w:t>
      </w:r>
    </w:p>
    <w:p>
      <w:pPr>
        <w:spacing w:after="80" w:before="80"/>
      </w:pPr>
      <w:r>
        <w:t xml:space="preserve"/>
      </w:r>
    </w:p>
    <w:p>
      <w:pPr>
        <w:spacing w:after="80" w:before="80"/>
      </w:pPr>
      <w:r>
        <w:rPr>
          <w:rFonts w:ascii="Arial" w:cs="Arial" w:eastAsia="Arial" w:hAnsi="Arial"/>
          <w:sz w:val="22"/>
          <w:szCs w:val="22"/>
        </w:rPr>
        <w:t xml:space="preserve">The three courses build on each other progressively, and are the entry point into the Intelligence Layer — Parnell Systems' flagship product that sets up AI as the operating system for your business.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1960"/>
        <w:gridCol w:w="200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Course</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1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Duration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101 — Your First AI Employee</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Getting set up, daily use, first quick wins</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Beginner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 hours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102 — Making Claude Work Your Way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Prompt templates, workflows, teaching Claude your business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Intermediate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hours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103 — Building Your Intelligence Layer</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Agents, automation, system integrations, AI OS design</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Advanced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4–5 hours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75A34" w:val="clear"/>
            <w:tcMar>
              <w:top w:type="dxa" w:w="200"/>
              <w:left w:type="dxa" w:w="300"/>
              <w:bottom w:type="dxa" w:w="200"/>
              <w:right w:type="dxa" w:w="300"/>
            </w:tcMar>
          </w:tcPr>
          <w:p>
            <w:pPr>
              <w:spacing w:after="80" w:before="0"/>
            </w:pPr>
            <w:r>
              <w:rPr>
                <w:rFonts w:ascii="Arial" w:cs="Arial" w:eastAsia="Arial" w:hAnsi="Arial"/>
                <w:b/>
                <w:bCs/>
                <w:color w:val="FFFFFF"/>
                <w:sz w:val="32"/>
                <w:szCs w:val="32"/>
              </w:rPr>
              <w:t xml:space="preserve">🟢  CLAUDE 101 — Your First AI Employee</w:t>
            </w:r>
          </w:p>
          <w:p>
            <w:pPr>
              <w:spacing w:after="0" w:before="0"/>
            </w:pPr>
            <w:r>
              <w:rPr>
                <w:rFonts w:ascii="Arial" w:cs="Arial" w:eastAsia="Arial" w:hAnsi="Arial"/>
                <w:i/>
                <w:iCs/>
                <w:color w:val="FFFFFF"/>
                <w:sz w:val="22"/>
                <w:szCs w:val="22"/>
              </w:rPr>
              <w:t xml:space="preserve">Get Claude working for your business this week — no tech skills required.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Duration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hours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Level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Beginner — no prior AI experience needed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Goal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Confident daily use of Claude within one week</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About This Course</w:t>
      </w:r>
    </w:p>
    <w:p>
      <w:pPr>
        <w:spacing w:after="80" w:before="80"/>
      </w:pPr>
      <w:r>
        <w:rPr>
          <w:rFonts w:ascii="Arial" w:cs="Arial" w:eastAsia="Arial" w:hAnsi="Arial"/>
          <w:sz w:val="22"/>
          <w:szCs w:val="22"/>
        </w:rPr>
        <w:t xml:space="preserve">This is the entry point. Zero assumed knowledge. By the end of the course, participants will have moved from 'I've heard of ChatGPT' to confidently using Claude every single day in their business. The tone is warm, practical and jargon-free, with everything shown in the context of real SME scenarios.</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Table of Contents</w:t>
      </w:r>
    </w:p>
    <w:p>
      <w:pPr>
        <w:pStyle w:val="ListParagraph"/>
        <w:numPr>
          <w:ilvl w:val="0"/>
          <w:numId w:val="2"/>
        </w:numPr>
        <w:spacing w:after="40" w:before="80"/>
      </w:pPr>
      <w:r>
        <w:rPr>
          <w:rFonts w:ascii="Arial" w:cs="Arial" w:eastAsia="Arial" w:hAnsi="Arial"/>
          <w:b/>
          <w:bCs/>
          <w:sz w:val="22"/>
          <w:szCs w:val="22"/>
        </w:rPr>
        <w:t xml:space="preserve">What is Claude, and why does it matter for your business?</w:t>
      </w:r>
    </w:p>
    <w:p>
      <w:pPr>
        <w:pStyle w:val="ListParagraph"/>
        <w:numPr>
          <w:ilvl w:val="0"/>
          <w:numId w:val="3"/>
        </w:numPr>
        <w:spacing w:after="60" w:before="60"/>
      </w:pPr>
      <w:r>
        <w:rPr>
          <w:rFonts w:ascii="Arial" w:cs="Arial" w:eastAsia="Arial" w:hAnsi="Arial"/>
          <w:sz w:val="22"/>
          <w:szCs w:val="22"/>
        </w:rPr>
        <w:t xml:space="preserve">AI for business owners, not technologists</w:t>
      </w:r>
    </w:p>
    <w:p>
      <w:pPr>
        <w:pStyle w:val="ListParagraph"/>
        <w:numPr>
          <w:ilvl w:val="0"/>
          <w:numId w:val="3"/>
        </w:numPr>
        <w:spacing w:after="60" w:before="60"/>
      </w:pPr>
      <w:r>
        <w:rPr>
          <w:rFonts w:ascii="Arial" w:cs="Arial" w:eastAsia="Arial" w:hAnsi="Arial"/>
          <w:sz w:val="22"/>
          <w:szCs w:val="22"/>
        </w:rPr>
        <w:t xml:space="preserve">What Claude can and can't do — setting honest expectations</w:t>
      </w:r>
    </w:p>
    <w:p>
      <w:pPr>
        <w:pStyle w:val="ListParagraph"/>
        <w:numPr>
          <w:ilvl w:val="0"/>
          <w:numId w:val="3"/>
        </w:numPr>
        <w:spacing w:after="60" w:before="60"/>
      </w:pPr>
      <w:r>
        <w:rPr>
          <w:rFonts w:ascii="Arial" w:cs="Arial" w:eastAsia="Arial" w:hAnsi="Arial"/>
          <w:sz w:val="22"/>
          <w:szCs w:val="22"/>
        </w:rPr>
        <w:t xml:space="preserve">Why now is the moment to start</w:t>
      </w:r>
    </w:p>
    <w:p>
      <w:pPr>
        <w:pStyle w:val="ListParagraph"/>
        <w:numPr>
          <w:ilvl w:val="0"/>
          <w:numId w:val="2"/>
        </w:numPr>
        <w:spacing w:after="40" w:before="120"/>
      </w:pPr>
      <w:r>
        <w:rPr>
          <w:rFonts w:ascii="Arial" w:cs="Arial" w:eastAsia="Arial" w:hAnsi="Arial"/>
          <w:b/>
          <w:bCs/>
          <w:sz w:val="22"/>
          <w:szCs w:val="22"/>
        </w:rPr>
        <w:t xml:space="preserve">Getting set up</w:t>
      </w:r>
    </w:p>
    <w:p>
      <w:pPr>
        <w:pStyle w:val="ListParagraph"/>
        <w:numPr>
          <w:ilvl w:val="0"/>
          <w:numId w:val="3"/>
        </w:numPr>
        <w:spacing w:after="60" w:before="60"/>
      </w:pPr>
      <w:r>
        <w:rPr>
          <w:rFonts w:ascii="Arial" w:cs="Arial" w:eastAsia="Arial" w:hAnsi="Arial"/>
          <w:sz w:val="22"/>
          <w:szCs w:val="22"/>
        </w:rPr>
        <w:t xml:space="preserve">Creating your Claude account</w:t>
      </w:r>
    </w:p>
    <w:p>
      <w:pPr>
        <w:pStyle w:val="ListParagraph"/>
        <w:numPr>
          <w:ilvl w:val="0"/>
          <w:numId w:val="3"/>
        </w:numPr>
        <w:spacing w:after="60" w:before="60"/>
      </w:pPr>
      <w:r>
        <w:rPr>
          <w:rFonts w:ascii="Arial" w:cs="Arial" w:eastAsia="Arial" w:hAnsi="Arial"/>
          <w:sz w:val="22"/>
          <w:szCs w:val="22"/>
        </w:rPr>
        <w:t xml:space="preserve">Choosing the right plan for your business</w:t>
      </w:r>
    </w:p>
    <w:p>
      <w:pPr>
        <w:pStyle w:val="ListParagraph"/>
        <w:numPr>
          <w:ilvl w:val="0"/>
          <w:numId w:val="3"/>
        </w:numPr>
        <w:spacing w:after="60" w:before="60"/>
      </w:pPr>
      <w:r>
        <w:rPr>
          <w:rFonts w:ascii="Arial" w:cs="Arial" w:eastAsia="Arial" w:hAnsi="Arial"/>
          <w:sz w:val="22"/>
          <w:szCs w:val="22"/>
        </w:rPr>
        <w:t xml:space="preserve">Your first conversation — a guided walkthrough</w:t>
      </w:r>
    </w:p>
    <w:p>
      <w:pPr>
        <w:pStyle w:val="ListParagraph"/>
        <w:numPr>
          <w:ilvl w:val="0"/>
          <w:numId w:val="2"/>
        </w:numPr>
        <w:spacing w:after="40" w:before="120"/>
      </w:pPr>
      <w:r>
        <w:rPr>
          <w:rFonts w:ascii="Arial" w:cs="Arial" w:eastAsia="Arial" w:hAnsi="Arial"/>
          <w:b/>
          <w:bCs/>
          <w:sz w:val="22"/>
          <w:szCs w:val="22"/>
        </w:rPr>
        <w:t xml:space="preserve">Talking to Claude: the basics of prompting</w:t>
      </w:r>
    </w:p>
    <w:p>
      <w:pPr>
        <w:pStyle w:val="ListParagraph"/>
        <w:numPr>
          <w:ilvl w:val="0"/>
          <w:numId w:val="3"/>
        </w:numPr>
        <w:spacing w:after="60" w:before="60"/>
      </w:pPr>
      <w:r>
        <w:rPr>
          <w:rFonts w:ascii="Arial" w:cs="Arial" w:eastAsia="Arial" w:hAnsi="Arial"/>
          <w:sz w:val="22"/>
          <w:szCs w:val="22"/>
        </w:rPr>
        <w:t xml:space="preserve">Why the way you ask matters</w:t>
      </w:r>
    </w:p>
    <w:p>
      <w:pPr>
        <w:pStyle w:val="ListParagraph"/>
        <w:numPr>
          <w:ilvl w:val="0"/>
          <w:numId w:val="3"/>
        </w:numPr>
        <w:spacing w:after="60" w:before="60"/>
      </w:pPr>
      <w:r>
        <w:rPr>
          <w:rFonts w:ascii="Arial" w:cs="Arial" w:eastAsia="Arial" w:hAnsi="Arial"/>
          <w:sz w:val="22"/>
          <w:szCs w:val="22"/>
        </w:rPr>
        <w:t xml:space="preserve">The simple formula: Context + Task + Format</w:t>
      </w:r>
    </w:p>
    <w:p>
      <w:pPr>
        <w:pStyle w:val="ListParagraph"/>
        <w:numPr>
          <w:ilvl w:val="0"/>
          <w:numId w:val="3"/>
        </w:numPr>
        <w:spacing w:after="60" w:before="60"/>
      </w:pPr>
      <w:r>
        <w:rPr>
          <w:rFonts w:ascii="Arial" w:cs="Arial" w:eastAsia="Arial" w:hAnsi="Arial"/>
          <w:sz w:val="22"/>
          <w:szCs w:val="22"/>
        </w:rPr>
        <w:t xml:space="preserve">Common mistakes and how to avoid them</w:t>
      </w:r>
    </w:p>
    <w:p>
      <w:pPr>
        <w:pStyle w:val="ListParagraph"/>
        <w:numPr>
          <w:ilvl w:val="0"/>
          <w:numId w:val="2"/>
        </w:numPr>
        <w:spacing w:after="40" w:before="120"/>
      </w:pPr>
      <w:r>
        <w:rPr>
          <w:rFonts w:ascii="Arial" w:cs="Arial" w:eastAsia="Arial" w:hAnsi="Arial"/>
          <w:b/>
          <w:bCs/>
          <w:sz w:val="22"/>
          <w:szCs w:val="22"/>
        </w:rPr>
        <w:t xml:space="preserve">Your first 5 business use cases</w:t>
      </w:r>
    </w:p>
    <w:p>
      <w:pPr>
        <w:pStyle w:val="ListParagraph"/>
        <w:numPr>
          <w:ilvl w:val="0"/>
          <w:numId w:val="3"/>
        </w:numPr>
        <w:spacing w:after="60" w:before="60"/>
      </w:pPr>
      <w:r>
        <w:rPr>
          <w:rFonts w:ascii="Arial" w:cs="Arial" w:eastAsia="Arial" w:hAnsi="Arial"/>
          <w:sz w:val="22"/>
          <w:szCs w:val="22"/>
        </w:rPr>
        <w:t xml:space="preserve">Writing emails and messages</w:t>
      </w:r>
    </w:p>
    <w:p>
      <w:pPr>
        <w:pStyle w:val="ListParagraph"/>
        <w:numPr>
          <w:ilvl w:val="0"/>
          <w:numId w:val="3"/>
        </w:numPr>
        <w:spacing w:after="60" w:before="60"/>
      </w:pPr>
      <w:r>
        <w:rPr>
          <w:rFonts w:ascii="Arial" w:cs="Arial" w:eastAsia="Arial" w:hAnsi="Arial"/>
          <w:sz w:val="22"/>
          <w:szCs w:val="22"/>
        </w:rPr>
        <w:t xml:space="preserve">Summarising documents and reports</w:t>
      </w:r>
    </w:p>
    <w:p>
      <w:pPr>
        <w:pStyle w:val="ListParagraph"/>
        <w:numPr>
          <w:ilvl w:val="0"/>
          <w:numId w:val="3"/>
        </w:numPr>
        <w:spacing w:after="60" w:before="60"/>
      </w:pPr>
      <w:r>
        <w:rPr>
          <w:rFonts w:ascii="Arial" w:cs="Arial" w:eastAsia="Arial" w:hAnsi="Arial"/>
          <w:sz w:val="22"/>
          <w:szCs w:val="22"/>
        </w:rPr>
        <w:t xml:space="preserve">Drafting social media posts</w:t>
      </w:r>
    </w:p>
    <w:p>
      <w:pPr>
        <w:pStyle w:val="ListParagraph"/>
        <w:numPr>
          <w:ilvl w:val="0"/>
          <w:numId w:val="3"/>
        </w:numPr>
        <w:spacing w:after="60" w:before="60"/>
      </w:pPr>
      <w:r>
        <w:rPr>
          <w:rFonts w:ascii="Arial" w:cs="Arial" w:eastAsia="Arial" w:hAnsi="Arial"/>
          <w:sz w:val="22"/>
          <w:szCs w:val="22"/>
        </w:rPr>
        <w:t xml:space="preserve">Answering customer FAQs</w:t>
      </w:r>
    </w:p>
    <w:p>
      <w:pPr>
        <w:pStyle w:val="ListParagraph"/>
        <w:numPr>
          <w:ilvl w:val="0"/>
          <w:numId w:val="3"/>
        </w:numPr>
        <w:spacing w:after="60" w:before="60"/>
      </w:pPr>
      <w:r>
        <w:rPr>
          <w:rFonts w:ascii="Arial" w:cs="Arial" w:eastAsia="Arial" w:hAnsi="Arial"/>
          <w:sz w:val="22"/>
          <w:szCs w:val="22"/>
        </w:rPr>
        <w:t xml:space="preserve">Preparing for meetings</w:t>
      </w:r>
    </w:p>
    <w:p>
      <w:pPr>
        <w:pStyle w:val="ListParagraph"/>
        <w:numPr>
          <w:ilvl w:val="0"/>
          <w:numId w:val="2"/>
        </w:numPr>
        <w:spacing w:after="40" w:before="120"/>
      </w:pPr>
      <w:r>
        <w:rPr>
          <w:rFonts w:ascii="Arial" w:cs="Arial" w:eastAsia="Arial" w:hAnsi="Arial"/>
          <w:b/>
          <w:bCs/>
          <w:sz w:val="22"/>
          <w:szCs w:val="22"/>
        </w:rPr>
        <w:t xml:space="preserve">Saving time today: building a daily habit</w:t>
      </w:r>
    </w:p>
    <w:p>
      <w:pPr>
        <w:pStyle w:val="ListParagraph"/>
        <w:numPr>
          <w:ilvl w:val="0"/>
          <w:numId w:val="3"/>
        </w:numPr>
        <w:spacing w:after="60" w:before="60"/>
      </w:pPr>
      <w:r>
        <w:rPr>
          <w:rFonts w:ascii="Arial" w:cs="Arial" w:eastAsia="Arial" w:hAnsi="Arial"/>
          <w:sz w:val="22"/>
          <w:szCs w:val="22"/>
        </w:rPr>
        <w:t xml:space="preserve">How to think about Claude as a team member</w:t>
      </w:r>
    </w:p>
    <w:p>
      <w:pPr>
        <w:pStyle w:val="ListParagraph"/>
        <w:numPr>
          <w:ilvl w:val="0"/>
          <w:numId w:val="3"/>
        </w:numPr>
        <w:spacing w:after="60" w:before="60"/>
      </w:pPr>
      <w:r>
        <w:rPr>
          <w:rFonts w:ascii="Arial" w:cs="Arial" w:eastAsia="Arial" w:hAnsi="Arial"/>
          <w:sz w:val="22"/>
          <w:szCs w:val="22"/>
        </w:rPr>
        <w:t xml:space="preserve">Quick wins to implement immediately</w:t>
      </w:r>
    </w:p>
    <w:p>
      <w:pPr>
        <w:pStyle w:val="ListParagraph"/>
        <w:numPr>
          <w:ilvl w:val="0"/>
          <w:numId w:val="3"/>
        </w:numPr>
        <w:spacing w:after="60" w:before="60"/>
      </w:pPr>
      <w:r>
        <w:rPr>
          <w:rFonts w:ascii="Arial" w:cs="Arial" w:eastAsia="Arial" w:hAnsi="Arial"/>
          <w:sz w:val="22"/>
          <w:szCs w:val="22"/>
        </w:rPr>
        <w:t xml:space="preserve">Your 7-day challenge</w:t>
      </w:r>
    </w:p>
    <w:p>
      <w:pPr>
        <w:pStyle w:val="ListParagraph"/>
        <w:numPr>
          <w:ilvl w:val="0"/>
          <w:numId w:val="2"/>
        </w:numPr>
        <w:spacing w:after="40" w:before="120"/>
      </w:pPr>
      <w:r>
        <w:rPr>
          <w:rFonts w:ascii="Arial" w:cs="Arial" w:eastAsia="Arial" w:hAnsi="Arial"/>
          <w:b/>
          <w:bCs/>
          <w:sz w:val="22"/>
          <w:szCs w:val="22"/>
        </w:rPr>
        <w:t xml:space="preserve">Q&amp;A and what's coming next (preview of 102)</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F6000" w:val="clear"/>
            <w:tcMar>
              <w:top w:type="dxa" w:w="200"/>
              <w:left w:type="dxa" w:w="300"/>
              <w:bottom w:type="dxa" w:w="200"/>
              <w:right w:type="dxa" w:w="300"/>
            </w:tcMar>
          </w:tcPr>
          <w:p>
            <w:pPr>
              <w:spacing w:after="80" w:before="0"/>
            </w:pPr>
            <w:r>
              <w:rPr>
                <w:rFonts w:ascii="Arial" w:cs="Arial" w:eastAsia="Arial" w:hAnsi="Arial"/>
                <w:b/>
                <w:bCs/>
                <w:color w:val="FFFFFF"/>
                <w:sz w:val="32"/>
                <w:szCs w:val="32"/>
              </w:rPr>
              <w:t xml:space="preserve">🟡  CLAUDE 102 — Making Claude Work Your Way</w:t>
            </w:r>
          </w:p>
          <w:p>
            <w:pPr>
              <w:spacing w:after="0" w:before="0"/>
            </w:pPr>
            <w:r>
              <w:rPr>
                <w:rFonts w:ascii="Arial" w:cs="Arial" w:eastAsia="Arial" w:hAnsi="Arial"/>
                <w:i/>
                <w:iCs/>
                <w:color w:val="FFFFFF"/>
                <w:sz w:val="22"/>
                <w:szCs w:val="22"/>
              </w:rPr>
              <w:t xml:space="preserve">Stop one-off prompts. Start building repeatable AI workflows for your business.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Duration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hours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Level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Intermediate — assumes completion of 101 or equivalent experience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Goal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a library of prompt templates and at least one reusable AI workflow</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About This Course</w:t>
      </w:r>
    </w:p>
    <w:p>
      <w:pPr>
        <w:spacing w:after="80" w:before="80"/>
      </w:pPr>
      <w:r>
        <w:rPr>
          <w:rFonts w:ascii="Arial" w:cs="Arial" w:eastAsia="Arial" w:hAnsi="Arial"/>
          <w:sz w:val="22"/>
          <w:szCs w:val="22"/>
        </w:rPr>
        <w:t xml:space="preserve">This course moves participants from occasional Claude use to building real, repeatable processes. It introduces system prompts, custom instructions, and the concept of Claude 'knowing' your business. By the end, every participant will have a working prompt library and their first AI-powered workflow.</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Table of Contents</w:t>
      </w:r>
    </w:p>
    <w:p>
      <w:pPr>
        <w:pStyle w:val="ListParagraph"/>
        <w:numPr>
          <w:ilvl w:val="0"/>
          <w:numId w:val="2"/>
        </w:numPr>
        <w:spacing w:after="40" w:before="80"/>
      </w:pPr>
      <w:r>
        <w:rPr>
          <w:rFonts w:ascii="Arial" w:cs="Arial" w:eastAsia="Arial" w:hAnsi="Arial"/>
          <w:b/>
          <w:bCs/>
          <w:sz w:val="22"/>
          <w:szCs w:val="22"/>
        </w:rPr>
        <w:t xml:space="preserve">Recap and raising the bar</w:t>
      </w:r>
    </w:p>
    <w:p>
      <w:pPr>
        <w:pStyle w:val="ListParagraph"/>
        <w:numPr>
          <w:ilvl w:val="0"/>
          <w:numId w:val="3"/>
        </w:numPr>
        <w:spacing w:after="60" w:before="60"/>
      </w:pPr>
      <w:r>
        <w:rPr>
          <w:rFonts w:ascii="Arial" w:cs="Arial" w:eastAsia="Arial" w:hAnsi="Arial"/>
          <w:sz w:val="22"/>
          <w:szCs w:val="22"/>
        </w:rPr>
        <w:t xml:space="preserve">What you should already be able to do</w:t>
      </w:r>
    </w:p>
    <w:p>
      <w:pPr>
        <w:pStyle w:val="ListParagraph"/>
        <w:numPr>
          <w:ilvl w:val="0"/>
          <w:numId w:val="3"/>
        </w:numPr>
        <w:spacing w:after="60" w:before="60"/>
      </w:pPr>
      <w:r>
        <w:rPr>
          <w:rFonts w:ascii="Arial" w:cs="Arial" w:eastAsia="Arial" w:hAnsi="Arial"/>
          <w:sz w:val="22"/>
          <w:szCs w:val="22"/>
        </w:rPr>
        <w:t xml:space="preserve">The difference between using Claude and leveraging Claude</w:t>
      </w:r>
    </w:p>
    <w:p>
      <w:pPr>
        <w:pStyle w:val="ListParagraph"/>
        <w:numPr>
          <w:ilvl w:val="0"/>
          <w:numId w:val="2"/>
        </w:numPr>
        <w:spacing w:after="40" w:before="120"/>
      </w:pPr>
      <w:r>
        <w:rPr>
          <w:rFonts w:ascii="Arial" w:cs="Arial" w:eastAsia="Arial" w:hAnsi="Arial"/>
          <w:b/>
          <w:bCs/>
          <w:sz w:val="22"/>
          <w:szCs w:val="22"/>
        </w:rPr>
        <w:t xml:space="preserve">Teaching Claude about your business</w:t>
      </w:r>
    </w:p>
    <w:p>
      <w:pPr>
        <w:pStyle w:val="ListParagraph"/>
        <w:numPr>
          <w:ilvl w:val="0"/>
          <w:numId w:val="3"/>
        </w:numPr>
        <w:spacing w:after="60" w:before="60"/>
      </w:pPr>
      <w:r>
        <w:rPr>
          <w:rFonts w:ascii="Arial" w:cs="Arial" w:eastAsia="Arial" w:hAnsi="Arial"/>
          <w:sz w:val="22"/>
          <w:szCs w:val="22"/>
        </w:rPr>
        <w:t xml:space="preserve">Writing a business context document</w:t>
      </w:r>
    </w:p>
    <w:p>
      <w:pPr>
        <w:pStyle w:val="ListParagraph"/>
        <w:numPr>
          <w:ilvl w:val="0"/>
          <w:numId w:val="3"/>
        </w:numPr>
        <w:spacing w:after="60" w:before="60"/>
      </w:pPr>
      <w:r>
        <w:rPr>
          <w:rFonts w:ascii="Arial" w:cs="Arial" w:eastAsia="Arial" w:hAnsi="Arial"/>
          <w:sz w:val="22"/>
          <w:szCs w:val="22"/>
        </w:rPr>
        <w:t xml:space="preserve">Custom instructions and persistent memory</w:t>
      </w:r>
    </w:p>
    <w:p>
      <w:pPr>
        <w:pStyle w:val="ListParagraph"/>
        <w:numPr>
          <w:ilvl w:val="0"/>
          <w:numId w:val="3"/>
        </w:numPr>
        <w:spacing w:after="60" w:before="60"/>
      </w:pPr>
      <w:r>
        <w:rPr>
          <w:rFonts w:ascii="Arial" w:cs="Arial" w:eastAsia="Arial" w:hAnsi="Arial"/>
          <w:sz w:val="22"/>
          <w:szCs w:val="22"/>
        </w:rPr>
        <w:t xml:space="preserve">Your tone of voice, your customers, your goals</w:t>
      </w:r>
    </w:p>
    <w:p>
      <w:pPr>
        <w:pStyle w:val="ListParagraph"/>
        <w:numPr>
          <w:ilvl w:val="0"/>
          <w:numId w:val="2"/>
        </w:numPr>
        <w:spacing w:after="40" w:before="120"/>
      </w:pPr>
      <w:r>
        <w:rPr>
          <w:rFonts w:ascii="Arial" w:cs="Arial" w:eastAsia="Arial" w:hAnsi="Arial"/>
          <w:b/>
          <w:bCs/>
          <w:sz w:val="22"/>
          <w:szCs w:val="22"/>
        </w:rPr>
        <w:t xml:space="preserve">Advanced prompting techniques</w:t>
      </w:r>
    </w:p>
    <w:p>
      <w:pPr>
        <w:pStyle w:val="ListParagraph"/>
        <w:numPr>
          <w:ilvl w:val="0"/>
          <w:numId w:val="3"/>
        </w:numPr>
        <w:spacing w:after="60" w:before="60"/>
      </w:pPr>
      <w:r>
        <w:rPr>
          <w:rFonts w:ascii="Arial" w:cs="Arial" w:eastAsia="Arial" w:hAnsi="Arial"/>
          <w:sz w:val="22"/>
          <w:szCs w:val="22"/>
        </w:rPr>
        <w:t xml:space="preserve">Role prompting: 'Act as my marketing director...'</w:t>
      </w:r>
    </w:p>
    <w:p>
      <w:pPr>
        <w:pStyle w:val="ListParagraph"/>
        <w:numPr>
          <w:ilvl w:val="0"/>
          <w:numId w:val="3"/>
        </w:numPr>
        <w:spacing w:after="60" w:before="60"/>
      </w:pPr>
      <w:r>
        <w:rPr>
          <w:rFonts w:ascii="Arial" w:cs="Arial" w:eastAsia="Arial" w:hAnsi="Arial"/>
          <w:sz w:val="22"/>
          <w:szCs w:val="22"/>
        </w:rPr>
        <w:t xml:space="preserve">Chain of thought — getting Claude to reason, not just respond</w:t>
      </w:r>
    </w:p>
    <w:p>
      <w:pPr>
        <w:pStyle w:val="ListParagraph"/>
        <w:numPr>
          <w:ilvl w:val="0"/>
          <w:numId w:val="3"/>
        </w:numPr>
        <w:spacing w:after="60" w:before="60"/>
      </w:pPr>
      <w:r>
        <w:rPr>
          <w:rFonts w:ascii="Arial" w:cs="Arial" w:eastAsia="Arial" w:hAnsi="Arial"/>
          <w:sz w:val="22"/>
          <w:szCs w:val="22"/>
        </w:rPr>
        <w:t xml:space="preserve">Iterating: how to refine and push back effectively</w:t>
      </w:r>
    </w:p>
    <w:p>
      <w:pPr>
        <w:pStyle w:val="ListParagraph"/>
        <w:numPr>
          <w:ilvl w:val="0"/>
          <w:numId w:val="3"/>
        </w:numPr>
        <w:spacing w:after="60" w:before="60"/>
      </w:pPr>
      <w:r>
        <w:rPr>
          <w:rFonts w:ascii="Arial" w:cs="Arial" w:eastAsia="Arial" w:hAnsi="Arial"/>
          <w:sz w:val="22"/>
          <w:szCs w:val="22"/>
        </w:rPr>
        <w:t xml:space="preserve">Using examples to get better, more consistent outputs</w:t>
      </w:r>
    </w:p>
    <w:p>
      <w:pPr>
        <w:pStyle w:val="ListParagraph"/>
        <w:numPr>
          <w:ilvl w:val="0"/>
          <w:numId w:val="2"/>
        </w:numPr>
        <w:spacing w:after="40" w:before="120"/>
      </w:pPr>
      <w:r>
        <w:rPr>
          <w:rFonts w:ascii="Arial" w:cs="Arial" w:eastAsia="Arial" w:hAnsi="Arial"/>
          <w:b/>
          <w:bCs/>
          <w:sz w:val="22"/>
          <w:szCs w:val="22"/>
        </w:rPr>
        <w:t xml:space="preserve">Building reusable prompt templates</w:t>
      </w:r>
    </w:p>
    <w:p>
      <w:pPr>
        <w:pStyle w:val="ListParagraph"/>
        <w:numPr>
          <w:ilvl w:val="0"/>
          <w:numId w:val="3"/>
        </w:numPr>
        <w:spacing w:after="60" w:before="60"/>
      </w:pPr>
      <w:r>
        <w:rPr>
          <w:rFonts w:ascii="Arial" w:cs="Arial" w:eastAsia="Arial" w:hAnsi="Arial"/>
          <w:sz w:val="22"/>
          <w:szCs w:val="22"/>
        </w:rPr>
        <w:t xml:space="preserve">What a prompt library is and why you need one</w:t>
      </w:r>
    </w:p>
    <w:p>
      <w:pPr>
        <w:pStyle w:val="ListParagraph"/>
        <w:numPr>
          <w:ilvl w:val="0"/>
          <w:numId w:val="3"/>
        </w:numPr>
        <w:spacing w:after="60" w:before="60"/>
      </w:pPr>
      <w:r>
        <w:rPr>
          <w:rFonts w:ascii="Arial" w:cs="Arial" w:eastAsia="Arial" w:hAnsi="Arial"/>
          <w:sz w:val="22"/>
          <w:szCs w:val="22"/>
        </w:rPr>
        <w:t xml:space="preserve">Templates for: proposals, follow-up emails, performance reviews, supplier communications</w:t>
      </w:r>
    </w:p>
    <w:p>
      <w:pPr>
        <w:pStyle w:val="ListParagraph"/>
        <w:numPr>
          <w:ilvl w:val="0"/>
          <w:numId w:val="3"/>
        </w:numPr>
        <w:spacing w:after="60" w:before="60"/>
      </w:pPr>
      <w:r>
        <w:rPr>
          <w:rFonts w:ascii="Arial" w:cs="Arial" w:eastAsia="Arial" w:hAnsi="Arial"/>
          <w:sz w:val="22"/>
          <w:szCs w:val="22"/>
        </w:rPr>
        <w:t xml:space="preserve">Storing and organising your best prompts</w:t>
      </w:r>
    </w:p>
    <w:p>
      <w:pPr>
        <w:pStyle w:val="ListParagraph"/>
        <w:numPr>
          <w:ilvl w:val="0"/>
          <w:numId w:val="2"/>
        </w:numPr>
        <w:spacing w:after="40" w:before="120"/>
      </w:pPr>
      <w:r>
        <w:rPr>
          <w:rFonts w:ascii="Arial" w:cs="Arial" w:eastAsia="Arial" w:hAnsi="Arial"/>
          <w:b/>
          <w:bCs/>
          <w:sz w:val="22"/>
          <w:szCs w:val="22"/>
        </w:rPr>
        <w:t xml:space="preserve">Handling documents and data</w:t>
      </w:r>
    </w:p>
    <w:p>
      <w:pPr>
        <w:pStyle w:val="ListParagraph"/>
        <w:numPr>
          <w:ilvl w:val="0"/>
          <w:numId w:val="3"/>
        </w:numPr>
        <w:spacing w:after="60" w:before="60"/>
      </w:pPr>
      <w:r>
        <w:rPr>
          <w:rFonts w:ascii="Arial" w:cs="Arial" w:eastAsia="Arial" w:hAnsi="Arial"/>
          <w:sz w:val="22"/>
          <w:szCs w:val="22"/>
        </w:rPr>
        <w:t xml:space="preserve">Uploading files and asking Claude about them</w:t>
      </w:r>
    </w:p>
    <w:p>
      <w:pPr>
        <w:pStyle w:val="ListParagraph"/>
        <w:numPr>
          <w:ilvl w:val="0"/>
          <w:numId w:val="3"/>
        </w:numPr>
        <w:spacing w:after="60" w:before="60"/>
      </w:pPr>
      <w:r>
        <w:rPr>
          <w:rFonts w:ascii="Arial" w:cs="Arial" w:eastAsia="Arial" w:hAnsi="Arial"/>
          <w:sz w:val="22"/>
          <w:szCs w:val="22"/>
        </w:rPr>
        <w:t xml:space="preserve">Summarising contracts, reports, and long documents</w:t>
      </w:r>
    </w:p>
    <w:p>
      <w:pPr>
        <w:pStyle w:val="ListParagraph"/>
        <w:numPr>
          <w:ilvl w:val="0"/>
          <w:numId w:val="3"/>
        </w:numPr>
        <w:spacing w:after="60" w:before="60"/>
      </w:pPr>
      <w:r>
        <w:rPr>
          <w:rFonts w:ascii="Arial" w:cs="Arial" w:eastAsia="Arial" w:hAnsi="Arial"/>
          <w:sz w:val="22"/>
          <w:szCs w:val="22"/>
        </w:rPr>
        <w:t xml:space="preserve">Extracting key information quickly</w:t>
      </w:r>
    </w:p>
    <w:p>
      <w:pPr>
        <w:pStyle w:val="ListParagraph"/>
        <w:numPr>
          <w:ilvl w:val="0"/>
          <w:numId w:val="2"/>
        </w:numPr>
        <w:spacing w:after="40" w:before="120"/>
      </w:pPr>
      <w:r>
        <w:rPr>
          <w:rFonts w:ascii="Arial" w:cs="Arial" w:eastAsia="Arial" w:hAnsi="Arial"/>
          <w:b/>
          <w:bCs/>
          <w:sz w:val="22"/>
          <w:szCs w:val="22"/>
        </w:rPr>
        <w:t xml:space="preserve">Your first AI workflow</w:t>
      </w:r>
    </w:p>
    <w:p>
      <w:pPr>
        <w:pStyle w:val="ListParagraph"/>
        <w:numPr>
          <w:ilvl w:val="0"/>
          <w:numId w:val="3"/>
        </w:numPr>
        <w:spacing w:after="60" w:before="60"/>
      </w:pPr>
      <w:r>
        <w:rPr>
          <w:rFonts w:ascii="Arial" w:cs="Arial" w:eastAsia="Arial" w:hAnsi="Arial"/>
          <w:sz w:val="22"/>
          <w:szCs w:val="22"/>
        </w:rPr>
        <w:t xml:space="preserve">Mapping a business process you currently do manually</w:t>
      </w:r>
    </w:p>
    <w:p>
      <w:pPr>
        <w:pStyle w:val="ListParagraph"/>
        <w:numPr>
          <w:ilvl w:val="0"/>
          <w:numId w:val="3"/>
        </w:numPr>
        <w:spacing w:after="60" w:before="60"/>
      </w:pPr>
      <w:r>
        <w:rPr>
          <w:rFonts w:ascii="Arial" w:cs="Arial" w:eastAsia="Arial" w:hAnsi="Arial"/>
          <w:sz w:val="22"/>
          <w:szCs w:val="22"/>
        </w:rPr>
        <w:t xml:space="preserve">Rebuilding it with Claude at the centre</w:t>
      </w:r>
    </w:p>
    <w:p>
      <w:pPr>
        <w:pStyle w:val="ListParagraph"/>
        <w:numPr>
          <w:ilvl w:val="0"/>
          <w:numId w:val="3"/>
        </w:numPr>
        <w:spacing w:after="60" w:before="60"/>
      </w:pPr>
      <w:r>
        <w:rPr>
          <w:rFonts w:ascii="Arial" w:cs="Arial" w:eastAsia="Arial" w:hAnsi="Arial"/>
          <w:sz w:val="22"/>
          <w:szCs w:val="22"/>
        </w:rPr>
        <w:t xml:space="preserve">Testing and refining your workflow</w:t>
      </w:r>
    </w:p>
    <w:p>
      <w:pPr>
        <w:pStyle w:val="ListParagraph"/>
        <w:numPr>
          <w:ilvl w:val="0"/>
          <w:numId w:val="2"/>
        </w:numPr>
        <w:spacing w:after="40" w:before="120"/>
      </w:pPr>
      <w:r>
        <w:rPr>
          <w:rFonts w:ascii="Arial" w:cs="Arial" w:eastAsia="Arial" w:hAnsi="Arial"/>
          <w:b/>
          <w:bCs/>
          <w:sz w:val="22"/>
          <w:szCs w:val="22"/>
        </w:rPr>
        <w:t xml:space="preserve">Introduction to the Intelligence Layer concept</w:t>
      </w:r>
    </w:p>
    <w:p>
      <w:pPr>
        <w:pStyle w:val="ListParagraph"/>
        <w:numPr>
          <w:ilvl w:val="0"/>
          <w:numId w:val="3"/>
        </w:numPr>
        <w:spacing w:after="60" w:before="60"/>
      </w:pPr>
      <w:r>
        <w:rPr>
          <w:rFonts w:ascii="Arial" w:cs="Arial" w:eastAsia="Arial" w:hAnsi="Arial"/>
          <w:sz w:val="22"/>
          <w:szCs w:val="22"/>
        </w:rPr>
        <w:t xml:space="preserve">How this fits into a bigger picture</w:t>
      </w:r>
    </w:p>
    <w:p>
      <w:pPr>
        <w:pStyle w:val="ListParagraph"/>
        <w:numPr>
          <w:ilvl w:val="0"/>
          <w:numId w:val="3"/>
        </w:numPr>
        <w:spacing w:after="60" w:before="60"/>
      </w:pPr>
      <w:r>
        <w:rPr>
          <w:rFonts w:ascii="Arial" w:cs="Arial" w:eastAsia="Arial" w:hAnsi="Arial"/>
          <w:sz w:val="22"/>
          <w:szCs w:val="22"/>
        </w:rPr>
        <w:t xml:space="preserve">Preview of what Claude 103 covers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1818" w:val="clear"/>
            <w:tcMar>
              <w:top w:type="dxa" w:w="200"/>
              <w:left w:type="dxa" w:w="300"/>
              <w:bottom w:type="dxa" w:w="200"/>
              <w:right w:type="dxa" w:w="300"/>
            </w:tcMar>
          </w:tcPr>
          <w:p>
            <w:pPr>
              <w:spacing w:after="80" w:before="0"/>
            </w:pPr>
            <w:r>
              <w:rPr>
                <w:rFonts w:ascii="Arial" w:cs="Arial" w:eastAsia="Arial" w:hAnsi="Arial"/>
                <w:b/>
                <w:bCs/>
                <w:color w:val="FFFFFF"/>
                <w:sz w:val="32"/>
                <w:szCs w:val="32"/>
              </w:rPr>
              <w:t xml:space="preserve">🔴  CLAUDE 103 — Building Your Intelligence Layer</w:t>
            </w:r>
          </w:p>
          <w:p>
            <w:pPr>
              <w:spacing w:after="0" w:before="0"/>
            </w:pPr>
            <w:r>
              <w:rPr>
                <w:rFonts w:ascii="Arial" w:cs="Arial" w:eastAsia="Arial" w:hAnsi="Arial"/>
                <w:i/>
                <w:iCs/>
                <w:color w:val="FFFFFF"/>
                <w:sz w:val="22"/>
                <w:szCs w:val="22"/>
              </w:rPr>
              <w:t xml:space="preserve">Connect Claude to your business systems and let it start running things for you.</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Duration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 hours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Level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Advanced — assumes completion of 102 or strong Claude proficiency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Goal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Design and begin implementing a personal Intelligence Layer for your business</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About This Course</w:t>
      </w:r>
    </w:p>
    <w:p>
      <w:pPr>
        <w:spacing w:after="80" w:before="80"/>
      </w:pPr>
      <w:r>
        <w:rPr>
          <w:rFonts w:ascii="Arial" w:cs="Arial" w:eastAsia="Arial" w:hAnsi="Arial"/>
          <w:sz w:val="22"/>
          <w:szCs w:val="22"/>
        </w:rPr>
        <w:t xml:space="preserve">This is where Claude stops being a tool and becomes infrastructure. It covers agents, automation, connecting Claude to business tools (calendar, email, CRM, documents), and introduces OpenClaw and Antigravity. Participants leave with a concrete roadmap for their own Intelligence Layer.</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Table of Contents</w:t>
      </w:r>
    </w:p>
    <w:p>
      <w:pPr>
        <w:pStyle w:val="ListParagraph"/>
        <w:numPr>
          <w:ilvl w:val="0"/>
          <w:numId w:val="2"/>
        </w:numPr>
        <w:spacing w:after="40" w:before="80"/>
      </w:pPr>
      <w:r>
        <w:rPr>
          <w:rFonts w:ascii="Arial" w:cs="Arial" w:eastAsia="Arial" w:hAnsi="Arial"/>
          <w:b/>
          <w:bCs/>
          <w:sz w:val="22"/>
          <w:szCs w:val="22"/>
        </w:rPr>
        <w:t xml:space="preserve">What is an AI agent, and why does it change everything?</w:t>
      </w:r>
    </w:p>
    <w:p>
      <w:pPr>
        <w:pStyle w:val="ListParagraph"/>
        <w:numPr>
          <w:ilvl w:val="0"/>
          <w:numId w:val="3"/>
        </w:numPr>
        <w:spacing w:after="60" w:before="60"/>
      </w:pPr>
      <w:r>
        <w:rPr>
          <w:rFonts w:ascii="Arial" w:cs="Arial" w:eastAsia="Arial" w:hAnsi="Arial"/>
          <w:sz w:val="22"/>
          <w:szCs w:val="22"/>
        </w:rPr>
        <w:t xml:space="preserve">The difference between a chatbot and an agent</w:t>
      </w:r>
    </w:p>
    <w:p>
      <w:pPr>
        <w:pStyle w:val="ListParagraph"/>
        <w:numPr>
          <w:ilvl w:val="0"/>
          <w:numId w:val="3"/>
        </w:numPr>
        <w:spacing w:after="60" w:before="60"/>
      </w:pPr>
      <w:r>
        <w:rPr>
          <w:rFonts w:ascii="Arial" w:cs="Arial" w:eastAsia="Arial" w:hAnsi="Arial"/>
          <w:sz w:val="22"/>
          <w:szCs w:val="22"/>
        </w:rPr>
        <w:t xml:space="preserve">What agents can do autonomously</w:t>
      </w:r>
    </w:p>
    <w:p>
      <w:pPr>
        <w:pStyle w:val="ListParagraph"/>
        <w:numPr>
          <w:ilvl w:val="0"/>
          <w:numId w:val="3"/>
        </w:numPr>
        <w:spacing w:after="60" w:before="60"/>
      </w:pPr>
      <w:r>
        <w:rPr>
          <w:rFonts w:ascii="Arial" w:cs="Arial" w:eastAsia="Arial" w:hAnsi="Arial"/>
          <w:sz w:val="22"/>
          <w:szCs w:val="22"/>
        </w:rPr>
        <w:t xml:space="preserve">Real SME examples: what this looks like in practice</w:t>
      </w:r>
    </w:p>
    <w:p>
      <w:pPr>
        <w:pStyle w:val="ListParagraph"/>
        <w:numPr>
          <w:ilvl w:val="0"/>
          <w:numId w:val="2"/>
        </w:numPr>
        <w:spacing w:after="40" w:before="120"/>
      </w:pPr>
      <w:r>
        <w:rPr>
          <w:rFonts w:ascii="Arial" w:cs="Arial" w:eastAsia="Arial" w:hAnsi="Arial"/>
          <w:b/>
          <w:bCs/>
          <w:sz w:val="22"/>
          <w:szCs w:val="22"/>
        </w:rPr>
        <w:t xml:space="preserve">Claude + your tools: an overview of integrations</w:t>
      </w:r>
    </w:p>
    <w:p>
      <w:pPr>
        <w:pStyle w:val="ListParagraph"/>
        <w:numPr>
          <w:ilvl w:val="0"/>
          <w:numId w:val="3"/>
        </w:numPr>
        <w:spacing w:after="60" w:before="60"/>
      </w:pPr>
      <w:r>
        <w:rPr>
          <w:rFonts w:ascii="Arial" w:cs="Arial" w:eastAsia="Arial" w:hAnsi="Arial"/>
          <w:sz w:val="22"/>
          <w:szCs w:val="22"/>
        </w:rPr>
        <w:t xml:space="preserve">Connecting Claude to Google Workspace, email, calendar</w:t>
      </w:r>
    </w:p>
    <w:p>
      <w:pPr>
        <w:pStyle w:val="ListParagraph"/>
        <w:numPr>
          <w:ilvl w:val="0"/>
          <w:numId w:val="3"/>
        </w:numPr>
        <w:spacing w:after="60" w:before="60"/>
      </w:pPr>
      <w:r>
        <w:rPr>
          <w:rFonts w:ascii="Arial" w:cs="Arial" w:eastAsia="Arial" w:hAnsi="Arial"/>
          <w:sz w:val="22"/>
          <w:szCs w:val="22"/>
        </w:rPr>
        <w:t xml:space="preserve">Introduction to MCP (Model Context Protocol) — in plain English</w:t>
      </w:r>
    </w:p>
    <w:p>
      <w:pPr>
        <w:pStyle w:val="ListParagraph"/>
        <w:numPr>
          <w:ilvl w:val="0"/>
          <w:numId w:val="3"/>
        </w:numPr>
        <w:spacing w:after="60" w:before="60"/>
      </w:pPr>
      <w:r>
        <w:rPr>
          <w:rFonts w:ascii="Arial" w:cs="Arial" w:eastAsia="Arial" w:hAnsi="Arial"/>
          <w:sz w:val="22"/>
          <w:szCs w:val="22"/>
        </w:rPr>
        <w:t xml:space="preserve">What Cowork mode enables for non-developers</w:t>
      </w:r>
    </w:p>
    <w:p>
      <w:pPr>
        <w:pStyle w:val="ListParagraph"/>
        <w:numPr>
          <w:ilvl w:val="0"/>
          <w:numId w:val="2"/>
        </w:numPr>
        <w:spacing w:after="40" w:before="120"/>
      </w:pPr>
      <w:r>
        <w:rPr>
          <w:rFonts w:ascii="Arial" w:cs="Arial" w:eastAsia="Arial" w:hAnsi="Arial"/>
          <w:b/>
          <w:bCs/>
          <w:sz w:val="22"/>
          <w:szCs w:val="22"/>
        </w:rPr>
        <w:t xml:space="preserve">Designing your business intelligence map</w:t>
      </w:r>
    </w:p>
    <w:p>
      <w:pPr>
        <w:pStyle w:val="ListParagraph"/>
        <w:numPr>
          <w:ilvl w:val="0"/>
          <w:numId w:val="3"/>
        </w:numPr>
        <w:spacing w:after="60" w:before="60"/>
      </w:pPr>
      <w:r>
        <w:rPr>
          <w:rFonts w:ascii="Arial" w:cs="Arial" w:eastAsia="Arial" w:hAnsi="Arial"/>
          <w:sz w:val="22"/>
          <w:szCs w:val="22"/>
        </w:rPr>
        <w:t xml:space="preserve">What does Claude need to know to run your business?</w:t>
      </w:r>
    </w:p>
    <w:p>
      <w:pPr>
        <w:pStyle w:val="ListParagraph"/>
        <w:numPr>
          <w:ilvl w:val="0"/>
          <w:numId w:val="3"/>
        </w:numPr>
        <w:spacing w:after="60" w:before="60"/>
      </w:pPr>
      <w:r>
        <w:rPr>
          <w:rFonts w:ascii="Arial" w:cs="Arial" w:eastAsia="Arial" w:hAnsi="Arial"/>
          <w:sz w:val="22"/>
          <w:szCs w:val="22"/>
        </w:rPr>
        <w:t xml:space="preserve">Building your business knowledge base</w:t>
      </w:r>
    </w:p>
    <w:p>
      <w:pPr>
        <w:pStyle w:val="ListParagraph"/>
        <w:numPr>
          <w:ilvl w:val="0"/>
          <w:numId w:val="3"/>
        </w:numPr>
        <w:spacing w:after="60" w:before="60"/>
      </w:pPr>
      <w:r>
        <w:rPr>
          <w:rFonts w:ascii="Arial" w:cs="Arial" w:eastAsia="Arial" w:hAnsi="Arial"/>
          <w:sz w:val="22"/>
          <w:szCs w:val="22"/>
        </w:rPr>
        <w:t xml:space="preserve">Defining your decision-making rules and escalation points</w:t>
      </w:r>
    </w:p>
    <w:p>
      <w:pPr>
        <w:pStyle w:val="ListParagraph"/>
        <w:numPr>
          <w:ilvl w:val="0"/>
          <w:numId w:val="2"/>
        </w:numPr>
        <w:spacing w:after="40" w:before="120"/>
      </w:pPr>
      <w:r>
        <w:rPr>
          <w:rFonts w:ascii="Arial" w:cs="Arial" w:eastAsia="Arial" w:hAnsi="Arial"/>
          <w:b/>
          <w:bCs/>
          <w:sz w:val="22"/>
          <w:szCs w:val="22"/>
        </w:rPr>
        <w:t xml:space="preserve">Automation fundamentals for non-technical owners</w:t>
      </w:r>
    </w:p>
    <w:p>
      <w:pPr>
        <w:pStyle w:val="ListParagraph"/>
        <w:numPr>
          <w:ilvl w:val="0"/>
          <w:numId w:val="3"/>
        </w:numPr>
        <w:spacing w:after="60" w:before="60"/>
      </w:pPr>
      <w:r>
        <w:rPr>
          <w:rFonts w:ascii="Arial" w:cs="Arial" w:eastAsia="Arial" w:hAnsi="Arial"/>
          <w:sz w:val="22"/>
          <w:szCs w:val="22"/>
        </w:rPr>
        <w:t xml:space="preserve">Triggers, actions, and workflows — explained simply</w:t>
      </w:r>
    </w:p>
    <w:p>
      <w:pPr>
        <w:pStyle w:val="ListParagraph"/>
        <w:numPr>
          <w:ilvl w:val="0"/>
          <w:numId w:val="3"/>
        </w:numPr>
        <w:spacing w:after="60" w:before="60"/>
      </w:pPr>
      <w:r>
        <w:rPr>
          <w:rFonts w:ascii="Arial" w:cs="Arial" w:eastAsia="Arial" w:hAnsi="Arial"/>
          <w:sz w:val="22"/>
          <w:szCs w:val="22"/>
        </w:rPr>
        <w:t xml:space="preserve">Connecting Claude with scheduling, task management, and comms tools</w:t>
      </w:r>
    </w:p>
    <w:p>
      <w:pPr>
        <w:pStyle w:val="ListParagraph"/>
        <w:numPr>
          <w:ilvl w:val="0"/>
          <w:numId w:val="3"/>
        </w:numPr>
        <w:spacing w:after="60" w:before="60"/>
      </w:pPr>
      <w:r>
        <w:rPr>
          <w:rFonts w:ascii="Arial" w:cs="Arial" w:eastAsia="Arial" w:hAnsi="Arial"/>
          <w:sz w:val="22"/>
          <w:szCs w:val="22"/>
        </w:rPr>
        <w:t xml:space="preserve">Introduction to OpenClaw and how it extends Claude's reach</w:t>
      </w:r>
    </w:p>
    <w:p>
      <w:pPr>
        <w:pStyle w:val="ListParagraph"/>
        <w:numPr>
          <w:ilvl w:val="0"/>
          <w:numId w:val="2"/>
        </w:numPr>
        <w:spacing w:after="40" w:before="120"/>
      </w:pPr>
      <w:r>
        <w:rPr>
          <w:rFonts w:ascii="Arial" w:cs="Arial" w:eastAsia="Arial" w:hAnsi="Arial"/>
          <w:b/>
          <w:bCs/>
          <w:sz w:val="22"/>
          <w:szCs w:val="22"/>
        </w:rPr>
        <w:t xml:space="preserve">Building your first intelligent workflow</w:t>
      </w:r>
    </w:p>
    <w:p>
      <w:pPr>
        <w:pStyle w:val="ListParagraph"/>
        <w:numPr>
          <w:ilvl w:val="0"/>
          <w:numId w:val="3"/>
        </w:numPr>
        <w:spacing w:after="60" w:before="60"/>
      </w:pPr>
      <w:r>
        <w:rPr>
          <w:rFonts w:ascii="Arial" w:cs="Arial" w:eastAsia="Arial" w:hAnsi="Arial"/>
          <w:sz w:val="22"/>
          <w:szCs w:val="22"/>
        </w:rPr>
        <w:t xml:space="preserve">End-to-end example: a client onboarding process run by Claude</w:t>
      </w:r>
    </w:p>
    <w:p>
      <w:pPr>
        <w:pStyle w:val="ListParagraph"/>
        <w:numPr>
          <w:ilvl w:val="0"/>
          <w:numId w:val="3"/>
        </w:numPr>
        <w:spacing w:after="60" w:before="60"/>
      </w:pPr>
      <w:r>
        <w:rPr>
          <w:rFonts w:ascii="Arial" w:cs="Arial" w:eastAsia="Arial" w:hAnsi="Arial"/>
          <w:sz w:val="22"/>
          <w:szCs w:val="22"/>
        </w:rPr>
        <w:t xml:space="preserve">Monitoring, reviewing, and improving automated processes</w:t>
      </w:r>
    </w:p>
    <w:p>
      <w:pPr>
        <w:pStyle w:val="ListParagraph"/>
        <w:numPr>
          <w:ilvl w:val="0"/>
          <w:numId w:val="3"/>
        </w:numPr>
        <w:spacing w:after="60" w:before="60"/>
      </w:pPr>
      <w:r>
        <w:rPr>
          <w:rFonts w:ascii="Arial" w:cs="Arial" w:eastAsia="Arial" w:hAnsi="Arial"/>
          <w:sz w:val="22"/>
          <w:szCs w:val="22"/>
        </w:rPr>
        <w:t xml:space="preserve">What to automate first — and what to keep human</w:t>
      </w:r>
    </w:p>
    <w:p>
      <w:pPr>
        <w:pStyle w:val="ListParagraph"/>
        <w:numPr>
          <w:ilvl w:val="0"/>
          <w:numId w:val="2"/>
        </w:numPr>
        <w:spacing w:after="40" w:before="120"/>
      </w:pPr>
      <w:r>
        <w:rPr>
          <w:rFonts w:ascii="Arial" w:cs="Arial" w:eastAsia="Arial" w:hAnsi="Arial"/>
          <w:b/>
          <w:bCs/>
          <w:sz w:val="22"/>
          <w:szCs w:val="22"/>
        </w:rPr>
        <w:t xml:space="preserve">Antigravity: taking Claude to the next level</w:t>
      </w:r>
    </w:p>
    <w:p>
      <w:pPr>
        <w:pStyle w:val="ListParagraph"/>
        <w:numPr>
          <w:ilvl w:val="0"/>
          <w:numId w:val="3"/>
        </w:numPr>
        <w:spacing w:after="60" w:before="60"/>
      </w:pPr>
      <w:r>
        <w:rPr>
          <w:rFonts w:ascii="Arial" w:cs="Arial" w:eastAsia="Arial" w:hAnsi="Arial"/>
          <w:sz w:val="22"/>
          <w:szCs w:val="22"/>
        </w:rPr>
        <w:t xml:space="preserve">What Antigravity adds to the stack</w:t>
      </w:r>
    </w:p>
    <w:p>
      <w:pPr>
        <w:pStyle w:val="ListParagraph"/>
        <w:numPr>
          <w:ilvl w:val="0"/>
          <w:numId w:val="3"/>
        </w:numPr>
        <w:spacing w:after="60" w:before="60"/>
      </w:pPr>
      <w:r>
        <w:rPr>
          <w:rFonts w:ascii="Arial" w:cs="Arial" w:eastAsia="Arial" w:hAnsi="Arial"/>
          <w:sz w:val="22"/>
          <w:szCs w:val="22"/>
        </w:rPr>
        <w:t xml:space="preserve">Practical use cases for SME owners</w:t>
      </w:r>
    </w:p>
    <w:p>
      <w:pPr>
        <w:pStyle w:val="ListParagraph"/>
        <w:numPr>
          <w:ilvl w:val="0"/>
          <w:numId w:val="3"/>
        </w:numPr>
        <w:spacing w:after="60" w:before="60"/>
      </w:pPr>
      <w:r>
        <w:rPr>
          <w:rFonts w:ascii="Arial" w:cs="Arial" w:eastAsia="Arial" w:hAnsi="Arial"/>
          <w:sz w:val="22"/>
          <w:szCs w:val="22"/>
        </w:rPr>
        <w:t xml:space="preserve">How it connects to the Intelligence Layer</w:t>
      </w:r>
    </w:p>
    <w:p>
      <w:pPr>
        <w:pStyle w:val="ListParagraph"/>
        <w:numPr>
          <w:ilvl w:val="0"/>
          <w:numId w:val="2"/>
        </w:numPr>
        <w:spacing w:after="40" w:before="120"/>
      </w:pPr>
      <w:r>
        <w:rPr>
          <w:rFonts w:ascii="Arial" w:cs="Arial" w:eastAsia="Arial" w:hAnsi="Arial"/>
          <w:b/>
          <w:bCs/>
          <w:sz w:val="22"/>
          <w:szCs w:val="22"/>
        </w:rPr>
        <w:t xml:space="preserve">Designing your personal Intelligence Layer</w:t>
      </w:r>
    </w:p>
    <w:p>
      <w:pPr>
        <w:pStyle w:val="ListParagraph"/>
        <w:numPr>
          <w:ilvl w:val="0"/>
          <w:numId w:val="3"/>
        </w:numPr>
        <w:spacing w:after="60" w:before="60"/>
      </w:pPr>
      <w:r>
        <w:rPr>
          <w:rFonts w:ascii="Arial" w:cs="Arial" w:eastAsia="Arial" w:hAnsi="Arial"/>
          <w:sz w:val="22"/>
          <w:szCs w:val="22"/>
        </w:rPr>
        <w:t xml:space="preserve">Mapping your business: people, processes, decisions, data</w:t>
      </w:r>
    </w:p>
    <w:p>
      <w:pPr>
        <w:pStyle w:val="ListParagraph"/>
        <w:numPr>
          <w:ilvl w:val="0"/>
          <w:numId w:val="3"/>
        </w:numPr>
        <w:spacing w:after="60" w:before="60"/>
      </w:pPr>
      <w:r>
        <w:rPr>
          <w:rFonts w:ascii="Arial" w:cs="Arial" w:eastAsia="Arial" w:hAnsi="Arial"/>
          <w:sz w:val="22"/>
          <w:szCs w:val="22"/>
        </w:rPr>
        <w:t xml:space="preserve">Building your AI OS roadmap</w:t>
      </w:r>
    </w:p>
    <w:p>
      <w:pPr>
        <w:pStyle w:val="ListParagraph"/>
        <w:numPr>
          <w:ilvl w:val="0"/>
          <w:numId w:val="3"/>
        </w:numPr>
        <w:spacing w:after="60" w:before="60"/>
      </w:pPr>
      <w:r>
        <w:rPr>
          <w:rFonts w:ascii="Arial" w:cs="Arial" w:eastAsia="Arial" w:hAnsi="Arial"/>
          <w:sz w:val="22"/>
          <w:szCs w:val="22"/>
        </w:rPr>
        <w:t xml:space="preserve">Working with Parnell Systems to implement it</w:t>
      </w:r>
    </w:p>
    <w:p>
      <w:pPr>
        <w:pStyle w:val="ListParagraph"/>
        <w:numPr>
          <w:ilvl w:val="0"/>
          <w:numId w:val="2"/>
        </w:numPr>
        <w:spacing w:after="40" w:before="120"/>
      </w:pPr>
      <w:r>
        <w:rPr>
          <w:rFonts w:ascii="Arial" w:cs="Arial" w:eastAsia="Arial" w:hAnsi="Arial"/>
          <w:b/>
          <w:bCs/>
          <w:sz w:val="22"/>
          <w:szCs w:val="22"/>
        </w:rPr>
        <w:t xml:space="preserve">Security, trust, and staying in control</w:t>
      </w:r>
    </w:p>
    <w:p>
      <w:pPr>
        <w:pStyle w:val="ListParagraph"/>
        <w:numPr>
          <w:ilvl w:val="0"/>
          <w:numId w:val="3"/>
        </w:numPr>
        <w:spacing w:after="60" w:before="60"/>
      </w:pPr>
      <w:r>
        <w:rPr>
          <w:rFonts w:ascii="Arial" w:cs="Arial" w:eastAsia="Arial" w:hAnsi="Arial"/>
          <w:sz w:val="22"/>
          <w:szCs w:val="22"/>
        </w:rPr>
        <w:t xml:space="preserve">How to make sure Claude acts in your interest</w:t>
      </w:r>
    </w:p>
    <w:p>
      <w:pPr>
        <w:pStyle w:val="ListParagraph"/>
        <w:numPr>
          <w:ilvl w:val="0"/>
          <w:numId w:val="3"/>
        </w:numPr>
        <w:spacing w:after="60" w:before="60"/>
      </w:pPr>
      <w:r>
        <w:rPr>
          <w:rFonts w:ascii="Arial" w:cs="Arial" w:eastAsia="Arial" w:hAnsi="Arial"/>
          <w:sz w:val="22"/>
          <w:szCs w:val="22"/>
        </w:rPr>
        <w:t xml:space="preserve">Oversight, review loops, and human checkpoints</w:t>
      </w:r>
    </w:p>
    <w:p>
      <w:pPr>
        <w:pStyle w:val="ListParagraph"/>
        <w:numPr>
          <w:ilvl w:val="0"/>
          <w:numId w:val="3"/>
        </w:numPr>
        <w:spacing w:after="60" w:before="60"/>
      </w:pPr>
      <w:r>
        <w:rPr>
          <w:rFonts w:ascii="Arial" w:cs="Arial" w:eastAsia="Arial" w:hAnsi="Arial"/>
          <w:sz w:val="22"/>
          <w:szCs w:val="22"/>
        </w:rPr>
        <w:t xml:space="preserve">GDPR and data considerations for SMEs</w:t>
      </w:r>
    </w:p>
    <w:p>
      <w:pPr>
        <w:pStyle w:val="ListParagraph"/>
        <w:numPr>
          <w:ilvl w:val="0"/>
          <w:numId w:val="2"/>
        </w:numPr>
        <w:spacing w:after="40" w:before="120"/>
      </w:pPr>
      <w:r>
        <w:rPr>
          <w:rFonts w:ascii="Arial" w:cs="Arial" w:eastAsia="Arial" w:hAnsi="Arial"/>
          <w:b/>
          <w:bCs/>
          <w:sz w:val="22"/>
          <w:szCs w:val="22"/>
        </w:rPr>
        <w:t xml:space="preserve">What's next: maintaining and evolving your Intelligence Layer</w:t>
      </w:r>
    </w:p>
    <w:p>
      <w:r>
        <w:br w:type="page"/>
      </w:r>
    </w:p>
    <w:p>
      <w:pPr>
        <w:pStyle w:val="Heading1"/>
        <w:spacing w:after="160" w:before="400"/>
      </w:pPr>
      <w:r>
        <w:rPr>
          <w:rFonts w:ascii="Arial" w:cs="Arial" w:eastAsia="Arial" w:hAnsi="Arial"/>
          <w:b/>
          <w:bCs/>
          <w:color w:val="1F3864"/>
          <w:sz w:val="32"/>
          <w:szCs w:val="32"/>
        </w:rPr>
        <w:t xml:space="preserve">Website Landing Page Copy</w:t>
      </w:r>
    </w:p>
    <w:p>
      <w:pPr>
        <w:spacing w:after="80" w:before="80"/>
      </w:pPr>
      <w:r>
        <w:rPr>
          <w:rFonts w:ascii="Arial" w:cs="Arial" w:eastAsia="Arial" w:hAnsi="Arial"/>
          <w:sz w:val="22"/>
          <w:szCs w:val="22"/>
        </w:rPr>
        <w:t xml:space="preserve">The following copy is structured as a landing page for the Parnell Systems training offering. Each section maps to a page section/block.</w:t>
      </w:r>
    </w:p>
    <w:p>
      <w:pPr>
        <w:pBdr>
          <w:bottom w:val="single" w:color="2E75B6" w:sz="6" w:space="1"/>
        </w:pBdr>
        <w:spacing w:after="200" w:before="80"/>
      </w:pPr>
      <w:r>
        <w:t xml:space="preserve"/>
      </w:r>
    </w:p>
    <w:p>
      <w:pPr>
        <w:pStyle w:val="Heading2"/>
        <w:spacing w:after="120" w:before="280"/>
      </w:pPr>
      <w:r>
        <w:rPr>
          <w:rFonts w:ascii="Arial" w:cs="Arial" w:eastAsia="Arial" w:hAnsi="Arial"/>
          <w:b/>
          <w:bCs/>
          <w:color w:val="2E75B6"/>
          <w:sz w:val="26"/>
          <w:szCs w:val="26"/>
        </w:rPr>
        <w:t xml:space="preserve">HERO SECTION</w:t>
      </w:r>
    </w:p>
    <w:p>
      <w:pPr>
        <w:pStyle w:val="Heading3"/>
        <w:spacing w:after="80" w:before="200"/>
      </w:pPr>
      <w:r>
        <w:rPr>
          <w:rFonts w:ascii="Arial" w:cs="Arial" w:eastAsia="Arial" w:hAnsi="Arial"/>
          <w:b/>
          <w:bCs/>
          <w:color w:val="1F3864"/>
          <w:sz w:val="24"/>
          <w:szCs w:val="24"/>
        </w:rPr>
        <w:t xml:space="preserve">Headline</w:t>
      </w:r>
    </w:p>
    <w:p>
      <w:pPr>
        <w:spacing w:after="120" w:before="80"/>
      </w:pPr>
      <w:r>
        <w:rPr>
          <w:rFonts w:ascii="Arial" w:cs="Arial" w:eastAsia="Arial" w:hAnsi="Arial"/>
          <w:b/>
          <w:bCs/>
          <w:i/>
          <w:iCs/>
          <w:color w:val="1F3864"/>
          <w:sz w:val="26"/>
          <w:szCs w:val="26"/>
        </w:rPr>
        <w:t xml:space="preserve">Stop watching AI happen to your competitors. Start using it to run your business.</w:t>
      </w:r>
    </w:p>
    <w:p>
      <w:pPr>
        <w:pStyle w:val="Heading3"/>
        <w:spacing w:after="80" w:before="200"/>
      </w:pPr>
      <w:r>
        <w:rPr>
          <w:rFonts w:ascii="Arial" w:cs="Arial" w:eastAsia="Arial" w:hAnsi="Arial"/>
          <w:b/>
          <w:bCs/>
          <w:color w:val="1F3864"/>
          <w:sz w:val="24"/>
          <w:szCs w:val="24"/>
        </w:rPr>
        <w:t xml:space="preserve">Subheadline</w:t>
      </w:r>
    </w:p>
    <w:p>
      <w:pPr>
        <w:spacing w:after="80" w:before="80"/>
      </w:pPr>
      <w:r>
        <w:rPr>
          <w:rFonts w:ascii="Arial" w:cs="Arial" w:eastAsia="Arial" w:hAnsi="Arial"/>
          <w:sz w:val="22"/>
          <w:szCs w:val="22"/>
        </w:rPr>
        <w:t xml:space="preserve">Parnell Systems' AI training courses are designed for business owners who want real results — not tech jargon. Learn how to use Claude to save hours every week, make better decisions, and build the AI infrastructure that grows with you.</w:t>
      </w:r>
    </w:p>
    <w:p>
      <w:pPr>
        <w:pStyle w:val="Heading3"/>
        <w:spacing w:after="80" w:before="200"/>
      </w:pPr>
      <w:r>
        <w:rPr>
          <w:rFonts w:ascii="Arial" w:cs="Arial" w:eastAsia="Arial" w:hAnsi="Arial"/>
          <w:b/>
          <w:bCs/>
          <w:color w:val="1F3864"/>
          <w:sz w:val="24"/>
          <w:szCs w:val="24"/>
        </w:rPr>
        <w:t xml:space="preserve">CTA Buttons</w:t>
      </w:r>
    </w:p>
    <w:p>
      <w:pPr>
        <w:pStyle w:val="ListParagraph"/>
        <w:numPr>
          <w:ilvl w:val="0"/>
          <w:numId w:val="3"/>
        </w:numPr>
        <w:spacing w:after="60" w:before="60"/>
      </w:pPr>
      <w:r>
        <w:rPr>
          <w:rFonts w:ascii="Arial" w:cs="Arial" w:eastAsia="Arial" w:hAnsi="Arial"/>
          <w:sz w:val="22"/>
          <w:szCs w:val="22"/>
        </w:rPr>
        <w:t xml:space="preserve">Primary: 'Start with Claude 101'</w:t>
      </w:r>
    </w:p>
    <w:p>
      <w:pPr>
        <w:pStyle w:val="ListParagraph"/>
        <w:numPr>
          <w:ilvl w:val="0"/>
          <w:numId w:val="3"/>
        </w:numPr>
        <w:spacing w:after="60" w:before="60"/>
      </w:pPr>
      <w:r>
        <w:rPr>
          <w:rFonts w:ascii="Arial" w:cs="Arial" w:eastAsia="Arial" w:hAnsi="Arial"/>
          <w:sz w:val="22"/>
          <w:szCs w:val="22"/>
        </w:rPr>
        <w:t xml:space="preserve">Secondary: 'View all courses'</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THE PROBLEM</w:t>
      </w:r>
    </w:p>
    <w:p>
      <w:pPr>
        <w:pStyle w:val="Heading3"/>
        <w:spacing w:after="80" w:before="200"/>
      </w:pPr>
      <w:r>
        <w:rPr>
          <w:rFonts w:ascii="Arial" w:cs="Arial" w:eastAsia="Arial" w:hAnsi="Arial"/>
          <w:b/>
          <w:bCs/>
          <w:color w:val="1F3864"/>
          <w:sz w:val="24"/>
          <w:szCs w:val="24"/>
        </w:rPr>
        <w:t xml:space="preserve">Heading</w:t>
      </w:r>
    </w:p>
    <w:p>
      <w:pPr>
        <w:spacing w:after="80" w:before="80"/>
      </w:pPr>
      <w:r>
        <w:rPr>
          <w:rFonts w:ascii="Arial" w:cs="Arial" w:eastAsia="Arial" w:hAnsi="Arial"/>
          <w:b/>
          <w:bCs/>
          <w:color w:val="1F3864"/>
          <w:sz w:val="24"/>
          <w:szCs w:val="24"/>
        </w:rPr>
        <w:t xml:space="preserve">You know AI is important. You just don't know where to start.</w:t>
      </w:r>
    </w:p>
    <w:p>
      <w:pPr>
        <w:pStyle w:val="Heading3"/>
        <w:spacing w:after="80" w:before="200"/>
      </w:pPr>
      <w:r>
        <w:rPr>
          <w:rFonts w:ascii="Arial" w:cs="Arial" w:eastAsia="Arial" w:hAnsi="Arial"/>
          <w:b/>
          <w:bCs/>
          <w:color w:val="1F3864"/>
          <w:sz w:val="24"/>
          <w:szCs w:val="24"/>
        </w:rPr>
        <w:t xml:space="preserve">Body copy</w:t>
      </w:r>
    </w:p>
    <w:p>
      <w:pPr>
        <w:spacing w:after="80" w:before="80"/>
      </w:pPr>
      <w:r>
        <w:rPr>
          <w:rFonts w:ascii="Arial" w:cs="Arial" w:eastAsia="Arial" w:hAnsi="Arial"/>
          <w:sz w:val="22"/>
          <w:szCs w:val="22"/>
        </w:rPr>
        <w:t xml:space="preserve">Every week there's another headline about AI transforming business. Your competitors are talking about it. Your inbox is full of it. But when you actually sit down and try to use it — it's confusing, inconsistent, and it's not clear what you're supposed to do with it.</w:t>
      </w:r>
    </w:p>
    <w:p>
      <w:pPr>
        <w:spacing w:after="80" w:before="80"/>
      </w:pPr>
      <w:r>
        <w:rPr>
          <w:rFonts w:ascii="Arial" w:cs="Arial" w:eastAsia="Arial" w:hAnsi="Arial"/>
          <w:sz w:val="22"/>
          <w:szCs w:val="22"/>
        </w:rPr>
        <w:t xml:space="preserve">You're not a developer. You don't have an IT department. You just need something that works.</w:t>
      </w:r>
    </w:p>
    <w:p>
      <w:pPr>
        <w:spacing w:after="80" w:before="80"/>
      </w:pPr>
      <w:r>
        <w:rPr>
          <w:rFonts w:ascii="Arial" w:cs="Arial" w:eastAsia="Arial" w:hAnsi="Arial"/>
          <w:sz w:val="22"/>
          <w:szCs w:val="22"/>
        </w:rPr>
        <w:t xml:space="preserve">That's exactly what these courses are for.</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THE SOLUTION</w:t>
      </w:r>
    </w:p>
    <w:p>
      <w:pPr>
        <w:pStyle w:val="Heading3"/>
        <w:spacing w:after="80" w:before="200"/>
      </w:pPr>
      <w:r>
        <w:rPr>
          <w:rFonts w:ascii="Arial" w:cs="Arial" w:eastAsia="Arial" w:hAnsi="Arial"/>
          <w:b/>
          <w:bCs/>
          <w:color w:val="1F3864"/>
          <w:sz w:val="24"/>
          <w:szCs w:val="24"/>
        </w:rPr>
        <w:t xml:space="preserve">Heading</w:t>
      </w:r>
    </w:p>
    <w:p>
      <w:pPr>
        <w:spacing w:after="80" w:before="80"/>
      </w:pPr>
      <w:r>
        <w:rPr>
          <w:rFonts w:ascii="Arial" w:cs="Arial" w:eastAsia="Arial" w:hAnsi="Arial"/>
          <w:b/>
          <w:bCs/>
          <w:color w:val="1F3864"/>
          <w:sz w:val="24"/>
          <w:szCs w:val="24"/>
        </w:rPr>
        <w:t xml:space="preserve">Practical AI training, built for SME owners.</w:t>
      </w:r>
    </w:p>
    <w:p>
      <w:pPr>
        <w:pStyle w:val="Heading3"/>
        <w:spacing w:after="80" w:before="200"/>
      </w:pPr>
      <w:r>
        <w:rPr>
          <w:rFonts w:ascii="Arial" w:cs="Arial" w:eastAsia="Arial" w:hAnsi="Arial"/>
          <w:b/>
          <w:bCs/>
          <w:color w:val="1F3864"/>
          <w:sz w:val="24"/>
          <w:szCs w:val="24"/>
        </w:rPr>
        <w:t xml:space="preserve">Body copy</w:t>
      </w:r>
    </w:p>
    <w:p>
      <w:pPr>
        <w:spacing w:after="80" w:before="80"/>
      </w:pPr>
      <w:r>
        <w:rPr>
          <w:rFonts w:ascii="Arial" w:cs="Arial" w:eastAsia="Arial" w:hAnsi="Arial"/>
          <w:sz w:val="22"/>
          <w:szCs w:val="22"/>
        </w:rPr>
        <w:t xml:space="preserve">Our three-course programme takes you from your very first conversation with Claude all the way to running automated business processes that work while you sleep. No jargon. No coding. Just straightforward, actionable training designed around how small businesses actually work.</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COURSE CARDS</w:t>
      </w:r>
    </w:p>
    <w:p>
      <w:pPr>
        <w:spacing w:after="80" w:before="80"/>
      </w:pPr>
      <w:r>
        <w:rPr>
          <w:rFonts w:ascii="Arial" w:cs="Arial" w:eastAsia="Arial" w:hAnsi="Arial"/>
          <w:sz w:val="22"/>
          <w:szCs w:val="22"/>
        </w:rPr>
        <w:t xml:space="preserve">Three cards side-by-side (or stacked on mobile):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40"/>
        <w:gridCol w:w="3040"/>
        <w:gridCol w:w="3280"/>
      </w:tblGrid>
      <w:tr>
        <w:tc>
          <w:tcPr>
            <w:tcW w:type="dxa" w:w="3040"/>
            <w:tcBorders>
              <w:top w:val="single" w:color="CCCCCC" w:sz="1"/>
              <w:left w:val="single" w:color="CCCCCC" w:sz="1"/>
              <w:bottom w:val="single" w:color="CCCCCC" w:sz="1"/>
              <w:right w:val="single" w:color="CCCCCC" w:sz="1"/>
            </w:tcBorders>
            <w:shd w:fill="E8F5E9" w:val="clear"/>
            <w:tcMar>
              <w:top w:type="dxa" w:w="120"/>
              <w:left w:type="dxa" w:w="160"/>
              <w:bottom w:type="dxa" w:w="120"/>
              <w:right w:type="dxa" w:w="160"/>
            </w:tcMar>
          </w:tcPr>
          <w:p>
            <w:pPr>
              <w:spacing w:after="80" w:before="0"/>
            </w:pPr>
            <w:r>
              <w:rPr>
                <w:rFonts w:ascii="Arial" w:cs="Arial" w:eastAsia="Arial" w:hAnsi="Arial"/>
                <w:b/>
                <w:bCs/>
                <w:color w:val="375A34"/>
                <w:sz w:val="22"/>
                <w:szCs w:val="22"/>
              </w:rPr>
              <w:t xml:space="preserve">🟢  Claude 101</w:t>
            </w:r>
          </w:p>
          <w:p>
            <w:pPr>
              <w:spacing w:after="80" w:before="0"/>
            </w:pPr>
            <w:r>
              <w:rPr>
                <w:rFonts w:ascii="Arial" w:cs="Arial" w:eastAsia="Arial" w:hAnsi="Arial"/>
                <w:b/>
                <w:bCs/>
                <w:sz w:val="20"/>
                <w:szCs w:val="20"/>
              </w:rPr>
              <w:t xml:space="preserve">Your First AI Employee</w:t>
            </w:r>
          </w:p>
          <w:p>
            <w:pPr>
              <w:spacing w:after="80" w:before="0"/>
            </w:pPr>
            <w:r>
              <w:rPr>
                <w:rFonts w:ascii="Arial" w:cs="Arial" w:eastAsia="Arial" w:hAnsi="Arial"/>
                <w:sz w:val="19"/>
                <w:szCs w:val="19"/>
              </w:rPr>
              <w:t xml:space="preserve">Get set up and start saving time this week. Perfect for complete beginners.</w:t>
            </w:r>
          </w:p>
          <w:p>
            <w:pPr>
              <w:spacing w:after="0" w:before="0"/>
            </w:pPr>
            <w:r>
              <w:rPr>
                <w:rFonts w:ascii="Arial" w:cs="Arial" w:eastAsia="Arial" w:hAnsi="Arial"/>
                <w:color w:val="555555"/>
                <w:sz w:val="18"/>
                <w:szCs w:val="18"/>
              </w:rPr>
              <w:t xml:space="preserve">⏱ 2 hrs  ·  Beginner</w:t>
            </w:r>
          </w:p>
        </w:tc>
        <w:tc>
          <w:tcPr>
            <w:tcW w:type="dxa" w:w="3040"/>
            <w:tcBorders>
              <w:top w:val="single" w:color="CCCCCC" w:sz="1"/>
              <w:left w:val="single" w:color="CCCCCC" w:sz="1"/>
              <w:bottom w:val="single" w:color="CCCCCC" w:sz="1"/>
              <w:right w:val="single" w:color="CCCCCC" w:sz="1"/>
            </w:tcBorders>
            <w:shd w:fill="FFF9E6" w:val="clear"/>
            <w:tcMar>
              <w:top w:type="dxa" w:w="120"/>
              <w:left w:type="dxa" w:w="160"/>
              <w:bottom w:type="dxa" w:w="120"/>
              <w:right w:type="dxa" w:w="160"/>
            </w:tcMar>
          </w:tcPr>
          <w:p>
            <w:pPr>
              <w:spacing w:after="80" w:before="0"/>
            </w:pPr>
            <w:r>
              <w:rPr>
                <w:rFonts w:ascii="Arial" w:cs="Arial" w:eastAsia="Arial" w:hAnsi="Arial"/>
                <w:b/>
                <w:bCs/>
                <w:color w:val="7F6000"/>
                <w:sz w:val="22"/>
                <w:szCs w:val="22"/>
              </w:rPr>
              <w:t xml:space="preserve">🟡  Claude 102</w:t>
            </w:r>
          </w:p>
          <w:p>
            <w:pPr>
              <w:spacing w:after="80" w:before="0"/>
            </w:pPr>
            <w:r>
              <w:rPr>
                <w:rFonts w:ascii="Arial" w:cs="Arial" w:eastAsia="Arial" w:hAnsi="Arial"/>
                <w:b/>
                <w:bCs/>
                <w:sz w:val="20"/>
                <w:szCs w:val="20"/>
              </w:rPr>
              <w:t xml:space="preserve">Making Claude Work Your Way</w:t>
            </w:r>
          </w:p>
          <w:p>
            <w:pPr>
              <w:spacing w:after="80" w:before="0"/>
            </w:pPr>
            <w:r>
              <w:rPr>
                <w:rFonts w:ascii="Arial" w:cs="Arial" w:eastAsia="Arial" w:hAnsi="Arial"/>
                <w:sz w:val="19"/>
                <w:szCs w:val="19"/>
              </w:rPr>
              <w:t xml:space="preserve">Build repeatable AI workflows tailored to your business.</w:t>
            </w:r>
          </w:p>
          <w:p>
            <w:pPr>
              <w:spacing w:after="0" w:before="0"/>
            </w:pPr>
            <w:r>
              <w:rPr>
                <w:rFonts w:ascii="Arial" w:cs="Arial" w:eastAsia="Arial" w:hAnsi="Arial"/>
                <w:color w:val="555555"/>
                <w:sz w:val="18"/>
                <w:szCs w:val="18"/>
              </w:rPr>
              <w:t xml:space="preserve">⏱ 3 hrs  ·  Intermediate</w:t>
            </w:r>
          </w:p>
        </w:tc>
        <w:tc>
          <w:tcPr>
            <w:tcW w:type="dxa" w:w="3280"/>
            <w:tcBorders>
              <w:top w:val="single" w:color="CCCCCC" w:sz="1"/>
              <w:left w:val="single" w:color="CCCCCC" w:sz="1"/>
              <w:bottom w:val="single" w:color="CCCCCC" w:sz="1"/>
              <w:right w:val="single" w:color="CCCCCC" w:sz="1"/>
            </w:tcBorders>
            <w:shd w:fill="FDECEA" w:val="clear"/>
            <w:tcMar>
              <w:top w:type="dxa" w:w="120"/>
              <w:left w:type="dxa" w:w="160"/>
              <w:bottom w:type="dxa" w:w="120"/>
              <w:right w:type="dxa" w:w="160"/>
            </w:tcMar>
          </w:tcPr>
          <w:p>
            <w:pPr>
              <w:spacing w:after="80" w:before="0"/>
            </w:pPr>
            <w:r>
              <w:rPr>
                <w:rFonts w:ascii="Arial" w:cs="Arial" w:eastAsia="Arial" w:hAnsi="Arial"/>
                <w:b/>
                <w:bCs/>
                <w:color w:val="7B1818"/>
                <w:sz w:val="22"/>
                <w:szCs w:val="22"/>
              </w:rPr>
              <w:t xml:space="preserve">🔴  Claude 103</w:t>
            </w:r>
          </w:p>
          <w:p>
            <w:pPr>
              <w:spacing w:after="80" w:before="0"/>
            </w:pPr>
            <w:r>
              <w:rPr>
                <w:rFonts w:ascii="Arial" w:cs="Arial" w:eastAsia="Arial" w:hAnsi="Arial"/>
                <w:b/>
                <w:bCs/>
                <w:sz w:val="20"/>
                <w:szCs w:val="20"/>
              </w:rPr>
              <w:t xml:space="preserve">Building Your Intelligence Layer</w:t>
            </w:r>
          </w:p>
          <w:p>
            <w:pPr>
              <w:spacing w:after="80" w:before="0"/>
            </w:pPr>
            <w:r>
              <w:rPr>
                <w:rFonts w:ascii="Arial" w:cs="Arial" w:eastAsia="Arial" w:hAnsi="Arial"/>
                <w:sz w:val="19"/>
                <w:szCs w:val="19"/>
              </w:rPr>
              <w:t xml:space="preserve">Connect Claude to your systems. Build your AI OS.</w:t>
            </w:r>
          </w:p>
          <w:p>
            <w:pPr>
              <w:spacing w:after="0" w:before="0"/>
            </w:pPr>
            <w:r>
              <w:rPr>
                <w:rFonts w:ascii="Arial" w:cs="Arial" w:eastAsia="Arial" w:hAnsi="Arial"/>
                <w:color w:val="555555"/>
                <w:sz w:val="18"/>
                <w:szCs w:val="18"/>
              </w:rPr>
              <w:t xml:space="preserve">⏱ 4–5 hrs  ·  Advanced</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THE INTELLIGENCE LAYER</w:t>
      </w:r>
    </w:p>
    <w:p>
      <w:pPr>
        <w:pStyle w:val="Heading3"/>
        <w:spacing w:after="80" w:before="200"/>
      </w:pPr>
      <w:r>
        <w:rPr>
          <w:rFonts w:ascii="Arial" w:cs="Arial" w:eastAsia="Arial" w:hAnsi="Arial"/>
          <w:b/>
          <w:bCs/>
          <w:color w:val="1F3864"/>
          <w:sz w:val="24"/>
          <w:szCs w:val="24"/>
        </w:rPr>
        <w:t xml:space="preserve">Heading</w:t>
      </w:r>
    </w:p>
    <w:p>
      <w:pPr>
        <w:spacing w:after="80" w:before="80"/>
      </w:pPr>
      <w:r>
        <w:rPr>
          <w:rFonts w:ascii="Arial" w:cs="Arial" w:eastAsia="Arial" w:hAnsi="Arial"/>
          <w:b/>
          <w:bCs/>
          <w:color w:val="1F3864"/>
          <w:sz w:val="24"/>
          <w:szCs w:val="24"/>
        </w:rPr>
        <w:t xml:space="preserve">These courses are the foundation of something bigger.</w:t>
      </w:r>
    </w:p>
    <w:p>
      <w:pPr>
        <w:pStyle w:val="Heading3"/>
        <w:spacing w:after="80" w:before="200"/>
      </w:pPr>
      <w:r>
        <w:rPr>
          <w:rFonts w:ascii="Arial" w:cs="Arial" w:eastAsia="Arial" w:hAnsi="Arial"/>
          <w:b/>
          <w:bCs/>
          <w:color w:val="1F3864"/>
          <w:sz w:val="24"/>
          <w:szCs w:val="24"/>
        </w:rPr>
        <w:t xml:space="preserve">Body copy</w:t>
      </w:r>
    </w:p>
    <w:p>
      <w:pPr>
        <w:spacing w:after="80" w:before="80"/>
      </w:pPr>
      <w:r>
        <w:rPr>
          <w:rFonts w:ascii="Arial" w:cs="Arial" w:eastAsia="Arial" w:hAnsi="Arial"/>
          <w:sz w:val="22"/>
          <w:szCs w:val="22"/>
        </w:rPr>
        <w:t xml:space="preserve">The Intelligence Layer is Parnell Systems' flagship offering — an AI operating system that understands your business deeply enough to help run it. It knows your clients, your processes, your preferences and your goals. It handles the routine. It flags the important. It learns and improves over time.</w:t>
      </w:r>
    </w:p>
    <w:p>
      <w:pPr>
        <w:spacing w:after="80" w:before="80"/>
      </w:pPr>
      <w:r>
        <w:rPr>
          <w:rFonts w:ascii="Arial" w:cs="Arial" w:eastAsia="Arial" w:hAnsi="Arial"/>
          <w:sz w:val="22"/>
          <w:szCs w:val="22"/>
        </w:rPr>
        <w:t xml:space="preserve">Our training courses are how you begin that journey — building the knowledge and the foundations that make the Intelligence Layer possible.</w:t>
      </w:r>
    </w:p>
    <w:p>
      <w:pPr>
        <w:pStyle w:val="Heading3"/>
        <w:spacing w:after="80" w:before="200"/>
      </w:pPr>
      <w:r>
        <w:rPr>
          <w:rFonts w:ascii="Arial" w:cs="Arial" w:eastAsia="Arial" w:hAnsi="Arial"/>
          <w:b/>
          <w:bCs/>
          <w:color w:val="1F3864"/>
          <w:sz w:val="24"/>
          <w:szCs w:val="24"/>
        </w:rPr>
        <w:t xml:space="preserve">CTA Link</w:t>
      </w:r>
    </w:p>
    <w:p>
      <w:pPr>
        <w:spacing w:after="80" w:before="80"/>
      </w:pPr>
      <w:r>
        <w:rPr>
          <w:rFonts w:ascii="Arial" w:cs="Arial" w:eastAsia="Arial" w:hAnsi="Arial"/>
          <w:sz w:val="22"/>
          <w:szCs w:val="22"/>
        </w:rPr>
        <w:t xml:space="preserve">Learn more about the Intelligence Layer →</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CREDIBILITY</w:t>
      </w:r>
    </w:p>
    <w:p>
      <w:pPr>
        <w:pStyle w:val="Heading3"/>
        <w:spacing w:after="80" w:before="200"/>
      </w:pPr>
      <w:r>
        <w:rPr>
          <w:rFonts w:ascii="Arial" w:cs="Arial" w:eastAsia="Arial" w:hAnsi="Arial"/>
          <w:b/>
          <w:bCs/>
          <w:color w:val="1F3864"/>
          <w:sz w:val="24"/>
          <w:szCs w:val="24"/>
        </w:rPr>
        <w:t xml:space="preserve">Heading</w:t>
      </w:r>
    </w:p>
    <w:p>
      <w:pPr>
        <w:spacing w:after="80" w:before="80"/>
      </w:pPr>
      <w:r>
        <w:rPr>
          <w:rFonts w:ascii="Arial" w:cs="Arial" w:eastAsia="Arial" w:hAnsi="Arial"/>
          <w:b/>
          <w:bCs/>
          <w:color w:val="1F3864"/>
          <w:sz w:val="24"/>
          <w:szCs w:val="24"/>
        </w:rPr>
        <w:t xml:space="preserve">Built by people who've done this for real businesses.</w:t>
      </w:r>
    </w:p>
    <w:p>
      <w:pPr>
        <w:pStyle w:val="Heading3"/>
        <w:spacing w:after="80" w:before="200"/>
      </w:pPr>
      <w:r>
        <w:rPr>
          <w:rFonts w:ascii="Arial" w:cs="Arial" w:eastAsia="Arial" w:hAnsi="Arial"/>
          <w:b/>
          <w:bCs/>
          <w:color w:val="1F3864"/>
          <w:sz w:val="24"/>
          <w:szCs w:val="24"/>
        </w:rPr>
        <w:t xml:space="preserve">Body copy</w:t>
      </w:r>
    </w:p>
    <w:p>
      <w:pPr>
        <w:spacing w:after="80" w:before="80"/>
      </w:pPr>
      <w:r>
        <w:rPr>
          <w:rFonts w:ascii="Arial" w:cs="Arial" w:eastAsia="Arial" w:hAnsi="Arial"/>
          <w:sz w:val="22"/>
          <w:szCs w:val="22"/>
        </w:rPr>
        <w:t xml:space="preserve">Parnell Systems works with SME owners to implement AI that actually makes a difference. Our training is drawn directly from what works in practice — not theory, not demos, but real business transformation.</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FINAL CTA</w:t>
      </w:r>
    </w:p>
    <w:p>
      <w:pPr>
        <w:pStyle w:val="Heading3"/>
        <w:spacing w:after="80" w:before="200"/>
      </w:pPr>
      <w:r>
        <w:rPr>
          <w:rFonts w:ascii="Arial" w:cs="Arial" w:eastAsia="Arial" w:hAnsi="Arial"/>
          <w:b/>
          <w:bCs/>
          <w:color w:val="1F3864"/>
          <w:sz w:val="24"/>
          <w:szCs w:val="24"/>
        </w:rPr>
        <w:t xml:space="preserve">Heading</w:t>
      </w:r>
    </w:p>
    <w:p>
      <w:pPr>
        <w:spacing w:after="120" w:before="80"/>
      </w:pPr>
      <w:r>
        <w:rPr>
          <w:rFonts w:ascii="Arial" w:cs="Arial" w:eastAsia="Arial" w:hAnsi="Arial"/>
          <w:b/>
          <w:bCs/>
          <w:i/>
          <w:iCs/>
          <w:color w:val="1F3864"/>
          <w:sz w:val="26"/>
          <w:szCs w:val="26"/>
        </w:rPr>
        <w:t xml:space="preserve">The best time to start was six months ago. The second best time is today.</w:t>
      </w:r>
    </w:p>
    <w:p>
      <w:pPr>
        <w:pStyle w:val="Heading3"/>
        <w:spacing w:after="80" w:before="200"/>
      </w:pPr>
      <w:r>
        <w:rPr>
          <w:rFonts w:ascii="Arial" w:cs="Arial" w:eastAsia="Arial" w:hAnsi="Arial"/>
          <w:b/>
          <w:bCs/>
          <w:color w:val="1F3864"/>
          <w:sz w:val="24"/>
          <w:szCs w:val="24"/>
        </w:rPr>
        <w:t xml:space="preserve">Buttons</w:t>
      </w:r>
    </w:p>
    <w:p>
      <w:pPr>
        <w:pStyle w:val="ListParagraph"/>
        <w:numPr>
          <w:ilvl w:val="0"/>
          <w:numId w:val="3"/>
        </w:numPr>
        <w:spacing w:after="60" w:before="60"/>
      </w:pPr>
      <w:r>
        <w:rPr>
          <w:rFonts w:ascii="Arial" w:cs="Arial" w:eastAsia="Arial" w:hAnsi="Arial"/>
          <w:sz w:val="22"/>
          <w:szCs w:val="22"/>
        </w:rPr>
        <w:t xml:space="preserve">Primary CTA: 'Start with Claude 101'</w:t>
      </w:r>
    </w:p>
    <w:p>
      <w:pPr>
        <w:pStyle w:val="ListParagraph"/>
        <w:numPr>
          <w:ilvl w:val="0"/>
          <w:numId w:val="3"/>
        </w:numPr>
        <w:spacing w:after="60" w:before="60"/>
      </w:pPr>
      <w:r>
        <w:rPr>
          <w:rFonts w:ascii="Arial" w:cs="Arial" w:eastAsia="Arial" w:hAnsi="Arial"/>
          <w:sz w:val="22"/>
          <w:szCs w:val="22"/>
        </w:rPr>
        <w:t xml:space="preserve">Secondary CTA: 'Book a consultation'</w:t>
      </w:r>
    </w:p>
    <w:p>
      <w:pPr>
        <w:spacing w:after="80" w:before="80"/>
      </w:pPr>
      <w:r>
        <w:t xml:space="preserve"/>
      </w:r>
    </w:p>
    <w:p>
      <w:r>
        <w:br w:type="page"/>
      </w:r>
    </w:p>
    <w:p>
      <w:pPr>
        <w:pStyle w:val="Heading1"/>
        <w:spacing w:after="160" w:before="400"/>
      </w:pPr>
      <w:r>
        <w:rPr>
          <w:rFonts w:ascii="Arial" w:cs="Arial" w:eastAsia="Arial" w:hAnsi="Arial"/>
          <w:b/>
          <w:bCs/>
          <w:color w:val="1F3864"/>
          <w:sz w:val="32"/>
          <w:szCs w:val="32"/>
        </w:rPr>
        <w:t xml:space="preserve">Next Steps &amp; Notes</w:t>
      </w:r>
    </w:p>
    <w:p>
      <w:pPr>
        <w:spacing w:after="80" w:before="80"/>
      </w:pPr>
      <w:r>
        <w:rPr>
          <w:rFonts w:ascii="Arial" w:cs="Arial" w:eastAsia="Arial" w:hAnsi="Arial"/>
          <w:sz w:val="22"/>
          <w:szCs w:val="22"/>
        </w:rPr>
        <w:t xml:space="preserve">This document is a working draft. Below are suggested areas to develop in future iterations.</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Course Development</w:t>
      </w:r>
    </w:p>
    <w:p>
      <w:pPr>
        <w:pStyle w:val="ListParagraph"/>
        <w:numPr>
          <w:ilvl w:val="0"/>
          <w:numId w:val="3"/>
        </w:numPr>
        <w:spacing w:after="60" w:before="60"/>
      </w:pPr>
      <w:r>
        <w:rPr>
          <w:rFonts w:ascii="Arial" w:cs="Arial" w:eastAsia="Arial" w:hAnsi="Arial"/>
          <w:sz w:val="22"/>
          <w:szCs w:val="22"/>
        </w:rPr>
        <w:t xml:space="preserve">Confirm pricing model for each course (free 101, paid 102/103, or bundle)</w:t>
      </w:r>
    </w:p>
    <w:p>
      <w:pPr>
        <w:pStyle w:val="ListParagraph"/>
        <w:numPr>
          <w:ilvl w:val="0"/>
          <w:numId w:val="3"/>
        </w:numPr>
        <w:spacing w:after="60" w:before="60"/>
      </w:pPr>
      <w:r>
        <w:rPr>
          <w:rFonts w:ascii="Arial" w:cs="Arial" w:eastAsia="Arial" w:hAnsi="Arial"/>
          <w:sz w:val="22"/>
          <w:szCs w:val="22"/>
        </w:rPr>
        <w:t xml:space="preserve">Decide on delivery format: self-paced video, live workshop, written modules, or hybrid</w:t>
      </w:r>
    </w:p>
    <w:p>
      <w:pPr>
        <w:pStyle w:val="ListParagraph"/>
        <w:numPr>
          <w:ilvl w:val="0"/>
          <w:numId w:val="3"/>
        </w:numPr>
        <w:spacing w:after="60" w:before="60"/>
      </w:pPr>
      <w:r>
        <w:rPr>
          <w:rFonts w:ascii="Arial" w:cs="Arial" w:eastAsia="Arial" w:hAnsi="Arial"/>
          <w:sz w:val="22"/>
          <w:szCs w:val="22"/>
        </w:rPr>
        <w:t xml:space="preserve">Identify any OpenClaw / Antigravity-specific modules that may need separate skills documentation</w:t>
      </w:r>
    </w:p>
    <w:p>
      <w:pPr>
        <w:pStyle w:val="ListParagraph"/>
        <w:numPr>
          <w:ilvl w:val="0"/>
          <w:numId w:val="3"/>
        </w:numPr>
        <w:spacing w:after="60" w:before="60"/>
      </w:pPr>
      <w:r>
        <w:rPr>
          <w:rFonts w:ascii="Arial" w:cs="Arial" w:eastAsia="Arial" w:hAnsi="Arial"/>
          <w:sz w:val="22"/>
          <w:szCs w:val="22"/>
        </w:rPr>
        <w:t xml:space="preserve">Develop module-level detail for each course section (lesson scripts, exercises, worksheets)</w:t>
      </w:r>
    </w:p>
    <w:p>
      <w:pPr>
        <w:pStyle w:val="ListParagraph"/>
        <w:numPr>
          <w:ilvl w:val="0"/>
          <w:numId w:val="3"/>
        </w:numPr>
        <w:spacing w:after="60" w:before="60"/>
      </w:pPr>
      <w:r>
        <w:rPr>
          <w:rFonts w:ascii="Arial" w:cs="Arial" w:eastAsia="Arial" w:hAnsi="Arial"/>
          <w:sz w:val="22"/>
          <w:szCs w:val="22"/>
        </w:rPr>
        <w:t xml:space="preserve">Create assessment/quiz structure if certification is planned</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Website</w:t>
      </w:r>
    </w:p>
    <w:p>
      <w:pPr>
        <w:pStyle w:val="ListParagraph"/>
        <w:numPr>
          <w:ilvl w:val="0"/>
          <w:numId w:val="3"/>
        </w:numPr>
        <w:spacing w:after="60" w:before="60"/>
      </w:pPr>
      <w:r>
        <w:rPr>
          <w:rFonts w:ascii="Arial" w:cs="Arial" w:eastAsia="Arial" w:hAnsi="Arial"/>
          <w:sz w:val="22"/>
          <w:szCs w:val="22"/>
        </w:rPr>
        <w:t xml:space="preserve">Add client testimonials and case studies to the landing page</w:t>
      </w:r>
    </w:p>
    <w:p>
      <w:pPr>
        <w:pStyle w:val="ListParagraph"/>
        <w:numPr>
          <w:ilvl w:val="0"/>
          <w:numId w:val="3"/>
        </w:numPr>
        <w:spacing w:after="60" w:before="60"/>
      </w:pPr>
      <w:r>
        <w:rPr>
          <w:rFonts w:ascii="Arial" w:cs="Arial" w:eastAsia="Arial" w:hAnsi="Arial"/>
          <w:sz w:val="22"/>
          <w:szCs w:val="22"/>
        </w:rPr>
        <w:t xml:space="preserve">Confirm whether 101 is free or low-cost as a lead magnet</w:t>
      </w:r>
    </w:p>
    <w:p>
      <w:pPr>
        <w:pStyle w:val="ListParagraph"/>
        <w:numPr>
          <w:ilvl w:val="0"/>
          <w:numId w:val="3"/>
        </w:numPr>
        <w:spacing w:after="60" w:before="60"/>
      </w:pPr>
      <w:r>
        <w:rPr>
          <w:rFonts w:ascii="Arial" w:cs="Arial" w:eastAsia="Arial" w:hAnsi="Arial"/>
          <w:sz w:val="22"/>
          <w:szCs w:val="22"/>
        </w:rPr>
        <w:t xml:space="preserve">Define the 'Intelligence Layer' product page this landing page links to</w:t>
      </w:r>
    </w:p>
    <w:p>
      <w:pPr>
        <w:pStyle w:val="ListParagraph"/>
        <w:numPr>
          <w:ilvl w:val="0"/>
          <w:numId w:val="3"/>
        </w:numPr>
        <w:spacing w:after="60" w:before="60"/>
      </w:pPr>
      <w:r>
        <w:rPr>
          <w:rFonts w:ascii="Arial" w:cs="Arial" w:eastAsia="Arial" w:hAnsi="Arial"/>
          <w:sz w:val="22"/>
          <w:szCs w:val="22"/>
        </w:rPr>
        <w:t xml:space="preserve">Consider a short explainer video for the hero section</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Iteration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5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March 2026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v1.0 — Initial draft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Course outlines (101, 102, 103) and landing page copy created</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Parnell Systems — Intelligence Layer Training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2026-03-23T00:51:51.186Z</dcterms:created>
  <dcterms:modified xsi:type="dcterms:W3CDTF">2026-03-23T00:51:51.186Z</dcterms:modified>
</cp:coreProperties>
</file>

<file path=docProps/custom.xml><?xml version="1.0" encoding="utf-8"?>
<Properties xmlns="http://schemas.openxmlformats.org/officeDocument/2006/custom-properties" xmlns:vt="http://schemas.openxmlformats.org/officeDocument/2006/docPropsVTypes"/>
</file>