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(Amarital,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doo-hicky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The box is just waaaaaaay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r>
        <w:rPr>
          <w:sz w:val="20"/>
          <w:szCs w:val="20"/>
          <w:lang w:val="en-AU"/>
        </w:rPr>
        <w:t>Otherlands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r>
        <w:rPr>
          <w:sz w:val="20"/>
          <w:szCs w:val="20"/>
          <w:lang w:val="en-AU"/>
        </w:rPr>
        <w:t>Barsoom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The Gernsback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r>
        <w:rPr>
          <w:sz w:val="20"/>
          <w:szCs w:val="20"/>
        </w:rPr>
        <w:t>Nassim Taleb’s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self delusion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Risk something today – experiment! Let the puppy ruuuuuuuun</w:t>
      </w:r>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 xml:space="preserve">The Center of Metropolis has the most expensive real-estate in the world (hehe)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(Ew).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kniving,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beconing to you.</w:t>
      </w:r>
    </w:p>
    <w:p>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The squirrel is turning into a man, the squirrels are Psychopomps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Another free write..... yaaaay</w:t>
      </w:r>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r>
        <w:rPr>
          <w:sz w:val="20"/>
          <w:szCs w:val="20"/>
        </w:rPr>
        <w:t>POV of a lamp in a hotel. Cause why the fuck not.</w:t>
      </w:r>
    </w:p>
    <w:p>
      <w:pPr>
        <w:rPr>
          <w:sz w:val="20"/>
          <w:szCs w:val="20"/>
        </w:rPr>
      </w:pPr>
      <w:r>
        <w:rPr>
          <w:sz w:val="20"/>
          <w:szCs w:val="20"/>
        </w:rPr>
        <w:t>Few ever consider the stuff which surrounds them. We live in boxes, wether rooms or offices or gyms or cars, we’re trapping ourselves willingly in a box for most of our lives without care for anything else. Yet we share these boxes with people, animals, and so called stuff, without giving it a second thought. I am one of those.... “stuff”.</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Specifically with the small people.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r>
        <w:rPr>
          <w:sz w:val="20"/>
          <w:szCs w:val="20"/>
        </w:rPr>
        <w:t xml:space="preserve">A late night drive. Tim Clare is driving while I’m writing, so that’s the first thing that pops to my mind. IT is a somewhat interesting parabole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oly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my self.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immidietly,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kinda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r>
        <w:rPr>
          <w:sz w:val="20"/>
          <w:szCs w:val="20"/>
        </w:rPr>
        <w:lastRenderedPageBreak/>
        <w:t>rememberd is a good thing. Maybe just.....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aaaaaalmost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trerrible idea and perhaps just ignoring them would be for the best. We’ll see. There’s very little I can do about it, anyway. Just.... try. Do my best, and just – and I apologise for the cliché – keep swimming. Maybe I’ll drown. But maybe........</w:t>
      </w:r>
    </w:p>
    <w:p>
      <w:pPr>
        <w:rPr>
          <w:sz w:val="20"/>
          <w:szCs w:val="20"/>
        </w:rPr>
      </w:pPr>
      <w:r>
        <w:rPr>
          <w:sz w:val="20"/>
          <w:szCs w:val="20"/>
        </w:rPr>
        <w:t>Maybe not.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r>
        <w:rPr>
          <w:sz w:val="20"/>
          <w:szCs w:val="20"/>
        </w:rPr>
        <w:t>Super dark.</w:t>
      </w:r>
    </w:p>
    <w:p>
      <w:pPr>
        <w:rPr>
          <w:sz w:val="20"/>
          <w:szCs w:val="20"/>
        </w:rPr>
      </w:pPr>
      <w:r>
        <w:rPr>
          <w:sz w:val="20"/>
          <w:szCs w:val="20"/>
        </w:rPr>
        <w:t>Well, but when you put a mask on for so long, you forget who you are beneath and all that. Mask on. Show time.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r>
        <w:rPr>
          <w:sz w:val="20"/>
          <w:szCs w:val="20"/>
        </w:rPr>
        <w:t>Freewrites are bad – but interestingly bad. Disastrously bad.</w:t>
      </w:r>
    </w:p>
    <w:p>
      <w:pPr>
        <w:pStyle w:val="ListParagraph"/>
        <w:numPr>
          <w:ilvl w:val="0"/>
          <w:numId w:val="1"/>
        </w:numPr>
        <w:rPr>
          <w:sz w:val="20"/>
          <w:szCs w:val="20"/>
        </w:rPr>
      </w:pPr>
      <w:r>
        <w:rPr>
          <w:sz w:val="20"/>
          <w:szCs w:val="20"/>
        </w:rPr>
        <w:t>History of the runestaff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Treat you imagination like you do your favorite Pokemon</w:t>
      </w:r>
    </w:p>
    <w:p>
      <w:pPr>
        <w:rPr>
          <w:sz w:val="20"/>
          <w:szCs w:val="20"/>
        </w:rPr>
      </w:pPr>
      <w:r>
        <w:rPr>
          <w:sz w:val="20"/>
          <w:szCs w:val="20"/>
        </w:rPr>
        <w:t>Adapted, modulated free-write. Pick a name from the name list (Nagashima An)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these letter,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pPr>
        <w:rPr>
          <w:sz w:val="20"/>
          <w:szCs w:val="20"/>
        </w:rPr>
      </w:pPr>
      <w:r>
        <w:rPr>
          <w:sz w:val="20"/>
          <w:szCs w:val="20"/>
        </w:rPr>
        <w:t xml:space="preserve">And if anyone should, it should have been you. Or at least, us. I don’t know what got them – the shells, the fallout, the fuckers.... But getting them back was tough. What I did with them is non of your business. But he got a tree, and she a flower, and I’ll be going to visit so very often. Every birthday, and every holiday. </w:t>
      </w:r>
    </w:p>
    <w:p>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Both of them. So small.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Final free-write (This is a useful technique, but tough af)</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har bag, whispering softly a command word. As he looked inside, he saw the bag’s content shift suddenly – no more assorted toiletries and day to day objects, but a microverse – all bright stars and swirling nebulas, glowing softly into infinity inside this small bag. </w:t>
      </w:r>
    </w:p>
    <w:p>
      <w:pPr>
        <w:rPr>
          <w:sz w:val="20"/>
          <w:szCs w:val="20"/>
        </w:rPr>
      </w:pPr>
      <w:r>
        <w:rPr>
          <w:sz w:val="20"/>
          <w:szCs w:val="20"/>
        </w:rPr>
        <w:t>“Ho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microverse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no no no no no” he said, grabbing her bag and opening it again, only to find the same assorted miscelennia in every woman’s purse. “How do you call it up again?” he asked, opening and shutting the bag several times in disbelief. “How did you code it? Is it infinite? It can’t be infinite! It’s too big! The simulation can never handle so many-“ she snatched her bag back and slapped his hand playfully “One, you never snatch a ladys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r>
        <w:rPr>
          <w:sz w:val="20"/>
          <w:szCs w:val="20"/>
        </w:rPr>
        <w:lastRenderedPageBreak/>
        <w:t>Week Three Day One</w:t>
      </w:r>
    </w:p>
    <w:p>
      <w:pPr>
        <w:pStyle w:val="ListParagraph"/>
        <w:numPr>
          <w:ilvl w:val="0"/>
          <w:numId w:val="1"/>
        </w:numPr>
        <w:rPr>
          <w:sz w:val="20"/>
          <w:szCs w:val="20"/>
        </w:rPr>
      </w:pPr>
      <w:r>
        <w:rPr>
          <w:sz w:val="20"/>
          <w:szCs w:val="20"/>
        </w:rPr>
        <w:t>This week - Mask work</w:t>
      </w:r>
    </w:p>
    <w:p>
      <w:pPr>
        <w:pStyle w:val="ListParagraph"/>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pPr>
        <w:pStyle w:val="ListParagraph"/>
        <w:numPr>
          <w:ilvl w:val="0"/>
          <w:numId w:val="1"/>
        </w:numPr>
        <w:rPr>
          <w:sz w:val="20"/>
          <w:szCs w:val="20"/>
        </w:rPr>
      </w:pPr>
      <w:r>
        <w:rPr>
          <w:sz w:val="20"/>
          <w:szCs w:val="20"/>
        </w:rPr>
        <w:t>My side is me, they’re side is them. Dialogue!</w:t>
      </w:r>
    </w:p>
    <w:p>
      <w:pPr>
        <w:rPr>
          <w:sz w:val="20"/>
          <w:szCs w:val="20"/>
        </w:rPr>
      </w:pPr>
      <w:r>
        <w:rPr>
          <w:sz w:val="20"/>
          <w:szCs w:val="20"/>
        </w:rPr>
        <w:t>Ahh... it’s been a very long time since we saw a new alien – or is this the word you’d use?</w:t>
      </w:r>
    </w:p>
    <w:p>
      <w:pPr>
        <w:rPr>
          <w:sz w:val="20"/>
          <w:szCs w:val="20"/>
        </w:rPr>
      </w:pPr>
      <w:r>
        <w:rPr>
          <w:sz w:val="20"/>
          <w:szCs w:val="20"/>
        </w:rPr>
        <w:t xml:space="preserve">Umm.... yes? Maybe? </w:t>
      </w:r>
    </w:p>
    <w:p>
      <w:pPr>
        <w:rPr>
          <w:sz w:val="20"/>
          <w:szCs w:val="20"/>
        </w:rPr>
      </w:pPr>
      <w:r>
        <w:rPr>
          <w:sz w:val="20"/>
          <w:szCs w:val="20"/>
        </w:rPr>
        <w:t>Well I’m just excited to meet you. first contact is such an honor, but is also a major responsibility to do it right – terrible terrible wars could start by an improper first contact. What is your name? Or do you even have names as individuals, or are you a swarm? Oh my, is it ok, to ask you for a name?</w:t>
      </w:r>
    </w:p>
    <w:p>
      <w:pPr>
        <w:rPr>
          <w:sz w:val="20"/>
          <w:szCs w:val="20"/>
        </w:rPr>
      </w:pPr>
      <w:r>
        <w:rPr>
          <w:sz w:val="20"/>
          <w:szCs w:val="20"/>
        </w:rPr>
        <w:t>It is, and we have individual names. Mine is Gil, and it is a pleasure to meet you. Do you have individual names?</w:t>
      </w:r>
    </w:p>
    <w:p>
      <w:pPr>
        <w:rPr>
          <w:sz w:val="20"/>
          <w:szCs w:val="20"/>
        </w:rPr>
      </w:pPr>
      <w:r>
        <w:rPr>
          <w:sz w:val="20"/>
          <w:szCs w:val="20"/>
        </w:rPr>
        <w:t>Yes, though my name might be best saved for later. Is there a name by which you’d like to call me, to ease this conversation?</w:t>
      </w:r>
    </w:p>
    <w:p>
      <w:pPr>
        <w:rPr>
          <w:sz w:val="20"/>
          <w:szCs w:val="20"/>
        </w:rPr>
      </w:pPr>
      <w:r>
        <w:rPr>
          <w:sz w:val="20"/>
          <w:szCs w:val="20"/>
        </w:rPr>
        <w:t>Would it be ok to call you Franklin?</w:t>
      </w:r>
    </w:p>
    <w:p>
      <w:pPr>
        <w:rPr>
          <w:sz w:val="20"/>
          <w:szCs w:val="20"/>
        </w:rPr>
      </w:pPr>
      <w:r>
        <w:rPr>
          <w:sz w:val="20"/>
          <w:szCs w:val="20"/>
        </w:rPr>
        <w:t>For now that will do. A pleasure, Gil, I am Franklin. How do you do?</w:t>
      </w:r>
    </w:p>
    <w:p>
      <w:pPr>
        <w:rPr>
          <w:sz w:val="20"/>
          <w:szCs w:val="20"/>
        </w:rPr>
      </w:pPr>
      <w:r>
        <w:rPr>
          <w:sz w:val="20"/>
          <w:szCs w:val="20"/>
        </w:rPr>
        <w:t>How come we can communicate?</w:t>
      </w:r>
    </w:p>
    <w:p>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pPr>
        <w:rPr>
          <w:sz w:val="20"/>
          <w:szCs w:val="20"/>
        </w:rPr>
      </w:pPr>
      <w:r>
        <w:rPr>
          <w:sz w:val="20"/>
          <w:szCs w:val="20"/>
        </w:rPr>
        <w:t>So.... you can read minds</w:t>
      </w:r>
    </w:p>
    <w:p>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pPr>
        <w:rPr>
          <w:sz w:val="20"/>
          <w:szCs w:val="20"/>
        </w:rPr>
      </w:pPr>
      <w:r>
        <w:rPr>
          <w:sz w:val="20"/>
          <w:szCs w:val="20"/>
        </w:rPr>
        <w:t>How many are there?</w:t>
      </w:r>
    </w:p>
    <w:p>
      <w:pPr>
        <w:rPr>
          <w:sz w:val="20"/>
          <w:szCs w:val="20"/>
        </w:rPr>
      </w:pPr>
      <w:r>
        <w:rPr>
          <w:sz w:val="20"/>
          <w:szCs w:val="20"/>
        </w:rPr>
        <w:t>Of what?</w:t>
      </w:r>
    </w:p>
    <w:p>
      <w:pPr>
        <w:rPr>
          <w:sz w:val="20"/>
          <w:szCs w:val="20"/>
        </w:rPr>
      </w:pPr>
      <w:r>
        <w:rPr>
          <w:sz w:val="20"/>
          <w:szCs w:val="20"/>
        </w:rPr>
        <w:t>Of you</w:t>
      </w:r>
    </w:p>
    <w:p>
      <w:pPr>
        <w:rPr>
          <w:sz w:val="20"/>
          <w:szCs w:val="20"/>
        </w:rPr>
      </w:pPr>
      <w:r>
        <w:rPr>
          <w:sz w:val="20"/>
          <w:szCs w:val="20"/>
        </w:rPr>
        <w:t>Well, not a lot – but we are spread out rather thinly, like you</w:t>
      </w:r>
    </w:p>
    <w:p>
      <w:pPr>
        <w:rPr>
          <w:sz w:val="20"/>
          <w:szCs w:val="20"/>
        </w:rPr>
      </w:pPr>
      <w:r>
        <w:rPr>
          <w:sz w:val="20"/>
          <w:szCs w:val="20"/>
        </w:rPr>
        <w:t>How do you know?</w:t>
      </w:r>
    </w:p>
    <w:p>
      <w:pPr>
        <w:rPr>
          <w:sz w:val="20"/>
          <w:szCs w:val="20"/>
        </w:rPr>
      </w:pPr>
      <w:r>
        <w:rPr>
          <w:sz w:val="20"/>
          <w:szCs w:val="20"/>
        </w:rPr>
        <w:t>I assume. We haven’t seen your kind before, so it’s all just fancy guess work. Did I get it right?</w:t>
      </w:r>
    </w:p>
    <w:p>
      <w:pPr>
        <w:rPr>
          <w:sz w:val="20"/>
          <w:szCs w:val="20"/>
        </w:rPr>
      </w:pPr>
    </w:p>
    <w:p>
      <w:pPr>
        <w:rPr>
          <w:sz w:val="20"/>
          <w:szCs w:val="20"/>
        </w:rPr>
      </w:pPr>
      <w:r>
        <w:rPr>
          <w:sz w:val="20"/>
          <w:szCs w:val="20"/>
        </w:rPr>
        <w:lastRenderedPageBreak/>
        <w:t>Week Three Day Two</w:t>
      </w:r>
      <w:bookmarkStart w:id="0" w:name="_GoBack"/>
      <w:bookmarkEnd w:id="0"/>
    </w:p>
    <w:p>
      <w:pPr>
        <w:rPr>
          <w:sz w:val="20"/>
          <w:szCs w:val="20"/>
        </w:rPr>
      </w:pP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2FA23-C8AA-48AD-9391-D10D41C5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4426</Words>
  <Characters>25232</Characters>
  <Application>Microsoft Office Word</Application>
  <DocSecurity>0</DocSecurity>
  <Lines>210</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29599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152</cp:revision>
  <dcterms:created xsi:type="dcterms:W3CDTF">2018-09-20T10:10:00Z</dcterms:created>
  <dcterms:modified xsi:type="dcterms:W3CDTF">2018-10-10T07:53:00Z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