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59261" w14:textId="315A354C" w:rsidR="0097669C" w:rsidRPr="00167BE3" w:rsidRDefault="0097669C">
      <w:pPr>
        <w:rPr>
          <w:rFonts w:ascii="Times New Roman" w:hAnsi="Times New Roman" w:cs="Times New Roman"/>
        </w:rPr>
      </w:pPr>
      <w:r w:rsidRPr="00167BE3">
        <w:rPr>
          <w:rFonts w:ascii="Times New Roman" w:hAnsi="Times New Roman" w:cs="Times New Roman"/>
        </w:rPr>
        <w:t>Gilbert Guyah</w:t>
      </w:r>
    </w:p>
    <w:p w14:paraId="6CBB6CD6" w14:textId="040671F6" w:rsidR="0097669C" w:rsidRPr="00167BE3" w:rsidRDefault="0097669C">
      <w:pPr>
        <w:rPr>
          <w:rFonts w:ascii="Times New Roman" w:hAnsi="Times New Roman" w:cs="Times New Roman"/>
        </w:rPr>
      </w:pPr>
      <w:r w:rsidRPr="00167BE3">
        <w:rPr>
          <w:rFonts w:ascii="Times New Roman" w:hAnsi="Times New Roman" w:cs="Times New Roman"/>
        </w:rPr>
        <w:t>IST 719</w:t>
      </w:r>
    </w:p>
    <w:p w14:paraId="064E92D5" w14:textId="0DED3F6A" w:rsidR="0097669C" w:rsidRPr="00167BE3" w:rsidRDefault="0097669C">
      <w:pPr>
        <w:rPr>
          <w:rFonts w:ascii="Times New Roman" w:hAnsi="Times New Roman" w:cs="Times New Roman"/>
        </w:rPr>
      </w:pPr>
      <w:r w:rsidRPr="00167BE3">
        <w:rPr>
          <w:rFonts w:ascii="Times New Roman" w:hAnsi="Times New Roman" w:cs="Times New Roman"/>
        </w:rPr>
        <w:t>Work-In-Progress Report</w:t>
      </w:r>
    </w:p>
    <w:p w14:paraId="2E9ECFE0" w14:textId="77777777" w:rsidR="00D9686F" w:rsidRPr="00167BE3" w:rsidRDefault="00D9686F">
      <w:pPr>
        <w:rPr>
          <w:rFonts w:ascii="Times New Roman" w:hAnsi="Times New Roman" w:cs="Times New Roman"/>
        </w:rPr>
      </w:pPr>
    </w:p>
    <w:p w14:paraId="77008C86" w14:textId="1D99A110" w:rsidR="0097669C" w:rsidRPr="00167BE3" w:rsidRDefault="00D9686F">
      <w:pPr>
        <w:rPr>
          <w:rFonts w:ascii="Times New Roman" w:hAnsi="Times New Roman" w:cs="Times New Roman"/>
        </w:rPr>
      </w:pPr>
      <w:r w:rsidRPr="00167BE3">
        <w:rPr>
          <w:rFonts w:ascii="Times New Roman" w:hAnsi="Times New Roman" w:cs="Times New Roman"/>
        </w:rPr>
        <w:t>Overweight and Obesity</w:t>
      </w:r>
    </w:p>
    <w:p w14:paraId="29C4B0BD" w14:textId="77777777" w:rsidR="00D9686F" w:rsidRPr="00167BE3" w:rsidRDefault="00D9686F">
      <w:pPr>
        <w:rPr>
          <w:rFonts w:ascii="Times New Roman" w:hAnsi="Times New Roman" w:cs="Times New Roman"/>
        </w:rPr>
      </w:pPr>
    </w:p>
    <w:p w14:paraId="2B4AF089" w14:textId="4B8B1BD0" w:rsidR="0097669C" w:rsidRPr="00167BE3" w:rsidRDefault="0097669C">
      <w:pPr>
        <w:rPr>
          <w:rFonts w:ascii="Times New Roman" w:hAnsi="Times New Roman" w:cs="Times New Roman"/>
        </w:rPr>
      </w:pPr>
      <w:r w:rsidRPr="00167BE3">
        <w:rPr>
          <w:rFonts w:ascii="Times New Roman" w:hAnsi="Times New Roman" w:cs="Times New Roman"/>
        </w:rPr>
        <w:t>DATASET DESCRIPTION:</w:t>
      </w:r>
    </w:p>
    <w:p w14:paraId="29AE4D0F" w14:textId="03866A21" w:rsidR="00D9686F" w:rsidRPr="00167BE3" w:rsidRDefault="00D9686F" w:rsidP="00D9686F">
      <w:pPr>
        <w:rPr>
          <w:rFonts w:ascii="Times New Roman" w:hAnsi="Times New Roman" w:cs="Times New Roman"/>
        </w:rPr>
      </w:pPr>
      <w:r w:rsidRPr="00167BE3">
        <w:rPr>
          <w:rFonts w:ascii="Times New Roman" w:hAnsi="Times New Roman" w:cs="Times New Roman"/>
        </w:rPr>
        <w:t xml:space="preserve">Behavioral Risk Factor Surveillance System (BRFSS) Prevalence Data (2011 to present) published Centers for Disease Control and Prevention with 27 Columns and </w:t>
      </w:r>
      <w:r w:rsidR="005C54C8" w:rsidRPr="00167BE3">
        <w:rPr>
          <w:rFonts w:ascii="Times New Roman" w:hAnsi="Times New Roman" w:cs="Times New Roman"/>
        </w:rPr>
        <w:t>47K Rows of data</w:t>
      </w:r>
      <w:r w:rsidRPr="00167BE3">
        <w:rPr>
          <w:rFonts w:ascii="Times New Roman" w:hAnsi="Times New Roman" w:cs="Times New Roman"/>
        </w:rPr>
        <w:t xml:space="preserve">.  </w:t>
      </w:r>
      <w:r w:rsidR="005C54C8" w:rsidRPr="00167BE3">
        <w:rPr>
          <w:rFonts w:ascii="Times New Roman" w:hAnsi="Times New Roman" w:cs="Times New Roman"/>
        </w:rPr>
        <w:t xml:space="preserve">It contains </w:t>
      </w:r>
      <w:r w:rsidRPr="00167BE3">
        <w:rPr>
          <w:rFonts w:ascii="Times New Roman" w:hAnsi="Times New Roman" w:cs="Times New Roman"/>
        </w:rPr>
        <w:t>combin</w:t>
      </w:r>
      <w:r w:rsidR="005C54C8" w:rsidRPr="00167BE3">
        <w:rPr>
          <w:rFonts w:ascii="Times New Roman" w:hAnsi="Times New Roman" w:cs="Times New Roman"/>
        </w:rPr>
        <w:t>ation of land</w:t>
      </w:r>
      <w:r w:rsidRPr="00167BE3">
        <w:rPr>
          <w:rFonts w:ascii="Times New Roman" w:hAnsi="Times New Roman" w:cs="Times New Roman"/>
        </w:rPr>
        <w:t xml:space="preserve"> line and cell phone prevalence data. BRFSS is a continuous, state-based surveillance system that collects information about modifiable risk factors for chronic diseases and other leading causes of death. </w:t>
      </w:r>
    </w:p>
    <w:p w14:paraId="638DF61B" w14:textId="1ECEF00D" w:rsidR="0097669C" w:rsidRPr="00167BE3" w:rsidRDefault="0097669C">
      <w:pPr>
        <w:rPr>
          <w:rFonts w:ascii="Times New Roman" w:hAnsi="Times New Roman" w:cs="Times New Roman"/>
        </w:rPr>
      </w:pPr>
    </w:p>
    <w:p w14:paraId="39A3BE7F" w14:textId="09CC3825" w:rsidR="0097669C" w:rsidRPr="00167BE3" w:rsidRDefault="0097669C">
      <w:pPr>
        <w:rPr>
          <w:rFonts w:ascii="Times New Roman" w:hAnsi="Times New Roman" w:cs="Times New Roman"/>
        </w:rPr>
      </w:pPr>
      <w:r w:rsidRPr="00167BE3">
        <w:rPr>
          <w:rFonts w:ascii="Times New Roman" w:hAnsi="Times New Roman" w:cs="Times New Roman"/>
        </w:rPr>
        <w:t>COMPELLING STORY:</w:t>
      </w:r>
    </w:p>
    <w:p w14:paraId="7A92A97F" w14:textId="1F173C1A" w:rsidR="0097669C" w:rsidRPr="00167BE3" w:rsidRDefault="00D9686F">
      <w:pPr>
        <w:rPr>
          <w:rFonts w:ascii="Times New Roman" w:hAnsi="Times New Roman" w:cs="Times New Roman"/>
        </w:rPr>
      </w:pPr>
      <w:r w:rsidRPr="00167BE3">
        <w:rPr>
          <w:rFonts w:ascii="Times New Roman" w:hAnsi="Times New Roman" w:cs="Times New Roman"/>
        </w:rPr>
        <w:t xml:space="preserve">Obesity in the United States </w:t>
      </w:r>
      <w:bookmarkStart w:id="0" w:name="_Hlk65272179"/>
      <w:r w:rsidRPr="00167BE3">
        <w:rPr>
          <w:rFonts w:ascii="Times New Roman" w:hAnsi="Times New Roman" w:cs="Times New Roman"/>
        </w:rPr>
        <w:t>is a major health issue resulting in numerous diseases, specifically increased risk of certain types of cancer, coronary artery disease, type 2 diabetes, stroke, as well as significant increases in early mortality and economic cost</w:t>
      </w:r>
      <w:bookmarkEnd w:id="0"/>
      <w:r w:rsidRPr="00167BE3">
        <w:rPr>
          <w:rFonts w:ascii="Times New Roman" w:hAnsi="Times New Roman" w:cs="Times New Roman"/>
        </w:rPr>
        <w:t>.</w:t>
      </w:r>
      <w:r w:rsidR="005C54C8" w:rsidRPr="00167BE3">
        <w:rPr>
          <w:rFonts w:ascii="Times New Roman" w:hAnsi="Times New Roman" w:cs="Times New Roman"/>
        </w:rPr>
        <w:t xml:space="preserve"> The national adult obesity rate has increased by 26 percent since 2008.</w:t>
      </w:r>
    </w:p>
    <w:p w14:paraId="4FF788D8" w14:textId="2FF29E06" w:rsidR="0097669C" w:rsidRPr="00167BE3" w:rsidRDefault="0097669C">
      <w:pPr>
        <w:rPr>
          <w:rFonts w:ascii="Times New Roman" w:hAnsi="Times New Roman" w:cs="Times New Roman"/>
        </w:rPr>
      </w:pPr>
      <w:r w:rsidRPr="00167BE3">
        <w:rPr>
          <w:rFonts w:ascii="Times New Roman" w:hAnsi="Times New Roman" w:cs="Times New Roman"/>
        </w:rPr>
        <w:t>AUDIENCE:</w:t>
      </w:r>
    </w:p>
    <w:p w14:paraId="09A50AAC" w14:textId="1E6B5124" w:rsidR="0097669C" w:rsidRPr="00167BE3" w:rsidRDefault="00D9686F">
      <w:pPr>
        <w:rPr>
          <w:rFonts w:ascii="Times New Roman" w:hAnsi="Times New Roman" w:cs="Times New Roman"/>
        </w:rPr>
      </w:pPr>
      <w:r w:rsidRPr="00167BE3">
        <w:rPr>
          <w:rFonts w:ascii="Times New Roman" w:hAnsi="Times New Roman" w:cs="Times New Roman"/>
        </w:rPr>
        <w:t>All citizens</w:t>
      </w:r>
      <w:r w:rsidR="0097669C" w:rsidRPr="00167BE3">
        <w:rPr>
          <w:rFonts w:ascii="Times New Roman" w:hAnsi="Times New Roman" w:cs="Times New Roman"/>
        </w:rPr>
        <w:t xml:space="preserve"> who are concerned with the apparent health</w:t>
      </w:r>
      <w:r w:rsidRPr="00167BE3">
        <w:rPr>
          <w:rFonts w:ascii="Times New Roman" w:hAnsi="Times New Roman" w:cs="Times New Roman"/>
        </w:rPr>
        <w:t xml:space="preserve"> risk with the increase</w:t>
      </w:r>
      <w:r w:rsidR="0097669C" w:rsidRPr="00167BE3">
        <w:rPr>
          <w:rFonts w:ascii="Times New Roman" w:hAnsi="Times New Roman" w:cs="Times New Roman"/>
        </w:rPr>
        <w:t xml:space="preserve"> </w:t>
      </w:r>
      <w:r w:rsidRPr="00167BE3">
        <w:rPr>
          <w:rFonts w:ascii="Times New Roman" w:hAnsi="Times New Roman" w:cs="Times New Roman"/>
        </w:rPr>
        <w:t>rate of Obesity a</w:t>
      </w:r>
      <w:r w:rsidR="0097669C" w:rsidRPr="00167BE3">
        <w:rPr>
          <w:rFonts w:ascii="Times New Roman" w:hAnsi="Times New Roman" w:cs="Times New Roman"/>
        </w:rPr>
        <w:t>cross the US.</w:t>
      </w:r>
    </w:p>
    <w:p w14:paraId="11E71DB6" w14:textId="71CE77FD" w:rsidR="0097669C" w:rsidRPr="00167BE3" w:rsidRDefault="0097669C">
      <w:pPr>
        <w:rPr>
          <w:rFonts w:ascii="Times New Roman" w:hAnsi="Times New Roman" w:cs="Times New Roman"/>
        </w:rPr>
      </w:pPr>
      <w:r w:rsidRPr="00167BE3">
        <w:rPr>
          <w:rFonts w:ascii="Times New Roman" w:hAnsi="Times New Roman" w:cs="Times New Roman"/>
        </w:rPr>
        <w:t>QUESTIONS:</w:t>
      </w:r>
    </w:p>
    <w:p w14:paraId="18DE2B8F" w14:textId="3B85E243" w:rsidR="0056159C" w:rsidRPr="00167BE3" w:rsidRDefault="005261C3" w:rsidP="005261C3">
      <w:pPr>
        <w:pStyle w:val="ListParagraph"/>
        <w:numPr>
          <w:ilvl w:val="0"/>
          <w:numId w:val="2"/>
        </w:numPr>
        <w:rPr>
          <w:rFonts w:ascii="Times New Roman" w:hAnsi="Times New Roman" w:cs="Times New Roman"/>
        </w:rPr>
      </w:pPr>
      <w:r w:rsidRPr="00167BE3">
        <w:rPr>
          <w:rStyle w:val="Strong"/>
          <w:rFonts w:ascii="Times New Roman" w:hAnsi="Times New Roman" w:cs="Times New Roman"/>
        </w:rPr>
        <w:t>What is</w:t>
      </w:r>
      <w:r w:rsidR="0056159C" w:rsidRPr="00167BE3">
        <w:rPr>
          <w:rStyle w:val="Strong"/>
          <w:rFonts w:ascii="Times New Roman" w:hAnsi="Times New Roman" w:cs="Times New Roman"/>
        </w:rPr>
        <w:t xml:space="preserve"> the</w:t>
      </w:r>
      <w:r w:rsidR="00A97A3E" w:rsidRPr="00167BE3">
        <w:rPr>
          <w:rStyle w:val="Strong"/>
          <w:rFonts w:ascii="Times New Roman" w:hAnsi="Times New Roman" w:cs="Times New Roman"/>
        </w:rPr>
        <w:t xml:space="preserve"> BMI</w:t>
      </w:r>
      <w:r w:rsidR="0056159C" w:rsidRPr="00167BE3">
        <w:rPr>
          <w:rStyle w:val="Strong"/>
          <w:rFonts w:ascii="Times New Roman" w:hAnsi="Times New Roman" w:cs="Times New Roman"/>
        </w:rPr>
        <w:t xml:space="preserve"> between being obese and being overweight</w:t>
      </w:r>
      <w:r w:rsidR="00A97A3E" w:rsidRPr="00167BE3">
        <w:rPr>
          <w:rStyle w:val="Strong"/>
          <w:rFonts w:ascii="Times New Roman" w:hAnsi="Times New Roman" w:cs="Times New Roman"/>
        </w:rPr>
        <w:t xml:space="preserve"> by adults/male &amp; female</w:t>
      </w:r>
      <w:r w:rsidRPr="00167BE3">
        <w:rPr>
          <w:rStyle w:val="Strong"/>
          <w:rFonts w:ascii="Times New Roman" w:hAnsi="Times New Roman" w:cs="Times New Roman"/>
        </w:rPr>
        <w:t>?</w:t>
      </w:r>
    </w:p>
    <w:p w14:paraId="488C33CF" w14:textId="77777777" w:rsidR="00A97A3E" w:rsidRPr="00167BE3" w:rsidRDefault="0056159C" w:rsidP="00A97A3E">
      <w:pPr>
        <w:pStyle w:val="ListParagraph"/>
        <w:numPr>
          <w:ilvl w:val="0"/>
          <w:numId w:val="3"/>
        </w:numPr>
        <w:ind w:hanging="180"/>
        <w:rPr>
          <w:rStyle w:val="hgkelc"/>
          <w:rFonts w:ascii="Times New Roman" w:hAnsi="Times New Roman" w:cs="Times New Roman"/>
        </w:rPr>
      </w:pPr>
      <w:r w:rsidRPr="00167BE3">
        <w:rPr>
          <w:rStyle w:val="hgkelc"/>
          <w:rFonts w:ascii="Times New Roman" w:hAnsi="Times New Roman" w:cs="Times New Roman"/>
        </w:rPr>
        <w:t>BMI is 18.5 to &lt;25, it falls within the normal</w:t>
      </w:r>
      <w:r w:rsidR="00A97A3E" w:rsidRPr="00167BE3">
        <w:rPr>
          <w:rStyle w:val="hgkelc"/>
          <w:rFonts w:ascii="Times New Roman" w:hAnsi="Times New Roman" w:cs="Times New Roman"/>
        </w:rPr>
        <w:t>.</w:t>
      </w:r>
    </w:p>
    <w:p w14:paraId="7AF824F8" w14:textId="495121D8" w:rsidR="005261C3" w:rsidRPr="00167BE3" w:rsidRDefault="0056159C" w:rsidP="00A97A3E">
      <w:pPr>
        <w:pStyle w:val="ListParagraph"/>
        <w:numPr>
          <w:ilvl w:val="0"/>
          <w:numId w:val="3"/>
        </w:numPr>
        <w:ind w:hanging="180"/>
        <w:rPr>
          <w:rStyle w:val="hgkelc"/>
          <w:rFonts w:ascii="Times New Roman" w:hAnsi="Times New Roman" w:cs="Times New Roman"/>
        </w:rPr>
      </w:pPr>
      <w:r w:rsidRPr="00167BE3">
        <w:rPr>
          <w:rStyle w:val="hgkelc"/>
          <w:rFonts w:ascii="Times New Roman" w:hAnsi="Times New Roman" w:cs="Times New Roman"/>
        </w:rPr>
        <w:t>BMI is 25.0 to &lt;30, it falls within the overweight range</w:t>
      </w:r>
      <w:r w:rsidR="00A97A3E" w:rsidRPr="00167BE3">
        <w:rPr>
          <w:rStyle w:val="hgkelc"/>
          <w:rFonts w:ascii="Times New Roman" w:hAnsi="Times New Roman" w:cs="Times New Roman"/>
        </w:rPr>
        <w:t>.</w:t>
      </w:r>
    </w:p>
    <w:p w14:paraId="32B7EC44" w14:textId="0BDE0F46" w:rsidR="0097669C" w:rsidRPr="00167BE3" w:rsidRDefault="0056159C" w:rsidP="00A97A3E">
      <w:pPr>
        <w:pStyle w:val="ListParagraph"/>
        <w:numPr>
          <w:ilvl w:val="0"/>
          <w:numId w:val="3"/>
        </w:numPr>
        <w:ind w:hanging="180"/>
        <w:rPr>
          <w:rStyle w:val="hgkelc"/>
          <w:rFonts w:ascii="Times New Roman" w:hAnsi="Times New Roman" w:cs="Times New Roman"/>
        </w:rPr>
      </w:pPr>
      <w:r w:rsidRPr="00167BE3">
        <w:rPr>
          <w:rStyle w:val="hgkelc"/>
          <w:rFonts w:ascii="Times New Roman" w:hAnsi="Times New Roman" w:cs="Times New Roman"/>
        </w:rPr>
        <w:t>BMI is 30.0 or higher, it falls within the obese range</w:t>
      </w:r>
      <w:r w:rsidR="00A97A3E" w:rsidRPr="00167BE3">
        <w:rPr>
          <w:rStyle w:val="hgkelc"/>
          <w:rFonts w:ascii="Times New Roman" w:hAnsi="Times New Roman" w:cs="Times New Roman"/>
        </w:rPr>
        <w:t>.</w:t>
      </w:r>
    </w:p>
    <w:p w14:paraId="2EC313C2" w14:textId="77777777" w:rsidR="00D1509C" w:rsidRPr="00167BE3" w:rsidRDefault="00D1509C" w:rsidP="00D1509C">
      <w:pPr>
        <w:pStyle w:val="ListParagraph"/>
        <w:numPr>
          <w:ilvl w:val="0"/>
          <w:numId w:val="2"/>
        </w:numPr>
        <w:rPr>
          <w:rFonts w:ascii="Times New Roman" w:hAnsi="Times New Roman" w:cs="Times New Roman"/>
          <w:b/>
          <w:bCs/>
        </w:rPr>
      </w:pPr>
      <w:r w:rsidRPr="00167BE3">
        <w:rPr>
          <w:rFonts w:ascii="Times New Roman" w:hAnsi="Times New Roman" w:cs="Times New Roman"/>
          <w:b/>
          <w:bCs/>
        </w:rPr>
        <w:t>Who is affected?</w:t>
      </w:r>
    </w:p>
    <w:p w14:paraId="09482639" w14:textId="21973FCF" w:rsidR="0097669C" w:rsidRPr="00167BE3" w:rsidRDefault="005261C3" w:rsidP="005261C3">
      <w:pPr>
        <w:pStyle w:val="ListParagraph"/>
        <w:numPr>
          <w:ilvl w:val="0"/>
          <w:numId w:val="2"/>
        </w:numPr>
        <w:rPr>
          <w:rFonts w:ascii="Times New Roman" w:hAnsi="Times New Roman" w:cs="Times New Roman"/>
          <w:b/>
          <w:bCs/>
        </w:rPr>
      </w:pPr>
      <w:bookmarkStart w:id="1" w:name="_Hlk65274030"/>
      <w:r w:rsidRPr="00167BE3">
        <w:rPr>
          <w:rFonts w:ascii="Times New Roman" w:hAnsi="Times New Roman" w:cs="Times New Roman"/>
          <w:b/>
          <w:bCs/>
        </w:rPr>
        <w:t>The States with highest rate of obesity between, groups (Gender, Race)?</w:t>
      </w:r>
    </w:p>
    <w:bookmarkEnd w:id="1"/>
    <w:p w14:paraId="2228E874" w14:textId="679E58EA" w:rsidR="005261C3" w:rsidRPr="00167BE3" w:rsidRDefault="005261C3" w:rsidP="005261C3">
      <w:pPr>
        <w:pStyle w:val="ListParagraph"/>
        <w:numPr>
          <w:ilvl w:val="0"/>
          <w:numId w:val="2"/>
        </w:numPr>
        <w:rPr>
          <w:rFonts w:ascii="Times New Roman" w:hAnsi="Times New Roman" w:cs="Times New Roman"/>
          <w:b/>
          <w:bCs/>
        </w:rPr>
      </w:pPr>
      <w:r w:rsidRPr="00167BE3">
        <w:rPr>
          <w:rFonts w:ascii="Times New Roman" w:hAnsi="Times New Roman" w:cs="Times New Roman"/>
          <w:b/>
          <w:bCs/>
        </w:rPr>
        <w:t>What is the rate of increase in child obesity and by age group and state?</w:t>
      </w:r>
    </w:p>
    <w:p w14:paraId="25FD23A7" w14:textId="77777777" w:rsidR="005261C3" w:rsidRPr="00167BE3" w:rsidRDefault="005261C3">
      <w:pPr>
        <w:rPr>
          <w:rFonts w:ascii="Times New Roman" w:hAnsi="Times New Roman" w:cs="Times New Roman"/>
        </w:rPr>
      </w:pPr>
    </w:p>
    <w:p w14:paraId="6007B2E5" w14:textId="66249F38" w:rsidR="0097669C" w:rsidRPr="00167BE3" w:rsidRDefault="0097669C">
      <w:pPr>
        <w:rPr>
          <w:rFonts w:ascii="Times New Roman" w:hAnsi="Times New Roman" w:cs="Times New Roman"/>
        </w:rPr>
      </w:pPr>
      <w:r w:rsidRPr="00167BE3">
        <w:rPr>
          <w:rFonts w:ascii="Times New Roman" w:hAnsi="Times New Roman" w:cs="Times New Roman"/>
        </w:rPr>
        <w:t>DATA SOURCE:</w:t>
      </w:r>
    </w:p>
    <w:bookmarkStart w:id="2" w:name="_Hlk65272326"/>
    <w:p w14:paraId="50E41F6B" w14:textId="4BB5FB14" w:rsidR="0097669C" w:rsidRPr="00167BE3" w:rsidRDefault="00484E99" w:rsidP="00D9686F">
      <w:pPr>
        <w:rPr>
          <w:rFonts w:ascii="Times New Roman" w:hAnsi="Times New Roman" w:cs="Times New Roman"/>
        </w:rPr>
      </w:pPr>
      <w:r>
        <w:fldChar w:fldCharType="begin"/>
      </w:r>
      <w:r>
        <w:instrText xml:space="preserve"> HYPERLINK "https://chronicdata.cdc.gov/Behavioral-Risk-Factors/Behavioral-Risk-Fact</w:instrText>
      </w:r>
      <w:r>
        <w:instrText xml:space="preserve">or-Surveillance-System-BRFSS-H/iuq5-y9ct" </w:instrText>
      </w:r>
      <w:r>
        <w:fldChar w:fldCharType="separate"/>
      </w:r>
      <w:r w:rsidR="00D9686F" w:rsidRPr="00167BE3">
        <w:rPr>
          <w:rStyle w:val="Hyperlink"/>
          <w:rFonts w:ascii="Times New Roman" w:hAnsi="Times New Roman" w:cs="Times New Roman"/>
        </w:rPr>
        <w:t>https://chronicdata.cdc.gov/Behavioral-Risk-Factors/Behavioral-Risk-Factor-Surveillance-System-BRFSS-H/iuq5-y9ct</w:t>
      </w:r>
      <w:r>
        <w:rPr>
          <w:rStyle w:val="Hyperlink"/>
          <w:rFonts w:ascii="Times New Roman" w:hAnsi="Times New Roman" w:cs="Times New Roman"/>
        </w:rPr>
        <w:fldChar w:fldCharType="end"/>
      </w:r>
    </w:p>
    <w:p w14:paraId="711B84AD" w14:textId="0F109654" w:rsidR="00D9686F" w:rsidRPr="00167BE3" w:rsidRDefault="00484E99" w:rsidP="00D9686F">
      <w:pPr>
        <w:rPr>
          <w:rFonts w:ascii="Times New Roman" w:hAnsi="Times New Roman" w:cs="Times New Roman"/>
        </w:rPr>
      </w:pPr>
      <w:hyperlink r:id="rId7" w:history="1">
        <w:r w:rsidR="004468EC" w:rsidRPr="00167BE3">
          <w:rPr>
            <w:rStyle w:val="Hyperlink"/>
            <w:rFonts w:ascii="Times New Roman" w:hAnsi="Times New Roman" w:cs="Times New Roman"/>
          </w:rPr>
          <w:t>http://www.cdc.gov/brfss</w:t>
        </w:r>
      </w:hyperlink>
    </w:p>
    <w:bookmarkEnd w:id="2"/>
    <w:p w14:paraId="7E6ED2BE" w14:textId="47907543" w:rsidR="004468EC" w:rsidRDefault="004468EC" w:rsidP="00D9686F"/>
    <w:p w14:paraId="0BEF731E" w14:textId="7C200F53" w:rsidR="004468EC" w:rsidRDefault="004468EC" w:rsidP="00D9686F"/>
    <w:p w14:paraId="74F8E3A7" w14:textId="15C46470" w:rsidR="004468EC" w:rsidRDefault="004468EC" w:rsidP="00D9686F"/>
    <w:p w14:paraId="2A4DD902" w14:textId="078ADDAC" w:rsidR="00C92260" w:rsidRDefault="00C92260" w:rsidP="00D9686F"/>
    <w:p w14:paraId="7566CEF2" w14:textId="041E145A" w:rsidR="00C92260" w:rsidRDefault="00C92260" w:rsidP="00D9686F"/>
    <w:p w14:paraId="10FF6CAE" w14:textId="31F91A97" w:rsidR="00C92260" w:rsidRDefault="00C92260" w:rsidP="00D9686F"/>
    <w:p w14:paraId="3C7DE25B" w14:textId="44618C2F" w:rsidR="00C92260" w:rsidRDefault="00C92260" w:rsidP="00D9686F"/>
    <w:p w14:paraId="6D4BB9B8" w14:textId="0D20AF19" w:rsidR="00C92260" w:rsidRDefault="00C92260" w:rsidP="00D9686F"/>
    <w:p w14:paraId="39EA113F" w14:textId="63A47C72" w:rsidR="00C92260" w:rsidRDefault="00C92260" w:rsidP="00D9686F"/>
    <w:p w14:paraId="38470418" w14:textId="1774EF07" w:rsidR="00C92260" w:rsidRDefault="00C92260" w:rsidP="00D9686F"/>
    <w:p w14:paraId="7C029F01" w14:textId="0B9AE3CD" w:rsidR="00C92260" w:rsidRDefault="00C92260" w:rsidP="00D9686F"/>
    <w:p w14:paraId="5021DB74" w14:textId="3DECE2E2" w:rsidR="00C92260" w:rsidRDefault="00C92260" w:rsidP="00D9686F"/>
    <w:p w14:paraId="43C8C79A" w14:textId="089E2E13" w:rsidR="00C92260" w:rsidRDefault="00C92260" w:rsidP="00D9686F"/>
    <w:p w14:paraId="375A3B30" w14:textId="1B9D6154" w:rsidR="00C92260" w:rsidRDefault="00C92260" w:rsidP="00D9686F"/>
    <w:p w14:paraId="7FAB9287" w14:textId="77777777" w:rsidR="00C92260" w:rsidRDefault="00C92260" w:rsidP="00D9686F"/>
    <w:p w14:paraId="0E1AC5D6" w14:textId="3B7031B7" w:rsidR="004468EC" w:rsidRDefault="004468EC" w:rsidP="00D9686F">
      <w:pPr>
        <w:rPr>
          <w:sz w:val="26"/>
          <w:szCs w:val="26"/>
        </w:rPr>
      </w:pPr>
      <w:r>
        <w:rPr>
          <w:sz w:val="26"/>
          <w:szCs w:val="26"/>
        </w:rPr>
        <w:t>Racial and ethnic disparities in overweight also exist among children,</w:t>
      </w:r>
      <w:r w:rsidR="00665C79">
        <w:rPr>
          <w:sz w:val="26"/>
          <w:szCs w:val="26"/>
        </w:rPr>
        <w:t xml:space="preserve"> </w:t>
      </w:r>
      <w:r>
        <w:rPr>
          <w:sz w:val="26"/>
          <w:szCs w:val="26"/>
        </w:rPr>
        <w:t>with black and Hispanic youth having the highest rates. By 1998, more</w:t>
      </w:r>
      <w:r w:rsidR="00665C79">
        <w:rPr>
          <w:sz w:val="26"/>
          <w:szCs w:val="26"/>
        </w:rPr>
        <w:t xml:space="preserve"> </w:t>
      </w:r>
      <w:r>
        <w:rPr>
          <w:sz w:val="26"/>
          <w:szCs w:val="26"/>
        </w:rPr>
        <w:t>than 22 percent of black and Hispanic children were overweight, while</w:t>
      </w:r>
      <w:r w:rsidR="00665C79">
        <w:rPr>
          <w:sz w:val="26"/>
          <w:szCs w:val="26"/>
        </w:rPr>
        <w:t xml:space="preserve"> </w:t>
      </w:r>
      <w:r>
        <w:rPr>
          <w:sz w:val="26"/>
          <w:szCs w:val="26"/>
        </w:rPr>
        <w:t xml:space="preserve">only 12 percent of white children were </w:t>
      </w:r>
      <w:r w:rsidR="00665C79">
        <w:rPr>
          <w:sz w:val="26"/>
          <w:szCs w:val="26"/>
        </w:rPr>
        <w:t>overweight.</w:t>
      </w:r>
    </w:p>
    <w:p w14:paraId="5A3013D8" w14:textId="4146F2DC" w:rsidR="00665C79" w:rsidRDefault="00665C79" w:rsidP="00D9686F">
      <w:r>
        <w:rPr>
          <w:noProof/>
        </w:rPr>
        <w:drawing>
          <wp:inline distT="0" distB="0" distL="0" distR="0" wp14:anchorId="3B6B991E" wp14:editId="6423EEC6">
            <wp:extent cx="2284690" cy="21526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0280" cy="2205028"/>
                    </a:xfrm>
                    <a:prstGeom prst="rect">
                      <a:avLst/>
                    </a:prstGeom>
                  </pic:spPr>
                </pic:pic>
              </a:graphicData>
            </a:graphic>
          </wp:inline>
        </w:drawing>
      </w:r>
    </w:p>
    <w:p w14:paraId="59DFAC66" w14:textId="77777777" w:rsidR="00665C79" w:rsidRDefault="00665C79" w:rsidP="00D9686F"/>
    <w:p w14:paraId="6FF5A08F" w14:textId="4140CD49" w:rsidR="004468EC" w:rsidRDefault="00665C79" w:rsidP="00D9686F">
      <w:pPr>
        <w:rPr>
          <w:sz w:val="26"/>
          <w:szCs w:val="26"/>
        </w:rPr>
      </w:pPr>
      <w:r>
        <w:rPr>
          <w:sz w:val="26"/>
          <w:szCs w:val="26"/>
        </w:rPr>
        <w:t xml:space="preserve">Obesity has increased in every state, in both sexes, and across all </w:t>
      </w:r>
      <w:proofErr w:type="spellStart"/>
      <w:proofErr w:type="gramStart"/>
      <w:r>
        <w:rPr>
          <w:sz w:val="26"/>
          <w:szCs w:val="26"/>
        </w:rPr>
        <w:t>age,race</w:t>
      </w:r>
      <w:proofErr w:type="spellEnd"/>
      <w:proofErr w:type="gramEnd"/>
      <w:r>
        <w:rPr>
          <w:sz w:val="26"/>
          <w:szCs w:val="26"/>
        </w:rPr>
        <w:t>, and socioeconomic groups. No region in the United States is im-</w:t>
      </w:r>
      <w:proofErr w:type="spellStart"/>
      <w:r>
        <w:rPr>
          <w:sz w:val="26"/>
          <w:szCs w:val="26"/>
        </w:rPr>
        <w:t>mune</w:t>
      </w:r>
      <w:proofErr w:type="spellEnd"/>
      <w:r>
        <w:rPr>
          <w:sz w:val="26"/>
          <w:szCs w:val="26"/>
        </w:rPr>
        <w:t xml:space="preserve"> to the obesity epidemic. During the 1990s, every state saw an in-crease in the prevalence of obesity among adults. Twenty-two states </w:t>
      </w:r>
      <w:proofErr w:type="spellStart"/>
      <w:r>
        <w:rPr>
          <w:sz w:val="26"/>
          <w:szCs w:val="26"/>
        </w:rPr>
        <w:t>hadrates</w:t>
      </w:r>
      <w:proofErr w:type="spellEnd"/>
      <w:r>
        <w:rPr>
          <w:sz w:val="26"/>
          <w:szCs w:val="26"/>
        </w:rPr>
        <w:t xml:space="preserve"> of obesity of 20 percent or greater in 2000, compared with none in1991. The states with the highest rates of obese residents include Missis-</w:t>
      </w:r>
      <w:proofErr w:type="spellStart"/>
      <w:r>
        <w:rPr>
          <w:sz w:val="26"/>
          <w:szCs w:val="26"/>
        </w:rPr>
        <w:t>sippi</w:t>
      </w:r>
      <w:proofErr w:type="spellEnd"/>
      <w:r>
        <w:rPr>
          <w:sz w:val="26"/>
          <w:szCs w:val="26"/>
        </w:rPr>
        <w:t xml:space="preserve"> (24 percent), Louisiana (23 percent), and West Virginia (23 percent).</w:t>
      </w:r>
      <w:r>
        <w:rPr>
          <w:sz w:val="15"/>
          <w:szCs w:val="15"/>
        </w:rPr>
        <w:t>4</w:t>
      </w:r>
      <w:r>
        <w:rPr>
          <w:sz w:val="26"/>
          <w:szCs w:val="26"/>
        </w:rPr>
        <w:t xml:space="preserve">Although men are more likely to be overweight than women, women </w:t>
      </w:r>
      <w:proofErr w:type="spellStart"/>
      <w:r>
        <w:rPr>
          <w:sz w:val="26"/>
          <w:szCs w:val="26"/>
        </w:rPr>
        <w:t>aremore</w:t>
      </w:r>
      <w:proofErr w:type="spellEnd"/>
      <w:r>
        <w:rPr>
          <w:sz w:val="26"/>
          <w:szCs w:val="26"/>
        </w:rPr>
        <w:t xml:space="preserve"> likely to be obese. Among both men and women, the prevalence </w:t>
      </w:r>
      <w:proofErr w:type="spellStart"/>
      <w:r>
        <w:rPr>
          <w:sz w:val="26"/>
          <w:szCs w:val="26"/>
        </w:rPr>
        <w:t>ofoverweight</w:t>
      </w:r>
      <w:proofErr w:type="spellEnd"/>
      <w:r>
        <w:rPr>
          <w:sz w:val="26"/>
          <w:szCs w:val="26"/>
        </w:rPr>
        <w:t xml:space="preserve"> and obesity increases with advancing age, until about age </w:t>
      </w:r>
      <w:proofErr w:type="gramStart"/>
      <w:r>
        <w:rPr>
          <w:sz w:val="26"/>
          <w:szCs w:val="26"/>
        </w:rPr>
        <w:t>69,after</w:t>
      </w:r>
      <w:proofErr w:type="gramEnd"/>
      <w:r>
        <w:rPr>
          <w:sz w:val="26"/>
          <w:szCs w:val="26"/>
        </w:rPr>
        <w:t xml:space="preserve"> which it starts to decline. However, during the past decade, the sharp-</w:t>
      </w:r>
      <w:proofErr w:type="spellStart"/>
      <w:r>
        <w:rPr>
          <w:sz w:val="26"/>
          <w:szCs w:val="26"/>
        </w:rPr>
        <w:t>est</w:t>
      </w:r>
      <w:proofErr w:type="spellEnd"/>
      <w:r>
        <w:rPr>
          <w:sz w:val="26"/>
          <w:szCs w:val="26"/>
        </w:rPr>
        <w:t xml:space="preserve"> increase (70 percent) in rates of overweight and obesity occurred </w:t>
      </w:r>
      <w:proofErr w:type="spellStart"/>
      <w:r>
        <w:rPr>
          <w:sz w:val="26"/>
          <w:szCs w:val="26"/>
        </w:rPr>
        <w:t>amongadults</w:t>
      </w:r>
      <w:proofErr w:type="spellEnd"/>
      <w:r>
        <w:rPr>
          <w:sz w:val="26"/>
          <w:szCs w:val="26"/>
        </w:rPr>
        <w:t xml:space="preserve"> ages 18 through 29.</w:t>
      </w:r>
    </w:p>
    <w:p w14:paraId="6E10471A" w14:textId="0184ABA2" w:rsidR="003B33DB" w:rsidRDefault="003B33DB" w:rsidP="00D9686F">
      <w:pPr>
        <w:rPr>
          <w:sz w:val="26"/>
          <w:szCs w:val="26"/>
        </w:rPr>
      </w:pPr>
    </w:p>
    <w:p w14:paraId="59B90AA4" w14:textId="2ADA168A" w:rsidR="003B33DB" w:rsidRDefault="003B33DB" w:rsidP="00D9686F">
      <w:pPr>
        <w:rPr>
          <w:sz w:val="26"/>
          <w:szCs w:val="26"/>
        </w:rPr>
      </w:pPr>
    </w:p>
    <w:p w14:paraId="0B9F6CB9" w14:textId="7E1ABEB5" w:rsidR="003B33DB" w:rsidRDefault="003B33DB" w:rsidP="00D9686F">
      <w:pPr>
        <w:rPr>
          <w:sz w:val="26"/>
          <w:szCs w:val="26"/>
        </w:rPr>
      </w:pPr>
    </w:p>
    <w:p w14:paraId="63132D39" w14:textId="71BACD21" w:rsidR="003B33DB" w:rsidRDefault="003B33DB" w:rsidP="00D9686F">
      <w:pPr>
        <w:rPr>
          <w:sz w:val="26"/>
          <w:szCs w:val="26"/>
        </w:rPr>
      </w:pPr>
    </w:p>
    <w:p w14:paraId="265C5AA2" w14:textId="400DC534" w:rsidR="003B33DB" w:rsidRDefault="003B33DB" w:rsidP="00D9686F">
      <w:pPr>
        <w:rPr>
          <w:sz w:val="26"/>
          <w:szCs w:val="26"/>
        </w:rPr>
      </w:pPr>
    </w:p>
    <w:p w14:paraId="6B533940" w14:textId="72C83286" w:rsidR="003B33DB" w:rsidRDefault="003B33DB" w:rsidP="00D9686F">
      <w:pPr>
        <w:rPr>
          <w:sz w:val="26"/>
          <w:szCs w:val="26"/>
        </w:rPr>
      </w:pPr>
    </w:p>
    <w:p w14:paraId="05473CA3" w14:textId="18EDF9BB" w:rsidR="003B33DB" w:rsidRDefault="003B33DB" w:rsidP="00D9686F">
      <w:pPr>
        <w:rPr>
          <w:sz w:val="26"/>
          <w:szCs w:val="26"/>
        </w:rPr>
      </w:pPr>
    </w:p>
    <w:p w14:paraId="7C923D77" w14:textId="518C153E" w:rsidR="003B33DB" w:rsidRDefault="003B33DB" w:rsidP="00D9686F">
      <w:pPr>
        <w:rPr>
          <w:sz w:val="26"/>
          <w:szCs w:val="26"/>
        </w:rPr>
      </w:pPr>
    </w:p>
    <w:p w14:paraId="0617DA45" w14:textId="5C1D4E60" w:rsidR="009C3403" w:rsidRDefault="009C3403" w:rsidP="00D9686F">
      <w:pPr>
        <w:rPr>
          <w:sz w:val="26"/>
          <w:szCs w:val="26"/>
        </w:rPr>
      </w:pPr>
    </w:p>
    <w:p w14:paraId="6B549363" w14:textId="36302F2F" w:rsidR="009C3403" w:rsidRDefault="009C3403" w:rsidP="00D9686F">
      <w:pPr>
        <w:rPr>
          <w:sz w:val="26"/>
          <w:szCs w:val="26"/>
        </w:rPr>
      </w:pPr>
    </w:p>
    <w:p w14:paraId="718EF3DD" w14:textId="142E64AB" w:rsidR="00470DD8" w:rsidRDefault="00470DD8" w:rsidP="00D9686F">
      <w:pPr>
        <w:rPr>
          <w:sz w:val="26"/>
          <w:szCs w:val="26"/>
        </w:rPr>
      </w:pPr>
    </w:p>
    <w:p w14:paraId="52D89F81" w14:textId="77777777" w:rsidR="00470DD8" w:rsidRDefault="00470DD8" w:rsidP="00D9686F">
      <w:pPr>
        <w:rPr>
          <w:sz w:val="26"/>
          <w:szCs w:val="26"/>
        </w:rPr>
      </w:pPr>
    </w:p>
    <w:p w14:paraId="758F92A5" w14:textId="1FF9C2DF" w:rsidR="009C3403" w:rsidRDefault="009C3403" w:rsidP="00D9686F">
      <w:pPr>
        <w:rPr>
          <w:sz w:val="26"/>
          <w:szCs w:val="26"/>
        </w:rPr>
      </w:pPr>
    </w:p>
    <w:p w14:paraId="1E1A6825" w14:textId="785F8E79" w:rsidR="003B33DB" w:rsidRPr="003B33DB" w:rsidRDefault="003B33DB" w:rsidP="003B33DB">
      <w:pPr>
        <w:jc w:val="center"/>
        <w:rPr>
          <w:b/>
          <w:bCs/>
          <w:color w:val="C45911" w:themeColor="accent2" w:themeShade="BF"/>
          <w:sz w:val="44"/>
          <w:szCs w:val="44"/>
        </w:rPr>
      </w:pPr>
      <w:r w:rsidRPr="003B33DB">
        <w:rPr>
          <w:b/>
          <w:bCs/>
          <w:color w:val="C45911" w:themeColor="accent2" w:themeShade="BF"/>
          <w:sz w:val="44"/>
          <w:szCs w:val="44"/>
        </w:rPr>
        <w:lastRenderedPageBreak/>
        <w:t xml:space="preserve">Increase of </w:t>
      </w:r>
      <w:r w:rsidRPr="003B33DB">
        <w:rPr>
          <w:b/>
          <w:bCs/>
          <w:color w:val="C45911" w:themeColor="accent2" w:themeShade="BF"/>
          <w:sz w:val="44"/>
          <w:szCs w:val="44"/>
        </w:rPr>
        <w:t>Overweight and Obesity</w:t>
      </w:r>
    </w:p>
    <w:p w14:paraId="32807EB2" w14:textId="450AFAC4" w:rsidR="003B33DB" w:rsidRPr="00167BE3" w:rsidRDefault="00463AC3" w:rsidP="003B33DB">
      <w:pPr>
        <w:jc w:val="center"/>
        <w:rPr>
          <w:rFonts w:ascii="Times New Roman" w:hAnsi="Times New Roman" w:cs="Times New Roman"/>
        </w:rPr>
      </w:pPr>
      <w:r>
        <w:rPr>
          <w:noProof/>
          <w:sz w:val="26"/>
          <w:szCs w:val="26"/>
        </w:rPr>
        <mc:AlternateContent>
          <mc:Choice Requires="wps">
            <w:drawing>
              <wp:anchor distT="0" distB="0" distL="114300" distR="114300" simplePos="0" relativeHeight="251671552" behindDoc="0" locked="0" layoutInCell="1" allowOverlap="1" wp14:anchorId="5191F714" wp14:editId="443BB903">
                <wp:simplePos x="0" y="0"/>
                <wp:positionH relativeFrom="column">
                  <wp:posOffset>628650</wp:posOffset>
                </wp:positionH>
                <wp:positionV relativeFrom="paragraph">
                  <wp:posOffset>589281</wp:posOffset>
                </wp:positionV>
                <wp:extent cx="5191125" cy="22860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5191125" cy="228600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FC4F" id="Rectangle 8" o:spid="_x0000_s1026" style="position:absolute;margin-left:49.5pt;margin-top:46.4pt;width:408.75pt;height:18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" filled="f" strokecolor="#2f528f" strokeweight="1pt"/>
            </w:pict>
          </mc:Fallback>
        </mc:AlternateContent>
      </w:r>
      <w:r w:rsidR="003B33DB" w:rsidRPr="00167BE3">
        <w:rPr>
          <w:rFonts w:ascii="Times New Roman" w:hAnsi="Times New Roman" w:cs="Times New Roman"/>
        </w:rPr>
        <w:t>The national adult obesity rate has increased by 26 percent since 2008</w:t>
      </w:r>
      <w:r w:rsidR="003B33DB">
        <w:rPr>
          <w:rFonts w:ascii="Times New Roman" w:hAnsi="Times New Roman" w:cs="Times New Roman"/>
        </w:rPr>
        <w:t xml:space="preserve"> and </w:t>
      </w:r>
      <w:r w:rsidR="003B33DB" w:rsidRPr="003B33DB">
        <w:rPr>
          <w:rFonts w:ascii="Times New Roman" w:hAnsi="Times New Roman" w:cs="Times New Roman"/>
        </w:rPr>
        <w:t>is</w:t>
      </w:r>
      <w:r w:rsidR="003B33DB" w:rsidRPr="00167BE3">
        <w:rPr>
          <w:rFonts w:ascii="Times New Roman" w:hAnsi="Times New Roman" w:cs="Times New Roman"/>
        </w:rPr>
        <w:t xml:space="preserve"> a major health issue resulting in numerous diseases, specifically increased risk of certain types of cancer, coronary artery disease, type 2 diabetes, stroke, as well as significant increases in early mortality and economic </w:t>
      </w:r>
      <w:r w:rsidR="003B33DB" w:rsidRPr="00167BE3">
        <w:rPr>
          <w:rFonts w:ascii="Times New Roman" w:hAnsi="Times New Roman" w:cs="Times New Roman"/>
        </w:rPr>
        <w:t>cost.</w:t>
      </w:r>
    </w:p>
    <w:p w14:paraId="0E4796EB" w14:textId="58F77D32" w:rsidR="003B33DB" w:rsidRDefault="003B33DB" w:rsidP="00D9686F">
      <w:pPr>
        <w:rPr>
          <w:sz w:val="26"/>
          <w:szCs w:val="26"/>
        </w:rPr>
      </w:pPr>
    </w:p>
    <w:p w14:paraId="12A8B9FB" w14:textId="1D8CFE78" w:rsidR="003B33DB" w:rsidRDefault="003B33DB" w:rsidP="00D9686F">
      <w:pPr>
        <w:rPr>
          <w:sz w:val="26"/>
          <w:szCs w:val="26"/>
        </w:rPr>
      </w:pPr>
    </w:p>
    <w:p w14:paraId="33AEA6CF" w14:textId="07303A50" w:rsidR="003B33DB" w:rsidRDefault="003B33DB" w:rsidP="00D9686F">
      <w:pPr>
        <w:rPr>
          <w:sz w:val="26"/>
          <w:szCs w:val="26"/>
        </w:rPr>
      </w:pPr>
    </w:p>
    <w:p w14:paraId="57D2D7D4" w14:textId="4DE988C6" w:rsidR="003B33DB" w:rsidRDefault="003B33DB" w:rsidP="00D9686F">
      <w:pPr>
        <w:rPr>
          <w:sz w:val="26"/>
          <w:szCs w:val="26"/>
        </w:rPr>
      </w:pPr>
    </w:p>
    <w:p w14:paraId="1EF7A56D" w14:textId="160550A6" w:rsidR="003B33DB" w:rsidRDefault="003B33DB" w:rsidP="00D9686F">
      <w:pPr>
        <w:rPr>
          <w:sz w:val="26"/>
          <w:szCs w:val="26"/>
        </w:rPr>
      </w:pPr>
    </w:p>
    <w:p w14:paraId="03E30033" w14:textId="10E46291" w:rsidR="003B33DB" w:rsidRDefault="003B33DB" w:rsidP="00D9686F">
      <w:pPr>
        <w:rPr>
          <w:sz w:val="26"/>
          <w:szCs w:val="26"/>
        </w:rPr>
      </w:pPr>
    </w:p>
    <w:p w14:paraId="1AB6304C" w14:textId="37BBA837" w:rsidR="003B33DB" w:rsidRDefault="003B33DB" w:rsidP="00D9686F">
      <w:pPr>
        <w:rPr>
          <w:sz w:val="26"/>
          <w:szCs w:val="26"/>
        </w:rPr>
      </w:pPr>
    </w:p>
    <w:p w14:paraId="31DEA41E" w14:textId="09E71E3D" w:rsidR="003B33DB" w:rsidRDefault="00470DD8" w:rsidP="00D9686F">
      <w:pPr>
        <w:rPr>
          <w:sz w:val="26"/>
          <w:szCs w:val="26"/>
        </w:rPr>
      </w:pPr>
      <w:r>
        <w:rPr>
          <w:noProof/>
          <w:sz w:val="26"/>
          <w:szCs w:val="26"/>
        </w:rPr>
        <mc:AlternateContent>
          <mc:Choice Requires="wps">
            <w:drawing>
              <wp:anchor distT="0" distB="0" distL="114300" distR="114300" simplePos="0" relativeHeight="251665408" behindDoc="0" locked="0" layoutInCell="1" allowOverlap="1" wp14:anchorId="4B67A38B" wp14:editId="12179A45">
                <wp:simplePos x="0" y="0"/>
                <wp:positionH relativeFrom="column">
                  <wp:posOffset>-295275</wp:posOffset>
                </wp:positionH>
                <wp:positionV relativeFrom="paragraph">
                  <wp:posOffset>358775</wp:posOffset>
                </wp:positionV>
                <wp:extent cx="3448050" cy="22383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3448050" cy="223837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AD3CE" id="Rectangle 5" o:spid="_x0000_s1026" style="position:absolute;margin-left:-23.25pt;margin-top:28.25pt;width:271.5pt;height:17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" filled="f" strokecolor="#2f528f" strokeweight="1pt"/>
            </w:pict>
          </mc:Fallback>
        </mc:AlternateContent>
      </w:r>
      <w:r w:rsidR="00463AC3">
        <w:rPr>
          <w:sz w:val="26"/>
          <w:szCs w:val="26"/>
        </w:rPr>
        <w:t xml:space="preserve">                                                        US Map depicting obesit</w:t>
      </w:r>
      <w:r w:rsidR="008A3EDA">
        <w:rPr>
          <w:sz w:val="26"/>
          <w:szCs w:val="26"/>
        </w:rPr>
        <w:t xml:space="preserve">y by </w:t>
      </w:r>
      <w:proofErr w:type="gramStart"/>
      <w:r w:rsidR="0000593D">
        <w:rPr>
          <w:sz w:val="26"/>
          <w:szCs w:val="26"/>
        </w:rPr>
        <w:t>S</w:t>
      </w:r>
      <w:r w:rsidR="008A3EDA">
        <w:rPr>
          <w:sz w:val="26"/>
          <w:szCs w:val="26"/>
        </w:rPr>
        <w:t>tates</w:t>
      </w:r>
      <w:proofErr w:type="gramEnd"/>
    </w:p>
    <w:p w14:paraId="66E75AA4" w14:textId="65731658" w:rsidR="003B33DB" w:rsidRDefault="00470DD8" w:rsidP="00D9686F">
      <w:pPr>
        <w:rPr>
          <w:sz w:val="26"/>
          <w:szCs w:val="26"/>
        </w:rPr>
      </w:pPr>
      <w:r>
        <w:rPr>
          <w:noProof/>
          <w:sz w:val="26"/>
          <w:szCs w:val="26"/>
        </w:rPr>
        <mc:AlternateContent>
          <mc:Choice Requires="wps">
            <w:drawing>
              <wp:anchor distT="0" distB="0" distL="114300" distR="114300" simplePos="0" relativeHeight="251659264" behindDoc="0" locked="0" layoutInCell="1" allowOverlap="1" wp14:anchorId="3577E79B" wp14:editId="4FC7267C">
                <wp:simplePos x="0" y="0"/>
                <wp:positionH relativeFrom="column">
                  <wp:posOffset>3343275</wp:posOffset>
                </wp:positionH>
                <wp:positionV relativeFrom="paragraph">
                  <wp:posOffset>62864</wp:posOffset>
                </wp:positionV>
                <wp:extent cx="3352800" cy="22383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3352800" cy="2238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4105B" id="Rectangle 2" o:spid="_x0000_s1026" style="position:absolute;margin-left:263.25pt;margin-top:4.95pt;width:264pt;height:17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" filled="f" strokecolor="#1f3763 [1604]" strokeweight="1pt"/>
            </w:pict>
          </mc:Fallback>
        </mc:AlternateContent>
      </w:r>
    </w:p>
    <w:p w14:paraId="467C4C37" w14:textId="2E247C08" w:rsidR="003B33DB" w:rsidRPr="0000593D" w:rsidRDefault="008A3EDA" w:rsidP="00D9686F">
      <w:pPr>
        <w:rPr>
          <w:b/>
          <w:bCs/>
        </w:rPr>
      </w:pPr>
      <w:r w:rsidRPr="0000593D">
        <w:rPr>
          <w:b/>
          <w:bCs/>
        </w:rPr>
        <w:t xml:space="preserve">Question 1 </w:t>
      </w:r>
    </w:p>
    <w:p w14:paraId="119DA47D" w14:textId="33DE6398" w:rsidR="008A3EDA" w:rsidRDefault="008A3EDA" w:rsidP="00D9686F">
      <w:r w:rsidRPr="008A3EDA">
        <w:t>Who is affected?</w:t>
      </w:r>
      <w:r w:rsidRPr="008A3EDA">
        <w:t xml:space="preserve"> </w:t>
      </w:r>
    </w:p>
    <w:p w14:paraId="041E05B5" w14:textId="77777777" w:rsidR="008A3EDA" w:rsidRDefault="008A3EDA" w:rsidP="00D9686F">
      <w:r w:rsidRPr="008A3EDA">
        <w:t xml:space="preserve">What is the BMI between being obese </w:t>
      </w:r>
      <w:proofErr w:type="gramStart"/>
      <w:r w:rsidRPr="008A3EDA">
        <w:t>and being</w:t>
      </w:r>
      <w:proofErr w:type="gramEnd"/>
      <w:r w:rsidRPr="008A3EDA">
        <w:t xml:space="preserve"> </w:t>
      </w:r>
    </w:p>
    <w:p w14:paraId="55BBA3DF" w14:textId="77777777" w:rsidR="008A3EDA" w:rsidRDefault="008A3EDA" w:rsidP="008A3EDA">
      <w:r w:rsidRPr="008A3EDA">
        <w:t>overweight by adults/male &amp; female?</w:t>
      </w:r>
      <w:r w:rsidRPr="008A3EDA">
        <w:t xml:space="preserve"> </w:t>
      </w:r>
    </w:p>
    <w:p w14:paraId="2D13AAE1" w14:textId="35BAC099" w:rsidR="008A3EDA" w:rsidRDefault="008A3EDA" w:rsidP="008A3EDA">
      <w:r>
        <w:t>BMI is 18.5 to &lt;25, it falls within the normal.</w:t>
      </w:r>
    </w:p>
    <w:p w14:paraId="668F42CB" w14:textId="587B90DC" w:rsidR="008A3EDA" w:rsidRDefault="008A3EDA" w:rsidP="008A3EDA">
      <w:r>
        <w:t>BMI is 25.0 to &lt;30, it falls within the overweight range.</w:t>
      </w:r>
    </w:p>
    <w:p w14:paraId="609D6BDC" w14:textId="17713B9D" w:rsidR="003B33DB" w:rsidRDefault="008A3EDA" w:rsidP="008A3EDA">
      <w:r>
        <w:t>BMI is 30.0 or higher, it falls within the obese range.</w:t>
      </w:r>
    </w:p>
    <w:p w14:paraId="0D771272" w14:textId="34E27DD7" w:rsidR="008A3EDA" w:rsidRDefault="00470DD8" w:rsidP="00D9686F">
      <w:pPr>
        <w:rPr>
          <w:sz w:val="26"/>
          <w:szCs w:val="26"/>
        </w:rPr>
      </w:pPr>
      <w:r>
        <w:rPr>
          <w:noProof/>
          <w:sz w:val="26"/>
          <w:szCs w:val="26"/>
        </w:rPr>
        <mc:AlternateContent>
          <mc:Choice Requires="wps">
            <w:drawing>
              <wp:anchor distT="0" distB="0" distL="114300" distR="114300" simplePos="0" relativeHeight="251661312" behindDoc="0" locked="0" layoutInCell="1" allowOverlap="1" wp14:anchorId="0F1B0EC0" wp14:editId="54B10F61">
                <wp:simplePos x="0" y="0"/>
                <wp:positionH relativeFrom="margin">
                  <wp:posOffset>3362324</wp:posOffset>
                </wp:positionH>
                <wp:positionV relativeFrom="paragraph">
                  <wp:posOffset>182880</wp:posOffset>
                </wp:positionV>
                <wp:extent cx="3343275" cy="16668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3343275" cy="166687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EDC47" id="Rectangle 3" o:spid="_x0000_s1026" style="position:absolute;margin-left:264.75pt;margin-top:14.4pt;width:263.25pt;height:131.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" filled="f" strokecolor="#2f528f" strokeweight="1pt">
                <w10:wrap anchorx="margin"/>
              </v:rect>
            </w:pict>
          </mc:Fallback>
        </mc:AlternateContent>
      </w:r>
      <w:r>
        <w:rPr>
          <w:noProof/>
          <w:sz w:val="26"/>
          <w:szCs w:val="26"/>
        </w:rPr>
        <mc:AlternateContent>
          <mc:Choice Requires="wps">
            <w:drawing>
              <wp:anchor distT="0" distB="0" distL="114300" distR="114300" simplePos="0" relativeHeight="251667456" behindDoc="0" locked="0" layoutInCell="1" allowOverlap="1" wp14:anchorId="4419359E" wp14:editId="177B0EBB">
                <wp:simplePos x="0" y="0"/>
                <wp:positionH relativeFrom="column">
                  <wp:posOffset>-266700</wp:posOffset>
                </wp:positionH>
                <wp:positionV relativeFrom="paragraph">
                  <wp:posOffset>156210</wp:posOffset>
                </wp:positionV>
                <wp:extent cx="3409950" cy="16859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3409950" cy="168592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A76BE" id="Rectangle 6" o:spid="_x0000_s1026" style="position:absolute;margin-left:-21pt;margin-top:12.3pt;width:268.5pt;height:13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" filled="f" strokecolor="#2f528f" strokeweight="1pt"/>
            </w:pict>
          </mc:Fallback>
        </mc:AlternateContent>
      </w:r>
    </w:p>
    <w:p w14:paraId="63E51938" w14:textId="1F1CF4A7" w:rsidR="003B33DB" w:rsidRPr="0000593D" w:rsidRDefault="00470DD8" w:rsidP="00D9686F">
      <w:pPr>
        <w:rPr>
          <w:b/>
          <w:bCs/>
        </w:rPr>
      </w:pPr>
      <w:r w:rsidRPr="0000593D">
        <w:rPr>
          <w:b/>
          <w:bCs/>
        </w:rPr>
        <w:t>Q</w:t>
      </w:r>
      <w:r w:rsidR="008A3EDA" w:rsidRPr="0000593D">
        <w:rPr>
          <w:b/>
          <w:bCs/>
        </w:rPr>
        <w:t>uestion 2</w:t>
      </w:r>
    </w:p>
    <w:p w14:paraId="3A0B8476" w14:textId="77777777" w:rsidR="008A3EDA" w:rsidRPr="0000593D" w:rsidRDefault="008A3EDA" w:rsidP="008A3EDA">
      <w:pPr>
        <w:rPr>
          <w:rFonts w:ascii="Times New Roman" w:hAnsi="Times New Roman" w:cs="Times New Roman"/>
        </w:rPr>
      </w:pPr>
      <w:r w:rsidRPr="0000593D">
        <w:rPr>
          <w:rFonts w:ascii="Times New Roman" w:hAnsi="Times New Roman" w:cs="Times New Roman"/>
        </w:rPr>
        <w:t>The States with highest rate of obesity between,</w:t>
      </w:r>
    </w:p>
    <w:p w14:paraId="4F8E4E20" w14:textId="24DC7F47" w:rsidR="008A3EDA" w:rsidRPr="0000593D" w:rsidRDefault="008A3EDA" w:rsidP="008A3EDA">
      <w:pPr>
        <w:rPr>
          <w:rFonts w:ascii="Times New Roman" w:hAnsi="Times New Roman" w:cs="Times New Roman"/>
        </w:rPr>
      </w:pPr>
      <w:r w:rsidRPr="0000593D">
        <w:rPr>
          <w:rFonts w:ascii="Times New Roman" w:hAnsi="Times New Roman" w:cs="Times New Roman"/>
        </w:rPr>
        <w:t xml:space="preserve"> groups (Gender, Race)?</w:t>
      </w:r>
    </w:p>
    <w:p w14:paraId="54630C14" w14:textId="4CA4E2A0" w:rsidR="003B33DB" w:rsidRDefault="003B33DB" w:rsidP="00D9686F">
      <w:pPr>
        <w:rPr>
          <w:sz w:val="26"/>
          <w:szCs w:val="26"/>
        </w:rPr>
      </w:pPr>
    </w:p>
    <w:p w14:paraId="218EE8A0" w14:textId="5F2A887C" w:rsidR="003B33DB" w:rsidRDefault="003B33DB" w:rsidP="00D9686F">
      <w:pPr>
        <w:rPr>
          <w:sz w:val="26"/>
          <w:szCs w:val="26"/>
        </w:rPr>
      </w:pPr>
    </w:p>
    <w:p w14:paraId="606F2F44" w14:textId="27130350" w:rsidR="003B33DB" w:rsidRPr="0000593D" w:rsidRDefault="00470DD8" w:rsidP="00D9686F">
      <w:pPr>
        <w:rPr>
          <w:b/>
          <w:bCs/>
          <w:sz w:val="26"/>
          <w:szCs w:val="26"/>
        </w:rPr>
      </w:pPr>
      <w:r>
        <w:rPr>
          <w:noProof/>
          <w:sz w:val="26"/>
          <w:szCs w:val="26"/>
        </w:rPr>
        <mc:AlternateContent>
          <mc:Choice Requires="wps">
            <w:drawing>
              <wp:anchor distT="0" distB="0" distL="114300" distR="114300" simplePos="0" relativeHeight="251663360" behindDoc="0" locked="0" layoutInCell="1" allowOverlap="1" wp14:anchorId="70766231" wp14:editId="13C82C19">
                <wp:simplePos x="0" y="0"/>
                <wp:positionH relativeFrom="margin">
                  <wp:posOffset>3343275</wp:posOffset>
                </wp:positionH>
                <wp:positionV relativeFrom="paragraph">
                  <wp:posOffset>171450</wp:posOffset>
                </wp:positionV>
                <wp:extent cx="3362325" cy="15811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362325" cy="158115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3639C" id="Rectangle 4" o:spid="_x0000_s1026" style="position:absolute;margin-left:263.25pt;margin-top:13.5pt;width:264.75pt;height:12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" filled="f" strokecolor="#2f528f" strokeweight="1pt">
                <w10:wrap anchorx="margin"/>
              </v:rect>
            </w:pict>
          </mc:Fallback>
        </mc:AlternateContent>
      </w:r>
      <w:r>
        <w:rPr>
          <w:noProof/>
          <w:sz w:val="26"/>
          <w:szCs w:val="26"/>
        </w:rPr>
        <mc:AlternateContent>
          <mc:Choice Requires="wps">
            <w:drawing>
              <wp:anchor distT="0" distB="0" distL="114300" distR="114300" simplePos="0" relativeHeight="251669504" behindDoc="0" locked="0" layoutInCell="1" allowOverlap="1" wp14:anchorId="7C81BBE7" wp14:editId="1F8BF8FA">
                <wp:simplePos x="0" y="0"/>
                <wp:positionH relativeFrom="column">
                  <wp:posOffset>-257175</wp:posOffset>
                </wp:positionH>
                <wp:positionV relativeFrom="paragraph">
                  <wp:posOffset>159385</wp:posOffset>
                </wp:positionV>
                <wp:extent cx="3429000" cy="15906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3429000" cy="159067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FDB8C" id="Rectangle 7" o:spid="_x0000_s1026" style="position:absolute;margin-left:-20.25pt;margin-top:12.55pt;width:270pt;height:1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" filled="f" strokecolor="#2f528f" strokeweight="1pt"/>
            </w:pict>
          </mc:Fallback>
        </mc:AlternateContent>
      </w:r>
    </w:p>
    <w:p w14:paraId="55121E73" w14:textId="39A30C15" w:rsidR="008A3EDA" w:rsidRPr="0000593D" w:rsidRDefault="008A3EDA" w:rsidP="00D9686F">
      <w:pPr>
        <w:rPr>
          <w:b/>
          <w:bCs/>
        </w:rPr>
      </w:pPr>
      <w:r w:rsidRPr="0000593D">
        <w:rPr>
          <w:b/>
          <w:bCs/>
        </w:rPr>
        <w:t xml:space="preserve">Question 3 </w:t>
      </w:r>
    </w:p>
    <w:p w14:paraId="0C6E2F56" w14:textId="77777777" w:rsidR="008A3EDA" w:rsidRDefault="008A3EDA" w:rsidP="00D9686F">
      <w:bookmarkStart w:id="3" w:name="_Hlk65273978"/>
      <w:r w:rsidRPr="008A3EDA">
        <w:t xml:space="preserve">What is the rate of increase in child obesity </w:t>
      </w:r>
      <w:proofErr w:type="gramStart"/>
      <w:r w:rsidRPr="008A3EDA">
        <w:t>and</w:t>
      </w:r>
      <w:proofErr w:type="gramEnd"/>
    </w:p>
    <w:p w14:paraId="243C3A69" w14:textId="78987930" w:rsidR="003B33DB" w:rsidRPr="008A3EDA" w:rsidRDefault="008A3EDA" w:rsidP="00D9686F">
      <w:r w:rsidRPr="008A3EDA">
        <w:t xml:space="preserve"> by age group and state?</w:t>
      </w:r>
    </w:p>
    <w:bookmarkEnd w:id="3"/>
    <w:p w14:paraId="6069FBC3" w14:textId="5CEC6305" w:rsidR="003B33DB" w:rsidRDefault="003B33DB" w:rsidP="00D9686F">
      <w:pPr>
        <w:rPr>
          <w:sz w:val="26"/>
          <w:szCs w:val="26"/>
        </w:rPr>
      </w:pPr>
    </w:p>
    <w:tbl>
      <w:tblPr>
        <w:tblStyle w:val="TableGrid"/>
        <w:tblpPr w:leftFromText="180" w:rightFromText="180" w:vertAnchor="text" w:horzAnchor="margin" w:tblpXSpec="center" w:tblpY="779"/>
        <w:tblW w:w="10089" w:type="dxa"/>
        <w:tblLook w:val="04A0" w:firstRow="1" w:lastRow="0" w:firstColumn="1" w:lastColumn="0" w:noHBand="0" w:noVBand="1"/>
      </w:tblPr>
      <w:tblGrid>
        <w:gridCol w:w="1589"/>
        <w:gridCol w:w="8500"/>
      </w:tblGrid>
      <w:tr w:rsidR="00470DD8" w14:paraId="7D1983D3" w14:textId="77777777" w:rsidTr="0000593D">
        <w:trPr>
          <w:trHeight w:val="1573"/>
        </w:trPr>
        <w:tc>
          <w:tcPr>
            <w:tcW w:w="1589" w:type="dxa"/>
          </w:tcPr>
          <w:p w14:paraId="59C1D5A2" w14:textId="77777777" w:rsidR="00470DD8" w:rsidRDefault="00470DD8" w:rsidP="00470DD8">
            <w:pPr>
              <w:jc w:val="both"/>
            </w:pPr>
            <w:r>
              <w:t>DATASET</w:t>
            </w:r>
          </w:p>
        </w:tc>
        <w:tc>
          <w:tcPr>
            <w:tcW w:w="8500" w:type="dxa"/>
          </w:tcPr>
          <w:p w14:paraId="7C2D9E29" w14:textId="77777777" w:rsidR="00470DD8" w:rsidRDefault="00470DD8" w:rsidP="00470DD8">
            <w:pPr>
              <w:pStyle w:val="ListParagraph"/>
              <w:numPr>
                <w:ilvl w:val="0"/>
                <w:numId w:val="4"/>
              </w:numPr>
            </w:pPr>
            <w:r w:rsidRPr="009C3403">
              <w:t>Behavioral Risk Factor Surveillance System (BRFSS) Prevalence Data (2011 to present) published Centers for Disease Control and Prevention with 27 Columns and 47K Rows of data.    It contains combination of land line and cell phone prevalence data. BRFSS is a continuous, state-based surveillance system that collects information about modifiable risk factors for chronic diseases and other leading causes of death.</w:t>
            </w:r>
          </w:p>
        </w:tc>
      </w:tr>
    </w:tbl>
    <w:p w14:paraId="2CE77431" w14:textId="4B4F356E" w:rsidR="00C92260" w:rsidRDefault="00C92260" w:rsidP="00D9686F">
      <w:pPr>
        <w:rPr>
          <w:sz w:val="26"/>
          <w:szCs w:val="26"/>
        </w:rPr>
      </w:pPr>
    </w:p>
    <w:p w14:paraId="38C19980" w14:textId="77777777" w:rsidR="00470DD8" w:rsidRDefault="00470DD8" w:rsidP="00D9686F">
      <w:pPr>
        <w:rPr>
          <w:sz w:val="26"/>
          <w:szCs w:val="26"/>
        </w:rPr>
      </w:pPr>
    </w:p>
    <w:p w14:paraId="6904919B" w14:textId="77777777" w:rsidR="003B33DB" w:rsidRDefault="003B33DB" w:rsidP="00D9686F"/>
    <w:p w14:paraId="0AA75FB1" w14:textId="4B146F64" w:rsidR="00470DD8" w:rsidRDefault="00470DD8" w:rsidP="00470DD8"/>
    <w:p w14:paraId="4D4EC2B5" w14:textId="7CF7682A" w:rsidR="003B33DB" w:rsidRDefault="003B33DB" w:rsidP="00D9686F"/>
    <w:sectPr w:rsidR="003B33DB" w:rsidSect="00470DD8">
      <w:headerReference w:type="default" r:id="rId9"/>
      <w:footerReference w:type="default" r:id="rId10"/>
      <w:pgSz w:w="12240" w:h="20160" w:code="5"/>
      <w:pgMar w:top="100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374EA" w14:textId="77777777" w:rsidR="00484E99" w:rsidRDefault="00484E99" w:rsidP="00C92260">
      <w:pPr>
        <w:spacing w:after="0" w:line="240" w:lineRule="auto"/>
      </w:pPr>
      <w:r>
        <w:separator/>
      </w:r>
    </w:p>
  </w:endnote>
  <w:endnote w:type="continuationSeparator" w:id="0">
    <w:p w14:paraId="08215C29" w14:textId="77777777" w:rsidR="00484E99" w:rsidRDefault="00484E99" w:rsidP="00C92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4D679" w14:textId="40E1D938" w:rsidR="00470DD8" w:rsidRPr="00470DD8" w:rsidRDefault="00470DD8" w:rsidP="00470DD8">
    <w:pPr>
      <w:pStyle w:val="Footer"/>
      <w:rPr>
        <w:sz w:val="18"/>
        <w:szCs w:val="18"/>
      </w:rPr>
    </w:pPr>
    <w:r>
      <w:t>Source:</w:t>
    </w:r>
    <w:r w:rsidRPr="00470DD8">
      <w:rPr>
        <w:sz w:val="18"/>
        <w:szCs w:val="18"/>
      </w:rPr>
      <w:t xml:space="preserve">   </w:t>
    </w:r>
    <w:hyperlink r:id="rId1" w:history="1">
      <w:r w:rsidRPr="00470DD8">
        <w:rPr>
          <w:rStyle w:val="Hyperlink"/>
          <w:sz w:val="18"/>
          <w:szCs w:val="18"/>
        </w:rPr>
        <w:t>https://chronicdata.cdc.gov/Behavioral-Risk-Factors/Behavioral-Risk-Factor-Surveillance-</w:t>
      </w:r>
    </w:hyperlink>
    <w:r w:rsidRPr="00470DD8">
      <w:rPr>
        <w:sz w:val="18"/>
        <w:szCs w:val="18"/>
      </w:rPr>
      <w:t xml:space="preserve"> </w:t>
    </w:r>
    <w:r w:rsidRPr="00470DD8">
      <w:rPr>
        <w:sz w:val="18"/>
        <w:szCs w:val="18"/>
      </w:rPr>
      <w:t>System-BRFSS-H/iuq5-y9ct</w:t>
    </w:r>
  </w:p>
  <w:p w14:paraId="4F9759CA" w14:textId="37E06101" w:rsidR="00470DD8" w:rsidRDefault="00470DD8" w:rsidP="00470DD8">
    <w:pPr>
      <w:pStyle w:val="Footer"/>
    </w:pPr>
    <w:r>
      <w:t xml:space="preserve">                 </w:t>
    </w:r>
    <w:r>
      <w:t>http://www.cdc.gov/brfss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03773" w14:textId="77777777" w:rsidR="00484E99" w:rsidRDefault="00484E99" w:rsidP="00C92260">
      <w:pPr>
        <w:spacing w:after="0" w:line="240" w:lineRule="auto"/>
      </w:pPr>
      <w:r>
        <w:separator/>
      </w:r>
    </w:p>
  </w:footnote>
  <w:footnote w:type="continuationSeparator" w:id="0">
    <w:p w14:paraId="7C49D293" w14:textId="77777777" w:rsidR="00484E99" w:rsidRDefault="00484E99" w:rsidP="00C92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C0D02" w14:textId="24816C93" w:rsidR="00C92260" w:rsidRDefault="00C92260">
    <w:pPr>
      <w:pStyle w:val="Header"/>
    </w:pPr>
    <w:r>
      <w:t>POSTER LAYOUT</w:t>
    </w:r>
    <w:r>
      <w:tab/>
      <w:t xml:space="preserve">                                                                                         GILBERT GUYAH| IST 719 |2021-02-26 </w:t>
    </w:r>
  </w:p>
  <w:p w14:paraId="1E417E9C" w14:textId="77777777" w:rsidR="00C92260" w:rsidRDefault="00C922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A70CF"/>
    <w:multiLevelType w:val="multilevel"/>
    <w:tmpl w:val="24DE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C5762"/>
    <w:multiLevelType w:val="hybridMultilevel"/>
    <w:tmpl w:val="3CC60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86523D"/>
    <w:multiLevelType w:val="hybridMultilevel"/>
    <w:tmpl w:val="715A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C1186D"/>
    <w:multiLevelType w:val="hybridMultilevel"/>
    <w:tmpl w:val="8B56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zNLU0MrG0NDc1MjdW0lEKTi0uzszPAykwqQUAYhy73iwAAAA="/>
  </w:docVars>
  <w:rsids>
    <w:rsidRoot w:val="0097669C"/>
    <w:rsid w:val="0000593D"/>
    <w:rsid w:val="00167BE3"/>
    <w:rsid w:val="001D28CC"/>
    <w:rsid w:val="003B33DB"/>
    <w:rsid w:val="004468EC"/>
    <w:rsid w:val="00463AC3"/>
    <w:rsid w:val="00467201"/>
    <w:rsid w:val="00470DD8"/>
    <w:rsid w:val="00484E99"/>
    <w:rsid w:val="004E3EB8"/>
    <w:rsid w:val="005261C3"/>
    <w:rsid w:val="0056159C"/>
    <w:rsid w:val="005C54C8"/>
    <w:rsid w:val="00665C79"/>
    <w:rsid w:val="008A3EDA"/>
    <w:rsid w:val="0097669C"/>
    <w:rsid w:val="009C3403"/>
    <w:rsid w:val="00A97A3E"/>
    <w:rsid w:val="00B951D2"/>
    <w:rsid w:val="00C92260"/>
    <w:rsid w:val="00D1509C"/>
    <w:rsid w:val="00D9686F"/>
    <w:rsid w:val="00E2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96B9"/>
  <w15:chartTrackingRefBased/>
  <w15:docId w15:val="{4A4A53F2-615F-41FC-A719-30CA47821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6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
    <w:name w:val="main"/>
    <w:basedOn w:val="Normal"/>
    <w:rsid w:val="009766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686F"/>
    <w:rPr>
      <w:color w:val="0563C1" w:themeColor="hyperlink"/>
      <w:u w:val="single"/>
    </w:rPr>
  </w:style>
  <w:style w:type="character" w:styleId="UnresolvedMention">
    <w:name w:val="Unresolved Mention"/>
    <w:basedOn w:val="DefaultParagraphFont"/>
    <w:uiPriority w:val="99"/>
    <w:semiHidden/>
    <w:unhideWhenUsed/>
    <w:rsid w:val="00D9686F"/>
    <w:rPr>
      <w:color w:val="605E5C"/>
      <w:shd w:val="clear" w:color="auto" w:fill="E1DFDD"/>
    </w:rPr>
  </w:style>
  <w:style w:type="character" w:customStyle="1" w:styleId="hgkelc">
    <w:name w:val="hgkelc"/>
    <w:basedOn w:val="DefaultParagraphFont"/>
    <w:rsid w:val="0056159C"/>
  </w:style>
  <w:style w:type="character" w:styleId="Strong">
    <w:name w:val="Strong"/>
    <w:basedOn w:val="DefaultParagraphFont"/>
    <w:uiPriority w:val="22"/>
    <w:qFormat/>
    <w:rsid w:val="0056159C"/>
    <w:rPr>
      <w:b/>
      <w:bCs/>
    </w:rPr>
  </w:style>
  <w:style w:type="paragraph" w:styleId="ListParagraph">
    <w:name w:val="List Paragraph"/>
    <w:basedOn w:val="Normal"/>
    <w:uiPriority w:val="34"/>
    <w:qFormat/>
    <w:rsid w:val="005261C3"/>
    <w:pPr>
      <w:ind w:left="720"/>
      <w:contextualSpacing/>
    </w:pPr>
  </w:style>
  <w:style w:type="table" w:styleId="TableGrid">
    <w:name w:val="Table Grid"/>
    <w:basedOn w:val="TableNormal"/>
    <w:uiPriority w:val="39"/>
    <w:rsid w:val="003B3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2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260"/>
  </w:style>
  <w:style w:type="paragraph" w:styleId="Footer">
    <w:name w:val="footer"/>
    <w:basedOn w:val="Normal"/>
    <w:link w:val="FooterChar"/>
    <w:uiPriority w:val="99"/>
    <w:unhideWhenUsed/>
    <w:rsid w:val="00C92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952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dc.gov/brf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chronicdata.cdc.gov/Behavioral-Risk-Factors/Behavioral-Risk-Factor-Surveill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guyah</dc:creator>
  <cp:keywords/>
  <dc:description/>
  <cp:lastModifiedBy>gilbert guyah</cp:lastModifiedBy>
  <cp:revision>12</cp:revision>
  <dcterms:created xsi:type="dcterms:W3CDTF">2021-02-25T03:55:00Z</dcterms:created>
  <dcterms:modified xsi:type="dcterms:W3CDTF">2021-02-27T04:36:00Z</dcterms:modified>
</cp:coreProperties>
</file>