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6173061" cy="1566863"/>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173061" cy="156686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jc w:val="center"/>
        <w:rPr>
          <w:rFonts w:ascii="Caveat" w:cs="Caveat" w:eastAsia="Caveat" w:hAnsi="Caveat"/>
          <w:b w:val="1"/>
          <w:sz w:val="38"/>
          <w:szCs w:val="38"/>
        </w:rPr>
      </w:pPr>
      <w:r w:rsidDel="00000000" w:rsidR="00000000" w:rsidRPr="00000000">
        <w:rPr>
          <w:rFonts w:ascii="Caveat" w:cs="Caveat" w:eastAsia="Caveat" w:hAnsi="Caveat"/>
          <w:b w:val="1"/>
          <w:sz w:val="38"/>
          <w:szCs w:val="38"/>
          <w:rtl w:val="0"/>
        </w:rPr>
        <w:t xml:space="preserve">ARQUITECTURA DEL SISTEMA </w:t>
      </w:r>
      <w:r w:rsidDel="00000000" w:rsidR="00000000" w:rsidRPr="00000000">
        <w:rPr>
          <w:rFonts w:ascii="Caveat" w:cs="Caveat" w:eastAsia="Caveat" w:hAnsi="Caveat"/>
          <w:b w:val="1"/>
          <w:sz w:val="38"/>
          <w:szCs w:val="38"/>
          <w:rtl w:val="0"/>
        </w:rPr>
        <w:t xml:space="preserve">SAIPM</w:t>
      </w:r>
      <w:r w:rsidDel="00000000" w:rsidR="00000000" w:rsidRPr="00000000">
        <w:rPr>
          <w:rtl w:val="0"/>
        </w:rPr>
      </w:r>
    </w:p>
    <w:p w:rsidR="00000000" w:rsidDel="00000000" w:rsidP="00000000" w:rsidRDefault="00000000" w:rsidRPr="00000000" w14:paraId="00000006">
      <w:pPr>
        <w:jc w:val="center"/>
        <w:rPr>
          <w:rFonts w:ascii="Caveat" w:cs="Caveat" w:eastAsia="Caveat" w:hAnsi="Caveat"/>
          <w:b w:val="1"/>
          <w:sz w:val="36"/>
          <w:szCs w:val="36"/>
        </w:rPr>
      </w:pPr>
      <w:r w:rsidDel="00000000" w:rsidR="00000000" w:rsidRPr="00000000">
        <w:rPr>
          <w:rFonts w:ascii="Caveat" w:cs="Caveat" w:eastAsia="Caveat" w:hAnsi="Caveat"/>
          <w:b w:val="1"/>
          <w:sz w:val="36"/>
          <w:szCs w:val="36"/>
        </w:rPr>
        <w:drawing>
          <wp:inline distB="114300" distT="114300" distL="114300" distR="114300">
            <wp:extent cx="5144925" cy="1809750"/>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144925"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rFonts w:ascii="Caveat" w:cs="Caveat" w:eastAsia="Caveat" w:hAnsi="Caveat"/>
          <w:b w:val="1"/>
          <w:sz w:val="36"/>
          <w:szCs w:val="36"/>
        </w:rPr>
      </w:pPr>
      <w:r w:rsidDel="00000000" w:rsidR="00000000" w:rsidRPr="00000000">
        <w:rPr>
          <w:rtl w:val="0"/>
        </w:rPr>
      </w:r>
    </w:p>
    <w:p w:rsidR="00000000" w:rsidDel="00000000" w:rsidP="00000000" w:rsidRDefault="00000000" w:rsidRPr="00000000" w14:paraId="00000008">
      <w:pPr>
        <w:jc w:val="center"/>
        <w:rPr>
          <w:rFonts w:ascii="Caveat" w:cs="Caveat" w:eastAsia="Caveat" w:hAnsi="Caveat"/>
          <w:b w:val="1"/>
          <w:sz w:val="36"/>
          <w:szCs w:val="36"/>
        </w:rPr>
      </w:pPr>
      <w:r w:rsidDel="00000000" w:rsidR="00000000" w:rsidRPr="00000000">
        <w:rPr>
          <w:rtl w:val="0"/>
        </w:rPr>
      </w:r>
    </w:p>
    <w:p w:rsidR="00000000" w:rsidDel="00000000" w:rsidP="00000000" w:rsidRDefault="00000000" w:rsidRPr="00000000" w14:paraId="00000009">
      <w:pPr>
        <w:jc w:val="center"/>
        <w:rPr>
          <w:rFonts w:ascii="Caveat" w:cs="Caveat" w:eastAsia="Caveat" w:hAnsi="Caveat"/>
          <w:b w:val="1"/>
          <w:sz w:val="36"/>
          <w:szCs w:val="36"/>
        </w:rPr>
      </w:pPr>
      <w:r w:rsidDel="00000000" w:rsidR="00000000" w:rsidRPr="00000000">
        <w:rPr>
          <w:rtl w:val="0"/>
        </w:rPr>
      </w:r>
    </w:p>
    <w:p w:rsidR="00000000" w:rsidDel="00000000" w:rsidP="00000000" w:rsidRDefault="00000000" w:rsidRPr="00000000" w14:paraId="0000000A">
      <w:pPr>
        <w:jc w:val="center"/>
        <w:rPr>
          <w:rFonts w:ascii="Caveat" w:cs="Caveat" w:eastAsia="Caveat" w:hAnsi="Caveat"/>
          <w:b w:val="1"/>
          <w:sz w:val="36"/>
          <w:szCs w:val="36"/>
        </w:rPr>
      </w:pPr>
      <w:r w:rsidDel="00000000" w:rsidR="00000000" w:rsidRPr="00000000">
        <w:rPr>
          <w:rtl w:val="0"/>
        </w:rPr>
      </w:r>
    </w:p>
    <w:p w:rsidR="00000000" w:rsidDel="00000000" w:rsidP="00000000" w:rsidRDefault="00000000" w:rsidRPr="00000000" w14:paraId="0000000B">
      <w:pPr>
        <w:jc w:val="center"/>
        <w:rPr>
          <w:rFonts w:ascii="Caveat" w:cs="Caveat" w:eastAsia="Caveat" w:hAnsi="Caveat"/>
          <w:b w:val="1"/>
          <w:sz w:val="36"/>
          <w:szCs w:val="36"/>
        </w:rPr>
      </w:pPr>
      <w:r w:rsidDel="00000000" w:rsidR="00000000" w:rsidRPr="00000000">
        <w:rPr>
          <w:rtl w:val="0"/>
        </w:rPr>
      </w:r>
    </w:p>
    <w:p w:rsidR="00000000" w:rsidDel="00000000" w:rsidP="00000000" w:rsidRDefault="00000000" w:rsidRPr="00000000" w14:paraId="0000000C">
      <w:pPr>
        <w:jc w:val="center"/>
        <w:rPr>
          <w:rFonts w:ascii="Caveat" w:cs="Caveat" w:eastAsia="Caveat" w:hAnsi="Caveat"/>
          <w:b w:val="1"/>
          <w:sz w:val="36"/>
          <w:szCs w:val="36"/>
        </w:rPr>
      </w:pPr>
      <w:r w:rsidDel="00000000" w:rsidR="00000000" w:rsidRPr="00000000">
        <w:rPr>
          <w:rtl w:val="0"/>
        </w:rPr>
      </w:r>
    </w:p>
    <w:p w:rsidR="00000000" w:rsidDel="00000000" w:rsidP="00000000" w:rsidRDefault="00000000" w:rsidRPr="00000000" w14:paraId="0000000D">
      <w:pPr>
        <w:jc w:val="center"/>
        <w:rPr>
          <w:rFonts w:ascii="Caveat" w:cs="Caveat" w:eastAsia="Caveat" w:hAnsi="Caveat"/>
          <w:b w:val="1"/>
          <w:sz w:val="36"/>
          <w:szCs w:val="36"/>
        </w:rPr>
      </w:pPr>
      <w:r w:rsidDel="00000000" w:rsidR="00000000" w:rsidRPr="00000000">
        <w:rPr>
          <w:rtl w:val="0"/>
        </w:rPr>
      </w:r>
    </w:p>
    <w:p w:rsidR="00000000" w:rsidDel="00000000" w:rsidP="00000000" w:rsidRDefault="00000000" w:rsidRPr="00000000" w14:paraId="0000000E">
      <w:pPr>
        <w:jc w:val="center"/>
        <w:rPr>
          <w:rFonts w:ascii="Caveat" w:cs="Caveat" w:eastAsia="Caveat" w:hAnsi="Caveat"/>
          <w:b w:val="1"/>
          <w:sz w:val="36"/>
          <w:szCs w:val="36"/>
        </w:rPr>
      </w:pPr>
      <w:r w:rsidDel="00000000" w:rsidR="00000000" w:rsidRPr="00000000">
        <w:rPr>
          <w:rtl w:val="0"/>
        </w:rPr>
      </w:r>
    </w:p>
    <w:p w:rsidR="00000000" w:rsidDel="00000000" w:rsidP="00000000" w:rsidRDefault="00000000" w:rsidRPr="00000000" w14:paraId="0000000F">
      <w:pPr>
        <w:jc w:val="center"/>
        <w:rPr>
          <w:rFonts w:ascii="Caveat" w:cs="Caveat" w:eastAsia="Caveat" w:hAnsi="Caveat"/>
          <w:b w:val="1"/>
          <w:sz w:val="36"/>
          <w:szCs w:val="36"/>
        </w:rPr>
      </w:pPr>
      <w:r w:rsidDel="00000000" w:rsidR="00000000" w:rsidRPr="00000000">
        <w:rPr>
          <w:rtl w:val="0"/>
        </w:rPr>
      </w:r>
    </w:p>
    <w:p w:rsidR="00000000" w:rsidDel="00000000" w:rsidP="00000000" w:rsidRDefault="00000000" w:rsidRPr="00000000" w14:paraId="00000010">
      <w:pPr>
        <w:jc w:val="center"/>
        <w:rPr>
          <w:rFonts w:ascii="Caveat" w:cs="Caveat" w:eastAsia="Caveat" w:hAnsi="Caveat"/>
          <w:b w:val="1"/>
          <w:sz w:val="36"/>
          <w:szCs w:val="36"/>
        </w:rPr>
      </w:pPr>
      <w:r w:rsidDel="00000000" w:rsidR="00000000" w:rsidRPr="00000000">
        <w:rPr>
          <w:rtl w:val="0"/>
        </w:rPr>
      </w:r>
    </w:p>
    <w:p w:rsidR="00000000" w:rsidDel="00000000" w:rsidP="00000000" w:rsidRDefault="00000000" w:rsidRPr="00000000" w14:paraId="00000011">
      <w:pPr>
        <w:jc w:val="center"/>
        <w:rPr>
          <w:rFonts w:ascii="Caveat" w:cs="Caveat" w:eastAsia="Caveat" w:hAnsi="Caveat"/>
          <w:b w:val="1"/>
          <w:sz w:val="36"/>
          <w:szCs w:val="36"/>
        </w:rPr>
      </w:pPr>
      <w:r w:rsidDel="00000000" w:rsidR="00000000" w:rsidRPr="00000000">
        <w:rPr>
          <w:rtl w:val="0"/>
        </w:rPr>
      </w:r>
    </w:p>
    <w:p w:rsidR="00000000" w:rsidDel="00000000" w:rsidP="00000000" w:rsidRDefault="00000000" w:rsidRPr="00000000" w14:paraId="00000012">
      <w:pPr>
        <w:jc w:val="center"/>
        <w:rPr>
          <w:rFonts w:ascii="Caveat" w:cs="Caveat" w:eastAsia="Caveat" w:hAnsi="Caveat"/>
          <w:b w:val="1"/>
          <w:sz w:val="36"/>
          <w:szCs w:val="36"/>
        </w:rPr>
      </w:pPr>
      <w:r w:rsidDel="00000000" w:rsidR="00000000" w:rsidRPr="00000000">
        <w:rPr>
          <w:rtl w:val="0"/>
        </w:rPr>
      </w:r>
    </w:p>
    <w:p w:rsidR="00000000" w:rsidDel="00000000" w:rsidP="00000000" w:rsidRDefault="00000000" w:rsidRPr="00000000" w14:paraId="00000013">
      <w:pPr>
        <w:jc w:val="center"/>
        <w:rPr>
          <w:rFonts w:ascii="Caveat" w:cs="Caveat" w:eastAsia="Caveat" w:hAnsi="Caveat"/>
          <w:b w:val="1"/>
          <w:sz w:val="36"/>
          <w:szCs w:val="36"/>
        </w:rPr>
      </w:pPr>
      <w:r w:rsidDel="00000000" w:rsidR="00000000" w:rsidRPr="00000000">
        <w:rPr>
          <w:rtl w:val="0"/>
        </w:rPr>
      </w:r>
    </w:p>
    <w:p w:rsidR="00000000" w:rsidDel="00000000" w:rsidP="00000000" w:rsidRDefault="00000000" w:rsidRPr="00000000" w14:paraId="00000014">
      <w:pPr>
        <w:jc w:val="center"/>
        <w:rPr>
          <w:rFonts w:ascii="Caveat" w:cs="Caveat" w:eastAsia="Caveat" w:hAnsi="Caveat"/>
          <w:b w:val="1"/>
          <w:sz w:val="36"/>
          <w:szCs w:val="36"/>
        </w:rPr>
      </w:pPr>
      <w:r w:rsidDel="00000000" w:rsidR="00000000" w:rsidRPr="00000000">
        <w:rPr>
          <w:rtl w:val="0"/>
        </w:rPr>
      </w:r>
    </w:p>
    <w:p w:rsidR="00000000" w:rsidDel="00000000" w:rsidP="00000000" w:rsidRDefault="00000000" w:rsidRPr="00000000" w14:paraId="00000015">
      <w:pPr>
        <w:pStyle w:val="Heading1"/>
        <w:shd w:fill="ffffff" w:val="clear"/>
        <w:spacing w:after="160" w:before="360" w:line="259" w:lineRule="auto"/>
        <w:jc w:val="center"/>
        <w:rPr>
          <w:rFonts w:ascii="Roboto" w:cs="Roboto" w:eastAsia="Roboto" w:hAnsi="Roboto"/>
          <w:b w:val="1"/>
          <w:sz w:val="24"/>
          <w:szCs w:val="24"/>
        </w:rPr>
      </w:pPr>
      <w:bookmarkStart w:colFirst="0" w:colLast="0" w:name="_4hd34vhx0fpo" w:id="0"/>
      <w:bookmarkEnd w:id="0"/>
      <w:r w:rsidDel="00000000" w:rsidR="00000000" w:rsidRPr="00000000">
        <w:rPr>
          <w:rFonts w:ascii="Roboto" w:cs="Roboto" w:eastAsia="Roboto" w:hAnsi="Roboto"/>
          <w:b w:val="1"/>
          <w:sz w:val="24"/>
          <w:szCs w:val="24"/>
          <w:rtl w:val="0"/>
        </w:rPr>
        <w:t xml:space="preserve">ARQUITECTURA DEL SISTEMA (MTV)</w:t>
      </w:r>
    </w:p>
    <w:p w:rsidR="00000000" w:rsidDel="00000000" w:rsidP="00000000" w:rsidRDefault="00000000" w:rsidRPr="00000000" w14:paraId="00000016">
      <w:pPr>
        <w:rPr/>
      </w:pPr>
      <w:r w:rsidDel="00000000" w:rsidR="00000000" w:rsidRPr="00000000">
        <w:rPr/>
        <w:drawing>
          <wp:inline distB="114300" distT="114300" distL="114300" distR="114300">
            <wp:extent cx="5767388" cy="3997396"/>
            <wp:effectExtent b="0" l="0" r="0" t="0"/>
            <wp:docPr id="1" name="image3.png"/>
            <a:graphic>
              <a:graphicData uri="http://schemas.openxmlformats.org/drawingml/2006/picture">
                <pic:pic>
                  <pic:nvPicPr>
                    <pic:cNvPr id="0" name="image3.png"/>
                    <pic:cNvPicPr preferRelativeResize="0"/>
                  </pic:nvPicPr>
                  <pic:blipFill>
                    <a:blip r:embed="rId8"/>
                    <a:srcRect b="17464" l="27740" r="24252" t="23254"/>
                    <a:stretch>
                      <a:fillRect/>
                    </a:stretch>
                  </pic:blipFill>
                  <pic:spPr>
                    <a:xfrm>
                      <a:off x="0" y="0"/>
                      <a:ext cx="5767388" cy="3997396"/>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spacing w:after="160" w:line="360" w:lineRule="auto"/>
        <w:jc w:val="both"/>
        <w:rPr>
          <w:sz w:val="24"/>
          <w:szCs w:val="24"/>
        </w:rPr>
      </w:pPr>
      <w:r w:rsidDel="00000000" w:rsidR="00000000" w:rsidRPr="00000000">
        <w:rPr>
          <w:sz w:val="24"/>
          <w:szCs w:val="24"/>
          <w:rtl w:val="0"/>
        </w:rPr>
        <w:t xml:space="preserve">Para estructurar el sistema se hace uso del patrón de arquitectura de software MTV (model,template,view). A continuación se explicará de manera más detallada en qué consiste esta arquitectura.</w:t>
      </w:r>
    </w:p>
    <w:p w:rsidR="00000000" w:rsidDel="00000000" w:rsidP="00000000" w:rsidRDefault="00000000" w:rsidRPr="00000000" w14:paraId="00000019">
      <w:pPr>
        <w:spacing w:after="160" w:line="360" w:lineRule="auto"/>
        <w:jc w:val="both"/>
        <w:rPr>
          <w:sz w:val="24"/>
          <w:szCs w:val="24"/>
        </w:rPr>
      </w:pPr>
      <w:r w:rsidDel="00000000" w:rsidR="00000000" w:rsidRPr="00000000">
        <w:rPr>
          <w:b w:val="1"/>
          <w:sz w:val="24"/>
          <w:szCs w:val="24"/>
          <w:rtl w:val="0"/>
        </w:rPr>
        <w:t xml:space="preserve">Modelo: </w:t>
      </w:r>
      <w:r w:rsidDel="00000000" w:rsidR="00000000" w:rsidRPr="00000000">
        <w:rPr>
          <w:sz w:val="24"/>
          <w:szCs w:val="24"/>
          <w:rtl w:val="0"/>
        </w:rPr>
        <w:t xml:space="preserve">Maneja todo lo relacionado con la información, esto incluye cómo acceder a esta, la validación, relación entre los datos y su comportamiento.</w:t>
      </w:r>
    </w:p>
    <w:p w:rsidR="00000000" w:rsidDel="00000000" w:rsidP="00000000" w:rsidRDefault="00000000" w:rsidRPr="00000000" w14:paraId="0000001A">
      <w:pPr>
        <w:spacing w:after="160" w:line="360" w:lineRule="auto"/>
        <w:jc w:val="both"/>
        <w:rPr>
          <w:sz w:val="24"/>
          <w:szCs w:val="24"/>
        </w:rPr>
      </w:pPr>
      <w:r w:rsidDel="00000000" w:rsidR="00000000" w:rsidRPr="00000000">
        <w:rPr>
          <w:b w:val="1"/>
          <w:sz w:val="24"/>
          <w:szCs w:val="24"/>
          <w:rtl w:val="0"/>
        </w:rPr>
        <w:t xml:space="preserve">Vista:</w:t>
      </w:r>
      <w:r w:rsidDel="00000000" w:rsidR="00000000" w:rsidRPr="00000000">
        <w:rPr>
          <w:sz w:val="24"/>
          <w:szCs w:val="24"/>
          <w:rtl w:val="0"/>
        </w:rPr>
        <w:t xml:space="preserve"> Es un enlace entre el modelo y el template. Decide qué información será mostrada y por cual template.</w:t>
      </w:r>
    </w:p>
    <w:p w:rsidR="00000000" w:rsidDel="00000000" w:rsidP="00000000" w:rsidRDefault="00000000" w:rsidRPr="00000000" w14:paraId="0000001B">
      <w:pPr>
        <w:spacing w:after="160" w:line="360" w:lineRule="auto"/>
        <w:jc w:val="both"/>
        <w:rPr>
          <w:sz w:val="24"/>
          <w:szCs w:val="24"/>
        </w:rPr>
      </w:pPr>
      <w:r w:rsidDel="00000000" w:rsidR="00000000" w:rsidRPr="00000000">
        <w:rPr>
          <w:b w:val="1"/>
          <w:sz w:val="24"/>
          <w:szCs w:val="24"/>
          <w:rtl w:val="0"/>
        </w:rPr>
        <w:t xml:space="preserve">Template: </w:t>
      </w:r>
      <w:r w:rsidDel="00000000" w:rsidR="00000000" w:rsidRPr="00000000">
        <w:rPr>
          <w:sz w:val="24"/>
          <w:szCs w:val="24"/>
          <w:rtl w:val="0"/>
        </w:rPr>
        <w:t xml:space="preserve">Decide cómo será mostrada la información.</w:t>
      </w:r>
    </w:p>
    <w:p w:rsidR="00000000" w:rsidDel="00000000" w:rsidP="00000000" w:rsidRDefault="00000000" w:rsidRPr="00000000" w14:paraId="0000001C">
      <w:pPr>
        <w:spacing w:after="160" w:line="360" w:lineRule="auto"/>
        <w:jc w:val="both"/>
        <w:rPr>
          <w:sz w:val="24"/>
          <w:szCs w:val="24"/>
        </w:rPr>
      </w:pPr>
      <w:r w:rsidDel="00000000" w:rsidR="00000000" w:rsidRPr="00000000">
        <w:rPr>
          <w:rtl w:val="0"/>
        </w:rPr>
      </w:r>
    </w:p>
    <w:p w:rsidR="00000000" w:rsidDel="00000000" w:rsidP="00000000" w:rsidRDefault="00000000" w:rsidRPr="00000000" w14:paraId="0000001D">
      <w:pPr>
        <w:spacing w:after="160" w:line="360" w:lineRule="auto"/>
        <w:jc w:val="both"/>
        <w:rPr>
          <w:sz w:val="24"/>
          <w:szCs w:val="24"/>
        </w:rPr>
      </w:pPr>
      <w:r w:rsidDel="00000000" w:rsidR="00000000" w:rsidRPr="00000000">
        <w:rPr>
          <w:rtl w:val="0"/>
        </w:rPr>
      </w:r>
    </w:p>
    <w:p w:rsidR="00000000" w:rsidDel="00000000" w:rsidP="00000000" w:rsidRDefault="00000000" w:rsidRPr="00000000" w14:paraId="0000001E">
      <w:pPr>
        <w:spacing w:after="160" w:line="360" w:lineRule="auto"/>
        <w:jc w:val="both"/>
        <w:rPr>
          <w:sz w:val="24"/>
          <w:szCs w:val="24"/>
        </w:rPr>
      </w:pPr>
      <w:r w:rsidDel="00000000" w:rsidR="00000000" w:rsidRPr="00000000">
        <w:rPr>
          <w:rtl w:val="0"/>
        </w:rPr>
      </w:r>
    </w:p>
    <w:p w:rsidR="00000000" w:rsidDel="00000000" w:rsidP="00000000" w:rsidRDefault="00000000" w:rsidRPr="00000000" w14:paraId="0000001F">
      <w:pPr>
        <w:spacing w:after="160" w:line="360" w:lineRule="auto"/>
        <w:jc w:val="both"/>
        <w:rPr>
          <w:sz w:val="24"/>
          <w:szCs w:val="24"/>
        </w:rPr>
      </w:pPr>
      <w:r w:rsidDel="00000000" w:rsidR="00000000" w:rsidRPr="00000000">
        <w:rPr>
          <w:rtl w:val="0"/>
        </w:rPr>
      </w:r>
    </w:p>
    <w:p w:rsidR="00000000" w:rsidDel="00000000" w:rsidP="00000000" w:rsidRDefault="00000000" w:rsidRPr="00000000" w14:paraId="00000020">
      <w:pPr>
        <w:spacing w:after="160" w:line="360" w:lineRule="auto"/>
        <w:jc w:val="center"/>
        <w:rPr>
          <w:b w:val="1"/>
          <w:sz w:val="24"/>
          <w:szCs w:val="24"/>
        </w:rPr>
      </w:pPr>
      <w:r w:rsidDel="00000000" w:rsidR="00000000" w:rsidRPr="00000000">
        <w:rPr>
          <w:b w:val="1"/>
          <w:sz w:val="24"/>
          <w:szCs w:val="24"/>
          <w:rtl w:val="0"/>
        </w:rPr>
        <w:t xml:space="preserve">FUNCIONAMIENTO DE LA ARQUITECTURA</w:t>
      </w:r>
    </w:p>
    <w:p w:rsidR="00000000" w:rsidDel="00000000" w:rsidP="00000000" w:rsidRDefault="00000000" w:rsidRPr="00000000" w14:paraId="00000021">
      <w:pPr>
        <w:spacing w:after="160" w:line="360" w:lineRule="auto"/>
        <w:jc w:val="center"/>
        <w:rPr>
          <w:b w:val="1"/>
          <w:sz w:val="24"/>
          <w:szCs w:val="24"/>
        </w:rPr>
      </w:pPr>
      <w:r w:rsidDel="00000000" w:rsidR="00000000" w:rsidRPr="00000000">
        <w:rPr>
          <w:rtl w:val="0"/>
        </w:rPr>
      </w:r>
    </w:p>
    <w:p w:rsidR="00000000" w:rsidDel="00000000" w:rsidP="00000000" w:rsidRDefault="00000000" w:rsidRPr="00000000" w14:paraId="00000022">
      <w:pPr>
        <w:spacing w:after="160" w:line="360" w:lineRule="auto"/>
        <w:jc w:val="center"/>
        <w:rPr>
          <w:b w:val="1"/>
          <w:sz w:val="24"/>
          <w:szCs w:val="24"/>
        </w:rPr>
      </w:pPr>
      <w:r w:rsidDel="00000000" w:rsidR="00000000" w:rsidRPr="00000000">
        <w:rPr>
          <w:b w:val="1"/>
          <w:sz w:val="24"/>
          <w:szCs w:val="24"/>
        </w:rPr>
        <w:drawing>
          <wp:inline distB="114300" distT="114300" distL="114300" distR="114300">
            <wp:extent cx="5731200" cy="300990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160" w:line="360" w:lineRule="auto"/>
        <w:jc w:val="center"/>
        <w:rPr>
          <w:b w:val="1"/>
          <w:sz w:val="24"/>
          <w:szCs w:val="24"/>
        </w:rPr>
      </w:pPr>
      <w:r w:rsidDel="00000000" w:rsidR="00000000" w:rsidRPr="00000000">
        <w:rPr>
          <w:rtl w:val="0"/>
        </w:rPr>
      </w:r>
    </w:p>
    <w:p w:rsidR="00000000" w:rsidDel="00000000" w:rsidP="00000000" w:rsidRDefault="00000000" w:rsidRPr="00000000" w14:paraId="00000024">
      <w:pPr>
        <w:spacing w:after="160" w:line="360" w:lineRule="auto"/>
        <w:rPr>
          <w:b w:val="1"/>
          <w:sz w:val="24"/>
          <w:szCs w:val="24"/>
        </w:rPr>
      </w:pPr>
      <w:r w:rsidDel="00000000" w:rsidR="00000000" w:rsidRPr="00000000">
        <w:rPr>
          <w:sz w:val="24"/>
          <w:szCs w:val="24"/>
          <w:rtl w:val="0"/>
        </w:rPr>
        <w:t xml:space="preserve">Al momento de hacer click en un enlace o escribir una dirección </w:t>
      </w:r>
      <w:r w:rsidDel="00000000" w:rsidR="00000000" w:rsidRPr="00000000">
        <w:rPr>
          <w:b w:val="1"/>
          <w:sz w:val="24"/>
          <w:szCs w:val="24"/>
          <w:rtl w:val="0"/>
        </w:rPr>
        <w:t xml:space="preserve">(1)</w:t>
      </w:r>
      <w:r w:rsidDel="00000000" w:rsidR="00000000" w:rsidRPr="00000000">
        <w:rPr>
          <w:sz w:val="24"/>
          <w:szCs w:val="24"/>
          <w:rtl w:val="0"/>
        </w:rPr>
        <w:t xml:space="preserve"> a lo primero que se accede es al mapa de </w:t>
      </w:r>
      <w:r w:rsidDel="00000000" w:rsidR="00000000" w:rsidRPr="00000000">
        <w:rPr>
          <w:b w:val="1"/>
          <w:sz w:val="24"/>
          <w:szCs w:val="24"/>
          <w:rtl w:val="0"/>
        </w:rPr>
        <w:t xml:space="preserve">URLs </w:t>
      </w:r>
      <w:r w:rsidDel="00000000" w:rsidR="00000000" w:rsidRPr="00000000">
        <w:rPr>
          <w:sz w:val="24"/>
          <w:szCs w:val="24"/>
          <w:rtl w:val="0"/>
        </w:rPr>
        <w:t xml:space="preserve">(también conocido como URL map o URL conf), en este archivo cada ruta está asociado con una </w:t>
      </w:r>
      <w:r w:rsidDel="00000000" w:rsidR="00000000" w:rsidRPr="00000000">
        <w:rPr>
          <w:b w:val="1"/>
          <w:sz w:val="24"/>
          <w:szCs w:val="24"/>
          <w:rtl w:val="0"/>
        </w:rPr>
        <w:t xml:space="preserve">view (2)</w:t>
      </w:r>
      <w:r w:rsidDel="00000000" w:rsidR="00000000" w:rsidRPr="00000000">
        <w:rPr>
          <w:sz w:val="24"/>
          <w:szCs w:val="24"/>
          <w:rtl w:val="0"/>
        </w:rPr>
        <w:t xml:space="preserve">, si se necesita algún dato se solicitara este a </w:t>
      </w:r>
      <w:r w:rsidDel="00000000" w:rsidR="00000000" w:rsidRPr="00000000">
        <w:rPr>
          <w:b w:val="1"/>
          <w:sz w:val="24"/>
          <w:szCs w:val="24"/>
          <w:rtl w:val="0"/>
        </w:rPr>
        <w:t xml:space="preserve">model (3)</w:t>
      </w:r>
      <w:r w:rsidDel="00000000" w:rsidR="00000000" w:rsidRPr="00000000">
        <w:rPr>
          <w:sz w:val="24"/>
          <w:szCs w:val="24"/>
          <w:rtl w:val="0"/>
        </w:rPr>
        <w:t xml:space="preserve"> el cual a su vez generará la consulta a la base de datos, cuando los datos han sido traídos estos son enviados al </w:t>
      </w:r>
      <w:r w:rsidDel="00000000" w:rsidR="00000000" w:rsidRPr="00000000">
        <w:rPr>
          <w:b w:val="1"/>
          <w:sz w:val="24"/>
          <w:szCs w:val="24"/>
          <w:rtl w:val="0"/>
        </w:rPr>
        <w:t xml:space="preserve">template (4) </w:t>
      </w:r>
      <w:r w:rsidDel="00000000" w:rsidR="00000000" w:rsidRPr="00000000">
        <w:rPr>
          <w:sz w:val="24"/>
          <w:szCs w:val="24"/>
          <w:rtl w:val="0"/>
        </w:rPr>
        <w:t xml:space="preserve">que contiene la lógica de presentación para estos. Luego de "pintar" la página esta se envía al navegador que hizo la </w:t>
      </w:r>
      <w:r w:rsidDel="00000000" w:rsidR="00000000" w:rsidRPr="00000000">
        <w:rPr>
          <w:b w:val="1"/>
          <w:sz w:val="24"/>
          <w:szCs w:val="24"/>
          <w:rtl w:val="0"/>
        </w:rPr>
        <w:t xml:space="preserve">solicitud (5).</w:t>
      </w:r>
    </w:p>
    <w:p w:rsidR="00000000" w:rsidDel="00000000" w:rsidP="00000000" w:rsidRDefault="00000000" w:rsidRPr="00000000" w14:paraId="00000025">
      <w:pPr>
        <w:spacing w:after="160" w:line="360" w:lineRule="auto"/>
        <w:rPr>
          <w:b w:val="1"/>
          <w:sz w:val="24"/>
          <w:szCs w:val="24"/>
        </w:rPr>
      </w:pPr>
      <w:r w:rsidDel="00000000" w:rsidR="00000000" w:rsidRPr="00000000">
        <w:rPr>
          <w:rtl w:val="0"/>
        </w:rPr>
      </w:r>
    </w:p>
    <w:p w:rsidR="00000000" w:rsidDel="00000000" w:rsidP="00000000" w:rsidRDefault="00000000" w:rsidRPr="00000000" w14:paraId="00000026">
      <w:pPr>
        <w:spacing w:after="160" w:line="360" w:lineRule="auto"/>
        <w:rPr>
          <w:b w:val="1"/>
          <w:sz w:val="24"/>
          <w:szCs w:val="24"/>
        </w:rPr>
      </w:pPr>
      <w:r w:rsidDel="00000000" w:rsidR="00000000" w:rsidRPr="00000000">
        <w:rPr>
          <w:rtl w:val="0"/>
        </w:rPr>
      </w:r>
    </w:p>
    <w:p w:rsidR="00000000" w:rsidDel="00000000" w:rsidP="00000000" w:rsidRDefault="00000000" w:rsidRPr="00000000" w14:paraId="00000027">
      <w:pPr>
        <w:spacing w:after="160" w:line="360" w:lineRule="auto"/>
        <w:rPr>
          <w:b w:val="1"/>
          <w:sz w:val="24"/>
          <w:szCs w:val="24"/>
        </w:rPr>
      </w:pPr>
      <w:r w:rsidDel="00000000" w:rsidR="00000000" w:rsidRPr="00000000">
        <w:rPr>
          <w:rtl w:val="0"/>
        </w:rPr>
      </w:r>
    </w:p>
    <w:p w:rsidR="00000000" w:rsidDel="00000000" w:rsidP="00000000" w:rsidRDefault="00000000" w:rsidRPr="00000000" w14:paraId="00000028">
      <w:pPr>
        <w:spacing w:after="160" w:line="360" w:lineRule="auto"/>
        <w:rPr>
          <w:b w:val="1"/>
          <w:sz w:val="24"/>
          <w:szCs w:val="24"/>
        </w:rPr>
      </w:pPr>
      <w:r w:rsidDel="00000000" w:rsidR="00000000" w:rsidRPr="00000000">
        <w:rPr>
          <w:rtl w:val="0"/>
        </w:rPr>
      </w:r>
    </w:p>
    <w:p w:rsidR="00000000" w:rsidDel="00000000" w:rsidP="00000000" w:rsidRDefault="00000000" w:rsidRPr="00000000" w14:paraId="00000029">
      <w:pPr>
        <w:spacing w:after="160" w:line="360" w:lineRule="auto"/>
        <w:rPr>
          <w:b w:val="1"/>
          <w:sz w:val="24"/>
          <w:szCs w:val="24"/>
        </w:rPr>
      </w:pPr>
      <w:r w:rsidDel="00000000" w:rsidR="00000000" w:rsidRPr="00000000">
        <w:rPr>
          <w:rtl w:val="0"/>
        </w:rPr>
      </w:r>
    </w:p>
    <w:p w:rsidR="00000000" w:rsidDel="00000000" w:rsidP="00000000" w:rsidRDefault="00000000" w:rsidRPr="00000000" w14:paraId="0000002A">
      <w:pPr>
        <w:spacing w:after="160" w:line="360" w:lineRule="auto"/>
        <w:rPr>
          <w:b w:val="1"/>
          <w:sz w:val="24"/>
          <w:szCs w:val="24"/>
        </w:rPr>
      </w:pPr>
      <w:r w:rsidDel="00000000" w:rsidR="00000000" w:rsidRPr="00000000">
        <w:rPr>
          <w:rtl w:val="0"/>
        </w:rPr>
      </w:r>
    </w:p>
    <w:p w:rsidR="00000000" w:rsidDel="00000000" w:rsidP="00000000" w:rsidRDefault="00000000" w:rsidRPr="00000000" w14:paraId="0000002B">
      <w:pPr>
        <w:spacing w:after="160" w:line="360" w:lineRule="auto"/>
        <w:jc w:val="center"/>
        <w:rPr>
          <w:b w:val="1"/>
          <w:sz w:val="24"/>
          <w:szCs w:val="24"/>
        </w:rPr>
      </w:pPr>
      <w:r w:rsidDel="00000000" w:rsidR="00000000" w:rsidRPr="00000000">
        <w:rPr>
          <w:b w:val="1"/>
          <w:sz w:val="24"/>
          <w:szCs w:val="24"/>
          <w:rtl w:val="0"/>
        </w:rPr>
        <w:t xml:space="preserve">ORM DE DJANGO</w:t>
      </w:r>
    </w:p>
    <w:p w:rsidR="00000000" w:rsidDel="00000000" w:rsidP="00000000" w:rsidRDefault="00000000" w:rsidRPr="00000000" w14:paraId="0000002C">
      <w:pPr>
        <w:spacing w:after="160" w:line="360" w:lineRule="auto"/>
        <w:rPr>
          <w:sz w:val="24"/>
          <w:szCs w:val="24"/>
        </w:rPr>
      </w:pPr>
      <w:r w:rsidDel="00000000" w:rsidR="00000000" w:rsidRPr="00000000">
        <w:rPr>
          <w:sz w:val="24"/>
          <w:szCs w:val="24"/>
          <w:rtl w:val="0"/>
        </w:rPr>
        <w:t xml:space="preserve">El </w:t>
      </w:r>
      <w:r w:rsidDel="00000000" w:rsidR="00000000" w:rsidRPr="00000000">
        <w:rPr>
          <w:b w:val="1"/>
          <w:sz w:val="24"/>
          <w:szCs w:val="24"/>
          <w:rtl w:val="0"/>
        </w:rPr>
        <w:t xml:space="preserve">ORM</w:t>
      </w:r>
      <w:r w:rsidDel="00000000" w:rsidR="00000000" w:rsidRPr="00000000">
        <w:rPr>
          <w:sz w:val="24"/>
          <w:szCs w:val="24"/>
          <w:rtl w:val="0"/>
        </w:rPr>
        <w:t xml:space="preserve"> de Django es una implementación del concepto de mapeo de objeto relacional (ORM). Una de las características más poderosas de Django es su Mapeador Relacional de Objetos (ORM), que le permite interactuar con su base de datos, como lo haría con instrucciones SQL (Structured Query Language).</w:t>
      </w:r>
    </w:p>
    <w:p w:rsidR="00000000" w:rsidDel="00000000" w:rsidP="00000000" w:rsidRDefault="00000000" w:rsidRPr="00000000" w14:paraId="0000002D">
      <w:pPr>
        <w:spacing w:after="160" w:line="360" w:lineRule="auto"/>
        <w:rPr>
          <w:sz w:val="24"/>
          <w:szCs w:val="24"/>
        </w:rPr>
      </w:pPr>
      <w:r w:rsidDel="00000000" w:rsidR="00000000" w:rsidRPr="00000000">
        <w:rPr>
          <w:rtl w:val="0"/>
        </w:rPr>
      </w:r>
    </w:p>
    <w:p w:rsidR="00000000" w:rsidDel="00000000" w:rsidP="00000000" w:rsidRDefault="00000000" w:rsidRPr="00000000" w14:paraId="0000002E">
      <w:pPr>
        <w:spacing w:after="160" w:line="360" w:lineRule="auto"/>
        <w:jc w:val="center"/>
        <w:rPr>
          <w:b w:val="1"/>
          <w:sz w:val="24"/>
          <w:szCs w:val="24"/>
        </w:rPr>
      </w:pPr>
      <w:r w:rsidDel="00000000" w:rsidR="00000000" w:rsidRPr="00000000">
        <w:rPr>
          <w:b w:val="1"/>
          <w:sz w:val="24"/>
          <w:szCs w:val="24"/>
        </w:rPr>
        <w:drawing>
          <wp:inline distB="114300" distT="114300" distL="114300" distR="114300">
            <wp:extent cx="5611873" cy="2205038"/>
            <wp:effectExtent b="0" l="0" r="0" t="0"/>
            <wp:docPr id="3" name="image5.png"/>
            <a:graphic>
              <a:graphicData uri="http://schemas.openxmlformats.org/drawingml/2006/picture">
                <pic:pic>
                  <pic:nvPicPr>
                    <pic:cNvPr id="0" name="image5.png"/>
                    <pic:cNvPicPr preferRelativeResize="0"/>
                  </pic:nvPicPr>
                  <pic:blipFill>
                    <a:blip r:embed="rId10"/>
                    <a:srcRect b="33923" l="19401" r="19933" t="23893"/>
                    <a:stretch>
                      <a:fillRect/>
                    </a:stretch>
                  </pic:blipFill>
                  <pic:spPr>
                    <a:xfrm>
                      <a:off x="0" y="0"/>
                      <a:ext cx="5611873" cy="2205038"/>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160" w:line="360" w:lineRule="auto"/>
        <w:rPr>
          <w:b w:val="1"/>
          <w:sz w:val="24"/>
          <w:szCs w:val="24"/>
        </w:rPr>
      </w:pPr>
      <w:r w:rsidDel="00000000" w:rsidR="00000000" w:rsidRPr="00000000">
        <w:rPr>
          <w:b w:val="1"/>
          <w:sz w:val="24"/>
          <w:szCs w:val="24"/>
          <w:rtl w:val="0"/>
        </w:rPr>
        <w:t xml:space="preserve">Visual Studio Code</w:t>
      </w:r>
    </w:p>
    <w:p w:rsidR="00000000" w:rsidDel="00000000" w:rsidP="00000000" w:rsidRDefault="00000000" w:rsidRPr="00000000" w14:paraId="00000030">
      <w:pPr>
        <w:spacing w:after="160" w:line="360" w:lineRule="auto"/>
        <w:rPr>
          <w:sz w:val="24"/>
          <w:szCs w:val="24"/>
        </w:rPr>
      </w:pPr>
      <w:r w:rsidDel="00000000" w:rsidR="00000000" w:rsidRPr="00000000">
        <w:rPr>
          <w:sz w:val="24"/>
          <w:szCs w:val="24"/>
          <w:rtl w:val="0"/>
        </w:rPr>
        <w:t xml:space="preserve">Visual Studio Code es un editor de código fuente desarrollado por Microsoft para Windows, Linux, macOS y Web. Incluye soporte para la depuración, control integrado de Git, resaltado de sintaxis, finalización inteligente de código, fragmentos y refactorización de código.</w:t>
      </w:r>
    </w:p>
    <w:p w:rsidR="00000000" w:rsidDel="00000000" w:rsidP="00000000" w:rsidRDefault="00000000" w:rsidRPr="00000000" w14:paraId="00000031">
      <w:pPr>
        <w:spacing w:after="160" w:line="360" w:lineRule="auto"/>
        <w:rPr>
          <w:b w:val="1"/>
          <w:sz w:val="24"/>
          <w:szCs w:val="24"/>
        </w:rPr>
      </w:pPr>
      <w:r w:rsidDel="00000000" w:rsidR="00000000" w:rsidRPr="00000000">
        <w:rPr>
          <w:b w:val="1"/>
          <w:sz w:val="24"/>
          <w:szCs w:val="24"/>
          <w:rtl w:val="0"/>
        </w:rPr>
        <w:t xml:space="preserve">Python</w:t>
      </w:r>
    </w:p>
    <w:p w:rsidR="00000000" w:rsidDel="00000000" w:rsidP="00000000" w:rsidRDefault="00000000" w:rsidRPr="00000000" w14:paraId="00000032">
      <w:pPr>
        <w:spacing w:after="160" w:line="360" w:lineRule="auto"/>
        <w:rPr>
          <w:sz w:val="24"/>
          <w:szCs w:val="24"/>
        </w:rPr>
      </w:pPr>
      <w:r w:rsidDel="00000000" w:rsidR="00000000" w:rsidRPr="00000000">
        <w:rPr>
          <w:sz w:val="24"/>
          <w:szCs w:val="24"/>
          <w:rtl w:val="0"/>
        </w:rPr>
        <w:t xml:space="preserve">Python es un lenguaje de alto nivel de programación interpretado cuya filosofía hace hincapié en la legibilidad de su código, se utiliza para desarrollar aplicaciones de todo tipo, ejemplos: Instagram, Netflix, Spotify, Panda 3D, entre otros.​</w:t>
      </w:r>
    </w:p>
    <w:p w:rsidR="00000000" w:rsidDel="00000000" w:rsidP="00000000" w:rsidRDefault="00000000" w:rsidRPr="00000000" w14:paraId="00000033">
      <w:pPr>
        <w:spacing w:after="160" w:line="360" w:lineRule="auto"/>
        <w:rPr>
          <w:b w:val="1"/>
          <w:sz w:val="24"/>
          <w:szCs w:val="24"/>
        </w:rPr>
      </w:pPr>
      <w:r w:rsidDel="00000000" w:rsidR="00000000" w:rsidRPr="00000000">
        <w:rPr>
          <w:b w:val="1"/>
          <w:sz w:val="24"/>
          <w:szCs w:val="24"/>
          <w:rtl w:val="0"/>
        </w:rPr>
        <w:t xml:space="preserve">Django</w:t>
      </w:r>
    </w:p>
    <w:p w:rsidR="00000000" w:rsidDel="00000000" w:rsidP="00000000" w:rsidRDefault="00000000" w:rsidRPr="00000000" w14:paraId="00000034">
      <w:pPr>
        <w:spacing w:after="160" w:line="360" w:lineRule="auto"/>
        <w:rPr>
          <w:sz w:val="24"/>
          <w:szCs w:val="24"/>
        </w:rPr>
      </w:pPr>
      <w:r w:rsidDel="00000000" w:rsidR="00000000" w:rsidRPr="00000000">
        <w:rPr>
          <w:sz w:val="24"/>
          <w:szCs w:val="24"/>
          <w:rtl w:val="0"/>
        </w:rPr>
        <w:t xml:space="preserve">Es un framework de aplicaciones web gratuito y de código abierto (open source) escrito en Python. Un framework web es un conjunto de componentes que te ayudan a desarrollar sitios web más fácil y rápidamente.</w:t>
      </w:r>
    </w:p>
    <w:p w:rsidR="00000000" w:rsidDel="00000000" w:rsidP="00000000" w:rsidRDefault="00000000" w:rsidRPr="00000000" w14:paraId="00000035">
      <w:pPr>
        <w:spacing w:after="160" w:line="360" w:lineRule="auto"/>
        <w:rPr>
          <w:sz w:val="24"/>
          <w:szCs w:val="24"/>
        </w:rPr>
      </w:pPr>
      <w:r w:rsidDel="00000000" w:rsidR="00000000" w:rsidRPr="00000000">
        <w:rPr>
          <w:rtl w:val="0"/>
        </w:rPr>
      </w:r>
    </w:p>
    <w:p w:rsidR="00000000" w:rsidDel="00000000" w:rsidP="00000000" w:rsidRDefault="00000000" w:rsidRPr="00000000" w14:paraId="00000036">
      <w:pPr>
        <w:spacing w:after="160" w:line="360" w:lineRule="auto"/>
        <w:rPr>
          <w:sz w:val="24"/>
          <w:szCs w:val="24"/>
        </w:rPr>
      </w:pPr>
      <w:r w:rsidDel="00000000" w:rsidR="00000000" w:rsidRPr="00000000">
        <w:rPr>
          <w:sz w:val="24"/>
          <w:szCs w:val="24"/>
          <w:rtl w:val="0"/>
        </w:rPr>
        <w:t xml:space="preserve">Cuando construyes un sitio web, siempre necesitas un conjunto de componentes similares: una manera de manejar la autenticación de usuarios (registrarse, iniciar sesión, cerrar sesión), un panel de administración para tu sitio web, formularios, una forma de subir archivos, etc.</w:t>
      </w:r>
    </w:p>
    <w:p w:rsidR="00000000" w:rsidDel="00000000" w:rsidP="00000000" w:rsidRDefault="00000000" w:rsidRPr="00000000" w14:paraId="00000037">
      <w:pPr>
        <w:spacing w:after="160" w:line="360" w:lineRule="auto"/>
        <w:rPr>
          <w:sz w:val="24"/>
          <w:szCs w:val="24"/>
        </w:rPr>
      </w:pPr>
      <w:r w:rsidDel="00000000" w:rsidR="00000000" w:rsidRPr="00000000">
        <w:rPr>
          <w:rtl w:val="0"/>
        </w:rPr>
      </w:r>
    </w:p>
    <w:p w:rsidR="00000000" w:rsidDel="00000000" w:rsidP="00000000" w:rsidRDefault="00000000" w:rsidRPr="00000000" w14:paraId="00000038">
      <w:pPr>
        <w:spacing w:after="160" w:line="360" w:lineRule="auto"/>
        <w:rPr>
          <w:sz w:val="24"/>
          <w:szCs w:val="24"/>
        </w:rPr>
      </w:pPr>
      <w:r w:rsidDel="00000000" w:rsidR="00000000" w:rsidRPr="00000000">
        <w:rPr>
          <w:sz w:val="24"/>
          <w:szCs w:val="24"/>
          <w:rtl w:val="0"/>
        </w:rPr>
        <w:t xml:space="preserve">Por suerte para nosotros, hace tiempo que otros desarrolladores se dieron cuenta de que siempre se enfrentaban a los mismos problemas cuando construían sitios web, y por eso se unieron y crearon frameworks (Django es uno de ellos) con componentes listos para usarse.</w:t>
      </w:r>
    </w:p>
    <w:p w:rsidR="00000000" w:rsidDel="00000000" w:rsidP="00000000" w:rsidRDefault="00000000" w:rsidRPr="00000000" w14:paraId="00000039">
      <w:pPr>
        <w:spacing w:after="160" w:line="360" w:lineRule="auto"/>
        <w:rPr>
          <w:b w:val="1"/>
          <w:sz w:val="24"/>
          <w:szCs w:val="24"/>
        </w:rPr>
      </w:pPr>
      <w:r w:rsidDel="00000000" w:rsidR="00000000" w:rsidRPr="00000000">
        <w:rPr>
          <w:b w:val="1"/>
          <w:sz w:val="24"/>
          <w:szCs w:val="24"/>
          <w:rtl w:val="0"/>
        </w:rPr>
        <w:t xml:space="preserve">HTML5</w:t>
      </w:r>
    </w:p>
    <w:p w:rsidR="00000000" w:rsidDel="00000000" w:rsidP="00000000" w:rsidRDefault="00000000" w:rsidRPr="00000000" w14:paraId="0000003A">
      <w:pPr>
        <w:spacing w:after="160" w:line="360" w:lineRule="auto"/>
        <w:rPr>
          <w:sz w:val="24"/>
          <w:szCs w:val="24"/>
        </w:rPr>
      </w:pPr>
      <w:r w:rsidDel="00000000" w:rsidR="00000000" w:rsidRPr="00000000">
        <w:rPr>
          <w:sz w:val="24"/>
          <w:szCs w:val="24"/>
          <w:rtl w:val="0"/>
        </w:rPr>
        <w:t xml:space="preserve">HTML5 es un estándar que sirve como referencia del software que conecta con la elaboración de páginas web en sus diferentes versiones, define una estructura básica y un código (denominado HTML) para la definición de contenido de una página web, como texto, imágenes, vídeos, juegos, entre otros.</w:t>
      </w:r>
    </w:p>
    <w:p w:rsidR="00000000" w:rsidDel="00000000" w:rsidP="00000000" w:rsidRDefault="00000000" w:rsidRPr="00000000" w14:paraId="0000003B">
      <w:pPr>
        <w:spacing w:after="160" w:line="360" w:lineRule="auto"/>
        <w:rPr>
          <w:sz w:val="24"/>
          <w:szCs w:val="24"/>
        </w:rPr>
      </w:pPr>
      <w:r w:rsidDel="00000000" w:rsidR="00000000" w:rsidRPr="00000000">
        <w:rPr>
          <w:rtl w:val="0"/>
        </w:rPr>
      </w:r>
    </w:p>
    <w:p w:rsidR="00000000" w:rsidDel="00000000" w:rsidP="00000000" w:rsidRDefault="00000000" w:rsidRPr="00000000" w14:paraId="0000003C">
      <w:pPr>
        <w:spacing w:after="160" w:line="360" w:lineRule="auto"/>
        <w:rPr>
          <w:b w:val="1"/>
          <w:sz w:val="24"/>
          <w:szCs w:val="24"/>
        </w:rPr>
      </w:pPr>
      <w:r w:rsidDel="00000000" w:rsidR="00000000" w:rsidRPr="00000000">
        <w:rPr>
          <w:b w:val="1"/>
          <w:sz w:val="24"/>
          <w:szCs w:val="24"/>
          <w:rtl w:val="0"/>
        </w:rPr>
        <w:t xml:space="preserve">CSS3</w:t>
      </w:r>
    </w:p>
    <w:p w:rsidR="00000000" w:rsidDel="00000000" w:rsidP="00000000" w:rsidRDefault="00000000" w:rsidRPr="00000000" w14:paraId="0000003D">
      <w:pPr>
        <w:spacing w:after="160" w:line="360" w:lineRule="auto"/>
        <w:rPr>
          <w:sz w:val="24"/>
          <w:szCs w:val="24"/>
        </w:rPr>
      </w:pPr>
      <w:r w:rsidDel="00000000" w:rsidR="00000000" w:rsidRPr="00000000">
        <w:rPr>
          <w:sz w:val="24"/>
          <w:szCs w:val="24"/>
          <w:rtl w:val="0"/>
        </w:rPr>
        <w:t xml:space="preserve">El CSS sirve para definir la estética de un sitio web en un documento externo y eso mismo permite que modificando ese documento (la hoja CSS) podamos cambiar la estética entera de un sitio web, el mismo sitio web puede variar totalmente de estética cambiando solo la CSS, sin tocar para nada los documentos HTML o jsp o asp que lo componen.</w:t>
      </w:r>
    </w:p>
    <w:p w:rsidR="00000000" w:rsidDel="00000000" w:rsidP="00000000" w:rsidRDefault="00000000" w:rsidRPr="00000000" w14:paraId="0000003E">
      <w:pPr>
        <w:spacing w:after="160" w:line="360" w:lineRule="auto"/>
        <w:rPr>
          <w:sz w:val="24"/>
          <w:szCs w:val="24"/>
        </w:rPr>
      </w:pPr>
      <w:r w:rsidDel="00000000" w:rsidR="00000000" w:rsidRPr="00000000">
        <w:rPr>
          <w:rtl w:val="0"/>
        </w:rPr>
      </w:r>
    </w:p>
    <w:p w:rsidR="00000000" w:rsidDel="00000000" w:rsidP="00000000" w:rsidRDefault="00000000" w:rsidRPr="00000000" w14:paraId="0000003F">
      <w:pPr>
        <w:spacing w:after="160" w:line="360" w:lineRule="auto"/>
        <w:rPr>
          <w:b w:val="1"/>
          <w:sz w:val="24"/>
          <w:szCs w:val="24"/>
        </w:rPr>
      </w:pPr>
      <w:r w:rsidDel="00000000" w:rsidR="00000000" w:rsidRPr="00000000">
        <w:rPr>
          <w:b w:val="1"/>
          <w:sz w:val="24"/>
          <w:szCs w:val="24"/>
          <w:rtl w:val="0"/>
        </w:rPr>
        <w:t xml:space="preserve">JAVASCRIPT</w:t>
      </w:r>
    </w:p>
    <w:p w:rsidR="00000000" w:rsidDel="00000000" w:rsidP="00000000" w:rsidRDefault="00000000" w:rsidRPr="00000000" w14:paraId="00000040">
      <w:pPr>
        <w:spacing w:after="160" w:line="360" w:lineRule="auto"/>
        <w:rPr>
          <w:sz w:val="24"/>
          <w:szCs w:val="24"/>
        </w:rPr>
      </w:pPr>
      <w:r w:rsidDel="00000000" w:rsidR="00000000" w:rsidRPr="00000000">
        <w:rPr>
          <w:sz w:val="24"/>
          <w:szCs w:val="24"/>
          <w:rtl w:val="0"/>
        </w:rPr>
        <w:t xml:space="preserve">JavaScript es un lenguaje de programación o de secuencias de comandos que te permite implementar funciones complejas en páginas web, cada vez que una página web hace algo más que sentarse allí y mostrar información estática.</w:t>
      </w:r>
    </w:p>
    <w:p w:rsidR="00000000" w:rsidDel="00000000" w:rsidP="00000000" w:rsidRDefault="00000000" w:rsidRPr="00000000" w14:paraId="00000041">
      <w:pPr>
        <w:spacing w:after="160" w:line="360" w:lineRule="auto"/>
        <w:rPr>
          <w:sz w:val="24"/>
          <w:szCs w:val="24"/>
        </w:rPr>
      </w:pPr>
      <w:r w:rsidDel="00000000" w:rsidR="00000000" w:rsidRPr="00000000">
        <w:rPr>
          <w:rtl w:val="0"/>
        </w:rPr>
      </w:r>
    </w:p>
    <w:p w:rsidR="00000000" w:rsidDel="00000000" w:rsidP="00000000" w:rsidRDefault="00000000" w:rsidRPr="00000000" w14:paraId="00000042">
      <w:pPr>
        <w:spacing w:after="160" w:line="360" w:lineRule="auto"/>
        <w:rPr>
          <w:sz w:val="24"/>
          <w:szCs w:val="24"/>
        </w:rPr>
      </w:pPr>
      <w:r w:rsidDel="00000000" w:rsidR="00000000" w:rsidRPr="00000000">
        <w:rPr>
          <w:rtl w:val="0"/>
        </w:rPr>
      </w:r>
    </w:p>
    <w:p w:rsidR="00000000" w:rsidDel="00000000" w:rsidP="00000000" w:rsidRDefault="00000000" w:rsidRPr="00000000" w14:paraId="00000043">
      <w:pPr>
        <w:spacing w:after="160" w:line="360" w:lineRule="auto"/>
        <w:rPr>
          <w:sz w:val="24"/>
          <w:szCs w:val="24"/>
        </w:rPr>
      </w:pPr>
      <w:r w:rsidDel="00000000" w:rsidR="00000000" w:rsidRPr="00000000">
        <w:rPr>
          <w:rtl w:val="0"/>
        </w:rPr>
      </w:r>
    </w:p>
    <w:p w:rsidR="00000000" w:rsidDel="00000000" w:rsidP="00000000" w:rsidRDefault="00000000" w:rsidRPr="00000000" w14:paraId="00000044">
      <w:pPr>
        <w:spacing w:after="160" w:line="360" w:lineRule="auto"/>
        <w:rPr>
          <w:b w:val="1"/>
          <w:sz w:val="24"/>
          <w:szCs w:val="24"/>
        </w:rPr>
      </w:pPr>
      <w:r w:rsidDel="00000000" w:rsidR="00000000" w:rsidRPr="00000000">
        <w:rPr>
          <w:b w:val="1"/>
          <w:sz w:val="24"/>
          <w:szCs w:val="24"/>
          <w:rtl w:val="0"/>
        </w:rPr>
        <w:t xml:space="preserve">BOOTSTRAP</w:t>
      </w:r>
    </w:p>
    <w:p w:rsidR="00000000" w:rsidDel="00000000" w:rsidP="00000000" w:rsidRDefault="00000000" w:rsidRPr="00000000" w14:paraId="00000045">
      <w:pPr>
        <w:spacing w:after="160" w:line="360" w:lineRule="auto"/>
        <w:rPr>
          <w:sz w:val="24"/>
          <w:szCs w:val="24"/>
        </w:rPr>
      </w:pPr>
      <w:r w:rsidDel="00000000" w:rsidR="00000000" w:rsidRPr="00000000">
        <w:rPr>
          <w:sz w:val="24"/>
          <w:szCs w:val="24"/>
          <w:rtl w:val="0"/>
        </w:rPr>
        <w:t xml:space="preserve">Bootstrap es un framework front-end utilizado para desarrollar aplicaciones web y sitios mobile first, o sea, con un layout que se adapta a la pantalla del dispositivo utilizado por el usuario.</w:t>
      </w:r>
    </w:p>
    <w:p w:rsidR="00000000" w:rsidDel="00000000" w:rsidP="00000000" w:rsidRDefault="00000000" w:rsidRPr="00000000" w14:paraId="00000046">
      <w:pPr>
        <w:spacing w:after="160" w:line="360" w:lineRule="auto"/>
        <w:rPr>
          <w:b w:val="1"/>
          <w:sz w:val="24"/>
          <w:szCs w:val="24"/>
        </w:rPr>
      </w:pPr>
      <w:r w:rsidDel="00000000" w:rsidR="00000000" w:rsidRPr="00000000">
        <w:rPr>
          <w:b w:val="1"/>
          <w:sz w:val="24"/>
          <w:szCs w:val="24"/>
          <w:rtl w:val="0"/>
        </w:rPr>
        <w:t xml:space="preserve">MySQL</w:t>
      </w:r>
    </w:p>
    <w:p w:rsidR="00000000" w:rsidDel="00000000" w:rsidP="00000000" w:rsidRDefault="00000000" w:rsidRPr="00000000" w14:paraId="00000047">
      <w:pPr>
        <w:spacing w:after="160" w:line="360" w:lineRule="auto"/>
        <w:rPr>
          <w:sz w:val="24"/>
          <w:szCs w:val="24"/>
        </w:rPr>
      </w:pPr>
      <w:r w:rsidDel="00000000" w:rsidR="00000000" w:rsidRPr="00000000">
        <w:rPr>
          <w:sz w:val="24"/>
          <w:szCs w:val="24"/>
          <w:rtl w:val="0"/>
        </w:rPr>
        <w:t xml:space="preserve">MySQL es un sistema de gestión de bases de datos relacionales (RDBMS) de código abierto respaldado por Oracle y basado en el lenguaje de consulta estructurado (SQL). MySQL funciona prácticamente en todas las plataformas, incluyendo Linux, UNIX y Windows.</w:t>
      </w:r>
    </w:p>
    <w:p w:rsidR="00000000" w:rsidDel="00000000" w:rsidP="00000000" w:rsidRDefault="00000000" w:rsidRPr="00000000" w14:paraId="00000048">
      <w:pPr>
        <w:spacing w:after="160" w:line="360" w:lineRule="auto"/>
        <w:rPr>
          <w:b w:val="1"/>
          <w:sz w:val="24"/>
          <w:szCs w:val="24"/>
        </w:rPr>
      </w:pPr>
      <w:r w:rsidDel="00000000" w:rsidR="00000000" w:rsidRPr="00000000">
        <w:rPr>
          <w:b w:val="1"/>
          <w:sz w:val="24"/>
          <w:szCs w:val="24"/>
          <w:rtl w:val="0"/>
        </w:rPr>
        <w:t xml:space="preserve">Heroku</w:t>
      </w:r>
    </w:p>
    <w:p w:rsidR="00000000" w:rsidDel="00000000" w:rsidP="00000000" w:rsidRDefault="00000000" w:rsidRPr="00000000" w14:paraId="00000049">
      <w:pPr>
        <w:spacing w:after="160" w:line="360" w:lineRule="auto"/>
        <w:rPr>
          <w:sz w:val="24"/>
          <w:szCs w:val="24"/>
        </w:rPr>
      </w:pPr>
      <w:r w:rsidDel="00000000" w:rsidR="00000000" w:rsidRPr="00000000">
        <w:rPr>
          <w:sz w:val="24"/>
          <w:szCs w:val="24"/>
          <w:rtl w:val="0"/>
        </w:rPr>
        <w:t xml:space="preserve">Heroku es una plataforma como servicio de computación en la Nube que soporta distintos lenguajes de programación. Heroku es propiedad de Salesforce.com</w:t>
      </w:r>
    </w:p>
    <w:p w:rsidR="00000000" w:rsidDel="00000000" w:rsidP="00000000" w:rsidRDefault="00000000" w:rsidRPr="00000000" w14:paraId="0000004A">
      <w:pPr>
        <w:spacing w:after="160" w:line="360" w:lineRule="auto"/>
        <w:rPr>
          <w:b w:val="1"/>
          <w:sz w:val="24"/>
          <w:szCs w:val="24"/>
        </w:rPr>
      </w:pPr>
      <w:r w:rsidDel="00000000" w:rsidR="00000000" w:rsidRPr="00000000">
        <w:rPr>
          <w:b w:val="1"/>
          <w:sz w:val="24"/>
          <w:szCs w:val="24"/>
          <w:rtl w:val="0"/>
        </w:rPr>
        <w:t xml:space="preserve">HeidiSQL</w:t>
      </w:r>
    </w:p>
    <w:p w:rsidR="00000000" w:rsidDel="00000000" w:rsidP="00000000" w:rsidRDefault="00000000" w:rsidRPr="00000000" w14:paraId="0000004B">
      <w:pPr>
        <w:spacing w:after="160" w:line="360" w:lineRule="auto"/>
        <w:rPr>
          <w:sz w:val="24"/>
          <w:szCs w:val="24"/>
        </w:rPr>
      </w:pPr>
      <w:r w:rsidDel="00000000" w:rsidR="00000000" w:rsidRPr="00000000">
        <w:rPr>
          <w:sz w:val="24"/>
          <w:szCs w:val="24"/>
          <w:rtl w:val="0"/>
        </w:rPr>
        <w:t xml:space="preserve">Es un software libre y de código abierto que permite conectarse a MySQL, así como Microsoft SQL Server y PostgreSQL. MySQL-Front comenzó a ser desarrollado en Delphi por el programador alemán Ansgar Becker, quién por motivos personales dejó el proyecto sin terminar.</w:t>
      </w:r>
    </w:p>
    <w:p w:rsidR="00000000" w:rsidDel="00000000" w:rsidP="00000000" w:rsidRDefault="00000000" w:rsidRPr="00000000" w14:paraId="0000004C">
      <w:pPr>
        <w:spacing w:before="360" w:line="360" w:lineRule="auto"/>
        <w:jc w:val="center"/>
        <w:rPr>
          <w:b w:val="1"/>
          <w:sz w:val="24"/>
          <w:szCs w:val="24"/>
        </w:rPr>
      </w:pPr>
      <w:r w:rsidDel="00000000" w:rsidR="00000000" w:rsidRPr="00000000">
        <w:rPr>
          <w:b w:val="1"/>
          <w:sz w:val="24"/>
          <w:szCs w:val="24"/>
          <w:rtl w:val="0"/>
        </w:rPr>
        <w:t xml:space="preserve">Implementación.</w:t>
        <w:tab/>
      </w:r>
    </w:p>
    <w:p w:rsidR="00000000" w:rsidDel="00000000" w:rsidP="00000000" w:rsidRDefault="00000000" w:rsidRPr="00000000" w14:paraId="0000004D">
      <w:pPr>
        <w:spacing w:line="360" w:lineRule="auto"/>
        <w:rPr>
          <w:sz w:val="24"/>
          <w:szCs w:val="24"/>
        </w:rPr>
      </w:pPr>
      <w:r w:rsidDel="00000000" w:rsidR="00000000" w:rsidRPr="00000000">
        <w:rPr>
          <w:sz w:val="24"/>
          <w:szCs w:val="24"/>
          <w:rtl w:val="0"/>
        </w:rPr>
        <w:t xml:space="preserve">Las tecnologías implementadas en este proyecto son las siguientes:</w:t>
      </w:r>
    </w:p>
    <w:tbl>
      <w:tblPr>
        <w:tblStyle w:val="Table1"/>
        <w:tblW w:w="8325.0" w:type="dxa"/>
        <w:jc w:val="left"/>
        <w:tblInd w:w="49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095"/>
        <w:gridCol w:w="4230"/>
        <w:tblGridChange w:id="0">
          <w:tblGrid>
            <w:gridCol w:w="4095"/>
            <w:gridCol w:w="4230"/>
          </w:tblGrid>
        </w:tblGridChange>
      </w:tblGrid>
      <w:tr>
        <w:trPr>
          <w:cantSplit w:val="0"/>
          <w:trHeight w:val="765" w:hRule="atLeast"/>
          <w:tblHeader w:val="0"/>
        </w:trPr>
        <w:tc>
          <w:tcPr>
            <w:gridSpan w:val="2"/>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4E">
            <w:pPr>
              <w:widowControl w:val="0"/>
              <w:spacing w:line="360" w:lineRule="auto"/>
              <w:jc w:val="center"/>
              <w:rPr>
                <w:b w:val="1"/>
                <w:sz w:val="24"/>
                <w:szCs w:val="24"/>
              </w:rPr>
            </w:pPr>
            <w:r w:rsidDel="00000000" w:rsidR="00000000" w:rsidRPr="00000000">
              <w:rPr>
                <w:b w:val="1"/>
                <w:sz w:val="24"/>
                <w:szCs w:val="24"/>
                <w:rtl w:val="0"/>
              </w:rPr>
              <w:t xml:space="preserve">Tecnologías usadas</w:t>
            </w:r>
          </w:p>
        </w:tc>
      </w:tr>
      <w:tr>
        <w:trPr>
          <w:cantSplit w:val="0"/>
          <w:trHeight w:val="76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0">
            <w:pPr>
              <w:widowControl w:val="0"/>
              <w:spacing w:line="360" w:lineRule="auto"/>
              <w:rPr>
                <w:sz w:val="24"/>
                <w:szCs w:val="24"/>
              </w:rPr>
            </w:pPr>
            <w:r w:rsidDel="00000000" w:rsidR="00000000" w:rsidRPr="00000000">
              <w:rPr>
                <w:b w:val="1"/>
                <w:sz w:val="24"/>
                <w:szCs w:val="24"/>
                <w:rtl w:val="0"/>
              </w:rPr>
              <w:t xml:space="preserve">Backend</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1">
            <w:pPr>
              <w:widowControl w:val="0"/>
              <w:spacing w:line="360" w:lineRule="auto"/>
              <w:rPr>
                <w:sz w:val="24"/>
                <w:szCs w:val="24"/>
              </w:rPr>
            </w:pPr>
            <w:r w:rsidDel="00000000" w:rsidR="00000000" w:rsidRPr="00000000">
              <w:rPr>
                <w:sz w:val="24"/>
                <w:szCs w:val="24"/>
                <w:rtl w:val="0"/>
              </w:rPr>
              <w:t xml:space="preserve">Python</w:t>
            </w:r>
          </w:p>
          <w:p w:rsidR="00000000" w:rsidDel="00000000" w:rsidP="00000000" w:rsidRDefault="00000000" w:rsidRPr="00000000" w14:paraId="00000052">
            <w:pPr>
              <w:widowControl w:val="0"/>
              <w:spacing w:line="360" w:lineRule="auto"/>
              <w:rPr>
                <w:sz w:val="24"/>
                <w:szCs w:val="24"/>
              </w:rPr>
            </w:pPr>
            <w:r w:rsidDel="00000000" w:rsidR="00000000" w:rsidRPr="00000000">
              <w:rPr>
                <w:sz w:val="24"/>
                <w:szCs w:val="24"/>
                <w:rtl w:val="0"/>
              </w:rPr>
              <w:t xml:space="preserve">Django</w:t>
            </w:r>
          </w:p>
        </w:tc>
      </w:tr>
      <w:tr>
        <w:trPr>
          <w:cantSplit w:val="0"/>
          <w:trHeight w:val="780"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3">
            <w:pPr>
              <w:widowControl w:val="0"/>
              <w:spacing w:line="360" w:lineRule="auto"/>
              <w:rPr>
                <w:sz w:val="24"/>
                <w:szCs w:val="24"/>
              </w:rPr>
            </w:pPr>
            <w:r w:rsidDel="00000000" w:rsidR="00000000" w:rsidRPr="00000000">
              <w:rPr>
                <w:b w:val="1"/>
                <w:sz w:val="24"/>
                <w:szCs w:val="24"/>
                <w:rtl w:val="0"/>
              </w:rPr>
              <w:t xml:space="preserve">Frontend</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4">
            <w:pPr>
              <w:widowControl w:val="0"/>
              <w:spacing w:line="360" w:lineRule="auto"/>
              <w:rPr>
                <w:sz w:val="24"/>
                <w:szCs w:val="24"/>
              </w:rPr>
            </w:pPr>
            <w:r w:rsidDel="00000000" w:rsidR="00000000" w:rsidRPr="00000000">
              <w:rPr>
                <w:sz w:val="24"/>
                <w:szCs w:val="24"/>
                <w:rtl w:val="0"/>
              </w:rPr>
              <w:t xml:space="preserve">HTML5</w:t>
            </w:r>
          </w:p>
          <w:p w:rsidR="00000000" w:rsidDel="00000000" w:rsidP="00000000" w:rsidRDefault="00000000" w:rsidRPr="00000000" w14:paraId="00000055">
            <w:pPr>
              <w:widowControl w:val="0"/>
              <w:spacing w:line="360" w:lineRule="auto"/>
              <w:rPr>
                <w:sz w:val="24"/>
                <w:szCs w:val="24"/>
              </w:rPr>
            </w:pPr>
            <w:r w:rsidDel="00000000" w:rsidR="00000000" w:rsidRPr="00000000">
              <w:rPr>
                <w:sz w:val="24"/>
                <w:szCs w:val="24"/>
                <w:rtl w:val="0"/>
              </w:rPr>
              <w:t xml:space="preserve">CSS3</w:t>
            </w:r>
          </w:p>
          <w:p w:rsidR="00000000" w:rsidDel="00000000" w:rsidP="00000000" w:rsidRDefault="00000000" w:rsidRPr="00000000" w14:paraId="00000056">
            <w:pPr>
              <w:widowControl w:val="0"/>
              <w:spacing w:line="360" w:lineRule="auto"/>
              <w:rPr>
                <w:sz w:val="24"/>
                <w:szCs w:val="24"/>
              </w:rPr>
            </w:pPr>
            <w:r w:rsidDel="00000000" w:rsidR="00000000" w:rsidRPr="00000000">
              <w:rPr>
                <w:sz w:val="24"/>
                <w:szCs w:val="24"/>
                <w:rtl w:val="0"/>
              </w:rPr>
              <w:t xml:space="preserve">JavaScript</w:t>
            </w:r>
          </w:p>
          <w:p w:rsidR="00000000" w:rsidDel="00000000" w:rsidP="00000000" w:rsidRDefault="00000000" w:rsidRPr="00000000" w14:paraId="00000057">
            <w:pPr>
              <w:widowControl w:val="0"/>
              <w:spacing w:line="360" w:lineRule="auto"/>
              <w:rPr>
                <w:sz w:val="24"/>
                <w:szCs w:val="24"/>
              </w:rPr>
            </w:pPr>
            <w:r w:rsidDel="00000000" w:rsidR="00000000" w:rsidRPr="00000000">
              <w:rPr>
                <w:sz w:val="24"/>
                <w:szCs w:val="24"/>
                <w:rtl w:val="0"/>
              </w:rPr>
              <w:t xml:space="preserve">Bootstrap</w:t>
            </w:r>
          </w:p>
        </w:tc>
      </w:tr>
      <w:tr>
        <w:trPr>
          <w:cantSplit w:val="0"/>
          <w:trHeight w:val="570"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8">
            <w:pPr>
              <w:widowControl w:val="0"/>
              <w:spacing w:line="360" w:lineRule="auto"/>
              <w:rPr>
                <w:sz w:val="24"/>
                <w:szCs w:val="24"/>
              </w:rPr>
            </w:pPr>
            <w:r w:rsidDel="00000000" w:rsidR="00000000" w:rsidRPr="00000000">
              <w:rPr>
                <w:b w:val="1"/>
                <w:sz w:val="24"/>
                <w:szCs w:val="24"/>
                <w:rtl w:val="0"/>
              </w:rPr>
              <w:t xml:space="preserve">SGBD</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9">
            <w:pPr>
              <w:widowControl w:val="0"/>
              <w:spacing w:line="360" w:lineRule="auto"/>
              <w:rPr>
                <w:sz w:val="24"/>
                <w:szCs w:val="24"/>
              </w:rPr>
            </w:pPr>
            <w:r w:rsidDel="00000000" w:rsidR="00000000" w:rsidRPr="00000000">
              <w:rPr>
                <w:sz w:val="24"/>
                <w:szCs w:val="24"/>
                <w:rtl w:val="0"/>
              </w:rPr>
              <w:t xml:space="preserve">MySQL</w:t>
            </w:r>
          </w:p>
        </w:tc>
      </w:tr>
      <w:tr>
        <w:trPr>
          <w:cantSplit w:val="0"/>
          <w:trHeight w:val="570"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A">
            <w:pPr>
              <w:widowControl w:val="0"/>
              <w:spacing w:line="360" w:lineRule="auto"/>
              <w:rPr>
                <w:b w:val="1"/>
                <w:sz w:val="24"/>
                <w:szCs w:val="24"/>
              </w:rPr>
            </w:pPr>
            <w:r w:rsidDel="00000000" w:rsidR="00000000" w:rsidRPr="00000000">
              <w:rPr>
                <w:b w:val="1"/>
                <w:sz w:val="24"/>
                <w:szCs w:val="24"/>
                <w:rtl w:val="0"/>
              </w:rPr>
              <w:t xml:space="preserve">Servidores</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B">
            <w:pPr>
              <w:widowControl w:val="0"/>
              <w:spacing w:line="360" w:lineRule="auto"/>
              <w:rPr>
                <w:sz w:val="24"/>
                <w:szCs w:val="24"/>
              </w:rPr>
            </w:pPr>
            <w:r w:rsidDel="00000000" w:rsidR="00000000" w:rsidRPr="00000000">
              <w:rPr>
                <w:sz w:val="24"/>
                <w:szCs w:val="24"/>
                <w:highlight w:val="white"/>
                <w:rtl w:val="0"/>
              </w:rPr>
              <w:t xml:space="preserve">Manage.py runserver (Local)</w:t>
            </w:r>
            <w:r w:rsidDel="00000000" w:rsidR="00000000" w:rsidRPr="00000000">
              <w:rPr>
                <w:rtl w:val="0"/>
              </w:rPr>
            </w:r>
          </w:p>
        </w:tc>
      </w:tr>
      <w:tr>
        <w:trPr>
          <w:cantSplit w:val="0"/>
          <w:trHeight w:val="570"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C">
            <w:pPr>
              <w:widowControl w:val="0"/>
              <w:spacing w:line="360" w:lineRule="auto"/>
              <w:rPr>
                <w:b w:val="1"/>
                <w:sz w:val="24"/>
                <w:szCs w:val="24"/>
              </w:rPr>
            </w:pPr>
            <w:r w:rsidDel="00000000" w:rsidR="00000000" w:rsidRPr="00000000">
              <w:rPr>
                <w:b w:val="1"/>
                <w:sz w:val="24"/>
                <w:szCs w:val="24"/>
                <w:rtl w:val="0"/>
              </w:rPr>
              <w:t xml:space="preserve">Alojamiento de la base de datos y aplicativo</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D">
            <w:pPr>
              <w:widowControl w:val="0"/>
              <w:spacing w:line="360" w:lineRule="auto"/>
              <w:rPr>
                <w:color w:val="16191f"/>
                <w:sz w:val="24"/>
                <w:szCs w:val="24"/>
                <w:highlight w:val="white"/>
              </w:rPr>
            </w:pPr>
            <w:r w:rsidDel="00000000" w:rsidR="00000000" w:rsidRPr="00000000">
              <w:rPr>
                <w:sz w:val="24"/>
                <w:szCs w:val="24"/>
                <w:rtl w:val="0"/>
              </w:rPr>
              <w:t xml:space="preserve">Heroku, HeidiSQL</w:t>
            </w:r>
            <w:r w:rsidDel="00000000" w:rsidR="00000000" w:rsidRPr="00000000">
              <w:rPr>
                <w:rtl w:val="0"/>
              </w:rPr>
            </w:r>
          </w:p>
        </w:tc>
      </w:tr>
    </w:tbl>
    <w:p w:rsidR="00000000" w:rsidDel="00000000" w:rsidP="00000000" w:rsidRDefault="00000000" w:rsidRPr="00000000" w14:paraId="0000005E">
      <w:pPr>
        <w:spacing w:line="360" w:lineRule="auto"/>
        <w:rPr>
          <w:sz w:val="24"/>
          <w:szCs w:val="24"/>
        </w:rPr>
      </w:pPr>
      <w:r w:rsidDel="00000000" w:rsidR="00000000" w:rsidRPr="00000000">
        <w:rPr>
          <w:rtl w:val="0"/>
        </w:rPr>
      </w:r>
    </w:p>
    <w:p w:rsidR="00000000" w:rsidDel="00000000" w:rsidP="00000000" w:rsidRDefault="00000000" w:rsidRPr="00000000" w14:paraId="0000005F">
      <w:pPr>
        <w:spacing w:line="360" w:lineRule="auto"/>
        <w:rPr>
          <w:sz w:val="24"/>
          <w:szCs w:val="24"/>
        </w:rPr>
      </w:pPr>
      <w:r w:rsidDel="00000000" w:rsidR="00000000" w:rsidRPr="00000000">
        <w:rPr>
          <w:rtl w:val="0"/>
        </w:rPr>
      </w:r>
    </w:p>
    <w:p w:rsidR="00000000" w:rsidDel="00000000" w:rsidP="00000000" w:rsidRDefault="00000000" w:rsidRPr="00000000" w14:paraId="00000060">
      <w:pPr>
        <w:spacing w:line="360" w:lineRule="auto"/>
        <w:rPr>
          <w:sz w:val="24"/>
          <w:szCs w:val="24"/>
        </w:rPr>
      </w:pPr>
      <w:r w:rsidDel="00000000" w:rsidR="00000000" w:rsidRPr="00000000">
        <w:rPr>
          <w:rtl w:val="0"/>
        </w:rPr>
      </w:r>
    </w:p>
    <w:tbl>
      <w:tblPr>
        <w:tblStyle w:val="Table2"/>
        <w:tblW w:w="8310.0" w:type="dxa"/>
        <w:jc w:val="left"/>
        <w:tblInd w:w="47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765"/>
        <w:gridCol w:w="4545"/>
        <w:tblGridChange w:id="0">
          <w:tblGrid>
            <w:gridCol w:w="3765"/>
            <w:gridCol w:w="4545"/>
          </w:tblGrid>
        </w:tblGridChange>
      </w:tblGrid>
      <w:tr>
        <w:trPr>
          <w:cantSplit w:val="0"/>
          <w:trHeight w:val="765" w:hRule="atLeast"/>
          <w:tblHeader w:val="0"/>
        </w:trPr>
        <w:tc>
          <w:tcPr>
            <w:gridSpan w:val="2"/>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1">
            <w:pPr>
              <w:widowControl w:val="0"/>
              <w:spacing w:line="360" w:lineRule="auto"/>
              <w:jc w:val="center"/>
              <w:rPr>
                <w:sz w:val="24"/>
                <w:szCs w:val="24"/>
              </w:rPr>
            </w:pPr>
            <w:r w:rsidDel="00000000" w:rsidR="00000000" w:rsidRPr="00000000">
              <w:rPr>
                <w:b w:val="1"/>
                <w:sz w:val="24"/>
                <w:szCs w:val="24"/>
                <w:rtl w:val="0"/>
              </w:rPr>
              <w:t xml:space="preserve">Credenciales</w:t>
            </w:r>
            <w:r w:rsidDel="00000000" w:rsidR="00000000" w:rsidRPr="00000000">
              <w:rPr>
                <w:rtl w:val="0"/>
              </w:rPr>
            </w:r>
          </w:p>
        </w:tc>
      </w:tr>
      <w:tr>
        <w:trPr>
          <w:cantSplit w:val="0"/>
          <w:trHeight w:val="780"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3">
            <w:pPr>
              <w:widowControl w:val="0"/>
              <w:spacing w:line="360" w:lineRule="auto"/>
              <w:rPr>
                <w:sz w:val="24"/>
                <w:szCs w:val="24"/>
              </w:rPr>
            </w:pPr>
            <w:r w:rsidDel="00000000" w:rsidR="00000000" w:rsidRPr="00000000">
              <w:rPr>
                <w:b w:val="1"/>
                <w:sz w:val="24"/>
                <w:szCs w:val="24"/>
                <w:rtl w:val="0"/>
              </w:rPr>
              <w:t xml:space="preserve">Base de datos</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4">
            <w:pPr>
              <w:widowControl w:val="0"/>
              <w:spacing w:line="360" w:lineRule="auto"/>
              <w:rPr>
                <w:sz w:val="24"/>
                <w:szCs w:val="24"/>
              </w:rPr>
            </w:pPr>
            <w:r w:rsidDel="00000000" w:rsidR="00000000" w:rsidRPr="00000000">
              <w:rPr>
                <w:sz w:val="24"/>
                <w:szCs w:val="24"/>
                <w:rtl w:val="0"/>
              </w:rPr>
              <w:t xml:space="preserve">cuando lo despliegue lo completo</w:t>
            </w:r>
          </w:p>
          <w:p w:rsidR="00000000" w:rsidDel="00000000" w:rsidP="00000000" w:rsidRDefault="00000000" w:rsidRPr="00000000" w14:paraId="00000065">
            <w:pPr>
              <w:widowControl w:val="0"/>
              <w:spacing w:line="360" w:lineRule="auto"/>
              <w:rPr>
                <w:sz w:val="24"/>
                <w:szCs w:val="24"/>
              </w:rPr>
            </w:pPr>
            <w:r w:rsidDel="00000000" w:rsidR="00000000" w:rsidRPr="00000000">
              <w:rPr>
                <w:rtl w:val="0"/>
              </w:rPr>
            </w:r>
          </w:p>
          <w:p w:rsidR="00000000" w:rsidDel="00000000" w:rsidP="00000000" w:rsidRDefault="00000000" w:rsidRPr="00000000" w14:paraId="00000066">
            <w:pPr>
              <w:widowControl w:val="0"/>
              <w:spacing w:line="360" w:lineRule="auto"/>
              <w:rPr>
                <w:sz w:val="24"/>
                <w:szCs w:val="24"/>
              </w:rPr>
            </w:pPr>
            <w:r w:rsidDel="00000000" w:rsidR="00000000" w:rsidRPr="00000000">
              <w:rPr>
                <w:rtl w:val="0"/>
              </w:rPr>
            </w:r>
          </w:p>
        </w:tc>
      </w:tr>
    </w:tbl>
    <w:p w:rsidR="00000000" w:rsidDel="00000000" w:rsidP="00000000" w:rsidRDefault="00000000" w:rsidRPr="00000000" w14:paraId="00000067">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68">
      <w:pPr>
        <w:spacing w:after="160" w:line="360" w:lineRule="auto"/>
        <w:rPr>
          <w:sz w:val="24"/>
          <w:szCs w:val="24"/>
        </w:rPr>
      </w:pPr>
      <w:r w:rsidDel="00000000" w:rsidR="00000000" w:rsidRPr="00000000">
        <w:rPr>
          <w:rtl w:val="0"/>
        </w:rPr>
      </w:r>
    </w:p>
    <w:p w:rsidR="00000000" w:rsidDel="00000000" w:rsidP="00000000" w:rsidRDefault="00000000" w:rsidRPr="00000000" w14:paraId="00000069">
      <w:pPr>
        <w:spacing w:after="160" w:line="360" w:lineRule="auto"/>
        <w:rPr>
          <w:sz w:val="24"/>
          <w:szCs w:val="24"/>
        </w:rPr>
      </w:pPr>
      <w:r w:rsidDel="00000000" w:rsidR="00000000" w:rsidRPr="00000000">
        <w:rPr>
          <w:rtl w:val="0"/>
        </w:rPr>
      </w:r>
    </w:p>
    <w:p w:rsidR="00000000" w:rsidDel="00000000" w:rsidP="00000000" w:rsidRDefault="00000000" w:rsidRPr="00000000" w14:paraId="0000006A">
      <w:pPr>
        <w:spacing w:after="160" w:line="360" w:lineRule="auto"/>
        <w:rPr>
          <w:sz w:val="24"/>
          <w:szCs w:val="24"/>
        </w:rPr>
      </w:pPr>
      <w:r w:rsidDel="00000000" w:rsidR="00000000" w:rsidRPr="00000000">
        <w:rPr>
          <w:rtl w:val="0"/>
        </w:rPr>
      </w:r>
    </w:p>
    <w:p w:rsidR="00000000" w:rsidDel="00000000" w:rsidP="00000000" w:rsidRDefault="00000000" w:rsidRPr="00000000" w14:paraId="0000006B">
      <w:pPr>
        <w:spacing w:after="160" w:line="360" w:lineRule="auto"/>
        <w:rPr>
          <w:b w:val="1"/>
          <w:sz w:val="24"/>
          <w:szCs w:val="24"/>
        </w:rPr>
      </w:pPr>
      <w:r w:rsidDel="00000000" w:rsidR="00000000" w:rsidRPr="00000000">
        <w:rPr>
          <w:rtl w:val="0"/>
        </w:rPr>
      </w:r>
    </w:p>
    <w:p w:rsidR="00000000" w:rsidDel="00000000" w:rsidP="00000000" w:rsidRDefault="00000000" w:rsidRPr="00000000" w14:paraId="0000006C">
      <w:pPr>
        <w:spacing w:after="160" w:line="360" w:lineRule="auto"/>
        <w:jc w:val="center"/>
        <w:rPr>
          <w:b w:val="1"/>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veat">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5.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veat-regular.ttf"/><Relationship Id="rId2" Type="http://schemas.openxmlformats.org/officeDocument/2006/relationships/font" Target="fonts/Caveat-bold.ttf"/><Relationship Id="rId3" Type="http://schemas.openxmlformats.org/officeDocument/2006/relationships/font" Target="fonts/Roboto-regular.ttf"/><Relationship Id="rId4" Type="http://schemas.openxmlformats.org/officeDocument/2006/relationships/font" Target="fonts/Roboto-bold.ttf"/><Relationship Id="rId5" Type="http://schemas.openxmlformats.org/officeDocument/2006/relationships/font" Target="fonts/Roboto-italic.ttf"/><Relationship Id="rId6"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