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EF3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1917700"/>
            <wp:effectExtent b="0" l="0" r="0" t="0"/>
            <wp:docPr descr="banner.jpg" id="6" name="image4.jpg"/>
            <a:graphic>
              <a:graphicData uri="http://schemas.openxmlformats.org/drawingml/2006/picture">
                <pic:pic>
                  <pic:nvPicPr>
                    <pic:cNvPr descr="banner.jpg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1917700"/>
            <wp:effectExtent b="0" l="0" r="0" t="0"/>
            <wp:docPr descr="runners-special-new-year.jpg" id="1" name="image6.jpg"/>
            <a:graphic>
              <a:graphicData uri="http://schemas.openxmlformats.org/drawingml/2006/picture">
                <pic:pic>
                  <pic:nvPicPr>
                    <pic:cNvPr descr="runners-special-new-year.jpg"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1917700"/>
            <wp:effectExtent b="0" l="0" r="0" t="0"/>
            <wp:docPr descr="get-fit,-gym-local,-banner-2016-3.jpg" id="4" name="image1.jpg"/>
            <a:graphic>
              <a:graphicData uri="http://schemas.openxmlformats.org/drawingml/2006/picture">
                <pic:pic>
                  <pic:nvPicPr>
                    <pic:cNvPr descr="get-fit,-gym-local,-banner-2016-3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1917700"/>
            <wp:effectExtent b="0" l="0" r="0" t="0"/>
            <wp:docPr descr="july-free-banner-lines.jpg" id="3" name="image3.jpg"/>
            <a:graphic>
              <a:graphicData uri="http://schemas.openxmlformats.org/drawingml/2006/picture">
                <pic:pic>
                  <pic:nvPicPr>
                    <pic:cNvPr descr="july-free-banner-lines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1917700"/>
            <wp:effectExtent b="0" l="0" r="0" t="0"/>
            <wp:docPr descr="barre-banner-v4.jpg" id="5" name="image2.jpg"/>
            <a:graphic>
              <a:graphicData uri="http://schemas.openxmlformats.org/drawingml/2006/picture">
                <pic:pic>
                  <pic:nvPicPr>
                    <pic:cNvPr descr="barre-banner-v4.jpg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858000" cy="1917700"/>
            <wp:effectExtent b="0" l="0" r="0" t="0"/>
            <wp:docPr descr="columbus-day-banner.jpg" id="2" name="image5.jpg"/>
            <a:graphic>
              <a:graphicData uri="http://schemas.openxmlformats.org/drawingml/2006/picture">
                <pic:pic>
                  <pic:nvPicPr>
                    <pic:cNvPr descr="columbus-day-banner.jpg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xyge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xygen" w:cs="Oxygen" w:eastAsia="Oxygen" w:hAnsi="Oxygen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i w:val="1"/>
      <w:iCs w:val="1"/>
      <w:color w:val="43434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color w:val="666666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  <w:color w:val="434343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xygen-regular.ttf"/><Relationship Id="rId2" Type="http://schemas.openxmlformats.org/officeDocument/2006/relationships/font" Target="fonts/Oxyge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