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203" w:rsidRDefault="00032831">
      <w:pPr>
        <w:rPr>
          <w:rtl/>
        </w:rPr>
      </w:pPr>
      <w:r>
        <w:rPr>
          <w:rtl/>
        </w:rPr>
        <w:t>ב"ה</w:t>
      </w:r>
    </w:p>
    <w:p w:rsidR="000E4203" w:rsidRDefault="00032831">
      <w:pPr>
        <w:jc w:val="center"/>
        <w:rPr>
          <w:b/>
          <w:bCs/>
          <w:u w:val="single"/>
          <w:rtl/>
        </w:rPr>
      </w:pPr>
      <w:r>
        <w:rPr>
          <w:b/>
          <w:bCs/>
          <w:u w:val="single"/>
          <w:rtl/>
        </w:rPr>
        <w:t>קורות חיים</w:t>
      </w:r>
    </w:p>
    <w:p w:rsidR="000E4203" w:rsidRDefault="00032831" w:rsidP="00546D14">
      <w:pPr>
        <w:spacing w:after="0" w:line="240" w:lineRule="auto"/>
        <w:rPr>
          <w:rtl/>
        </w:rPr>
      </w:pPr>
      <w:r>
        <w:rPr>
          <w:b/>
          <w:bCs/>
          <w:rtl/>
        </w:rPr>
        <w:t xml:space="preserve">שם: </w:t>
      </w:r>
      <w:r>
        <w:rPr>
          <w:rtl/>
        </w:rPr>
        <w:t xml:space="preserve">לאה </w:t>
      </w:r>
      <w:r w:rsidR="00546D14">
        <w:rPr>
          <w:rFonts w:hint="cs"/>
          <w:rtl/>
        </w:rPr>
        <w:t>שרוני</w:t>
      </w:r>
    </w:p>
    <w:p w:rsidR="000E4203" w:rsidRDefault="00032831" w:rsidP="00A67E11">
      <w:pPr>
        <w:spacing w:after="0" w:line="240" w:lineRule="auto"/>
        <w:rPr>
          <w:b/>
          <w:bCs/>
          <w:rtl/>
        </w:rPr>
      </w:pPr>
      <w:r>
        <w:rPr>
          <w:b/>
          <w:bCs/>
          <w:rtl/>
        </w:rPr>
        <w:t xml:space="preserve">כתובת: </w:t>
      </w:r>
      <w:r>
        <w:rPr>
          <w:rtl/>
        </w:rPr>
        <w:t xml:space="preserve">בן </w:t>
      </w:r>
      <w:r w:rsidR="00546D14">
        <w:rPr>
          <w:rFonts w:hint="cs"/>
          <w:rtl/>
        </w:rPr>
        <w:t>יעקב 4</w:t>
      </w:r>
      <w:r>
        <w:rPr>
          <w:rtl/>
        </w:rPr>
        <w:t xml:space="preserve">/8 </w:t>
      </w:r>
      <w:r w:rsidR="00A67E11">
        <w:rPr>
          <w:rFonts w:hint="cs"/>
          <w:rtl/>
        </w:rPr>
        <w:t>תל אביב</w:t>
      </w:r>
      <w:bookmarkStart w:id="0" w:name="_GoBack"/>
      <w:bookmarkEnd w:id="0"/>
    </w:p>
    <w:p w:rsidR="000E4203" w:rsidRDefault="00032831" w:rsidP="00546D14">
      <w:pPr>
        <w:spacing w:after="0" w:line="240" w:lineRule="auto"/>
        <w:rPr>
          <w:rtl/>
        </w:rPr>
      </w:pPr>
      <w:r>
        <w:rPr>
          <w:b/>
          <w:bCs/>
          <w:rtl/>
        </w:rPr>
        <w:t xml:space="preserve">טל: </w:t>
      </w:r>
      <w:r>
        <w:rPr>
          <w:rtl/>
        </w:rPr>
        <w:t>052</w:t>
      </w:r>
      <w:r w:rsidR="00546D14">
        <w:rPr>
          <w:rFonts w:hint="cs"/>
          <w:rtl/>
        </w:rPr>
        <w:t>-1234567</w:t>
      </w:r>
    </w:p>
    <w:p w:rsidR="000E4203" w:rsidRDefault="00032831" w:rsidP="00546D14">
      <w:pPr>
        <w:spacing w:after="0" w:line="240" w:lineRule="auto"/>
        <w:rPr>
          <w:b/>
          <w:bCs/>
          <w:rtl/>
        </w:rPr>
      </w:pPr>
      <w:r>
        <w:rPr>
          <w:b/>
          <w:bCs/>
          <w:rtl/>
        </w:rPr>
        <w:t>גיל</w:t>
      </w:r>
      <w:r w:rsidR="00B90C60">
        <w:rPr>
          <w:rFonts w:hint="cs"/>
          <w:b/>
          <w:bCs/>
          <w:rtl/>
        </w:rPr>
        <w:t xml:space="preserve">: </w:t>
      </w:r>
      <w:r w:rsidR="00546D14">
        <w:rPr>
          <w:rFonts w:hint="cs"/>
          <w:rtl/>
        </w:rPr>
        <w:t>32</w:t>
      </w:r>
    </w:p>
    <w:p w:rsidR="000E4203" w:rsidRDefault="00032831" w:rsidP="00546D14">
      <w:pPr>
        <w:spacing w:after="0" w:line="240" w:lineRule="auto"/>
        <w:rPr>
          <w:rtl/>
        </w:rPr>
      </w:pPr>
      <w:r>
        <w:rPr>
          <w:b/>
          <w:bCs/>
          <w:rtl/>
        </w:rPr>
        <w:t xml:space="preserve">מצב משפחתי: </w:t>
      </w:r>
      <w:r w:rsidR="00546D14">
        <w:rPr>
          <w:rtl/>
        </w:rPr>
        <w:t>נשואה</w:t>
      </w:r>
    </w:p>
    <w:p w:rsidR="000E4203" w:rsidRDefault="000E4203">
      <w:pPr>
        <w:spacing w:after="0" w:line="240" w:lineRule="auto"/>
        <w:rPr>
          <w:rtl/>
        </w:rPr>
      </w:pPr>
    </w:p>
    <w:p w:rsidR="000E4203" w:rsidRDefault="00032831">
      <w:pPr>
        <w:spacing w:after="0" w:line="240" w:lineRule="auto"/>
        <w:jc w:val="both"/>
        <w:rPr>
          <w:rtl/>
        </w:rPr>
      </w:pPr>
      <w:r>
        <w:rPr>
          <w:rtl/>
        </w:rPr>
        <w:t>אחראית ובעלת ראש גדול, יסודית ומסורה בעלת נסיון רב בניהול קופות, נסיון בעבודה מול לקוחות ויחסי אנוש מעולים, בעלת נסיון בניהול צוות עובדים, יכולת עמידה בסביבת עבודה אינטנסיבית ונסיון רב בתמרון בין משימות, יכולת למידה גבוהה וקליטה מהירה.</w:t>
      </w:r>
    </w:p>
    <w:p w:rsidR="000E4203" w:rsidRDefault="000E4203">
      <w:pPr>
        <w:spacing w:after="0" w:line="240" w:lineRule="auto"/>
        <w:jc w:val="both"/>
        <w:rPr>
          <w:rtl/>
        </w:rPr>
      </w:pPr>
    </w:p>
    <w:p w:rsidR="000E4203" w:rsidRDefault="00032831">
      <w:pPr>
        <w:spacing w:after="0" w:line="240" w:lineRule="auto"/>
        <w:rPr>
          <w:b/>
          <w:bCs/>
          <w:u w:val="single"/>
          <w:rtl/>
        </w:rPr>
      </w:pPr>
      <w:proofErr w:type="spellStart"/>
      <w:r>
        <w:rPr>
          <w:b/>
          <w:bCs/>
          <w:u w:val="single"/>
          <w:rtl/>
        </w:rPr>
        <w:t>נסיון</w:t>
      </w:r>
      <w:proofErr w:type="spellEnd"/>
      <w:r>
        <w:rPr>
          <w:b/>
          <w:bCs/>
          <w:u w:val="single"/>
          <w:rtl/>
        </w:rPr>
        <w:t xml:space="preserve"> תעסוקתי:</w:t>
      </w:r>
    </w:p>
    <w:p w:rsidR="006D1233" w:rsidRDefault="006D1233">
      <w:pPr>
        <w:spacing w:after="0" w:line="240" w:lineRule="auto"/>
        <w:rPr>
          <w:b/>
          <w:bCs/>
          <w:rtl/>
        </w:rPr>
      </w:pPr>
    </w:p>
    <w:p w:rsidR="00AA31E3" w:rsidRDefault="004A4D5C" w:rsidP="00AA31E3">
      <w:pPr>
        <w:spacing w:after="0" w:line="240" w:lineRule="auto"/>
        <w:rPr>
          <w:b/>
          <w:bCs/>
          <w:rtl/>
        </w:rPr>
      </w:pPr>
      <w:r>
        <w:rPr>
          <w:rFonts w:hint="cs"/>
          <w:b/>
          <w:bCs/>
          <w:rtl/>
        </w:rPr>
        <w:t>2019-2020: מזכירה בחברת "</w:t>
      </w:r>
      <w:proofErr w:type="spellStart"/>
      <w:r>
        <w:rPr>
          <w:rFonts w:hint="cs"/>
          <w:b/>
          <w:bCs/>
          <w:rtl/>
        </w:rPr>
        <w:t>הלפגוט</w:t>
      </w:r>
      <w:proofErr w:type="spellEnd"/>
      <w:r>
        <w:rPr>
          <w:rFonts w:hint="cs"/>
          <w:b/>
          <w:bCs/>
          <w:rtl/>
        </w:rPr>
        <w:t xml:space="preserve"> ייצור ושיווק בע"מ" </w:t>
      </w:r>
      <w:proofErr w:type="spellStart"/>
      <w:r w:rsidR="00AA31E3">
        <w:rPr>
          <w:rFonts w:hint="cs"/>
          <w:b/>
          <w:bCs/>
          <w:rtl/>
        </w:rPr>
        <w:t>אזו"ת</w:t>
      </w:r>
      <w:proofErr w:type="spellEnd"/>
      <w:r w:rsidR="00AA31E3">
        <w:rPr>
          <w:rFonts w:hint="cs"/>
          <w:b/>
          <w:bCs/>
          <w:rtl/>
        </w:rPr>
        <w:t xml:space="preserve"> הר טוב.</w:t>
      </w:r>
    </w:p>
    <w:p w:rsidR="004A4D5C" w:rsidRDefault="004A4D5C">
      <w:pPr>
        <w:spacing w:after="0" w:line="240" w:lineRule="auto"/>
        <w:rPr>
          <w:b/>
          <w:bCs/>
          <w:rtl/>
        </w:rPr>
      </w:pPr>
    </w:p>
    <w:p w:rsidR="004A4D5C" w:rsidRDefault="00AA31E3" w:rsidP="004A4D5C">
      <w:pPr>
        <w:pStyle w:val="a3"/>
        <w:numPr>
          <w:ilvl w:val="0"/>
          <w:numId w:val="5"/>
        </w:numPr>
        <w:spacing w:after="0" w:line="240" w:lineRule="auto"/>
      </w:pPr>
      <w:r w:rsidRPr="00B21458">
        <w:rPr>
          <w:rFonts w:hint="cs"/>
          <w:rtl/>
        </w:rPr>
        <w:t>בניית תפריטים למוסדות</w:t>
      </w:r>
      <w:r w:rsidR="00B21458">
        <w:rPr>
          <w:rFonts w:hint="cs"/>
          <w:rtl/>
        </w:rPr>
        <w:t xml:space="preserve"> ובתי אבות.</w:t>
      </w:r>
    </w:p>
    <w:p w:rsidR="00B21458" w:rsidRDefault="00B21458" w:rsidP="004A4D5C">
      <w:pPr>
        <w:pStyle w:val="a3"/>
        <w:numPr>
          <w:ilvl w:val="0"/>
          <w:numId w:val="5"/>
        </w:numPr>
        <w:spacing w:after="0" w:line="240" w:lineRule="auto"/>
      </w:pPr>
      <w:r>
        <w:rPr>
          <w:rFonts w:hint="cs"/>
          <w:rtl/>
        </w:rPr>
        <w:t>ניהול מלאי</w:t>
      </w:r>
      <w:r w:rsidR="00375E18">
        <w:rPr>
          <w:rFonts w:hint="cs"/>
          <w:rtl/>
        </w:rPr>
        <w:t>.</w:t>
      </w:r>
    </w:p>
    <w:p w:rsidR="00375E18" w:rsidRDefault="00375E18" w:rsidP="004A4D5C">
      <w:pPr>
        <w:pStyle w:val="a3"/>
        <w:numPr>
          <w:ilvl w:val="0"/>
          <w:numId w:val="5"/>
        </w:numPr>
        <w:spacing w:after="0" w:line="240" w:lineRule="auto"/>
      </w:pPr>
      <w:r>
        <w:rPr>
          <w:rFonts w:hint="cs"/>
          <w:rtl/>
        </w:rPr>
        <w:t>שירות לקוחות.</w:t>
      </w:r>
    </w:p>
    <w:p w:rsidR="00375E18" w:rsidRPr="00B21458" w:rsidRDefault="00B90C60" w:rsidP="004A4D5C">
      <w:pPr>
        <w:pStyle w:val="a3"/>
        <w:numPr>
          <w:ilvl w:val="0"/>
          <w:numId w:val="5"/>
        </w:numPr>
        <w:spacing w:after="0" w:line="240" w:lineRule="auto"/>
        <w:rPr>
          <w:rtl/>
        </w:rPr>
      </w:pPr>
      <w:r>
        <w:rPr>
          <w:rFonts w:hint="cs"/>
          <w:rtl/>
        </w:rPr>
        <w:t xml:space="preserve">עבודה משרדית (תיוק </w:t>
      </w:r>
      <w:r w:rsidR="000006A5">
        <w:rPr>
          <w:rFonts w:hint="cs"/>
          <w:rtl/>
        </w:rPr>
        <w:t>ומיון חשבוניות וכדו').</w:t>
      </w:r>
    </w:p>
    <w:p w:rsidR="006E527A" w:rsidRDefault="006E527A">
      <w:pPr>
        <w:spacing w:after="0" w:line="240" w:lineRule="auto"/>
        <w:rPr>
          <w:b/>
          <w:bCs/>
          <w:u w:val="single"/>
          <w:rtl/>
        </w:rPr>
      </w:pPr>
    </w:p>
    <w:p w:rsidR="008D4BB7" w:rsidRDefault="00433330" w:rsidP="004A4D5C">
      <w:pPr>
        <w:spacing w:after="0" w:line="240" w:lineRule="auto"/>
        <w:rPr>
          <w:b/>
          <w:bCs/>
          <w:rtl/>
        </w:rPr>
      </w:pPr>
      <w:r w:rsidRPr="008D4BB7">
        <w:rPr>
          <w:rFonts w:hint="cs"/>
          <w:b/>
          <w:bCs/>
          <w:rtl/>
        </w:rPr>
        <w:t xml:space="preserve">2018: ניהול משרד וצוות עובדות </w:t>
      </w:r>
      <w:r w:rsidR="00032831" w:rsidRPr="008D4BB7">
        <w:rPr>
          <w:rFonts w:hint="cs"/>
          <w:b/>
          <w:bCs/>
          <w:rtl/>
        </w:rPr>
        <w:t xml:space="preserve">בחברת "המכירה לקהילה" </w:t>
      </w:r>
      <w:proofErr w:type="spellStart"/>
      <w:r w:rsidR="00032831" w:rsidRPr="008D4BB7">
        <w:rPr>
          <w:rFonts w:hint="cs"/>
          <w:b/>
          <w:bCs/>
          <w:rtl/>
        </w:rPr>
        <w:t>אזו"ת</w:t>
      </w:r>
      <w:proofErr w:type="spellEnd"/>
      <w:r w:rsidR="00032831" w:rsidRPr="008D4BB7">
        <w:rPr>
          <w:rFonts w:hint="cs"/>
          <w:b/>
          <w:bCs/>
          <w:rtl/>
        </w:rPr>
        <w:t xml:space="preserve"> הר טוב</w:t>
      </w:r>
      <w:r w:rsidR="00613160">
        <w:rPr>
          <w:rFonts w:hint="cs"/>
          <w:b/>
          <w:bCs/>
          <w:rtl/>
        </w:rPr>
        <w:t>.</w:t>
      </w:r>
    </w:p>
    <w:p w:rsidR="004A4D5C" w:rsidRDefault="004A4D5C" w:rsidP="004A4D5C">
      <w:pPr>
        <w:spacing w:after="0" w:line="240" w:lineRule="auto"/>
        <w:rPr>
          <w:b/>
          <w:bCs/>
          <w:rtl/>
        </w:rPr>
      </w:pPr>
    </w:p>
    <w:p w:rsidR="00613160" w:rsidRPr="00C7791D" w:rsidRDefault="00C7791D" w:rsidP="00613160">
      <w:pPr>
        <w:pStyle w:val="a3"/>
        <w:numPr>
          <w:ilvl w:val="0"/>
          <w:numId w:val="4"/>
        </w:numPr>
        <w:spacing w:after="0" w:line="240" w:lineRule="auto"/>
        <w:rPr>
          <w:b/>
          <w:bCs/>
        </w:rPr>
      </w:pPr>
      <w:r>
        <w:rPr>
          <w:rFonts w:hint="cs"/>
          <w:rtl/>
        </w:rPr>
        <w:t>ניהול מכירות.</w:t>
      </w:r>
    </w:p>
    <w:p w:rsidR="00C7791D" w:rsidRPr="00C7791D" w:rsidRDefault="00C7791D" w:rsidP="00613160">
      <w:pPr>
        <w:pStyle w:val="a3"/>
        <w:numPr>
          <w:ilvl w:val="0"/>
          <w:numId w:val="4"/>
        </w:numPr>
        <w:spacing w:after="0" w:line="240" w:lineRule="auto"/>
        <w:rPr>
          <w:b/>
          <w:bCs/>
        </w:rPr>
      </w:pPr>
      <w:r>
        <w:rPr>
          <w:rFonts w:hint="cs"/>
          <w:rtl/>
        </w:rPr>
        <w:t>שירות לקוחות.</w:t>
      </w:r>
    </w:p>
    <w:p w:rsidR="00C7791D" w:rsidRPr="00450D37" w:rsidRDefault="00450D37" w:rsidP="00613160">
      <w:pPr>
        <w:pStyle w:val="a3"/>
        <w:numPr>
          <w:ilvl w:val="0"/>
          <w:numId w:val="4"/>
        </w:numPr>
        <w:spacing w:after="0" w:line="240" w:lineRule="auto"/>
        <w:rPr>
          <w:b/>
          <w:bCs/>
        </w:rPr>
      </w:pPr>
      <w:r>
        <w:rPr>
          <w:rFonts w:hint="cs"/>
          <w:rtl/>
        </w:rPr>
        <w:t>ניהול צוות משרד.</w:t>
      </w:r>
    </w:p>
    <w:p w:rsidR="00450D37" w:rsidRPr="00450D37" w:rsidRDefault="00450D37" w:rsidP="00613160">
      <w:pPr>
        <w:pStyle w:val="a3"/>
        <w:numPr>
          <w:ilvl w:val="0"/>
          <w:numId w:val="4"/>
        </w:numPr>
        <w:spacing w:after="0" w:line="240" w:lineRule="auto"/>
        <w:rPr>
          <w:b/>
          <w:bCs/>
        </w:rPr>
      </w:pPr>
      <w:r>
        <w:rPr>
          <w:rFonts w:hint="cs"/>
          <w:rtl/>
        </w:rPr>
        <w:t>הפעלת מערכת הזמנות.</w:t>
      </w:r>
    </w:p>
    <w:p w:rsidR="00450D37" w:rsidRPr="00613160" w:rsidRDefault="00450D37" w:rsidP="00613160">
      <w:pPr>
        <w:pStyle w:val="a3"/>
        <w:numPr>
          <w:ilvl w:val="0"/>
          <w:numId w:val="4"/>
        </w:numPr>
        <w:spacing w:after="0" w:line="240" w:lineRule="auto"/>
        <w:rPr>
          <w:b/>
          <w:bCs/>
          <w:rtl/>
        </w:rPr>
      </w:pPr>
      <w:r>
        <w:rPr>
          <w:rFonts w:hint="cs"/>
          <w:rtl/>
        </w:rPr>
        <w:t>גביה.</w:t>
      </w:r>
    </w:p>
    <w:p w:rsidR="000E4203" w:rsidRDefault="00032831">
      <w:pPr>
        <w:spacing w:before="240" w:after="0" w:line="240" w:lineRule="auto"/>
        <w:rPr>
          <w:rtl/>
        </w:rPr>
      </w:pPr>
      <w:r>
        <w:rPr>
          <w:b/>
          <w:bCs/>
          <w:rtl/>
        </w:rPr>
        <w:t>2012-2017: אחמ"ש ומנהלת צוות במוקד 103 של חברת החשמל בתל אביב.</w:t>
      </w:r>
    </w:p>
    <w:p w:rsidR="000E4203" w:rsidRDefault="00032831">
      <w:pPr>
        <w:pStyle w:val="a3"/>
        <w:numPr>
          <w:ilvl w:val="0"/>
          <w:numId w:val="1"/>
        </w:numPr>
        <w:spacing w:before="240" w:after="0" w:line="240" w:lineRule="auto"/>
      </w:pPr>
      <w:r>
        <w:rPr>
          <w:rtl/>
        </w:rPr>
        <w:t>אחראית על ניהול שוטף של משמרת במוקד.</w:t>
      </w:r>
    </w:p>
    <w:p w:rsidR="000E4203" w:rsidRDefault="00032831">
      <w:pPr>
        <w:pStyle w:val="a3"/>
        <w:numPr>
          <w:ilvl w:val="0"/>
          <w:numId w:val="1"/>
        </w:numPr>
        <w:spacing w:before="240" w:after="0" w:line="240" w:lineRule="auto"/>
      </w:pPr>
      <w:r>
        <w:rPr>
          <w:rtl/>
        </w:rPr>
        <w:t>ניהול צוות נציגות שירות.</w:t>
      </w:r>
    </w:p>
    <w:p w:rsidR="000E4203" w:rsidRDefault="00032831">
      <w:pPr>
        <w:pStyle w:val="a3"/>
        <w:numPr>
          <w:ilvl w:val="0"/>
          <w:numId w:val="1"/>
        </w:numPr>
        <w:spacing w:before="240" w:after="0" w:line="240" w:lineRule="auto"/>
      </w:pPr>
      <w:r>
        <w:rPr>
          <w:rtl/>
        </w:rPr>
        <w:t>הצבת יעדים לצוות ועמידה על ביצועים.</w:t>
      </w:r>
    </w:p>
    <w:p w:rsidR="000E4203" w:rsidRDefault="00032831">
      <w:pPr>
        <w:pStyle w:val="a3"/>
        <w:numPr>
          <w:ilvl w:val="0"/>
          <w:numId w:val="1"/>
        </w:numPr>
        <w:spacing w:before="240" w:after="0" w:line="240" w:lineRule="auto"/>
      </w:pPr>
      <w:r>
        <w:rPr>
          <w:rtl/>
        </w:rPr>
        <w:t>ביצוע שיחות משוב לנציגות השרות בפן המקצועי והאישי.</w:t>
      </w:r>
    </w:p>
    <w:p w:rsidR="000E4203" w:rsidRDefault="00032831">
      <w:pPr>
        <w:pStyle w:val="a3"/>
        <w:numPr>
          <w:ilvl w:val="0"/>
          <w:numId w:val="1"/>
        </w:numPr>
        <w:spacing w:before="240" w:after="0" w:line="240" w:lineRule="auto"/>
        <w:rPr>
          <w:b/>
          <w:bCs/>
          <w:rtl/>
        </w:rPr>
      </w:pPr>
      <w:r>
        <w:rPr>
          <w:rtl/>
        </w:rPr>
        <w:t>עמידה על כללים ומשמעת.</w:t>
      </w:r>
    </w:p>
    <w:p w:rsidR="000E4203" w:rsidRPr="006D1233" w:rsidRDefault="00032831">
      <w:pPr>
        <w:pStyle w:val="a3"/>
        <w:numPr>
          <w:ilvl w:val="0"/>
          <w:numId w:val="1"/>
        </w:numPr>
        <w:spacing w:before="240" w:after="0" w:line="240" w:lineRule="auto"/>
        <w:rPr>
          <w:b/>
          <w:rtl/>
        </w:rPr>
      </w:pPr>
      <w:r w:rsidRPr="006D1233">
        <w:rPr>
          <w:b/>
          <w:rtl/>
        </w:rPr>
        <w:t>ביצוע עבודות בק אופיס</w:t>
      </w:r>
      <w:r w:rsidRPr="006D1233">
        <w:rPr>
          <w:rFonts w:ascii="Arial"/>
          <w:b/>
          <w:rtl/>
          <w:lang w:bidi="en-US"/>
        </w:rPr>
        <w:t>.</w:t>
      </w:r>
    </w:p>
    <w:p w:rsidR="000E4203" w:rsidRPr="006D1233" w:rsidRDefault="00032831">
      <w:pPr>
        <w:pStyle w:val="a3"/>
        <w:numPr>
          <w:ilvl w:val="0"/>
          <w:numId w:val="1"/>
        </w:numPr>
        <w:spacing w:before="240" w:after="0" w:line="240" w:lineRule="auto"/>
        <w:rPr>
          <w:b/>
          <w:rtl/>
        </w:rPr>
      </w:pPr>
      <w:r w:rsidRPr="006D1233">
        <w:rPr>
          <w:b/>
          <w:rtl/>
        </w:rPr>
        <w:t>מתן מענה טלפוני ללקוחות החברה</w:t>
      </w:r>
      <w:r w:rsidRPr="006D1233">
        <w:rPr>
          <w:rFonts w:ascii="Arial"/>
          <w:b/>
          <w:rtl/>
          <w:lang w:bidi="en-US"/>
        </w:rPr>
        <w:t>.</w:t>
      </w:r>
    </w:p>
    <w:p w:rsidR="000E4203" w:rsidRDefault="000E4203">
      <w:pPr>
        <w:pStyle w:val="a3"/>
        <w:spacing w:before="240" w:after="0" w:line="240" w:lineRule="auto"/>
        <w:ind w:left="0"/>
      </w:pPr>
    </w:p>
    <w:p w:rsidR="000E4203" w:rsidRDefault="00032831">
      <w:pPr>
        <w:spacing w:before="240" w:after="0" w:line="240" w:lineRule="auto"/>
        <w:rPr>
          <w:rtl/>
        </w:rPr>
      </w:pPr>
      <w:r>
        <w:rPr>
          <w:b/>
          <w:bCs/>
          <w:rtl/>
        </w:rPr>
        <w:t>2011-2012: תופרת פאות בסלון היוקרה "בריינדי קמינר ירושלים" בערד.</w:t>
      </w:r>
    </w:p>
    <w:p w:rsidR="000E4203" w:rsidRDefault="00032831">
      <w:pPr>
        <w:pStyle w:val="a3"/>
        <w:numPr>
          <w:ilvl w:val="0"/>
          <w:numId w:val="2"/>
        </w:numPr>
        <w:spacing w:before="240" w:after="0" w:line="240" w:lineRule="auto"/>
      </w:pPr>
      <w:r>
        <w:rPr>
          <w:rtl/>
        </w:rPr>
        <w:t>הכנת טרסים לפאות.</w:t>
      </w:r>
    </w:p>
    <w:p w:rsidR="000E4203" w:rsidRDefault="00032831">
      <w:pPr>
        <w:pStyle w:val="a3"/>
        <w:numPr>
          <w:ilvl w:val="0"/>
          <w:numId w:val="2"/>
        </w:numPr>
        <w:spacing w:before="240" w:after="0" w:line="240" w:lineRule="auto"/>
      </w:pPr>
      <w:r>
        <w:rPr>
          <w:rtl/>
        </w:rPr>
        <w:t>תפירה ובניית פאות.</w:t>
      </w:r>
    </w:p>
    <w:p w:rsidR="000E4203" w:rsidRDefault="00032831">
      <w:pPr>
        <w:pStyle w:val="a3"/>
        <w:numPr>
          <w:ilvl w:val="0"/>
          <w:numId w:val="2"/>
        </w:numPr>
        <w:spacing w:before="240" w:after="0" w:line="240" w:lineRule="auto"/>
      </w:pPr>
      <w:r>
        <w:rPr>
          <w:rtl/>
        </w:rPr>
        <w:t>תיקונים בפאות.</w:t>
      </w:r>
    </w:p>
    <w:p w:rsidR="000E4203" w:rsidRDefault="00032831">
      <w:pPr>
        <w:spacing w:before="240" w:after="0" w:line="240" w:lineRule="auto"/>
        <w:rPr>
          <w:b/>
          <w:bCs/>
          <w:rtl/>
        </w:rPr>
      </w:pPr>
      <w:r>
        <w:rPr>
          <w:b/>
          <w:bCs/>
          <w:rtl/>
        </w:rPr>
        <w:t>2007-2011: פקידה בסוכנות דואר בבני ברק.</w:t>
      </w:r>
    </w:p>
    <w:p w:rsidR="000E4203" w:rsidRDefault="00032831">
      <w:pPr>
        <w:pStyle w:val="a3"/>
        <w:numPr>
          <w:ilvl w:val="0"/>
          <w:numId w:val="3"/>
        </w:numPr>
        <w:spacing w:before="240" w:after="0" w:line="240" w:lineRule="auto"/>
      </w:pPr>
      <w:r>
        <w:rPr>
          <w:rtl/>
        </w:rPr>
        <w:t>שרות לקוחות תוך הקפדה על מתן שירות אישי.</w:t>
      </w:r>
    </w:p>
    <w:p w:rsidR="000E4203" w:rsidRDefault="00032831">
      <w:pPr>
        <w:pStyle w:val="a3"/>
        <w:numPr>
          <w:ilvl w:val="0"/>
          <w:numId w:val="3"/>
        </w:numPr>
        <w:spacing w:before="240" w:after="0" w:line="240" w:lineRule="auto"/>
      </w:pPr>
      <w:r>
        <w:rPr>
          <w:rtl/>
        </w:rPr>
        <w:t>ניהול מאזנים יומיים וחודשיים.</w:t>
      </w:r>
    </w:p>
    <w:p w:rsidR="000E4203" w:rsidRDefault="00032831">
      <w:pPr>
        <w:pStyle w:val="a3"/>
        <w:numPr>
          <w:ilvl w:val="0"/>
          <w:numId w:val="3"/>
        </w:numPr>
        <w:spacing w:before="240" w:after="0" w:line="240" w:lineRule="auto"/>
      </w:pPr>
      <w:r>
        <w:rPr>
          <w:rtl/>
        </w:rPr>
        <w:t>מעקב שוטף אחר המלאי הקיים.</w:t>
      </w:r>
    </w:p>
    <w:p w:rsidR="000E4203" w:rsidRDefault="00032831">
      <w:pPr>
        <w:pStyle w:val="a3"/>
        <w:numPr>
          <w:ilvl w:val="0"/>
          <w:numId w:val="3"/>
        </w:numPr>
        <w:spacing w:before="240" w:after="0" w:line="240" w:lineRule="auto"/>
      </w:pPr>
      <w:r>
        <w:rPr>
          <w:rtl/>
        </w:rPr>
        <w:t>עבודת בק אופיס לבצוע בקרה שוטפת אחר התנהלות הסוכנות.</w:t>
      </w:r>
    </w:p>
    <w:p w:rsidR="000E4203" w:rsidRDefault="00032831">
      <w:pPr>
        <w:pStyle w:val="a3"/>
        <w:numPr>
          <w:ilvl w:val="0"/>
          <w:numId w:val="3"/>
        </w:numPr>
        <w:spacing w:before="240" w:after="0" w:line="240" w:lineRule="auto"/>
      </w:pPr>
      <w:r>
        <w:rPr>
          <w:rtl/>
        </w:rPr>
        <w:t>מענה טלפוני ללקוחות הפונים לצורך קבלת מידע.</w:t>
      </w:r>
    </w:p>
    <w:p w:rsidR="000E4203" w:rsidRDefault="00032831">
      <w:pPr>
        <w:spacing w:before="240" w:after="0" w:line="240" w:lineRule="auto"/>
        <w:rPr>
          <w:b/>
          <w:bCs/>
          <w:u w:val="single"/>
          <w:rtl/>
        </w:rPr>
      </w:pPr>
      <w:r>
        <w:rPr>
          <w:b/>
          <w:bCs/>
          <w:u w:val="single"/>
          <w:rtl/>
        </w:rPr>
        <w:t>השכלה:</w:t>
      </w:r>
    </w:p>
    <w:p w:rsidR="000E4203" w:rsidRDefault="00032831">
      <w:pPr>
        <w:spacing w:before="240" w:after="0" w:line="240" w:lineRule="auto"/>
        <w:rPr>
          <w:rtl/>
        </w:rPr>
      </w:pPr>
      <w:r>
        <w:rPr>
          <w:b/>
          <w:bCs/>
          <w:rtl/>
        </w:rPr>
        <w:t>2010-2011: לימודי גננות בסמינר בית יעקב בני ברק.</w:t>
      </w:r>
    </w:p>
    <w:p w:rsidR="000E4203" w:rsidRDefault="00032831">
      <w:pPr>
        <w:spacing w:before="240" w:after="0" w:line="360" w:lineRule="auto"/>
        <w:rPr>
          <w:rtl/>
        </w:rPr>
      </w:pPr>
      <w:r>
        <w:rPr>
          <w:b/>
          <w:bCs/>
          <w:rtl/>
        </w:rPr>
        <w:lastRenderedPageBreak/>
        <w:t>2006-2010: תיכון בית יעקב גור + מבחני סאלד (מקביל בגרות).</w:t>
      </w:r>
    </w:p>
    <w:p w:rsidR="000E4203" w:rsidRDefault="00032831">
      <w:pPr>
        <w:spacing w:before="240" w:after="0" w:line="360" w:lineRule="auto"/>
        <w:rPr>
          <w:rtl/>
        </w:rPr>
      </w:pPr>
      <w:r>
        <w:rPr>
          <w:b/>
          <w:bCs/>
          <w:u w:val="single"/>
          <w:rtl/>
        </w:rPr>
        <w:t xml:space="preserve">מחשבים: </w:t>
      </w:r>
    </w:p>
    <w:p w:rsidR="000E4203" w:rsidRDefault="00032831">
      <w:pPr>
        <w:spacing w:before="240" w:after="0" w:line="360" w:lineRule="auto"/>
        <w:rPr>
          <w:rtl/>
        </w:rPr>
      </w:pPr>
      <w:r>
        <w:t>Word,</w:t>
      </w:r>
      <w:r w:rsidR="00F0159B">
        <w:rPr>
          <w:rFonts w:hint="cs"/>
        </w:rPr>
        <w:t xml:space="preserve"> </w:t>
      </w:r>
      <w:proofErr w:type="gramStart"/>
      <w:r>
        <w:t xml:space="preserve">sap, </w:t>
      </w:r>
      <w:r>
        <w:rPr>
          <w:rtl/>
        </w:rPr>
        <w:t xml:space="preserve"> דוא</w:t>
      </w:r>
      <w:proofErr w:type="gramEnd"/>
      <w:r>
        <w:rPr>
          <w:rtl/>
        </w:rPr>
        <w:t>"ל, אינטרנט</w:t>
      </w:r>
      <w:r w:rsidR="00F0159B">
        <w:rPr>
          <w:rFonts w:hint="cs"/>
          <w:rtl/>
        </w:rPr>
        <w:t>, תוכנות אופיס,</w:t>
      </w:r>
      <w:r>
        <w:rPr>
          <w:rtl/>
        </w:rPr>
        <w:t xml:space="preserve"> </w:t>
      </w:r>
      <w:r w:rsidR="00E931F7">
        <w:rPr>
          <w:rFonts w:hint="cs"/>
          <w:rtl/>
        </w:rPr>
        <w:t>אינטרקציה</w:t>
      </w:r>
      <w:r>
        <w:rPr>
          <w:rtl/>
        </w:rPr>
        <w:t xml:space="preserve"> טובה למחשב.</w:t>
      </w:r>
    </w:p>
    <w:p w:rsidR="000E4203" w:rsidRDefault="00032831">
      <w:pPr>
        <w:spacing w:before="240" w:after="0" w:line="480" w:lineRule="auto"/>
        <w:rPr>
          <w:rtl/>
        </w:rPr>
      </w:pPr>
      <w:r>
        <w:rPr>
          <w:b/>
          <w:bCs/>
          <w:u w:val="single"/>
          <w:rtl/>
        </w:rPr>
        <w:t xml:space="preserve">שפות:  </w:t>
      </w:r>
      <w:r>
        <w:rPr>
          <w:rtl/>
        </w:rPr>
        <w:t xml:space="preserve">עברית – שפת אם, אנגלית – טובה מאוד, אידיש </w:t>
      </w:r>
      <w:r>
        <w:rPr>
          <w:rFonts w:ascii="Arial"/>
          <w:rtl/>
          <w:lang w:bidi="en-US"/>
        </w:rPr>
        <w:t xml:space="preserve">- </w:t>
      </w:r>
      <w:r>
        <w:rPr>
          <w:rtl/>
        </w:rPr>
        <w:t>טובה</w:t>
      </w:r>
      <w:r>
        <w:rPr>
          <w:rFonts w:ascii="Arial"/>
          <w:rtl/>
          <w:lang w:bidi="en-US"/>
        </w:rPr>
        <w:t>.</w:t>
      </w:r>
    </w:p>
    <w:p w:rsidR="000E4203" w:rsidRDefault="000E4203">
      <w:pPr>
        <w:spacing w:before="240" w:after="0" w:line="480" w:lineRule="auto"/>
        <w:rPr>
          <w:rtl/>
        </w:rPr>
      </w:pPr>
    </w:p>
    <w:sectPr w:rsidR="000E4203">
      <w:pgSz w:w="11906" w:h="16838"/>
      <w:pgMar w:top="720" w:right="720"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C3DF0"/>
    <w:multiLevelType w:val="hybridMultilevel"/>
    <w:tmpl w:val="AF3C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30181"/>
    <w:multiLevelType w:val="hybridMultilevel"/>
    <w:tmpl w:val="FFFFFFFF"/>
    <w:lvl w:ilvl="0" w:tplc="A622F726">
      <w:start w:val="1"/>
      <w:numFmt w:val="bullet"/>
      <w:lvlText w:val=""/>
      <w:lvlJc w:val="left"/>
      <w:pPr>
        <w:ind w:left="720" w:hanging="360"/>
      </w:pPr>
      <w:rPr>
        <w:rFonts w:ascii="Symbol" w:hAnsi="Symbol"/>
      </w:rPr>
    </w:lvl>
    <w:lvl w:ilvl="1" w:tplc="0CC64384">
      <w:start w:val="1"/>
      <w:numFmt w:val="bullet"/>
      <w:lvlText w:val="o"/>
      <w:lvlJc w:val="left"/>
      <w:pPr>
        <w:ind w:left="1440" w:hanging="360"/>
      </w:pPr>
      <w:rPr>
        <w:rFonts w:ascii="Courier New" w:hAnsi="Courier New" w:cs="Courier New"/>
      </w:rPr>
    </w:lvl>
    <w:lvl w:ilvl="2" w:tplc="73E23CAE">
      <w:start w:val="1"/>
      <w:numFmt w:val="bullet"/>
      <w:lvlText w:val=""/>
      <w:lvlJc w:val="left"/>
      <w:pPr>
        <w:ind w:left="2160" w:hanging="360"/>
      </w:pPr>
      <w:rPr>
        <w:rFonts w:ascii="Wingdings" w:hAnsi="Wingdings"/>
      </w:rPr>
    </w:lvl>
    <w:lvl w:ilvl="3" w:tplc="29D65F4A">
      <w:start w:val="1"/>
      <w:numFmt w:val="bullet"/>
      <w:lvlText w:val=""/>
      <w:lvlJc w:val="left"/>
      <w:pPr>
        <w:ind w:left="2880" w:hanging="360"/>
      </w:pPr>
      <w:rPr>
        <w:rFonts w:ascii="Symbol" w:hAnsi="Symbol"/>
      </w:rPr>
    </w:lvl>
    <w:lvl w:ilvl="4" w:tplc="02E09210">
      <w:start w:val="1"/>
      <w:numFmt w:val="bullet"/>
      <w:lvlText w:val="o"/>
      <w:lvlJc w:val="left"/>
      <w:pPr>
        <w:ind w:left="3600" w:hanging="360"/>
      </w:pPr>
      <w:rPr>
        <w:rFonts w:ascii="Courier New" w:hAnsi="Courier New" w:cs="Courier New"/>
      </w:rPr>
    </w:lvl>
    <w:lvl w:ilvl="5" w:tplc="045EE2C4">
      <w:start w:val="1"/>
      <w:numFmt w:val="bullet"/>
      <w:lvlText w:val=""/>
      <w:lvlJc w:val="left"/>
      <w:pPr>
        <w:ind w:left="4320" w:hanging="360"/>
      </w:pPr>
      <w:rPr>
        <w:rFonts w:ascii="Wingdings" w:hAnsi="Wingdings"/>
      </w:rPr>
    </w:lvl>
    <w:lvl w:ilvl="6" w:tplc="204A1342">
      <w:start w:val="1"/>
      <w:numFmt w:val="bullet"/>
      <w:lvlText w:val=""/>
      <w:lvlJc w:val="left"/>
      <w:pPr>
        <w:ind w:left="5040" w:hanging="360"/>
      </w:pPr>
      <w:rPr>
        <w:rFonts w:ascii="Symbol" w:hAnsi="Symbol"/>
      </w:rPr>
    </w:lvl>
    <w:lvl w:ilvl="7" w:tplc="273EC6B8">
      <w:start w:val="1"/>
      <w:numFmt w:val="bullet"/>
      <w:lvlText w:val="o"/>
      <w:lvlJc w:val="left"/>
      <w:pPr>
        <w:ind w:left="5760" w:hanging="360"/>
      </w:pPr>
      <w:rPr>
        <w:rFonts w:ascii="Courier New" w:hAnsi="Courier New" w:cs="Courier New"/>
      </w:rPr>
    </w:lvl>
    <w:lvl w:ilvl="8" w:tplc="21AC1CE4">
      <w:start w:val="1"/>
      <w:numFmt w:val="bullet"/>
      <w:lvlText w:val=""/>
      <w:lvlJc w:val="left"/>
      <w:pPr>
        <w:ind w:left="6480" w:hanging="360"/>
      </w:pPr>
      <w:rPr>
        <w:rFonts w:ascii="Wingdings" w:hAnsi="Wingdings"/>
      </w:rPr>
    </w:lvl>
  </w:abstractNum>
  <w:abstractNum w:abstractNumId="2" w15:restartNumberingAfterBreak="0">
    <w:nsid w:val="34E0209C"/>
    <w:multiLevelType w:val="hybridMultilevel"/>
    <w:tmpl w:val="6AE0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E2B97"/>
    <w:multiLevelType w:val="hybridMultilevel"/>
    <w:tmpl w:val="FFFFFFFF"/>
    <w:lvl w:ilvl="0" w:tplc="E55A6738">
      <w:start w:val="1"/>
      <w:numFmt w:val="bullet"/>
      <w:lvlText w:val=""/>
      <w:lvlJc w:val="left"/>
      <w:pPr>
        <w:ind w:left="720" w:hanging="360"/>
      </w:pPr>
      <w:rPr>
        <w:rFonts w:ascii="Symbol" w:hAnsi="Symbol"/>
      </w:rPr>
    </w:lvl>
    <w:lvl w:ilvl="1" w:tplc="59D264F6">
      <w:start w:val="1"/>
      <w:numFmt w:val="bullet"/>
      <w:lvlText w:val="o"/>
      <w:lvlJc w:val="left"/>
      <w:pPr>
        <w:ind w:left="1440" w:hanging="360"/>
      </w:pPr>
      <w:rPr>
        <w:rFonts w:ascii="Courier New" w:hAnsi="Courier New" w:cs="Courier New"/>
      </w:rPr>
    </w:lvl>
    <w:lvl w:ilvl="2" w:tplc="879286A6">
      <w:start w:val="1"/>
      <w:numFmt w:val="bullet"/>
      <w:lvlText w:val=""/>
      <w:lvlJc w:val="left"/>
      <w:pPr>
        <w:ind w:left="2160" w:hanging="360"/>
      </w:pPr>
      <w:rPr>
        <w:rFonts w:ascii="Wingdings" w:hAnsi="Wingdings"/>
      </w:rPr>
    </w:lvl>
    <w:lvl w:ilvl="3" w:tplc="FCF27BDC">
      <w:start w:val="1"/>
      <w:numFmt w:val="bullet"/>
      <w:lvlText w:val=""/>
      <w:lvlJc w:val="left"/>
      <w:pPr>
        <w:ind w:left="2880" w:hanging="360"/>
      </w:pPr>
      <w:rPr>
        <w:rFonts w:ascii="Symbol" w:hAnsi="Symbol"/>
      </w:rPr>
    </w:lvl>
    <w:lvl w:ilvl="4" w:tplc="37D66BA0">
      <w:start w:val="1"/>
      <w:numFmt w:val="bullet"/>
      <w:lvlText w:val="o"/>
      <w:lvlJc w:val="left"/>
      <w:pPr>
        <w:ind w:left="3600" w:hanging="360"/>
      </w:pPr>
      <w:rPr>
        <w:rFonts w:ascii="Courier New" w:hAnsi="Courier New" w:cs="Courier New"/>
      </w:rPr>
    </w:lvl>
    <w:lvl w:ilvl="5" w:tplc="46EACB52">
      <w:start w:val="1"/>
      <w:numFmt w:val="bullet"/>
      <w:lvlText w:val=""/>
      <w:lvlJc w:val="left"/>
      <w:pPr>
        <w:ind w:left="4320" w:hanging="360"/>
      </w:pPr>
      <w:rPr>
        <w:rFonts w:ascii="Wingdings" w:hAnsi="Wingdings"/>
      </w:rPr>
    </w:lvl>
    <w:lvl w:ilvl="6" w:tplc="8930912C">
      <w:start w:val="1"/>
      <w:numFmt w:val="bullet"/>
      <w:lvlText w:val=""/>
      <w:lvlJc w:val="left"/>
      <w:pPr>
        <w:ind w:left="5040" w:hanging="360"/>
      </w:pPr>
      <w:rPr>
        <w:rFonts w:ascii="Symbol" w:hAnsi="Symbol"/>
      </w:rPr>
    </w:lvl>
    <w:lvl w:ilvl="7" w:tplc="ABB00956">
      <w:start w:val="1"/>
      <w:numFmt w:val="bullet"/>
      <w:lvlText w:val="o"/>
      <w:lvlJc w:val="left"/>
      <w:pPr>
        <w:ind w:left="5760" w:hanging="360"/>
      </w:pPr>
      <w:rPr>
        <w:rFonts w:ascii="Courier New" w:hAnsi="Courier New" w:cs="Courier New"/>
      </w:rPr>
    </w:lvl>
    <w:lvl w:ilvl="8" w:tplc="888269DE">
      <w:start w:val="1"/>
      <w:numFmt w:val="bullet"/>
      <w:lvlText w:val=""/>
      <w:lvlJc w:val="left"/>
      <w:pPr>
        <w:ind w:left="6480" w:hanging="360"/>
      </w:pPr>
      <w:rPr>
        <w:rFonts w:ascii="Wingdings" w:hAnsi="Wingdings"/>
      </w:rPr>
    </w:lvl>
  </w:abstractNum>
  <w:abstractNum w:abstractNumId="4" w15:restartNumberingAfterBreak="0">
    <w:nsid w:val="74896F0D"/>
    <w:multiLevelType w:val="hybridMultilevel"/>
    <w:tmpl w:val="FFFFFFFF"/>
    <w:lvl w:ilvl="0" w:tplc="4FD881F4">
      <w:start w:val="1"/>
      <w:numFmt w:val="bullet"/>
      <w:lvlText w:val=""/>
      <w:lvlJc w:val="left"/>
      <w:pPr>
        <w:ind w:left="720" w:hanging="360"/>
      </w:pPr>
      <w:rPr>
        <w:rFonts w:ascii="Symbol" w:hAnsi="Symbol"/>
      </w:rPr>
    </w:lvl>
    <w:lvl w:ilvl="1" w:tplc="CBB6A2D6">
      <w:start w:val="1"/>
      <w:numFmt w:val="bullet"/>
      <w:lvlText w:val="o"/>
      <w:lvlJc w:val="left"/>
      <w:pPr>
        <w:ind w:left="1440" w:hanging="360"/>
      </w:pPr>
      <w:rPr>
        <w:rFonts w:ascii="Courier New" w:hAnsi="Courier New" w:cs="Courier New"/>
      </w:rPr>
    </w:lvl>
    <w:lvl w:ilvl="2" w:tplc="58AEA176">
      <w:start w:val="1"/>
      <w:numFmt w:val="bullet"/>
      <w:lvlText w:val=""/>
      <w:lvlJc w:val="left"/>
      <w:pPr>
        <w:ind w:left="2160" w:hanging="360"/>
      </w:pPr>
      <w:rPr>
        <w:rFonts w:ascii="Wingdings" w:hAnsi="Wingdings"/>
      </w:rPr>
    </w:lvl>
    <w:lvl w:ilvl="3" w:tplc="B3928D96">
      <w:start w:val="1"/>
      <w:numFmt w:val="bullet"/>
      <w:lvlText w:val=""/>
      <w:lvlJc w:val="left"/>
      <w:pPr>
        <w:ind w:left="2880" w:hanging="360"/>
      </w:pPr>
      <w:rPr>
        <w:rFonts w:ascii="Symbol" w:hAnsi="Symbol"/>
      </w:rPr>
    </w:lvl>
    <w:lvl w:ilvl="4" w:tplc="46660FD4">
      <w:start w:val="1"/>
      <w:numFmt w:val="bullet"/>
      <w:lvlText w:val="o"/>
      <w:lvlJc w:val="left"/>
      <w:pPr>
        <w:ind w:left="3600" w:hanging="360"/>
      </w:pPr>
      <w:rPr>
        <w:rFonts w:ascii="Courier New" w:hAnsi="Courier New" w:cs="Courier New"/>
      </w:rPr>
    </w:lvl>
    <w:lvl w:ilvl="5" w:tplc="9CDEA106">
      <w:start w:val="1"/>
      <w:numFmt w:val="bullet"/>
      <w:lvlText w:val=""/>
      <w:lvlJc w:val="left"/>
      <w:pPr>
        <w:ind w:left="4320" w:hanging="360"/>
      </w:pPr>
      <w:rPr>
        <w:rFonts w:ascii="Wingdings" w:hAnsi="Wingdings"/>
      </w:rPr>
    </w:lvl>
    <w:lvl w:ilvl="6" w:tplc="F00E0DBC">
      <w:start w:val="1"/>
      <w:numFmt w:val="bullet"/>
      <w:lvlText w:val=""/>
      <w:lvlJc w:val="left"/>
      <w:pPr>
        <w:ind w:left="5040" w:hanging="360"/>
      </w:pPr>
      <w:rPr>
        <w:rFonts w:ascii="Symbol" w:hAnsi="Symbol"/>
      </w:rPr>
    </w:lvl>
    <w:lvl w:ilvl="7" w:tplc="27007B4E">
      <w:start w:val="1"/>
      <w:numFmt w:val="bullet"/>
      <w:lvlText w:val="o"/>
      <w:lvlJc w:val="left"/>
      <w:pPr>
        <w:ind w:left="5760" w:hanging="360"/>
      </w:pPr>
      <w:rPr>
        <w:rFonts w:ascii="Courier New" w:hAnsi="Courier New" w:cs="Courier New"/>
      </w:rPr>
    </w:lvl>
    <w:lvl w:ilvl="8" w:tplc="DC08D476">
      <w:start w:val="1"/>
      <w:numFmt w:val="bullet"/>
      <w:lvlText w:val=""/>
      <w:lvlJc w:val="left"/>
      <w:pPr>
        <w:ind w:left="6480" w:hanging="360"/>
      </w:pPr>
      <w:rPr>
        <w:rFonts w:ascii="Wingdings" w:hAnsi="Wingding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F7"/>
    <w:rsid w:val="000006A5"/>
    <w:rsid w:val="00032831"/>
    <w:rsid w:val="000E4203"/>
    <w:rsid w:val="00144879"/>
    <w:rsid w:val="001C36F7"/>
    <w:rsid w:val="002C0BF4"/>
    <w:rsid w:val="003363EA"/>
    <w:rsid w:val="00375E18"/>
    <w:rsid w:val="00433330"/>
    <w:rsid w:val="00450D37"/>
    <w:rsid w:val="004A4D5C"/>
    <w:rsid w:val="00546D14"/>
    <w:rsid w:val="005E1235"/>
    <w:rsid w:val="00613160"/>
    <w:rsid w:val="006D1233"/>
    <w:rsid w:val="006E527A"/>
    <w:rsid w:val="00843A82"/>
    <w:rsid w:val="008D4BB7"/>
    <w:rsid w:val="008F17C2"/>
    <w:rsid w:val="00966888"/>
    <w:rsid w:val="00A67E11"/>
    <w:rsid w:val="00AA31E3"/>
    <w:rsid w:val="00B02F33"/>
    <w:rsid w:val="00B21458"/>
    <w:rsid w:val="00B90C60"/>
    <w:rsid w:val="00BF0647"/>
    <w:rsid w:val="00C7791D"/>
    <w:rsid w:val="00DF2178"/>
    <w:rsid w:val="00E931F7"/>
    <w:rsid w:val="00F0159B"/>
    <w:rsid w:val="00FE4B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9722"/>
  <w15:docId w15:val="{6AB68048-17AB-F541-9B59-7DA61C4F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pPr>
      <w:bidi/>
    </w:p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Balloon Text"/>
    <w:basedOn w:val="a"/>
    <w:link w:val="a5"/>
    <w:uiPriority w:val="99"/>
    <w:semiHidden/>
    <w:unhideWhenUsed/>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Pr>
      <w:rFonts w:ascii="Tahoma" w:hAnsi="Tahoma" w:cs="Tahoma"/>
      <w:sz w:val="16"/>
      <w:szCs w:val="16"/>
    </w:rPr>
  </w:style>
  <w:style w:type="paragraph" w:styleId="a6">
    <w:name w:val="No Spacing"/>
    <w:uiPriority w:val="1"/>
    <w:qFormat/>
    <w:pPr>
      <w:spacing w:after="0" w:line="240" w:lineRule="auto"/>
    </w:pPr>
  </w:style>
  <w:style w:type="character" w:customStyle="1" w:styleId="10">
    <w:name w:val="כותרת 1 תו"/>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Pr>
      <w:rFonts w:asciiTheme="majorHAnsi" w:eastAsiaTheme="majorEastAsia" w:hAnsiTheme="majorHAnsi" w:cstheme="majorBidi"/>
      <w:b/>
      <w:bCs/>
      <w:color w:val="4F81BD" w:themeColor="accent1"/>
      <w:sz w:val="26"/>
      <w:szCs w:val="26"/>
    </w:rPr>
  </w:style>
  <w:style w:type="character" w:customStyle="1" w:styleId="30">
    <w:name w:val="כותרת 3 תו"/>
    <w:basedOn w:val="a0"/>
    <w:link w:val="3"/>
    <w:uiPriority w:val="9"/>
    <w:rPr>
      <w:rFonts w:asciiTheme="majorHAnsi" w:eastAsiaTheme="majorEastAsia" w:hAnsiTheme="majorHAnsi" w:cstheme="majorBidi"/>
      <w:b/>
      <w:bCs/>
      <w:color w:val="4F81BD" w:themeColor="accent1"/>
    </w:rPr>
  </w:style>
  <w:style w:type="character" w:customStyle="1" w:styleId="40">
    <w:name w:val="כותרת 4 תו"/>
    <w:basedOn w:val="a0"/>
    <w:link w:val="4"/>
    <w:uiPriority w:val="9"/>
    <w:rPr>
      <w:rFonts w:asciiTheme="majorHAnsi" w:eastAsiaTheme="majorEastAsia" w:hAnsiTheme="majorHAnsi" w:cstheme="majorBidi"/>
      <w:b/>
      <w:bCs/>
      <w:i/>
      <w:iCs/>
      <w:color w:val="4F81BD" w:themeColor="accent1"/>
    </w:rPr>
  </w:style>
  <w:style w:type="character" w:customStyle="1" w:styleId="50">
    <w:name w:val="כותרת 5 תו"/>
    <w:basedOn w:val="a0"/>
    <w:link w:val="5"/>
    <w:uiPriority w:val="9"/>
    <w:rPr>
      <w:rFonts w:asciiTheme="majorHAnsi" w:eastAsiaTheme="majorEastAsia" w:hAnsiTheme="majorHAnsi" w:cstheme="majorBidi"/>
      <w:color w:val="243F60" w:themeColor="accent1" w:themeShade="7F"/>
    </w:rPr>
  </w:style>
  <w:style w:type="character" w:customStyle="1" w:styleId="60">
    <w:name w:val="כותרת 6 תו"/>
    <w:basedOn w:val="a0"/>
    <w:link w:val="6"/>
    <w:uiPriority w:val="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כותרת 9 תו"/>
    <w:basedOn w:val="a0"/>
    <w:link w:val="9"/>
    <w:uiPriority w:val="9"/>
    <w:rPr>
      <w:rFonts w:asciiTheme="majorHAnsi" w:eastAsiaTheme="majorEastAsia" w:hAnsiTheme="majorHAnsi" w:cstheme="majorBidi"/>
      <w:i/>
      <w:iCs/>
      <w:color w:val="404040" w:themeColor="text1" w:themeTint="BF"/>
      <w:sz w:val="20"/>
      <w:szCs w:val="20"/>
    </w:rPr>
  </w:style>
  <w:style w:type="paragraph" w:styleId="a7">
    <w:name w:val="Title"/>
    <w:basedOn w:val="a"/>
    <w:next w:val="a"/>
    <w:link w:val="a8"/>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8">
    <w:name w:val="כותרת טקסט תו"/>
    <w:basedOn w:val="a0"/>
    <w:link w:val="a7"/>
    <w:uiPriority w:val="10"/>
    <w:rPr>
      <w:rFonts w:asciiTheme="majorHAnsi" w:eastAsiaTheme="majorEastAsia" w:hAnsiTheme="majorHAnsi" w:cstheme="majorBidi"/>
      <w:color w:val="17365D" w:themeColor="text2" w:themeShade="BF"/>
      <w:spacing w:val="5"/>
      <w:sz w:val="52"/>
      <w:szCs w:val="52"/>
    </w:rPr>
  </w:style>
  <w:style w:type="paragraph" w:styleId="a9">
    <w:name w:val="Subtitle"/>
    <w:basedOn w:val="a"/>
    <w:next w:val="a"/>
    <w:link w:val="aa"/>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כותרת משנה תו"/>
    <w:basedOn w:val="a0"/>
    <w:link w:val="a9"/>
    <w:uiPriority w:val="11"/>
    <w:rPr>
      <w:rFonts w:asciiTheme="majorHAnsi" w:eastAsiaTheme="majorEastAsia" w:hAnsiTheme="majorHAnsi" w:cstheme="majorBidi"/>
      <w:i/>
      <w:iCs/>
      <w:color w:val="4F81BD" w:themeColor="accent1"/>
      <w:spacing w:val="15"/>
      <w:sz w:val="24"/>
      <w:szCs w:val="24"/>
    </w:rPr>
  </w:style>
  <w:style w:type="character" w:styleId="ab">
    <w:name w:val="Subtle Emphasis"/>
    <w:basedOn w:val="a0"/>
    <w:uiPriority w:val="19"/>
    <w:qFormat/>
    <w:rPr>
      <w:i/>
      <w:iCs/>
      <w:color w:val="808080" w:themeColor="text1" w:themeTint="7F"/>
    </w:rPr>
  </w:style>
  <w:style w:type="character" w:styleId="ac">
    <w:name w:val="Emphasis"/>
    <w:basedOn w:val="a0"/>
    <w:uiPriority w:val="20"/>
    <w:qFormat/>
    <w:rPr>
      <w:i/>
      <w:iCs/>
    </w:rPr>
  </w:style>
  <w:style w:type="character" w:styleId="ad">
    <w:name w:val="Intense Emphasis"/>
    <w:basedOn w:val="a0"/>
    <w:uiPriority w:val="21"/>
    <w:qFormat/>
    <w:rPr>
      <w:b/>
      <w:bCs/>
      <w:i/>
      <w:iCs/>
      <w:color w:val="4F81BD" w:themeColor="accent1"/>
    </w:rPr>
  </w:style>
  <w:style w:type="character" w:styleId="ae">
    <w:name w:val="Strong"/>
    <w:basedOn w:val="a0"/>
    <w:uiPriority w:val="22"/>
    <w:qFormat/>
    <w:rPr>
      <w:b/>
      <w:bCs/>
    </w:rPr>
  </w:style>
  <w:style w:type="paragraph" w:styleId="af">
    <w:name w:val="Quote"/>
    <w:basedOn w:val="a"/>
    <w:next w:val="a"/>
    <w:link w:val="af0"/>
    <w:uiPriority w:val="29"/>
    <w:qFormat/>
    <w:rPr>
      <w:i/>
      <w:iCs/>
      <w:color w:val="000000" w:themeColor="text1"/>
    </w:rPr>
  </w:style>
  <w:style w:type="character" w:customStyle="1" w:styleId="af0">
    <w:name w:val="ציטוט תו"/>
    <w:basedOn w:val="a0"/>
    <w:link w:val="af"/>
    <w:uiPriority w:val="29"/>
    <w:rPr>
      <w:i/>
      <w:iCs/>
      <w:color w:val="000000" w:themeColor="text1"/>
    </w:rPr>
  </w:style>
  <w:style w:type="paragraph" w:styleId="af1">
    <w:name w:val="Intense Quote"/>
    <w:basedOn w:val="a"/>
    <w:next w:val="a"/>
    <w:link w:val="af2"/>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2">
    <w:name w:val="ציטוט חזק תו"/>
    <w:basedOn w:val="a0"/>
    <w:link w:val="af1"/>
    <w:uiPriority w:val="30"/>
    <w:rPr>
      <w:b/>
      <w:bCs/>
      <w:i/>
      <w:iCs/>
      <w:color w:val="4F81BD" w:themeColor="accent1"/>
    </w:rPr>
  </w:style>
  <w:style w:type="character" w:styleId="af3">
    <w:name w:val="Subtle Reference"/>
    <w:basedOn w:val="a0"/>
    <w:uiPriority w:val="31"/>
    <w:qFormat/>
    <w:rPr>
      <w:smallCaps/>
      <w:color w:val="C0504D" w:themeColor="accent2"/>
      <w:u w:val="single"/>
    </w:rPr>
  </w:style>
  <w:style w:type="character" w:styleId="af4">
    <w:name w:val="Intense Reference"/>
    <w:basedOn w:val="a0"/>
    <w:uiPriority w:val="32"/>
    <w:qFormat/>
    <w:rPr>
      <w:b/>
      <w:bCs/>
      <w:smallCaps/>
      <w:color w:val="C0504D" w:themeColor="accent2"/>
      <w:spacing w:val="5"/>
      <w:u w:val="single"/>
    </w:rPr>
  </w:style>
  <w:style w:type="character" w:styleId="af5">
    <w:name w:val="Book Title"/>
    <w:basedOn w:val="a0"/>
    <w:uiPriority w:val="33"/>
    <w:qFormat/>
    <w:rPr>
      <w:b/>
      <w:bCs/>
      <w:smallCaps/>
      <w:spacing w:val="5"/>
    </w:rPr>
  </w:style>
  <w:style w:type="paragraph" w:styleId="af6">
    <w:name w:val="footnote text"/>
    <w:basedOn w:val="a"/>
    <w:link w:val="af7"/>
    <w:uiPriority w:val="99"/>
    <w:semiHidden/>
    <w:unhideWhenUsed/>
    <w:pPr>
      <w:spacing w:after="0" w:line="240" w:lineRule="auto"/>
    </w:pPr>
    <w:rPr>
      <w:sz w:val="20"/>
      <w:szCs w:val="20"/>
    </w:rPr>
  </w:style>
  <w:style w:type="character" w:customStyle="1" w:styleId="af7">
    <w:name w:val="טקסט הערת שוליים תו"/>
    <w:basedOn w:val="a0"/>
    <w:link w:val="af6"/>
    <w:uiPriority w:val="99"/>
    <w:semiHidden/>
    <w:rPr>
      <w:sz w:val="20"/>
      <w:szCs w:val="20"/>
    </w:rPr>
  </w:style>
  <w:style w:type="character" w:styleId="af8">
    <w:name w:val="footnote reference"/>
    <w:basedOn w:val="a0"/>
    <w:uiPriority w:val="99"/>
    <w:semiHidden/>
    <w:unhideWhenUsed/>
    <w:rPr>
      <w:vertAlign w:val="superscript"/>
    </w:rPr>
  </w:style>
  <w:style w:type="paragraph" w:styleId="af9">
    <w:name w:val="endnote text"/>
    <w:basedOn w:val="a"/>
    <w:link w:val="afa"/>
    <w:uiPriority w:val="99"/>
    <w:semiHidden/>
    <w:unhideWhenUsed/>
    <w:pPr>
      <w:spacing w:after="0" w:line="240" w:lineRule="auto"/>
    </w:pPr>
    <w:rPr>
      <w:sz w:val="20"/>
      <w:szCs w:val="20"/>
    </w:rPr>
  </w:style>
  <w:style w:type="character" w:customStyle="1" w:styleId="afa">
    <w:name w:val="טקסט הערת סיום תו"/>
    <w:basedOn w:val="a0"/>
    <w:link w:val="af9"/>
    <w:uiPriority w:val="99"/>
    <w:semiHidden/>
    <w:rPr>
      <w:sz w:val="20"/>
      <w:szCs w:val="20"/>
    </w:rPr>
  </w:style>
  <w:style w:type="character" w:styleId="afb">
    <w:name w:val="endnote reference"/>
    <w:basedOn w:val="a0"/>
    <w:uiPriority w:val="99"/>
    <w:semiHidden/>
    <w:unhideWhenUsed/>
    <w:rPr>
      <w:vertAlign w:val="superscript"/>
    </w:rPr>
  </w:style>
  <w:style w:type="character" w:styleId="Hyperlink">
    <w:name w:val="Hyperlink"/>
    <w:basedOn w:val="a0"/>
    <w:uiPriority w:val="99"/>
    <w:unhideWhenUsed/>
    <w:rPr>
      <w:color w:val="0000FF" w:themeColor="hyperlink"/>
      <w:u w:val="single"/>
    </w:rPr>
  </w:style>
  <w:style w:type="paragraph" w:styleId="afc">
    <w:name w:val="Plain Text"/>
    <w:basedOn w:val="a"/>
    <w:link w:val="afd"/>
    <w:uiPriority w:val="99"/>
    <w:semiHidden/>
    <w:unhideWhenUsed/>
    <w:pPr>
      <w:spacing w:after="0" w:line="240" w:lineRule="auto"/>
    </w:pPr>
    <w:rPr>
      <w:rFonts w:ascii="Courier New" w:hAnsi="Courier New" w:cs="Courier New"/>
      <w:sz w:val="21"/>
      <w:szCs w:val="21"/>
    </w:rPr>
  </w:style>
  <w:style w:type="character" w:customStyle="1" w:styleId="afd">
    <w:name w:val="טקסט רגיל תו"/>
    <w:basedOn w:val="a0"/>
    <w:link w:val="afc"/>
    <w:uiPriority w:val="99"/>
    <w:rPr>
      <w:rFonts w:ascii="Courier New" w:hAnsi="Courier New" w:cs="Courier New"/>
      <w:sz w:val="21"/>
      <w:szCs w:val="21"/>
    </w:rPr>
  </w:style>
  <w:style w:type="paragraph" w:styleId="afe">
    <w:name w:val="envelope address"/>
    <w:basedOn w:val="a"/>
    <w:uiPriority w:val="99"/>
    <w:unhideWhenUsed/>
    <w:pPr>
      <w:spacing w:after="0" w:line="240" w:lineRule="auto"/>
      <w:ind w:left="2880"/>
    </w:pPr>
    <w:rPr>
      <w:rFonts w:asciiTheme="majorHAnsi" w:eastAsiaTheme="majorEastAsia" w:hAnsiTheme="majorHAnsi" w:cstheme="majorBidi"/>
      <w:sz w:val="24"/>
    </w:rPr>
  </w:style>
  <w:style w:type="paragraph" w:styleId="aff">
    <w:name w:val="envelope return"/>
    <w:basedOn w:val="a"/>
    <w:uiPriority w:val="99"/>
    <w:unhideWhenUsed/>
    <w:pPr>
      <w:spacing w:after="0"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257</Words>
  <Characters>1288</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2020-07-21T19:18:00Z</dcterms:created>
  <dcterms:modified xsi:type="dcterms:W3CDTF">2021-12-27T20:46:00Z</dcterms:modified>
</cp:coreProperties>
</file>