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C1" w:rsidRDefault="00CB28C1">
      <w:pPr>
        <w:rPr>
          <w:sz w:val="32"/>
          <w:szCs w:val="32"/>
          <w:rtl/>
        </w:rPr>
      </w:pPr>
      <w:bookmarkStart w:id="0" w:name="_GoBack"/>
      <w:bookmarkEnd w:id="0"/>
      <w:r w:rsidRPr="00CB28C1">
        <w:rPr>
          <w:sz w:val="32"/>
          <w:szCs w:val="32"/>
          <w:rtl/>
        </w:rPr>
        <w:t>תקציר קורות חיים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פרטים אישיים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שם: שמואל שמואלי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שנת לידה: 1990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מצב משפחתי: נשוי + 1 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ארץ לידה: ישראל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כתובת: רחוב קשת 33 ,רעננה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נייד </w:t>
      </w:r>
      <w:r w:rsidRPr="00CB28C1">
        <w:rPr>
          <w:sz w:val="32"/>
          <w:szCs w:val="32"/>
        </w:rPr>
        <w:t>1234567-054 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טלפון: 09-1234567 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דואר אלקטרוני </w:t>
      </w:r>
      <w:r w:rsidRPr="00CB28C1">
        <w:rPr>
          <w:sz w:val="32"/>
          <w:szCs w:val="32"/>
        </w:rPr>
        <w:t xml:space="preserve">shmulik_smuely45@hotmail.com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השכלה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2015-2012 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 xml:space="preserve">אוניברסיטת הגולן - תואר ראשון במנהל עסקים התמחות במימון וחשבונאות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2017-2016</w:t>
      </w:r>
      <w:r w:rsidRPr="00CB28C1">
        <w:rPr>
          <w:sz w:val="32"/>
          <w:szCs w:val="32"/>
          <w:rtl/>
        </w:rPr>
        <w:t>מכללת רעננה - קורס יעוץ השקעות - מוסמך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2009</w:t>
      </w:r>
      <w:r w:rsidRPr="00CB28C1">
        <w:rPr>
          <w:sz w:val="32"/>
          <w:szCs w:val="32"/>
          <w:rtl/>
        </w:rPr>
        <w:t xml:space="preserve">צה"ל - קורס פיקוד - 03 </w:t>
      </w:r>
    </w:p>
    <w:p w:rsidR="00CB28C1" w:rsidRDefault="00CB28C1" w:rsidP="00CB28C1">
      <w:pPr>
        <w:rPr>
          <w:sz w:val="32"/>
          <w:szCs w:val="32"/>
        </w:rPr>
      </w:pP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תעסוקתי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proofErr w:type="gramStart"/>
      <w:r w:rsidRPr="00CB28C1">
        <w:rPr>
          <w:sz w:val="32"/>
          <w:szCs w:val="32"/>
        </w:rPr>
        <w:t>2017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>היום</w:t>
      </w:r>
      <w:proofErr w:type="gramEnd"/>
      <w:r w:rsidRPr="00CB28C1">
        <w:rPr>
          <w:sz w:val="32"/>
          <w:szCs w:val="32"/>
          <w:rtl/>
        </w:rPr>
        <w:t xml:space="preserve"> יועץ השקעות בבנק דיסקונט, סניף הרצליה.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בחישובי כדאיות, שימוש בתוכנת "משקיען"', התמחות בהשקעות בבורסות זרות</w:t>
      </w:r>
      <w:r w:rsidRPr="00CB28C1">
        <w:rPr>
          <w:sz w:val="32"/>
          <w:szCs w:val="32"/>
        </w:rPr>
        <w:t xml:space="preserve">. </w:t>
      </w:r>
      <w:r w:rsidRPr="00CB28C1">
        <w:rPr>
          <w:sz w:val="32"/>
          <w:szCs w:val="32"/>
          <w:rtl/>
        </w:rPr>
        <w:t>התפקיד כלל מגע שוטף ויעוץ ללקוחות הסניף. עבודה שוטפת מול מנהלי קרנות מקומיים וזרים</w:t>
      </w:r>
      <w:r w:rsidRPr="00CB28C1">
        <w:rPr>
          <w:sz w:val="32"/>
          <w:szCs w:val="32"/>
        </w:rPr>
        <w:t>.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זכיה בתואר מנהל ההשקעות המוצלח לשנת 2018 הפקת דוחות סטטיסטיים ומחקר בנוגע לאפיקי השקעה</w:t>
      </w:r>
      <w:r w:rsidRPr="00CB28C1">
        <w:rPr>
          <w:sz w:val="32"/>
          <w:szCs w:val="32"/>
        </w:rPr>
        <w:t>.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 2017-2015</w:t>
      </w:r>
      <w:r w:rsidRPr="00CB28C1">
        <w:rPr>
          <w:sz w:val="32"/>
          <w:szCs w:val="32"/>
          <w:rtl/>
        </w:rPr>
        <w:t xml:space="preserve">עוזר חשב בחברת "ברושים בע"מ".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בהגשת דוחות מס, חישובים כלכליים ומשכורות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 xml:space="preserve">2015-2012 </w:t>
      </w:r>
      <w:r w:rsidRPr="00CB28C1">
        <w:rPr>
          <w:sz w:val="32"/>
          <w:szCs w:val="32"/>
          <w:rtl/>
        </w:rPr>
        <w:t xml:space="preserve">פקיד יבוא בחברת "המביא".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ביבוא תכשיטים, מגע עם ספקים</w:t>
      </w:r>
      <w:r w:rsidRPr="00CB28C1">
        <w:rPr>
          <w:sz w:val="32"/>
          <w:szCs w:val="32"/>
        </w:rPr>
        <w:t xml:space="preserve">, </w:t>
      </w:r>
      <w:r w:rsidRPr="00CB28C1">
        <w:rPr>
          <w:sz w:val="32"/>
          <w:szCs w:val="32"/>
          <w:rtl/>
        </w:rPr>
        <w:t>מילוי מסמכי יבוא, חישובי מכס ותכולה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CB28C1">
        <w:rPr>
          <w:sz w:val="32"/>
          <w:szCs w:val="32"/>
        </w:rPr>
        <w:t xml:space="preserve">2012-2009 </w:t>
      </w:r>
      <w:r w:rsidRPr="00CB28C1">
        <w:rPr>
          <w:sz w:val="32"/>
          <w:szCs w:val="32"/>
          <w:rtl/>
        </w:rPr>
        <w:t>סמל פלוגתי בגולני. אחריות ישירה על כ-30 חיילים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שפות</w:t>
      </w:r>
      <w:r w:rsidRPr="00CB28C1">
        <w:rPr>
          <w:sz w:val="32"/>
          <w:szCs w:val="32"/>
        </w:rPr>
        <w:t>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עברית: שפת אם אנגלית: קריאה, כתיבה וניסוח ברמת שפת אם צרפתית: קריאה וכתיבה ברמה בינונית, דיבור ברמה גבוהה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 xml:space="preserve"> ידע במחשבים</w:t>
      </w:r>
      <w:r w:rsidRPr="00CB28C1">
        <w:rPr>
          <w:sz w:val="32"/>
          <w:szCs w:val="32"/>
        </w:rPr>
        <w:t>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ידע מקיף באינטרנט, מדיה חברתית, חלונות, אופיס, ותוכנת "משקיען</w:t>
      </w:r>
      <w:r w:rsidRPr="00CB28C1">
        <w:rPr>
          <w:sz w:val="32"/>
          <w:szCs w:val="32"/>
        </w:rPr>
        <w:t xml:space="preserve">". </w:t>
      </w:r>
    </w:p>
    <w:p w:rsidR="006E114D" w:rsidRP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כישורים נוספים</w:t>
      </w:r>
      <w:r w:rsidRPr="00CB28C1">
        <w:rPr>
          <w:sz w:val="32"/>
          <w:szCs w:val="32"/>
        </w:rPr>
        <w:t xml:space="preserve">: </w:t>
      </w:r>
      <w:r w:rsidRPr="00CB28C1">
        <w:rPr>
          <w:sz w:val="32"/>
          <w:szCs w:val="32"/>
          <w:rtl/>
        </w:rPr>
        <w:t>אמביציה, יכולת ניתוח וחשיבה, מסירות ואחריות</w:t>
      </w:r>
    </w:p>
    <w:sectPr w:rsidR="006E114D" w:rsidRPr="00CB28C1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1"/>
    <w:rsid w:val="00015405"/>
    <w:rsid w:val="003637D6"/>
    <w:rsid w:val="00CB28C1"/>
    <w:rsid w:val="00E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DA2CC-770D-48E0-8198-8B446CB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גרינברג גילה</cp:lastModifiedBy>
  <cp:revision>2</cp:revision>
  <dcterms:created xsi:type="dcterms:W3CDTF">2022-01-17T08:12:00Z</dcterms:created>
  <dcterms:modified xsi:type="dcterms:W3CDTF">2022-01-17T08:12:00Z</dcterms:modified>
</cp:coreProperties>
</file>