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72" w:rsidRDefault="00FB6503">
      <w:pPr>
        <w:pStyle w:val="a5"/>
        <w:jc w:val="center"/>
        <w:rPr>
          <w:rFonts w:asciiTheme="minorHAnsi" w:hAnsiTheme="minorHAnsi" w:cstheme="minorHAnsi"/>
          <w:b/>
          <w:bCs/>
          <w:sz w:val="52"/>
          <w:szCs w:val="52"/>
          <w:cs w:val="0"/>
        </w:rPr>
      </w:pPr>
      <w:r>
        <w:rPr>
          <w:rFonts w:asciiTheme="minorHAnsi" w:hAnsiTheme="minorHAnsi" w:cstheme="minorHAnsi" w:hint="cs"/>
          <w:b/>
          <w:bCs/>
          <w:sz w:val="52"/>
          <w:szCs w:val="52"/>
          <w:cs w:val="0"/>
        </w:rPr>
        <w:t>שלמה</w:t>
      </w:r>
      <w:r>
        <w:rPr>
          <w:rFonts w:asciiTheme="minorHAnsi" w:hAnsiTheme="minorHAnsi" w:cstheme="minorHAnsi"/>
          <w:b/>
          <w:bCs/>
          <w:sz w:val="52"/>
          <w:szCs w:val="52"/>
          <w:cs w:val="0"/>
        </w:rPr>
        <w:t xml:space="preserve"> לוי</w:t>
      </w:r>
    </w:p>
    <w:p w:rsidR="006A6F72" w:rsidRDefault="00FB6503">
      <w:pPr>
        <w:pStyle w:val="aa"/>
        <w:rPr>
          <w:cs w:val="0"/>
        </w:rPr>
      </w:pPr>
      <w:r>
        <w:rPr>
          <w:rtl w:val="0"/>
          <w:cs w:val="0"/>
        </w:rPr>
        <w:t>Ss4556</w:t>
      </w:r>
      <w:r>
        <w:rPr>
          <w:rtl w:val="0"/>
          <w:cs w:val="0"/>
        </w:rPr>
        <w:t>@gmail.com</w:t>
      </w:r>
    </w:p>
    <w:p w:rsidR="006A6F72" w:rsidRDefault="00FB6503" w:rsidP="00FB6503">
      <w:pPr>
        <w:pStyle w:val="aa"/>
        <w:rPr>
          <w:cs w:val="0"/>
        </w:rPr>
      </w:pPr>
      <w:r>
        <w:rPr>
          <w:cs w:val="0"/>
        </w:rPr>
        <w:t xml:space="preserve">רחוב הרקפת </w:t>
      </w:r>
      <w:r>
        <w:rPr>
          <w:rtl w:val="0"/>
          <w:cs w:val="0"/>
        </w:rPr>
        <w:t>2</w:t>
      </w:r>
      <w:r>
        <w:rPr>
          <w:cs w:val="0"/>
        </w:rPr>
        <w:t>0, ראשון לציון.</w:t>
      </w:r>
    </w:p>
    <w:p w:rsidR="006A6F72" w:rsidRDefault="00FB6503" w:rsidP="00FB6503">
      <w:pPr>
        <w:pStyle w:val="aa"/>
        <w:rPr>
          <w:cs w:val="0"/>
        </w:rPr>
      </w:pPr>
      <w:r>
        <w:rPr>
          <w:cs w:val="0"/>
        </w:rPr>
        <w:t>טל': 054-9</w:t>
      </w:r>
      <w:r>
        <w:rPr>
          <w:rtl w:val="0"/>
          <w:cs w:val="0"/>
        </w:rPr>
        <w:t>4563</w:t>
      </w:r>
      <w:r>
        <w:rPr>
          <w:cs w:val="0"/>
        </w:rPr>
        <w:t>55</w:t>
      </w:r>
    </w:p>
    <w:p w:rsidR="006A6F72" w:rsidRDefault="00FB6503" w:rsidP="00FB6503">
      <w:pPr>
        <w:rPr>
          <w:cs w:val="0"/>
        </w:rPr>
      </w:pPr>
      <w:r>
        <w:rPr>
          <w:rStyle w:val="af6"/>
          <w:color w:val="000000"/>
          <w:cs w:val="0"/>
        </w:rPr>
        <w:t>ת.ז: 30</w:t>
      </w:r>
      <w:r>
        <w:rPr>
          <w:rStyle w:val="af6"/>
          <w:rFonts w:hint="cs"/>
          <w:color w:val="000000"/>
          <w:cs w:val="0"/>
        </w:rPr>
        <w:t>123965</w:t>
      </w:r>
      <w:bookmarkStart w:id="0" w:name="_GoBack"/>
      <w:bookmarkEnd w:id="0"/>
      <w:r>
        <w:rPr>
          <w:rStyle w:val="af6"/>
          <w:color w:val="000000"/>
          <w:cs w:val="0"/>
        </w:rPr>
        <w:t>2</w:t>
      </w:r>
    </w:p>
    <w:p w:rsidR="006A6F72" w:rsidRDefault="006A6F72">
      <w:pPr>
        <w:rPr>
          <w:cs w:val="0"/>
        </w:rPr>
      </w:pPr>
    </w:p>
    <w:p w:rsidR="006A6F72" w:rsidRDefault="00FB6503">
      <w:pPr>
        <w:pStyle w:val="af9"/>
        <w:rPr>
          <w:cs w:val="0"/>
        </w:rPr>
      </w:pPr>
      <w:r>
        <w:rPr>
          <w:cs w:val="0"/>
          <w:lang w:val="he-IL"/>
        </w:rPr>
        <w:t>השכלה</w:t>
      </w:r>
    </w:p>
    <w:p w:rsidR="006A6F72" w:rsidRDefault="00FB6503">
      <w:pPr>
        <w:pStyle w:val="afa"/>
        <w:rPr>
          <w:cs w:val="0"/>
        </w:rPr>
      </w:pPr>
      <w:r>
        <w:rPr>
          <w:cs w:val="0"/>
        </w:rPr>
        <w:t>תיכון מקיף ו' ראשון לציון</w:t>
      </w:r>
    </w:p>
    <w:p w:rsidR="006A6F72" w:rsidRDefault="00FB6503">
      <w:pPr>
        <w:rPr>
          <w:b/>
          <w:bCs/>
          <w:i/>
          <w:iCs/>
          <w:color w:val="D1282E" w:themeColor="text2"/>
          <w:cs w:val="0"/>
        </w:rPr>
      </w:pPr>
      <w:r>
        <w:rPr>
          <w:b/>
          <w:bCs/>
          <w:i/>
          <w:iCs/>
          <w:color w:val="D1282E" w:themeColor="text2"/>
          <w:cs w:val="0"/>
        </w:rPr>
        <w:t>2007-2011 בגרות חלקית.</w:t>
      </w:r>
      <w:r>
        <w:rPr>
          <w:cs w:val="0"/>
          <w:lang w:val="he-IL"/>
        </w:rPr>
        <w:t xml:space="preserve">  </w:t>
      </w:r>
    </w:p>
    <w:p w:rsidR="006A6F72" w:rsidRDefault="00FB6503">
      <w:pPr>
        <w:pStyle w:val="af9"/>
        <w:rPr>
          <w:cs w:val="0"/>
        </w:rPr>
      </w:pPr>
      <w:r>
        <w:rPr>
          <w:cs w:val="0"/>
        </w:rPr>
        <w:t>שירות צבאי</w:t>
      </w:r>
    </w:p>
    <w:p w:rsidR="006A6F72" w:rsidRDefault="00FB6503">
      <w:pPr>
        <w:pStyle w:val="aa"/>
        <w:rPr>
          <w:rFonts w:asciiTheme="majorHAnsi" w:eastAsiaTheme="majorEastAsia" w:hAnsiTheme="majorHAnsi" w:cstheme="majorBidi"/>
          <w:color w:val="7A7A7A" w:themeColor="accent1"/>
          <w:sz w:val="26"/>
          <w:szCs w:val="26"/>
          <w:cs w:val="0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  <w:cs w:val="0"/>
        </w:rPr>
        <w:t>לוחם חילוץ והצלה פיקוד העורף, רס"פ מפקדה בא"ח העורף בה"ד 16</w:t>
      </w:r>
    </w:p>
    <w:p w:rsidR="006A6F72" w:rsidRDefault="006A6F72">
      <w:pPr>
        <w:pStyle w:val="aa"/>
        <w:rPr>
          <w:rFonts w:asciiTheme="majorHAnsi" w:eastAsiaTheme="majorEastAsia" w:hAnsiTheme="majorHAnsi" w:cstheme="majorBidi"/>
          <w:color w:val="7A7A7A" w:themeColor="accent1"/>
          <w:sz w:val="26"/>
          <w:szCs w:val="26"/>
          <w:cs w:val="0"/>
        </w:rPr>
      </w:pPr>
    </w:p>
    <w:p w:rsidR="006A6F72" w:rsidRDefault="00FB6503">
      <w:pPr>
        <w:rPr>
          <w:cs w:val="0"/>
        </w:rPr>
      </w:pPr>
      <w:r>
        <w:rPr>
          <w:rStyle w:val="af1"/>
          <w:i w:val="0"/>
          <w:iCs w:val="0"/>
          <w:cs w:val="0"/>
        </w:rPr>
        <w:t xml:space="preserve">2012-2015 – התפקיד כולל: </w:t>
      </w:r>
      <w:r>
        <w:rPr>
          <w:rStyle w:val="af1"/>
          <w:i w:val="0"/>
          <w:iCs w:val="0"/>
          <w:color w:val="auto"/>
          <w:cs w:val="0"/>
        </w:rPr>
        <w:t>אחריות על לו"ז, שמירות החיילים, ספירות מלאי וכ"ו.</w:t>
      </w:r>
    </w:p>
    <w:p w:rsidR="006A6F72" w:rsidRDefault="00FB6503">
      <w:pPr>
        <w:pStyle w:val="af9"/>
        <w:rPr>
          <w:cs w:val="0"/>
          <w:lang w:val="he-IL"/>
        </w:rPr>
      </w:pPr>
      <w:r>
        <w:rPr>
          <w:cs w:val="0"/>
          <w:lang w:val="he-IL"/>
        </w:rPr>
        <w:t>נסיון תעסוקתי</w:t>
      </w:r>
    </w:p>
    <w:p w:rsidR="006A6F72" w:rsidRDefault="006A6F72">
      <w:pPr>
        <w:rPr>
          <w:cs w:val="0"/>
          <w:lang w:val="he-IL"/>
        </w:rPr>
      </w:pPr>
    </w:p>
    <w:p w:rsidR="006A6F72" w:rsidRDefault="00FB6503">
      <w:pPr>
        <w:pStyle w:val="a3"/>
        <w:numPr>
          <w:ilvl w:val="0"/>
          <w:numId w:val="5"/>
        </w:numPr>
        <w:rPr>
          <w:rtl w:val="0"/>
          <w:cs w:val="0"/>
        </w:rPr>
      </w:pPr>
      <w:r>
        <w:rPr>
          <w:cs w:val="0"/>
        </w:rPr>
        <w:t>2016-2017 – עבודה מועדפת בחברת "</w:t>
      </w:r>
      <w:r>
        <w:rPr>
          <w:rtl w:val="0"/>
          <w:cs w:val="0"/>
        </w:rPr>
        <w:t>"yellow</w:t>
      </w:r>
      <w:r>
        <w:rPr>
          <w:cs w:val="0"/>
        </w:rPr>
        <w:t xml:space="preserve"> מתדלק ומוכר בחנויות הנוחות.</w:t>
      </w:r>
    </w:p>
    <w:p w:rsidR="006A6F72" w:rsidRDefault="00FB6503">
      <w:pPr>
        <w:pStyle w:val="a3"/>
        <w:numPr>
          <w:ilvl w:val="0"/>
          <w:numId w:val="5"/>
        </w:numPr>
        <w:rPr>
          <w:rFonts w:cs="Arial"/>
          <w:rtl w:val="0"/>
          <w:cs w:val="0"/>
          <w:lang w:val="he-IL"/>
        </w:rPr>
      </w:pPr>
      <w:r>
        <w:rPr>
          <w:cs w:val="0"/>
        </w:rPr>
        <w:t>2017-2019 –</w:t>
      </w:r>
      <w:r>
        <w:rPr>
          <w:cs w:val="0"/>
        </w:rPr>
        <w:t xml:space="preserve"> נציג שירות ותמיכה טכנית בחברת "פלאפון תקשורת"</w:t>
      </w:r>
    </w:p>
    <w:p w:rsidR="006A6F72" w:rsidRDefault="00FB6503">
      <w:pPr>
        <w:pStyle w:val="a3"/>
        <w:rPr>
          <w:cs w:val="0"/>
        </w:rPr>
      </w:pPr>
      <w:r>
        <w:rPr>
          <w:cs w:val="0"/>
        </w:rPr>
        <w:t>התפקיד כלל מענה טלפוני לכלל לקוחות החברה במשמרות של 24/7.</w:t>
      </w:r>
    </w:p>
    <w:p w:rsidR="006A6F72" w:rsidRDefault="00FB6503">
      <w:pPr>
        <w:pStyle w:val="a3"/>
        <w:rPr>
          <w:cs w:val="0"/>
        </w:rPr>
      </w:pPr>
      <w:r>
        <w:rPr>
          <w:cs w:val="0"/>
        </w:rPr>
        <w:t>עיקר הפניות היו עבור המוקד "הבינלאומי" עבור לקוחות הנוסעים לחו"ל.</w:t>
      </w:r>
    </w:p>
    <w:p w:rsidR="006A6F72" w:rsidRDefault="00FB6503">
      <w:pPr>
        <w:pStyle w:val="a3"/>
        <w:rPr>
          <w:cs w:val="0"/>
        </w:rPr>
      </w:pPr>
      <w:r>
        <w:rPr>
          <w:cs w:val="0"/>
        </w:rPr>
        <w:t>עבודה מול לקוחות עסקיים בטיפול של תקלות קריטיות הדורשות ידע טכני, יצירתיות, עבודה תחת</w:t>
      </w:r>
      <w:r>
        <w:rPr>
          <w:cs w:val="0"/>
        </w:rPr>
        <w:t xml:space="preserve"> לחץ</w:t>
      </w:r>
    </w:p>
    <w:p w:rsidR="006A6F72" w:rsidRDefault="00FB6503">
      <w:pPr>
        <w:pStyle w:val="a3"/>
        <w:rPr>
          <w:rtl w:val="0"/>
          <w:cs w:val="0"/>
        </w:rPr>
      </w:pPr>
      <w:r>
        <w:rPr>
          <w:cs w:val="0"/>
        </w:rPr>
        <w:t>ואחריות אישית גבוהה.</w:t>
      </w:r>
    </w:p>
    <w:p w:rsidR="006A6F72" w:rsidRDefault="00FB6503">
      <w:pPr>
        <w:pStyle w:val="a3"/>
        <w:numPr>
          <w:ilvl w:val="0"/>
          <w:numId w:val="5"/>
        </w:numPr>
        <w:rPr>
          <w:rFonts w:cs="Arial"/>
          <w:rtl w:val="0"/>
          <w:cs w:val="0"/>
          <w:lang w:val="he-IL"/>
        </w:rPr>
      </w:pPr>
      <w:r>
        <w:rPr>
          <w:cs w:val="0"/>
        </w:rPr>
        <w:t>2019-2020 – מכירות מוצרי קוסמטיקה בארה"ב.</w:t>
      </w:r>
    </w:p>
    <w:p w:rsidR="006A6F72" w:rsidRDefault="00FB6503">
      <w:pPr>
        <w:pStyle w:val="a3"/>
        <w:rPr>
          <w:cs w:val="0"/>
        </w:rPr>
      </w:pPr>
      <w:r>
        <w:rPr>
          <w:cs w:val="0"/>
        </w:rPr>
        <w:t>התפקיד כלל מכירה פרונטלית ללקוחות, תוך מתן הסבר על המוצר והשימוש בו.</w:t>
      </w:r>
    </w:p>
    <w:p w:rsidR="006A6F72" w:rsidRDefault="00FB6503">
      <w:pPr>
        <w:pStyle w:val="a3"/>
        <w:rPr>
          <w:cs w:val="0"/>
        </w:rPr>
      </w:pPr>
      <w:r>
        <w:rPr>
          <w:cs w:val="0"/>
        </w:rPr>
        <w:t>יצירת קשר אישי עם הלקוח תוך כדי הדגמה וקבלת תוצאה, זיהוי צרכי הלקוח וניהול משא ומתן.</w:t>
      </w:r>
    </w:p>
    <w:p w:rsidR="006A6F72" w:rsidRDefault="00FB6503">
      <w:pPr>
        <w:pStyle w:val="a3"/>
        <w:numPr>
          <w:ilvl w:val="0"/>
          <w:numId w:val="5"/>
        </w:numPr>
        <w:rPr>
          <w:rFonts w:cs="Arial"/>
          <w:rtl w:val="0"/>
          <w:cs w:val="0"/>
          <w:lang w:val="he-IL"/>
        </w:rPr>
      </w:pPr>
      <w:r>
        <w:rPr>
          <w:rFonts w:cs="Arial"/>
          <w:cs w:val="0"/>
          <w:lang w:val="he-IL"/>
        </w:rPr>
        <w:t>2020-2021 – נציג HelpDesk, תמיכה ט</w:t>
      </w:r>
      <w:r>
        <w:rPr>
          <w:rFonts w:cs="Arial"/>
          <w:cs w:val="0"/>
          <w:lang w:val="he-IL"/>
        </w:rPr>
        <w:t>כנית בקופת חולים מאוחדת, תמיכה בכלל המערכות ובפרט ב</w:t>
      </w:r>
      <w:r>
        <w:rPr>
          <w:rFonts w:cs="Arial"/>
          <w:rtl w:val="0"/>
          <w:cs w:val="0"/>
          <w:lang w:val="he-IL"/>
        </w:rPr>
        <w:t>CRM</w:t>
      </w:r>
    </w:p>
    <w:p w:rsidR="006A6F72" w:rsidRDefault="00FB6503">
      <w:pPr>
        <w:pStyle w:val="a3"/>
        <w:rPr>
          <w:rFonts w:cs="Arial"/>
          <w:cs w:val="0"/>
          <w:lang w:val="he-IL"/>
        </w:rPr>
      </w:pPr>
      <w:r>
        <w:rPr>
          <w:rFonts w:cs="Arial"/>
          <w:cs w:val="0"/>
          <w:lang w:val="he-IL"/>
        </w:rPr>
        <w:t>תמיכה אפליקטיבית  במכשירים ניידים, שרתי מדפסות, שרתים רגילים, שרתים וירטואלים כגון:</w:t>
      </w:r>
    </w:p>
    <w:p w:rsidR="006A6F72" w:rsidRDefault="00FB6503">
      <w:pPr>
        <w:pStyle w:val="a3"/>
        <w:bidi w:val="0"/>
        <w:rPr>
          <w:rFonts w:cs="Arial"/>
          <w:cs w:val="0"/>
          <w:lang w:val="he-IL"/>
        </w:rPr>
      </w:pPr>
      <w:r>
        <w:rPr>
          <w:rFonts w:cs="Arial"/>
          <w:cs w:val="0"/>
          <w:lang w:val="he-IL"/>
        </w:rPr>
        <w:t xml:space="preserve">VDI,VMWARE,SP </w:t>
      </w:r>
      <w:r>
        <w:rPr>
          <w:rFonts w:cs="Arial"/>
          <w:cs w:val="0"/>
          <w:lang w:val="he-IL"/>
        </w:rPr>
        <w:t>עבודה מהבית</w:t>
      </w:r>
    </w:p>
    <w:p w:rsidR="006A6F72" w:rsidRDefault="00FB6503">
      <w:pPr>
        <w:pStyle w:val="a3"/>
        <w:rPr>
          <w:rFonts w:cs="Arial"/>
          <w:cs w:val="0"/>
          <w:lang w:val="he-IL"/>
        </w:rPr>
      </w:pPr>
      <w:r>
        <w:rPr>
          <w:rFonts w:cs="Arial"/>
          <w:cs w:val="0"/>
          <w:lang w:val="he-IL"/>
        </w:rPr>
        <w:t>עבודה עם תוכנות של הקופה,של רופאים,מזכירות, אב-בית,מנעלי תפעול, וכלל הקופה בפרט.</w:t>
      </w:r>
    </w:p>
    <w:p w:rsidR="006A6F72" w:rsidRDefault="00FB6503">
      <w:pPr>
        <w:pStyle w:val="a3"/>
        <w:rPr>
          <w:rFonts w:cs="Arial"/>
          <w:cs w:val="0"/>
          <w:lang w:val="he-IL"/>
        </w:rPr>
      </w:pPr>
      <w:r>
        <w:rPr>
          <w:rFonts w:cs="Arial"/>
          <w:cs w:val="0"/>
          <w:lang w:val="he-IL"/>
        </w:rPr>
        <w:t>תמיכה בכלל</w:t>
      </w:r>
      <w:r>
        <w:rPr>
          <w:rFonts w:cs="Arial"/>
          <w:cs w:val="0"/>
          <w:lang w:val="he-IL"/>
        </w:rPr>
        <w:t xml:space="preserve"> מערכות ה </w:t>
      </w:r>
      <w:r>
        <w:rPr>
          <w:rFonts w:cs="Arial"/>
          <w:rtl w:val="0"/>
          <w:cs w:val="0"/>
          <w:lang w:val="he-IL"/>
        </w:rPr>
        <w:t xml:space="preserve">Windows xp,7,8,10, </w:t>
      </w:r>
      <w:r>
        <w:rPr>
          <w:rFonts w:cs="Arial"/>
          <w:cs w:val="0"/>
          <w:lang w:val="he-IL"/>
        </w:rPr>
        <w:t>כתובות איפי  אינטרנט ועוד.</w:t>
      </w:r>
    </w:p>
    <w:p w:rsidR="006A6F72" w:rsidRDefault="00FB6503">
      <w:pPr>
        <w:pStyle w:val="af9"/>
        <w:rPr>
          <w:cs w:val="0"/>
        </w:rPr>
      </w:pPr>
      <w:r>
        <w:rPr>
          <w:cs w:val="0"/>
          <w:lang w:val="he-IL"/>
        </w:rPr>
        <w:t>ידע נוסף</w:t>
      </w:r>
    </w:p>
    <w:p w:rsidR="006A6F72" w:rsidRDefault="00FB6503">
      <w:pPr>
        <w:pStyle w:val="a3"/>
        <w:numPr>
          <w:ilvl w:val="0"/>
          <w:numId w:val="5"/>
        </w:numPr>
        <w:rPr>
          <w:rtl w:val="0"/>
          <w:cs w:val="0"/>
        </w:rPr>
      </w:pPr>
      <w:r>
        <w:rPr>
          <w:cs w:val="0"/>
        </w:rPr>
        <w:t xml:space="preserve">שליטה מלאה בכל מערכות </w:t>
      </w:r>
      <w:r>
        <w:rPr>
          <w:rtl w:val="0"/>
          <w:cs w:val="0"/>
        </w:rPr>
        <w:t>Office</w:t>
      </w:r>
      <w:r>
        <w:rPr>
          <w:cs w:val="0"/>
        </w:rPr>
        <w:t>.</w:t>
      </w:r>
    </w:p>
    <w:p w:rsidR="006A6F72" w:rsidRDefault="00FB6503">
      <w:pPr>
        <w:pStyle w:val="a3"/>
        <w:numPr>
          <w:ilvl w:val="0"/>
          <w:numId w:val="5"/>
        </w:numPr>
        <w:rPr>
          <w:rtl w:val="0"/>
          <w:cs w:val="0"/>
        </w:rPr>
      </w:pPr>
      <w:r>
        <w:rPr>
          <w:cs w:val="0"/>
        </w:rPr>
        <w:t xml:space="preserve">שליטה מלאה בכל מערכות </w:t>
      </w:r>
      <w:r>
        <w:rPr>
          <w:rtl w:val="0"/>
          <w:cs w:val="0"/>
        </w:rPr>
        <w:t>Windows</w:t>
      </w:r>
      <w:r>
        <w:rPr>
          <w:cs w:val="0"/>
        </w:rPr>
        <w:t>.</w:t>
      </w:r>
    </w:p>
    <w:p w:rsidR="006A6F72" w:rsidRDefault="00FB6503">
      <w:pPr>
        <w:pStyle w:val="a3"/>
        <w:numPr>
          <w:ilvl w:val="0"/>
          <w:numId w:val="5"/>
        </w:numPr>
        <w:rPr>
          <w:rtl w:val="0"/>
          <w:cs w:val="0"/>
        </w:rPr>
      </w:pPr>
      <w:r>
        <w:rPr>
          <w:cs w:val="0"/>
        </w:rPr>
        <w:t xml:space="preserve">שליטה טובה במערכות </w:t>
      </w:r>
      <w:r>
        <w:rPr>
          <w:rtl w:val="0"/>
          <w:cs w:val="0"/>
        </w:rPr>
        <w:t>SQL</w:t>
      </w:r>
      <w:r>
        <w:rPr>
          <w:cs w:val="0"/>
        </w:rPr>
        <w:t xml:space="preserve">, </w:t>
      </w:r>
      <w:r>
        <w:rPr>
          <w:rtl w:val="0"/>
          <w:cs w:val="0"/>
        </w:rPr>
        <w:t>Javascipt</w:t>
      </w:r>
      <w:r>
        <w:rPr>
          <w:cs w:val="0"/>
        </w:rPr>
        <w:t xml:space="preserve">, </w:t>
      </w:r>
      <w:r>
        <w:rPr>
          <w:rtl w:val="0"/>
          <w:cs w:val="0"/>
        </w:rPr>
        <w:t>Html</w:t>
      </w:r>
      <w:r>
        <w:rPr>
          <w:cs w:val="0"/>
        </w:rPr>
        <w:t>, וטיפול בתקלות תקשורת.</w:t>
      </w:r>
    </w:p>
    <w:p w:rsidR="006A6F72" w:rsidRDefault="00FB6503">
      <w:pPr>
        <w:pStyle w:val="a3"/>
        <w:numPr>
          <w:ilvl w:val="0"/>
          <w:numId w:val="5"/>
        </w:numPr>
        <w:rPr>
          <w:rtl w:val="0"/>
          <w:cs w:val="0"/>
        </w:rPr>
      </w:pPr>
      <w:r>
        <w:rPr>
          <w:cs w:val="0"/>
        </w:rPr>
        <w:t xml:space="preserve">שליטה טובה במערכות </w:t>
      </w:r>
      <w:r>
        <w:rPr>
          <w:rtl w:val="0"/>
          <w:cs w:val="0"/>
        </w:rPr>
        <w:t>PC</w:t>
      </w:r>
      <w:r>
        <w:rPr>
          <w:cs w:val="0"/>
        </w:rPr>
        <w:t>.</w:t>
      </w:r>
    </w:p>
    <w:p w:rsidR="006A6F72" w:rsidRDefault="006A6F72">
      <w:pPr>
        <w:pStyle w:val="a3"/>
        <w:rPr>
          <w:cs w:val="0"/>
        </w:rPr>
      </w:pPr>
    </w:p>
    <w:p w:rsidR="006A6F72" w:rsidRDefault="00FB6503">
      <w:pPr>
        <w:pStyle w:val="a3"/>
        <w:ind w:left="432"/>
        <w:rPr>
          <w:cs w:val="0"/>
        </w:rPr>
      </w:pPr>
      <w:r>
        <w:rPr>
          <w:cs w:val="0"/>
        </w:rPr>
        <w:t>הנני בעל ניסיון רב, עבודה בארגונים, בצוות ו</w:t>
      </w:r>
      <w:r>
        <w:rPr>
          <w:cs w:val="0"/>
        </w:rPr>
        <w:t>באופן עצמאי.</w:t>
      </w:r>
    </w:p>
    <w:p w:rsidR="006A6F72" w:rsidRDefault="00FB6503">
      <w:pPr>
        <w:pStyle w:val="a3"/>
        <w:ind w:left="432"/>
        <w:rPr>
          <w:cs w:val="0"/>
        </w:rPr>
      </w:pPr>
      <w:r>
        <w:rPr>
          <w:cs w:val="0"/>
        </w:rPr>
        <w:t xml:space="preserve">אחראי, רציני, אמין, ייצוגי, חרוץ ובעל יחסי אנוש מצוינים, יכולת הסתגלות ותפיסה מהירה. </w:t>
      </w:r>
    </w:p>
    <w:p w:rsidR="006A6F72" w:rsidRDefault="00FB6503">
      <w:pPr>
        <w:pStyle w:val="a3"/>
        <w:ind w:left="432"/>
        <w:rPr>
          <w:cs w:val="0"/>
        </w:rPr>
      </w:pPr>
      <w:r>
        <w:rPr>
          <w:cs w:val="0"/>
        </w:rPr>
        <w:t>מוסר עבודה גבוהה וידע טכנאי.</w:t>
      </w:r>
    </w:p>
    <w:p w:rsidR="006A6F72" w:rsidRDefault="006A6F72">
      <w:pPr>
        <w:pStyle w:val="a3"/>
        <w:ind w:left="432"/>
        <w:rPr>
          <w:cs w:val="0"/>
        </w:rPr>
      </w:pPr>
    </w:p>
    <w:p w:rsidR="006A6F72" w:rsidRDefault="00FB6503">
      <w:pPr>
        <w:pStyle w:val="af9"/>
        <w:rPr>
          <w:cs w:val="0"/>
        </w:rPr>
      </w:pPr>
      <w:r>
        <w:rPr>
          <w:cs w:val="0"/>
        </w:rPr>
        <w:t>שפות</w:t>
      </w:r>
    </w:p>
    <w:p w:rsidR="006A6F72" w:rsidRDefault="00FB6503">
      <w:pPr>
        <w:spacing w:line="240" w:lineRule="auto"/>
        <w:rPr>
          <w:cs w:val="0"/>
        </w:rPr>
      </w:pPr>
      <w:r>
        <w:rPr>
          <w:cs w:val="0"/>
        </w:rPr>
        <w:t>עברית- שפת אם, אנגלית (קריאה, כתיבה, דיבור ותרגום) – ברמה גבוהה מאוד.</w:t>
      </w:r>
    </w:p>
    <w:sectPr w:rsidR="006A6F72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F72" w:rsidRDefault="00FB6503">
      <w:pPr>
        <w:spacing w:after="0" w:line="240" w:lineRule="auto"/>
        <w:rPr>
          <w:cs w:val="0"/>
        </w:rPr>
      </w:pPr>
      <w:r>
        <w:separator/>
      </w:r>
    </w:p>
  </w:endnote>
  <w:endnote w:type="continuationSeparator" w:id="0">
    <w:p w:rsidR="006A6F72" w:rsidRDefault="00FB6503">
      <w:pPr>
        <w:spacing w:after="0" w:line="240" w:lineRule="auto"/>
        <w:rPr>
          <w: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72" w:rsidRDefault="00FB6503">
    <w:pPr>
      <w:pStyle w:val="afb"/>
      <w:rPr>
        <w:cs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9526" b="9526"/>
              <wp:wrapNone/>
              <wp:docPr id="18" name="מלבן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flipH="1">
                        <a:off x="0" y="0"/>
                        <a:ext cx="6663366" cy="96965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="http://schemas.openxmlformats.org/drawingml/2006/main" xmlns:cx1="http://schemas.microsoft.com/office/drawing/2015/9/8/chartex">
          <w:pict>
            <v:shape id="3109A58C-95AB-78E7-E87FDD56AF75" coordsize="21600,21600" style="flip:x;position:absolute;width:524.674pt;height:763.507pt;mso-width-percent:107000;mso-width-relative:margin;mso-height-percent:105000;mso-height-relative:margin;margin-top:0pt;margin-left:0pt;mso-wrap-distance-left:9pt;mso-wrap-distance-right:9pt;mso-wrap-distance-top:0pt;mso-wrap-distance-bottom:0pt;mso-position-horizontal:center;mso-position-horizontal-relative:margin;mso-position-vertical:center;mso-position-vertical-relative:margin;rotation:0.000000;z-index:251675648;" strokecolor="#000000" strokeweight="0.75pt" o:spt="1" path="m0,0 l0,21600 r21600,0 l21600,0 x e">
              <v:stroke color="#000000" filltype="solid" joinstyle="miter" linestyle="single" mitterlimit="800000" weight="0.75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448945</wp:posOffset>
              </wp:positionH>
              <wp:positionV relativeFrom="page">
                <wp:posOffset>498475</wp:posOffset>
              </wp:positionV>
              <wp:extent cx="128270" cy="6297930"/>
              <wp:effectExtent l="0" t="0" r="0" b="0"/>
              <wp:wrapNone/>
              <wp:docPr id="19" name="מלבן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flipH="1">
                        <a:off x="0" y="0"/>
                        <a:ext cx="124548" cy="669523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="http://schemas.openxmlformats.org/drawingml/2006/main" xmlns:cx1="http://schemas.microsoft.com/office/drawing/2015/9/8/chartex">
          <w:pict>
            <v:shape id="EF7586F1-C0DA-71EA-116AB6373D50" coordsize="21600,21600" style="flip:x;position:absolute;width:9.80693pt;height:527.184pt;mso-width-percent:2000;mso-width-relative:margin;mso-height-percent:72500;mso-height-relative:margin;margin-top:39.25pt;margin-left:35.35pt;mso-wrap-distance-left:9pt;mso-wrap-distance-right:9pt;mso-wrap-distance-top:0pt;mso-wrap-distance-bottom:0pt;mso-position-horizontal-relative:page;mso-position-vertical-relative:page;rotation:0.000000;z-index:251676672;" fillcolor="#000000" stroked="f" o:spt="1" path="m0,0 l0,21600 r21600,0 l21600,0 x e">
              <w10:wrap side="both"/>
              <v:fill type="solid" color="#000000" opacity="1.000000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448945</wp:posOffset>
              </wp:positionH>
              <wp:positionV relativeFrom="page">
                <wp:posOffset>7193280</wp:posOffset>
              </wp:positionV>
              <wp:extent cx="128270" cy="2823210"/>
              <wp:effectExtent l="0" t="0" r="0" b="0"/>
              <wp:wrapNone/>
              <wp:docPr id="20" name="מלבן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flipH="1">
                        <a:off x="0" y="0"/>
                        <a:ext cx="124548" cy="300131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="http://schemas.openxmlformats.org/drawingml/2006/main" xmlns:cx1="http://schemas.microsoft.com/office/drawing/2015/9/8/chartex">
          <w:pict>
            <v:shape id="2C6F68B6-4357-C8F1-5C1C5D979A08" coordsize="21600,21600" style="flip:x;position:absolute;width:9.80693pt;height:236.324pt;mso-width-percent:2000;mso-width-relative:margin;mso-height-percent:32500;mso-height-relative:margin;margin-top:566.4pt;margin-left:35.35pt;mso-wrap-distance-left:9pt;mso-wrap-distance-right:9pt;mso-wrap-distance-top:0pt;mso-wrap-distance-bottom:0pt;mso-position-horizontal-relative:page;mso-position-vertical-relative:page;rotation:0.000000;z-index:251677696;" fillcolor="#000000" stroked="f" o:spt="1" path="m0,0 l0,21600 r21600,0 l21600,0 x e">
              <w10:wrap side="both"/>
              <v:fill type="solid" color="#000000" opacity="1.000000"/>
              <o:lock/>
            </v:shape>
          </w:pict>
        </mc:Fallback>
      </mc:AlternateContent>
    </w:r>
  </w:p>
  <w:p w:rsidR="006A6F72" w:rsidRDefault="00FB6503">
    <w:pPr>
      <w:pStyle w:val="afd"/>
      <w:rPr>
        <w:cs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542290</wp:posOffset>
              </wp:positionH>
              <wp:positionV relativeFrom="page">
                <wp:posOffset>7193280</wp:posOffset>
              </wp:positionV>
              <wp:extent cx="492760" cy="2093595"/>
              <wp:effectExtent l="0" t="0" r="0" b="0"/>
              <wp:wrapSquare wrapText="bothSides"/>
              <wp:docPr id="21" name="תיבת טקסט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875665" cy="300131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6F72" w:rsidRDefault="00FB6503">
                          <w:pPr>
                            <w:pStyle w:val="a5"/>
                            <w:rPr>
                              <w:spacing w:val="10"/>
                              <w:cs w:val="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cs w:val="0"/>
                              <w:lang w:val="he-IL"/>
                            </w:rPr>
                            <w:t>הקלד שם אישי</w:t>
                          </w:r>
                        </w:p>
                      </w:txbxContent>
                    </wps:txbx>
                    <wps:bodyPr vertOverflow="overflow" horzOverflow="overflow" vert="vert270" wrap="none" lIns="0" tIns="0" rIns="0" bIns="0" rtlCol="0" anchor="t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="http://schemas.openxmlformats.org/drawingml/2006/main" xmlns:cx1="http://schemas.microsoft.com/office/drawing/2015/9/8/chartex">
          <w:pict>
            <v:shape id="D6D1348B-848B-9B6F-C47375E20490" coordsize="21600,21600" style="flip:x;position:absolute;width:68.95pt;height:236.324pt;mso-width-percent:5000;mso-width-relative:margin;mso-height-percent:32500;mso-height-relative:margin;margin-top:566.4pt;margin-left:42.7pt;mso-wrap-distance-left:9pt;mso-wrap-distance-right:9pt;mso-wrap-distance-top:0pt;mso-wrap-distance-bottom:0pt;mso-position-horizontal-relative:page;mso-position-vertical-relative:page;rotation:0.000000;z-index:251678720;" stroked="f" o:spt="1" path="m0,0 l0,21600 r21600,0 l21600,0 x e">
              <w10:wrap type="square"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F72" w:rsidRDefault="00FB6503">
      <w:pPr>
        <w:spacing w:after="0" w:line="240" w:lineRule="auto"/>
        <w:rPr>
          <w:cs w:val="0"/>
        </w:rPr>
      </w:pPr>
      <w:r>
        <w:separator/>
      </w:r>
    </w:p>
  </w:footnote>
  <w:footnote w:type="continuationSeparator" w:id="0">
    <w:p w:rsidR="006A6F72" w:rsidRDefault="00FB6503">
      <w:pPr>
        <w:spacing w:after="0" w:line="240" w:lineRule="auto"/>
        <w:rPr>
          <w: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F72" w:rsidRDefault="00FB6503">
    <w:pPr>
      <w:pStyle w:val="afb"/>
      <w:rPr>
        <w:cs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9526" b="9526"/>
              <wp:wrapNone/>
              <wp:docPr id="15" name="מלבן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flipH="1">
                        <a:off x="0" y="0"/>
                        <a:ext cx="6663366" cy="96965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="http://schemas.openxmlformats.org/drawingml/2006/main" xmlns:cx1="http://schemas.microsoft.com/office/drawing/2015/9/8/chartex">
          <w:pict>
            <v:shape id="4EBC670C-344B-8FF9-DA1594384A69" coordsize="21600,21600" style="flip:x;position:absolute;width:524.674pt;height:763.507pt;mso-width-percent:107000;mso-width-relative:margin;mso-height-percent:105000;mso-height-relative:margin;margin-top:0pt;margin-left:0pt;mso-wrap-distance-left:9pt;mso-wrap-distance-right:9pt;mso-wrap-distance-top:0pt;mso-wrap-distance-bottom:0pt;mso-position-horizontal:center;mso-position-horizontal-relative:margin;mso-position-vertical:center;mso-position-vertical-relative:margin;rotation:0.000000;z-index:251680768;" strokecolor="#000000" strokeweight="0.75pt" o:spt="1" path="m0,0 l0,21600 r21600,0 l21600,0 x e">
              <v:stroke color="#000000" filltype="solid" joinstyle="miter" linestyle="single" mitterlimit="800000" weight="0.75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448945</wp:posOffset>
              </wp:positionH>
              <wp:positionV relativeFrom="page">
                <wp:posOffset>498475</wp:posOffset>
              </wp:positionV>
              <wp:extent cx="128270" cy="6297930"/>
              <wp:effectExtent l="0" t="0" r="0" b="0"/>
              <wp:wrapNone/>
              <wp:docPr id="16" name="מלבן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flipH="1">
                        <a:off x="0" y="0"/>
                        <a:ext cx="124548" cy="669523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="http://schemas.openxmlformats.org/drawingml/2006/main" xmlns:cx1="http://schemas.microsoft.com/office/drawing/2015/9/8/chartex">
          <w:pict>
            <v:shape id="09F0D58F-73F5-0B03-523DC2902764" coordsize="21600,21600" style="flip:x;position:absolute;width:9.80693pt;height:527.184pt;mso-width-percent:2000;mso-width-relative:margin;mso-height-percent:72500;mso-height-relative:margin;margin-top:39.25pt;margin-left:35.35pt;mso-wrap-distance-left:9pt;mso-wrap-distance-right:9pt;mso-wrap-distance-top:0pt;mso-wrap-distance-bottom:0pt;mso-position-horizontal-relative:page;mso-position-vertical-relative:page;rotation:0.000000;z-index:251681792;" fillcolor="#000000" stroked="f" o:spt="1" path="m0,0 l0,21600 r21600,0 l21600,0 x e">
              <w10:wrap side="both"/>
              <v:fill type="solid" color="#000000" opacity="1.000000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448945</wp:posOffset>
              </wp:positionH>
              <wp:positionV relativeFrom="page">
                <wp:posOffset>7193280</wp:posOffset>
              </wp:positionV>
              <wp:extent cx="128270" cy="2823210"/>
              <wp:effectExtent l="0" t="0" r="0" b="0"/>
              <wp:wrapNone/>
              <wp:docPr id="17" name="מלבן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 flipH="1">
                        <a:off x="0" y="0"/>
                        <a:ext cx="124548" cy="300131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="http://schemas.openxmlformats.org/drawingml/2006/main" xmlns:cx1="http://schemas.microsoft.com/office/drawing/2015/9/8/chartex">
          <w:pict>
            <v:shape id="37E9A5F6-D49A-1096-4FD95B88EBB6" coordsize="21600,21600" style="flip:x;position:absolute;width:9.80693pt;height:236.324pt;mso-width-percent:2000;mso-width-relative:margin;mso-height-percent:32500;mso-height-relative:margin;margin-top:566.4pt;margin-left:35.35pt;mso-wrap-distance-left:9pt;mso-wrap-distance-right:9pt;mso-wrap-distance-top:0pt;mso-wrap-distance-bottom:0pt;mso-position-horizontal-relative:page;mso-position-vertical-relative:page;rotation:0.000000;z-index:251682816;" fillcolor="#000000" stroked="f" o:spt="1" path="m0,0 l0,21600 r21600,0 l21600,0 x e">
              <w10:wrap side="both"/>
              <v:fill type="solid" color="#000000" opacity="1.000000"/>
              <o:lock/>
            </v:shape>
          </w:pict>
        </mc:Fallback>
      </mc:AlternateContent>
    </w:r>
  </w:p>
  <w:p w:rsidR="006A6F72" w:rsidRDefault="006A6F72">
    <w:pPr>
      <w:pStyle w:val="afb"/>
      <w:rPr>
        <w: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F36"/>
    <w:multiLevelType w:val="hybridMultilevel"/>
    <w:tmpl w:val="76341600"/>
    <w:lvl w:ilvl="0" w:tplc="4008FE4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0AC81A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2A688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C2F4B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6812F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C3263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6EB21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F6A3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306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12D4445"/>
    <w:multiLevelType w:val="hybridMultilevel"/>
    <w:tmpl w:val="A54A759C"/>
    <w:lvl w:ilvl="0" w:tplc="673A77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C7F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2942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9EA2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A3866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F4FA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736E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2E1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66638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FC40CF5"/>
    <w:multiLevelType w:val="hybridMultilevel"/>
    <w:tmpl w:val="977CE74A"/>
    <w:lvl w:ilvl="0" w:tplc="817AB09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 w:tplc="3DAC38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6968FE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 w:tplc="CC1CCC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 w:tplc="ABF090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2C4A0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 w:tplc="009497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 w:tplc="3D7647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6828F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3" w15:restartNumberingAfterBreak="0">
    <w:nsid w:val="1AD21232"/>
    <w:multiLevelType w:val="hybridMultilevel"/>
    <w:tmpl w:val="70D8770E"/>
    <w:lvl w:ilvl="0" w:tplc="D108D39E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DDDCBE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22E0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74DEF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8A0A3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6CA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8C7AC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BF6D6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D2CE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7EBE15EC"/>
    <w:multiLevelType w:val="hybridMultilevel"/>
    <w:tmpl w:val="865CD5E8"/>
    <w:lvl w:ilvl="0" w:tplc="D4BE0698">
      <w:start w:val="1"/>
      <w:numFmt w:val="bullet"/>
      <w:lvlText w:val=""/>
      <w:lvlJc w:val="left"/>
      <w:pPr>
        <w:ind w:left="432" w:hanging="360"/>
      </w:pPr>
      <w:rPr>
        <w:rFonts w:ascii="Symbol" w:hAnsi="Symbol" w:cs="Symbol"/>
      </w:rPr>
    </w:lvl>
    <w:lvl w:ilvl="1" w:tplc="34DAE140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/>
      </w:rPr>
    </w:lvl>
    <w:lvl w:ilvl="2" w:tplc="F556AEC4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/>
      </w:rPr>
    </w:lvl>
    <w:lvl w:ilvl="3" w:tplc="179879EA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cs="Symbol"/>
      </w:rPr>
    </w:lvl>
    <w:lvl w:ilvl="4" w:tplc="89CE36C6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/>
      </w:rPr>
    </w:lvl>
    <w:lvl w:ilvl="5" w:tplc="B9A459EE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/>
      </w:rPr>
    </w:lvl>
    <w:lvl w:ilvl="6" w:tplc="87B22872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cs="Symbol"/>
      </w:rPr>
    </w:lvl>
    <w:lvl w:ilvl="7" w:tplc="05B0ACB8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/>
      </w:rPr>
    </w:lvl>
    <w:lvl w:ilvl="8" w:tplc="A1420AD6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27"/>
    <w:rsid w:val="000072F8"/>
    <w:rsid w:val="000750E5"/>
    <w:rsid w:val="000D6DBB"/>
    <w:rsid w:val="00294743"/>
    <w:rsid w:val="002F2AE0"/>
    <w:rsid w:val="00325655"/>
    <w:rsid w:val="003376B4"/>
    <w:rsid w:val="00373444"/>
    <w:rsid w:val="00393CDF"/>
    <w:rsid w:val="003E1F68"/>
    <w:rsid w:val="00412417"/>
    <w:rsid w:val="00434BFB"/>
    <w:rsid w:val="00491B41"/>
    <w:rsid w:val="004A09EC"/>
    <w:rsid w:val="004B4B97"/>
    <w:rsid w:val="004D13EA"/>
    <w:rsid w:val="005644A8"/>
    <w:rsid w:val="00580EE4"/>
    <w:rsid w:val="00596438"/>
    <w:rsid w:val="005965EE"/>
    <w:rsid w:val="005C3995"/>
    <w:rsid w:val="00692CFB"/>
    <w:rsid w:val="006A6F72"/>
    <w:rsid w:val="006B2AE4"/>
    <w:rsid w:val="006E71FF"/>
    <w:rsid w:val="00800DDC"/>
    <w:rsid w:val="0085640C"/>
    <w:rsid w:val="008E2D27"/>
    <w:rsid w:val="009466DA"/>
    <w:rsid w:val="00962051"/>
    <w:rsid w:val="00972D46"/>
    <w:rsid w:val="009A6485"/>
    <w:rsid w:val="00A40563"/>
    <w:rsid w:val="00A432B9"/>
    <w:rsid w:val="00B0730F"/>
    <w:rsid w:val="00BB014B"/>
    <w:rsid w:val="00C178CD"/>
    <w:rsid w:val="00C731DF"/>
    <w:rsid w:val="00D037F0"/>
    <w:rsid w:val="00ED636E"/>
    <w:rsid w:val="00EE0D8C"/>
    <w:rsid w:val="00F13B42"/>
    <w:rsid w:val="00F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A3B007"/>
  <w15:docId w15:val="{B32558CF-F623-4E97-B208-24828DB0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rtl/>
        <w:cs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bCs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bCs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pPr>
      <w:spacing w:after="0" w:line="240" w:lineRule="auto"/>
    </w:pPr>
    <w:tblPr/>
    <w:tblStylePr w:type="firstRow">
      <w:rPr>
        <w:rFonts w:ascii="Aharoni" w:hAnsi="Aharoni" w:cs="Aharoni"/>
        <w:b/>
        <w:bCs/>
        <w:sz w:val="36"/>
        <w:szCs w:val="36"/>
      </w:rPr>
    </w:tblStyle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כותרת 5 תו"/>
    <w:basedOn w:val="a0"/>
    <w:link w:val="5"/>
    <w:uiPriority w:val="9"/>
    <w:semiHidden/>
    <w:rPr>
      <w:rFonts w:eastAsiaTheme="majorEastAsia" w:cstheme="majorBidi"/>
      <w:b/>
      <w:bCs/>
      <w:color w:val="5B5B5B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כותרת 7 תו"/>
    <w:basedOn w:val="a0"/>
    <w:link w:val="7"/>
    <w:uiPriority w:val="9"/>
    <w:semiHidden/>
    <w:rPr>
      <w:rFonts w:eastAsiaTheme="majorEastAsia" w:cstheme="majorBidi"/>
      <w:b/>
      <w:bCs/>
      <w:iCs/>
      <w:color w:val="D1282E" w:themeColor="text2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a5">
    <w:name w:val="כותרת"/>
    <w:basedOn w:val="a"/>
    <w:next w:val="a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sz w:val="72"/>
      <w:szCs w:val="72"/>
    </w:rPr>
  </w:style>
  <w:style w:type="character" w:customStyle="1" w:styleId="TitleChar">
    <w:name w:val="Title Char"/>
    <w:basedOn w:val="a0"/>
    <w:link w:val="a5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a7">
    <w:name w:val="כותרת משנה תו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pPr>
      <w:spacing w:line="360" w:lineRule="auto"/>
    </w:pPr>
    <w:rPr>
      <w:i/>
      <w:iCs/>
      <w:color w:val="7A7A7A" w:themeColor="accent1"/>
      <w:sz w:val="28"/>
      <w:szCs w:val="28"/>
    </w:rPr>
  </w:style>
  <w:style w:type="character" w:customStyle="1" w:styleId="ad">
    <w:name w:val="ציטוט תו"/>
    <w:basedOn w:val="a0"/>
    <w:link w:val="ac"/>
    <w:uiPriority w:val="29"/>
    <w:rPr>
      <w:i/>
      <w:iCs/>
      <w:color w:val="7A7A7A" w:themeColor="accent1"/>
      <w:sz w:val="28"/>
      <w:szCs w:val="28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  <w:szCs w:val="26"/>
    </w:rPr>
  </w:style>
  <w:style w:type="character" w:customStyle="1" w:styleId="af">
    <w:name w:val="ציטוט חזק תו"/>
    <w:basedOn w:val="a0"/>
    <w:link w:val="ae"/>
    <w:uiPriority w:val="30"/>
    <w:rPr>
      <w:b/>
      <w:bCs/>
      <w:i/>
      <w:iCs/>
      <w:color w:val="7F7F7F" w:themeColor="text1" w:themeTint="80"/>
      <w:sz w:val="26"/>
      <w:szCs w:val="26"/>
    </w:rPr>
  </w:style>
  <w:style w:type="character" w:styleId="af0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1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2">
    <w:name w:val="Subtle Reference"/>
    <w:basedOn w:val="a0"/>
    <w:uiPriority w:val="31"/>
    <w:qFormat/>
    <w:rPr>
      <w:rFonts w:asciiTheme="minorHAnsi" w:hAnsiTheme="minorHAnsi" w:cstheme="minorBidi"/>
      <w:smallCaps/>
      <w:color w:val="F5C201" w:themeColor="accent2"/>
      <w:sz w:val="22"/>
      <w:szCs w:val="22"/>
    </w:rPr>
  </w:style>
  <w:style w:type="character" w:styleId="af3">
    <w:name w:val="Intense Reference"/>
    <w:basedOn w:val="a0"/>
    <w:uiPriority w:val="32"/>
    <w:qFormat/>
    <w:rPr>
      <w:rFonts w:asciiTheme="minorHAnsi" w:hAnsiTheme="minorHAnsi" w:cstheme="minorBidi"/>
      <w:b/>
      <w:bCs/>
      <w:caps/>
      <w:color w:val="F5C201" w:themeColor="accent2"/>
      <w:spacing w:val="5"/>
      <w:sz w:val="22"/>
      <w:szCs w:val="22"/>
      <w:u w:val="single"/>
    </w:rPr>
  </w:style>
  <w:style w:type="character" w:styleId="af4">
    <w:name w:val="Book Title"/>
    <w:basedOn w:val="a0"/>
    <w:uiPriority w:val="33"/>
    <w:qFormat/>
    <w:rPr>
      <w:rFonts w:asciiTheme="minorHAnsi" w:hAnsiTheme="minorHAnsi" w:cstheme="minorBidi"/>
      <w:b/>
      <w:bCs/>
      <w:caps/>
      <w:color w:val="3D3D3D" w:themeColor="accent1" w:themeShade="80"/>
      <w:spacing w:val="5"/>
      <w:sz w:val="22"/>
      <w:szCs w:val="22"/>
    </w:rPr>
  </w:style>
  <w:style w:type="paragraph" w:styleId="af5">
    <w:name w:val="TOC Heading"/>
    <w:basedOn w:val="1"/>
    <w:next w:val="a"/>
    <w:uiPriority w:val="39"/>
    <w:semiHidden/>
    <w:unhideWhenUsed/>
    <w:qFormat/>
  </w:style>
  <w:style w:type="character" w:styleId="af6">
    <w:name w:val="Placeholder Text"/>
    <w:basedOn w:val="a0"/>
    <w:uiPriority w:val="99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טקסט בלונים תו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paragraph" w:customStyle="1" w:styleId="af9">
    <w:name w:val="כותרת סעיף"/>
    <w:basedOn w:val="1"/>
    <w:next w:val="a"/>
    <w:uiPriority w:val="99"/>
    <w:qFormat/>
    <w:pPr>
      <w:spacing w:before="120"/>
    </w:pPr>
  </w:style>
  <w:style w:type="character" w:customStyle="1" w:styleId="ab">
    <w:name w:val="ללא מרווח תו"/>
    <w:basedOn w:val="a0"/>
    <w:link w:val="aa"/>
    <w:uiPriority w:val="1"/>
  </w:style>
  <w:style w:type="paragraph" w:customStyle="1" w:styleId="afa">
    <w:name w:val="סעיף משנה"/>
    <w:basedOn w:val="2"/>
    <w:uiPriority w:val="99"/>
    <w:qFormat/>
    <w:rPr>
      <w:b w:val="0"/>
      <w:bCs w:val="0"/>
    </w:rPr>
  </w:style>
  <w:style w:type="paragraph" w:styleId="afb">
    <w:name w:val="head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כותרת עליונה תו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תחתונה תו"/>
    <w:basedOn w:val="a0"/>
    <w:link w:val="afd"/>
    <w:uiPriority w:val="99"/>
  </w:style>
  <w:style w:type="paragraph" w:customStyle="1" w:styleId="aff">
    <w:name w:val="שם אישי"/>
    <w:basedOn w:val="a5"/>
    <w:uiPriority w:val="99"/>
    <w:qFormat/>
    <w:rPr>
      <w:sz w:val="48"/>
      <w:szCs w:val="48"/>
    </w:rPr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Theme="majorHAnsi" w:eastAsiaTheme="majorEastAsia" w:hAnsiTheme="majorHAnsi" w:cstheme="majorBidi"/>
      <w:b/>
      <w:bCs/>
      <w:color w:val="7A7A7A" w:themeColor="accent1"/>
    </w:rPr>
  </w:style>
  <w:style w:type="character" w:customStyle="1" w:styleId="Heading4Char">
    <w:name w:val="Heading 4 Char"/>
    <w:basedOn w:val="a0"/>
    <w:uiPriority w:val="9"/>
    <w:rPr>
      <w:rFonts w:asciiTheme="majorHAnsi" w:eastAsiaTheme="majorEastAsia" w:hAnsiTheme="majorHAnsi" w:cstheme="majorBidi"/>
      <w:b/>
      <w:bCs/>
      <w:i/>
      <w:iCs/>
      <w:color w:val="7A7A7A" w:themeColor="accent1"/>
    </w:rPr>
  </w:style>
  <w:style w:type="character" w:customStyle="1" w:styleId="Heading5Char">
    <w:name w:val="Heading 5 Char"/>
    <w:basedOn w:val="a0"/>
    <w:uiPriority w:val="9"/>
    <w:rPr>
      <w:rFonts w:asciiTheme="majorHAnsi" w:eastAsiaTheme="majorEastAsia" w:hAnsiTheme="majorHAnsi" w:cstheme="majorBidi"/>
      <w:color w:val="3C3C3C" w:themeColor="accent1" w:themeShade="7F"/>
    </w:rPr>
  </w:style>
  <w:style w:type="character" w:customStyle="1" w:styleId="Heading6Char">
    <w:name w:val="Heading 6 Char"/>
    <w:basedOn w:val="a0"/>
    <w:uiPriority w:val="9"/>
    <w:rPr>
      <w:rFonts w:asciiTheme="majorHAnsi" w:eastAsiaTheme="majorEastAsia" w:hAnsiTheme="majorHAnsi" w:cstheme="majorBidi"/>
      <w:i/>
      <w:iCs/>
      <w:color w:val="3C3C3C" w:themeColor="accent1" w:themeShade="7F"/>
    </w:rPr>
  </w:style>
  <w:style w:type="character" w:customStyle="1" w:styleId="Heading7Char">
    <w:name w:val="Heading 7 Char"/>
    <w:basedOn w:val="a0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0">
    <w:name w:val="Title"/>
    <w:basedOn w:val="a"/>
    <w:next w:val="a"/>
    <w:uiPriority w:val="10"/>
    <w:qFormat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a0"/>
    <w:uiPriority w:val="11"/>
    <w:rPr>
      <w:rFonts w:asciiTheme="majorHAnsi" w:eastAsiaTheme="majorEastAsia" w:hAnsiTheme="majorHAnsi" w:cstheme="majorBidi"/>
      <w:i/>
      <w:iCs/>
      <w:color w:val="7A7A7A" w:themeColor="accent1"/>
      <w:spacing w:val="15"/>
      <w:sz w:val="24"/>
      <w:szCs w:val="24"/>
    </w:rPr>
  </w:style>
  <w:style w:type="character" w:customStyle="1" w:styleId="QuoteChar">
    <w:name w:val="Quote Char"/>
    <w:basedOn w:val="a0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basedOn w:val="a0"/>
    <w:uiPriority w:val="30"/>
    <w:rPr>
      <w:b/>
      <w:bCs/>
      <w:i/>
      <w:iCs/>
      <w:color w:val="7A7A7A" w:themeColor="accent1"/>
    </w:rPr>
  </w:style>
  <w:style w:type="paragraph" w:styleId="aff1">
    <w:name w:val="footnote text"/>
    <w:basedOn w:val="a"/>
    <w:link w:val="af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2">
    <w:name w:val="טקסט הערת שוליים תו"/>
    <w:basedOn w:val="a0"/>
    <w:link w:val="aff1"/>
    <w:uiPriority w:val="99"/>
    <w:semiHidden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Pr>
      <w:vertAlign w:val="superscript"/>
    </w:rPr>
  </w:style>
  <w:style w:type="paragraph" w:styleId="aff4">
    <w:name w:val="endnote text"/>
    <w:basedOn w:val="a"/>
    <w:link w:val="af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5">
    <w:name w:val="טקסט הערת סיום תו"/>
    <w:basedOn w:val="a0"/>
    <w:link w:val="aff4"/>
    <w:uiPriority w:val="99"/>
    <w:semiHidden/>
    <w:rPr>
      <w:sz w:val="20"/>
      <w:szCs w:val="20"/>
    </w:rPr>
  </w:style>
  <w:style w:type="character" w:styleId="aff6">
    <w:name w:val="endnote reference"/>
    <w:basedOn w:val="a0"/>
    <w:uiPriority w:val="99"/>
    <w:semiHidden/>
    <w:unhideWhenUsed/>
    <w:rPr>
      <w:vertAlign w:val="superscript"/>
    </w:rPr>
  </w:style>
  <w:style w:type="character" w:styleId="Hyperlink">
    <w:name w:val="Hyperlink"/>
    <w:basedOn w:val="a0"/>
    <w:uiPriority w:val="99"/>
    <w:unhideWhenUsed/>
    <w:rPr>
      <w:color w:val="CC9900" w:themeColor="hyperlink"/>
      <w:u w:val="single"/>
    </w:rPr>
  </w:style>
  <w:style w:type="paragraph" w:styleId="aff7">
    <w:name w:val="Plain Text"/>
    <w:basedOn w:val="a"/>
    <w:link w:val="af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f8">
    <w:name w:val="טקסט רגיל תו"/>
    <w:basedOn w:val="a0"/>
    <w:link w:val="aff7"/>
    <w:uiPriority w:val="99"/>
    <w:rPr>
      <w:rFonts w:ascii="Courier New" w:hAnsi="Courier New" w:cs="Courier New"/>
      <w:sz w:val="21"/>
      <w:szCs w:val="21"/>
    </w:rPr>
  </w:style>
  <w:style w:type="paragraph" w:styleId="aff9">
    <w:name w:val="envelope address"/>
    <w:basedOn w:val="a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a">
    <w:name w:val="envelope return"/>
    <w:basedOn w:val="a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7\EssentialResume.dotx" TargetMode="External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Arab" typeface="Tahoma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HY견고딕"/>
        <a:font script="Hebr" typeface="Tahoma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Cans" typeface="Euphemia"/>
        <a:font script="Yiii" typeface="Microsoft Yi Baiti"/>
        <a:font script="Hans" typeface="微软雅黑"/>
        <a:font script="Hant" typeface="微軟正黑體"/>
        <a:font script="Jpan" typeface="ＭＳ Ｐゴシック"/>
      </a:majorFont>
      <a:minorFont>
        <a:latin typeface="Arial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돋움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黑体"/>
        <a:font script="Hant" typeface="微軟正黑體"/>
        <a:font script="Jpan" typeface="ＭＳ Ｐゴシック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dir="13500000" algn="br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dir="135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/>
          <a:srcRect/>
          <a:stretch>
            <a:fillRect/>
          </a:stretch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רחוב הרקפת 90, ראשון לציון.</CompanyAddress>
  <CompanyPhone>טל': 054-9456955</CompanyPhone>
  <CompanyFax/>
  <CompanyEmail>Barlevy123497@gmail.com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B9A3047-0A25-4335-9FE2-30C795986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4</TotalTime>
  <Pages>2</Pages>
  <Words>268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בר לוי</dc:creator>
  <cp:lastModifiedBy>User</cp:lastModifiedBy>
  <cp:revision>2</cp:revision>
  <dcterms:created xsi:type="dcterms:W3CDTF">2021-12-27T20:12:00Z</dcterms:created>
  <dcterms:modified xsi:type="dcterms:W3CDTF">2021-12-27T20:13:00Z</dcterms:modified>
</cp:coreProperties>
</file>