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F1" w:rsidRPr="005F0F94" w:rsidRDefault="00BE1DF1" w:rsidP="00035752">
      <w:pPr>
        <w:bidi w:val="0"/>
        <w:spacing w:after="0"/>
        <w:jc w:val="right"/>
        <w:rPr>
          <w:sz w:val="24"/>
          <w:szCs w:val="24"/>
          <w:rtl/>
        </w:rPr>
      </w:pPr>
      <w:r w:rsidRPr="005F0F94">
        <w:rPr>
          <w:rFonts w:hint="cs"/>
          <w:sz w:val="24"/>
          <w:szCs w:val="24"/>
          <w:rtl/>
        </w:rPr>
        <w:t>בס</w:t>
      </w:r>
      <w:r w:rsidRPr="005F0F94">
        <w:rPr>
          <w:sz w:val="24"/>
          <w:szCs w:val="24"/>
          <w:rtl/>
        </w:rPr>
        <w:t>"</w:t>
      </w:r>
      <w:r w:rsidRPr="005F0F94">
        <w:rPr>
          <w:rFonts w:hint="cs"/>
          <w:sz w:val="24"/>
          <w:szCs w:val="24"/>
          <w:rtl/>
        </w:rPr>
        <w:t>ד</w:t>
      </w:r>
    </w:p>
    <w:p w:rsidR="00BE1DF1" w:rsidRPr="005F0F94" w:rsidRDefault="00035752" w:rsidP="00BE1DF1">
      <w:pPr>
        <w:spacing w:after="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ישראל ישראלי</w:t>
      </w:r>
    </w:p>
    <w:p w:rsidR="00BE1DF1" w:rsidRPr="00E276EA" w:rsidRDefault="00BE1DF1" w:rsidP="00035752">
      <w:pPr>
        <w:spacing w:after="0"/>
        <w:jc w:val="center"/>
        <w:rPr>
          <w:sz w:val="24"/>
          <w:szCs w:val="24"/>
          <w:rtl/>
        </w:rPr>
      </w:pPr>
      <w:r w:rsidRPr="00E276EA">
        <w:rPr>
          <w:rFonts w:hint="cs"/>
          <w:sz w:val="24"/>
          <w:szCs w:val="24"/>
          <w:rtl/>
        </w:rPr>
        <w:t>כתובת</w:t>
      </w:r>
      <w:r w:rsidRPr="00E276EA">
        <w:rPr>
          <w:sz w:val="24"/>
          <w:szCs w:val="24"/>
          <w:rtl/>
        </w:rPr>
        <w:t xml:space="preserve">: </w:t>
      </w:r>
      <w:r w:rsidR="00035752">
        <w:rPr>
          <w:rFonts w:hint="cs"/>
          <w:sz w:val="24"/>
          <w:szCs w:val="24"/>
          <w:rtl/>
        </w:rPr>
        <w:t>החפץ חיים 30</w:t>
      </w:r>
      <w:r w:rsidRPr="00E276EA">
        <w:rPr>
          <w:rFonts w:hint="cs"/>
          <w:sz w:val="24"/>
          <w:szCs w:val="24"/>
          <w:rtl/>
        </w:rPr>
        <w:t xml:space="preserve"> אלעד</w:t>
      </w:r>
    </w:p>
    <w:p w:rsidR="005F0F94" w:rsidRPr="00E276EA" w:rsidRDefault="00BE1DF1" w:rsidP="00035752">
      <w:pPr>
        <w:spacing w:after="0"/>
        <w:jc w:val="center"/>
        <w:rPr>
          <w:sz w:val="24"/>
          <w:szCs w:val="24"/>
          <w:rtl/>
        </w:rPr>
      </w:pPr>
      <w:r w:rsidRPr="00E276EA">
        <w:rPr>
          <w:rFonts w:hint="cs"/>
          <w:sz w:val="24"/>
          <w:szCs w:val="24"/>
          <w:rtl/>
        </w:rPr>
        <w:t>נייד</w:t>
      </w:r>
      <w:r w:rsidRPr="00E276EA">
        <w:rPr>
          <w:sz w:val="24"/>
          <w:szCs w:val="24"/>
          <w:rtl/>
        </w:rPr>
        <w:t xml:space="preserve">: </w:t>
      </w:r>
      <w:r w:rsidR="00035752">
        <w:rPr>
          <w:rFonts w:hint="cs"/>
          <w:sz w:val="24"/>
          <w:szCs w:val="24"/>
          <w:rtl/>
        </w:rPr>
        <w:t>050-0000000</w:t>
      </w:r>
      <w:r w:rsidR="005F0F94">
        <w:rPr>
          <w:sz w:val="24"/>
          <w:szCs w:val="24"/>
          <w:rtl/>
        </w:rPr>
        <w:br/>
      </w:r>
      <w:r w:rsidR="005F0F94" w:rsidRPr="00E276EA">
        <w:rPr>
          <w:rFonts w:hint="cs"/>
          <w:sz w:val="24"/>
          <w:szCs w:val="24"/>
          <w:rtl/>
        </w:rPr>
        <w:t>שנת</w:t>
      </w:r>
      <w:r w:rsidR="005F0F94" w:rsidRPr="00E276EA">
        <w:rPr>
          <w:sz w:val="24"/>
          <w:szCs w:val="24"/>
          <w:rtl/>
        </w:rPr>
        <w:t xml:space="preserve"> </w:t>
      </w:r>
      <w:r w:rsidR="005F0F94" w:rsidRPr="00E276EA">
        <w:rPr>
          <w:rFonts w:hint="cs"/>
          <w:sz w:val="24"/>
          <w:szCs w:val="24"/>
          <w:rtl/>
        </w:rPr>
        <w:t>לידה</w:t>
      </w:r>
      <w:r w:rsidR="005F0F94" w:rsidRPr="00E276EA">
        <w:rPr>
          <w:sz w:val="24"/>
          <w:szCs w:val="24"/>
          <w:rtl/>
        </w:rPr>
        <w:t xml:space="preserve">: </w:t>
      </w:r>
      <w:r w:rsidR="00035752">
        <w:rPr>
          <w:rFonts w:hint="cs"/>
          <w:sz w:val="24"/>
          <w:szCs w:val="24"/>
          <w:rtl/>
        </w:rPr>
        <w:t>1980</w:t>
      </w:r>
    </w:p>
    <w:p w:rsidR="00BE1DF1" w:rsidRPr="005F0F94" w:rsidRDefault="005F0F94" w:rsidP="005F0F94">
      <w:pPr>
        <w:spacing w:after="0"/>
        <w:jc w:val="center"/>
        <w:rPr>
          <w:rtl/>
        </w:rPr>
      </w:pPr>
      <w:r w:rsidRPr="00E276EA">
        <w:rPr>
          <w:rFonts w:hint="cs"/>
          <w:sz w:val="24"/>
          <w:szCs w:val="24"/>
          <w:rtl/>
        </w:rPr>
        <w:t>מצב</w:t>
      </w:r>
      <w:r w:rsidRPr="00E276EA">
        <w:rPr>
          <w:sz w:val="24"/>
          <w:szCs w:val="24"/>
          <w:rtl/>
        </w:rPr>
        <w:t xml:space="preserve"> </w:t>
      </w:r>
      <w:r w:rsidRPr="00E276EA">
        <w:rPr>
          <w:rFonts w:hint="cs"/>
          <w:sz w:val="24"/>
          <w:szCs w:val="24"/>
          <w:rtl/>
        </w:rPr>
        <w:t>משפחתי</w:t>
      </w:r>
      <w:r w:rsidRPr="00E276EA">
        <w:rPr>
          <w:sz w:val="24"/>
          <w:szCs w:val="24"/>
          <w:rtl/>
        </w:rPr>
        <w:t xml:space="preserve">: </w:t>
      </w:r>
      <w:r w:rsidRPr="00E276EA">
        <w:rPr>
          <w:rFonts w:hint="cs"/>
          <w:sz w:val="24"/>
          <w:szCs w:val="24"/>
          <w:rtl/>
        </w:rPr>
        <w:t>נשוי</w:t>
      </w:r>
      <w:r>
        <w:rPr>
          <w:sz w:val="24"/>
          <w:szCs w:val="24"/>
          <w:rtl/>
        </w:rPr>
        <w:t xml:space="preserve"> +</w:t>
      </w:r>
      <w:r>
        <w:rPr>
          <w:rFonts w:hint="cs"/>
          <w:sz w:val="24"/>
          <w:szCs w:val="24"/>
          <w:rtl/>
        </w:rPr>
        <w:t>3</w:t>
      </w:r>
    </w:p>
    <w:p w:rsidR="00BE1DF1" w:rsidRPr="00E276EA" w:rsidRDefault="00BE1DF1" w:rsidP="00035752">
      <w:pPr>
        <w:spacing w:after="0"/>
        <w:jc w:val="center"/>
        <w:rPr>
          <w:sz w:val="24"/>
          <w:szCs w:val="24"/>
          <w:rtl/>
        </w:rPr>
      </w:pPr>
      <w:r w:rsidRPr="00E276EA">
        <w:rPr>
          <w:sz w:val="24"/>
          <w:szCs w:val="24"/>
        </w:rPr>
        <w:t xml:space="preserve">Email: </w:t>
      </w:r>
      <w:r w:rsidR="00035752">
        <w:rPr>
          <w:sz w:val="24"/>
          <w:szCs w:val="24"/>
        </w:rPr>
        <w:t>israelisraeli</w:t>
      </w:r>
      <w:bookmarkStart w:id="0" w:name="_GoBack"/>
      <w:bookmarkEnd w:id="0"/>
      <w:r w:rsidRPr="00E276EA">
        <w:rPr>
          <w:sz w:val="24"/>
          <w:szCs w:val="24"/>
        </w:rPr>
        <w:t>@gmail.com</w:t>
      </w:r>
    </w:p>
    <w:p w:rsidR="00BE1DF1" w:rsidRPr="00E276EA" w:rsidRDefault="00BE1DF1" w:rsidP="00BE1DF1">
      <w:pPr>
        <w:spacing w:after="0"/>
        <w:rPr>
          <w:b/>
          <w:bCs/>
          <w:sz w:val="24"/>
          <w:szCs w:val="24"/>
          <w:rtl/>
        </w:rPr>
      </w:pPr>
      <w:r w:rsidRPr="00E276EA">
        <w:rPr>
          <w:rFonts w:hint="cs"/>
          <w:b/>
          <w:bCs/>
          <w:sz w:val="24"/>
          <w:szCs w:val="24"/>
          <w:u w:val="single"/>
          <w:rtl/>
        </w:rPr>
        <w:t>פרופיל</w:t>
      </w:r>
      <w:r w:rsidRPr="00E276EA">
        <w:rPr>
          <w:b/>
          <w:bCs/>
          <w:sz w:val="24"/>
          <w:szCs w:val="24"/>
          <w:u w:val="single"/>
          <w:rtl/>
        </w:rPr>
        <w:t>:</w:t>
      </w:r>
    </w:p>
    <w:p w:rsidR="00BE1DF1" w:rsidRPr="00E276EA" w:rsidRDefault="00403360" w:rsidP="000E2AD2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אמפטי ו</w:t>
      </w:r>
      <w:r w:rsidR="00611D94">
        <w:rPr>
          <w:rFonts w:hint="cs"/>
          <w:sz w:val="24"/>
          <w:szCs w:val="24"/>
          <w:rtl/>
        </w:rPr>
        <w:t xml:space="preserve">בעל יכולת הכלת כל אדם באשר הוא, וכן יכולת הובלת אנשים להישגים, </w:t>
      </w:r>
      <w:r w:rsidR="00884D89" w:rsidRPr="00884D89">
        <w:rPr>
          <w:rFonts w:hint="cs"/>
          <w:sz w:val="24"/>
          <w:szCs w:val="24"/>
          <w:rtl/>
        </w:rPr>
        <w:t>נכונות גבוהה להצלחה</w:t>
      </w:r>
      <w:r w:rsidR="005D6EFD">
        <w:rPr>
          <w:rFonts w:hint="cs"/>
          <w:sz w:val="24"/>
          <w:szCs w:val="24"/>
          <w:rtl/>
        </w:rPr>
        <w:t xml:space="preserve"> ולהשגת יעדים, יכולת עבודה עצמאית ובצוות, תקשורת בין אישית מעולה.</w:t>
      </w:r>
    </w:p>
    <w:p w:rsidR="00BE1DF1" w:rsidRPr="00E276EA" w:rsidRDefault="00BE1DF1" w:rsidP="00BE1DF1">
      <w:pPr>
        <w:spacing w:after="0"/>
        <w:rPr>
          <w:sz w:val="24"/>
          <w:szCs w:val="24"/>
          <w:u w:val="single"/>
          <w:rtl/>
        </w:rPr>
      </w:pPr>
    </w:p>
    <w:p w:rsidR="00BE1DF1" w:rsidRPr="00E276EA" w:rsidRDefault="00BE1DF1" w:rsidP="00BE1DF1">
      <w:pPr>
        <w:spacing w:after="0"/>
        <w:rPr>
          <w:sz w:val="24"/>
          <w:szCs w:val="24"/>
          <w:rtl/>
        </w:rPr>
      </w:pPr>
    </w:p>
    <w:p w:rsidR="00BE1DF1" w:rsidRDefault="00BE1DF1" w:rsidP="00E276EA">
      <w:pPr>
        <w:spacing w:after="0"/>
        <w:rPr>
          <w:b/>
          <w:bCs/>
          <w:sz w:val="24"/>
          <w:szCs w:val="24"/>
          <w:u w:val="single"/>
          <w:rtl/>
        </w:rPr>
      </w:pPr>
      <w:r w:rsidRPr="00E276EA">
        <w:rPr>
          <w:rFonts w:hint="cs"/>
          <w:b/>
          <w:bCs/>
          <w:sz w:val="24"/>
          <w:szCs w:val="24"/>
          <w:u w:val="single"/>
          <w:rtl/>
        </w:rPr>
        <w:t>ניסיון</w:t>
      </w:r>
      <w:r w:rsidRPr="00E276EA">
        <w:rPr>
          <w:b/>
          <w:bCs/>
          <w:sz w:val="24"/>
          <w:szCs w:val="24"/>
          <w:u w:val="single"/>
          <w:rtl/>
        </w:rPr>
        <w:t xml:space="preserve"> </w:t>
      </w:r>
      <w:r w:rsidRPr="00E276EA">
        <w:rPr>
          <w:rFonts w:hint="cs"/>
          <w:b/>
          <w:bCs/>
          <w:sz w:val="24"/>
          <w:szCs w:val="24"/>
          <w:u w:val="single"/>
          <w:rtl/>
        </w:rPr>
        <w:t>תעסוקתי</w:t>
      </w:r>
      <w:r w:rsidRPr="00E276EA">
        <w:rPr>
          <w:b/>
          <w:bCs/>
          <w:sz w:val="24"/>
          <w:szCs w:val="24"/>
          <w:u w:val="single"/>
          <w:rtl/>
        </w:rPr>
        <w:t>:</w:t>
      </w:r>
    </w:p>
    <w:p w:rsidR="00E276EA" w:rsidRPr="00E276EA" w:rsidRDefault="00E276EA" w:rsidP="00E276EA">
      <w:pPr>
        <w:spacing w:after="0"/>
        <w:rPr>
          <w:b/>
          <w:bCs/>
          <w:sz w:val="14"/>
          <w:szCs w:val="14"/>
          <w:u w:val="single"/>
          <w:rtl/>
        </w:rPr>
      </w:pPr>
    </w:p>
    <w:p w:rsidR="00E276EA" w:rsidRPr="004E68CF" w:rsidRDefault="00E276EA" w:rsidP="005D6EFD">
      <w:pPr>
        <w:spacing w:after="0"/>
        <w:rPr>
          <w:b/>
          <w:bCs/>
          <w:sz w:val="24"/>
          <w:szCs w:val="24"/>
          <w:rtl/>
        </w:rPr>
      </w:pPr>
      <w:r w:rsidRPr="004E68CF">
        <w:rPr>
          <w:rFonts w:hint="cs"/>
          <w:b/>
          <w:bCs/>
          <w:sz w:val="24"/>
          <w:szCs w:val="24"/>
          <w:rtl/>
        </w:rPr>
        <w:t>20</w:t>
      </w:r>
      <w:r w:rsidR="005D6EFD" w:rsidRPr="004E68CF">
        <w:rPr>
          <w:rFonts w:hint="cs"/>
          <w:b/>
          <w:bCs/>
          <w:sz w:val="24"/>
          <w:szCs w:val="24"/>
          <w:rtl/>
        </w:rPr>
        <w:t>14-2013</w:t>
      </w:r>
      <w:r w:rsidR="00BE1DF1" w:rsidRPr="004E68CF">
        <w:rPr>
          <w:b/>
          <w:bCs/>
          <w:sz w:val="24"/>
          <w:szCs w:val="24"/>
          <w:rtl/>
        </w:rPr>
        <w:t>:</w:t>
      </w:r>
      <w:r w:rsidRPr="004E68CF">
        <w:rPr>
          <w:rFonts w:hint="cs"/>
          <w:b/>
          <w:bCs/>
          <w:sz w:val="24"/>
          <w:szCs w:val="24"/>
          <w:rtl/>
        </w:rPr>
        <w:t xml:space="preserve"> </w:t>
      </w:r>
      <w:r w:rsidR="005D6EFD" w:rsidRPr="004E68CF">
        <w:rPr>
          <w:rFonts w:hint="cs"/>
          <w:b/>
          <w:bCs/>
          <w:sz w:val="24"/>
          <w:szCs w:val="24"/>
          <w:rtl/>
        </w:rPr>
        <w:t xml:space="preserve">מתווך </w:t>
      </w:r>
      <w:r w:rsidR="005D6EFD" w:rsidRPr="004E68CF">
        <w:rPr>
          <w:b/>
          <w:bCs/>
          <w:sz w:val="24"/>
          <w:szCs w:val="24"/>
          <w:rtl/>
        </w:rPr>
        <w:t>–</w:t>
      </w:r>
      <w:r w:rsidR="005D6EFD" w:rsidRPr="004E68CF">
        <w:rPr>
          <w:rFonts w:hint="cs"/>
          <w:b/>
          <w:bCs/>
          <w:sz w:val="24"/>
          <w:szCs w:val="24"/>
          <w:rtl/>
        </w:rPr>
        <w:t xml:space="preserve"> בסוכנות נדל"ן</w:t>
      </w:r>
    </w:p>
    <w:p w:rsidR="005D6EFD" w:rsidRDefault="005D6EFD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איתור הזדמנויות רכישה ומכירה של נכסים באזור הצפון.</w:t>
      </w:r>
    </w:p>
    <w:p w:rsidR="005D6EFD" w:rsidRDefault="005D6EFD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איתור וגיוס משקיעים בעלי הון.</w:t>
      </w:r>
    </w:p>
    <w:p w:rsidR="005D6EFD" w:rsidRDefault="005D6EFD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ליווי רוכשים פוטנציאלים, הצגת הנכסים ויתרונות ותועלות לטובת הלקוחות.</w:t>
      </w:r>
    </w:p>
    <w:p w:rsidR="005D6EFD" w:rsidRDefault="005D6EFD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ניהול מו"מ בין רוכשים למוכרים עד לסגירת העיסקה</w:t>
      </w:r>
      <w:r w:rsidR="00953810">
        <w:rPr>
          <w:rFonts w:hint="cs"/>
          <w:sz w:val="24"/>
          <w:szCs w:val="24"/>
          <w:rtl/>
        </w:rPr>
        <w:t>.</w:t>
      </w:r>
    </w:p>
    <w:p w:rsidR="00953810" w:rsidRDefault="00953810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ליווי סגירת העיסקה במעמד עו"ד לשביעות רצון הצדדים.</w:t>
      </w:r>
    </w:p>
    <w:p w:rsidR="00C21FA9" w:rsidRPr="005D6EFD" w:rsidRDefault="00C21FA9" w:rsidP="00C21FA9">
      <w:pPr>
        <w:pStyle w:val="a3"/>
        <w:spacing w:after="0"/>
        <w:rPr>
          <w:sz w:val="24"/>
          <w:szCs w:val="24"/>
          <w:rtl/>
        </w:rPr>
      </w:pPr>
    </w:p>
    <w:p w:rsidR="002D6C06" w:rsidRPr="004E68CF" w:rsidRDefault="002D6C06" w:rsidP="00953810">
      <w:pPr>
        <w:spacing w:after="0"/>
        <w:rPr>
          <w:b/>
          <w:bCs/>
          <w:sz w:val="24"/>
          <w:szCs w:val="24"/>
          <w:rtl/>
        </w:rPr>
      </w:pPr>
      <w:r w:rsidRPr="004E68CF">
        <w:rPr>
          <w:rFonts w:hint="cs"/>
          <w:b/>
          <w:bCs/>
          <w:sz w:val="24"/>
          <w:szCs w:val="24"/>
          <w:rtl/>
        </w:rPr>
        <w:t>20</w:t>
      </w:r>
      <w:r w:rsidR="00953810" w:rsidRPr="004E68CF">
        <w:rPr>
          <w:rFonts w:hint="cs"/>
          <w:b/>
          <w:bCs/>
          <w:sz w:val="24"/>
          <w:szCs w:val="24"/>
          <w:rtl/>
        </w:rPr>
        <w:t>13-2012</w:t>
      </w:r>
      <w:r w:rsidR="00A657E4" w:rsidRPr="004E68CF">
        <w:rPr>
          <w:rFonts w:hint="cs"/>
          <w:b/>
          <w:bCs/>
          <w:sz w:val="24"/>
          <w:szCs w:val="24"/>
          <w:rtl/>
        </w:rPr>
        <w:t xml:space="preserve">: </w:t>
      </w:r>
      <w:r w:rsidR="003613E6" w:rsidRPr="004E68CF">
        <w:rPr>
          <w:rFonts w:hint="cs"/>
          <w:b/>
          <w:bCs/>
          <w:sz w:val="24"/>
          <w:szCs w:val="24"/>
          <w:rtl/>
        </w:rPr>
        <w:t>נציג</w:t>
      </w:r>
      <w:r w:rsidR="00953810" w:rsidRPr="004E68CF">
        <w:rPr>
          <w:rFonts w:hint="cs"/>
          <w:b/>
          <w:bCs/>
          <w:sz w:val="24"/>
          <w:szCs w:val="24"/>
          <w:rtl/>
        </w:rPr>
        <w:t xml:space="preserve"> מכירות טלפוני "סלקום"</w:t>
      </w:r>
    </w:p>
    <w:p w:rsidR="00953810" w:rsidRDefault="003613E6" w:rsidP="00953810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הצעת תוכניות ללקוחות חברות מתחרות לצורך שיכנוע וגיוס כלקוחות החברה.</w:t>
      </w:r>
    </w:p>
    <w:p w:rsidR="003613E6" w:rsidRDefault="003613E6" w:rsidP="00953810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בירור צרכים, איתור מסלול מתאים, "תפירת ההצעה המשתלמת ללקוח"</w:t>
      </w:r>
    </w:p>
    <w:p w:rsidR="003613E6" w:rsidRDefault="003613E6" w:rsidP="00953810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תודעת שירות גבוהה תוך שיפור מתמיד של איכות השרות</w:t>
      </w:r>
    </w:p>
    <w:p w:rsidR="00C21FA9" w:rsidRPr="00953810" w:rsidRDefault="00C21FA9" w:rsidP="00C21FA9">
      <w:pPr>
        <w:pStyle w:val="a3"/>
        <w:spacing w:after="0"/>
        <w:rPr>
          <w:sz w:val="24"/>
          <w:szCs w:val="24"/>
          <w:rtl/>
        </w:rPr>
      </w:pPr>
    </w:p>
    <w:p w:rsidR="00D2484D" w:rsidRPr="0063098C" w:rsidRDefault="00A657E4" w:rsidP="003613E6">
      <w:pPr>
        <w:spacing w:after="0"/>
        <w:rPr>
          <w:b/>
          <w:bCs/>
          <w:sz w:val="24"/>
          <w:szCs w:val="24"/>
          <w:rtl/>
        </w:rPr>
      </w:pPr>
      <w:r w:rsidRPr="0063098C">
        <w:rPr>
          <w:rFonts w:hint="cs"/>
          <w:b/>
          <w:bCs/>
          <w:sz w:val="24"/>
          <w:szCs w:val="24"/>
          <w:rtl/>
        </w:rPr>
        <w:t>2012-201</w:t>
      </w:r>
      <w:r w:rsidR="00C06F56" w:rsidRPr="0063098C">
        <w:rPr>
          <w:rFonts w:hint="cs"/>
          <w:b/>
          <w:bCs/>
          <w:sz w:val="24"/>
          <w:szCs w:val="24"/>
          <w:rtl/>
        </w:rPr>
        <w:t>1 : איש מכירות ב</w:t>
      </w:r>
      <w:r w:rsidR="003613E6" w:rsidRPr="0063098C">
        <w:rPr>
          <w:rFonts w:hint="cs"/>
          <w:b/>
          <w:bCs/>
          <w:sz w:val="24"/>
          <w:szCs w:val="24"/>
          <w:rtl/>
        </w:rPr>
        <w:t>חנות לתשמישי קדושה</w:t>
      </w:r>
    </w:p>
    <w:p w:rsidR="003613E6" w:rsidRDefault="003613E6" w:rsidP="003613E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שיווק ומכירת מוצרי החנות ללקוחות תוך הכוונה והת</w:t>
      </w:r>
      <w:r w:rsidR="004F0581">
        <w:rPr>
          <w:rFonts w:hint="cs"/>
          <w:sz w:val="24"/>
          <w:szCs w:val="24"/>
          <w:rtl/>
        </w:rPr>
        <w:t>אמת</w:t>
      </w:r>
      <w:r>
        <w:rPr>
          <w:rFonts w:hint="cs"/>
          <w:sz w:val="24"/>
          <w:szCs w:val="24"/>
          <w:rtl/>
        </w:rPr>
        <w:t xml:space="preserve"> המוצר ללקוח.</w:t>
      </w:r>
    </w:p>
    <w:p w:rsidR="003613E6" w:rsidRDefault="003613E6" w:rsidP="003613E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קליטת סחורה, הכנת הזמנות מלקוחות ואספקת מוצרים בהתאם להזמנה.</w:t>
      </w:r>
    </w:p>
    <w:p w:rsidR="003613E6" w:rsidRPr="003613E6" w:rsidRDefault="003613E6" w:rsidP="003613E6">
      <w:pPr>
        <w:pStyle w:val="a3"/>
        <w:numPr>
          <w:ilvl w:val="0"/>
          <w:numId w:val="4"/>
        </w:num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אחריות על ארגון וסדר החנות על פי אפיון מוצרים וסדרי עדיפויות מכירה</w:t>
      </w:r>
    </w:p>
    <w:p w:rsidR="002D6C06" w:rsidRPr="00D2484D" w:rsidRDefault="002D6C06" w:rsidP="003F0590">
      <w:pPr>
        <w:spacing w:after="0"/>
        <w:rPr>
          <w:sz w:val="24"/>
          <w:szCs w:val="24"/>
        </w:rPr>
      </w:pPr>
    </w:p>
    <w:p w:rsidR="00A77B7A" w:rsidRDefault="00A77B7A" w:rsidP="00A77B7A">
      <w:pPr>
        <w:spacing w:after="0"/>
        <w:rPr>
          <w:b/>
          <w:bCs/>
          <w:sz w:val="24"/>
          <w:szCs w:val="24"/>
          <w:u w:val="single"/>
          <w:rtl/>
        </w:rPr>
      </w:pPr>
      <w:r w:rsidRPr="00E276EA">
        <w:rPr>
          <w:rFonts w:hint="cs"/>
          <w:b/>
          <w:bCs/>
          <w:sz w:val="24"/>
          <w:szCs w:val="24"/>
          <w:u w:val="single"/>
          <w:rtl/>
        </w:rPr>
        <w:t>שרות</w:t>
      </w:r>
      <w:r w:rsidRPr="00E276EA">
        <w:rPr>
          <w:b/>
          <w:bCs/>
          <w:sz w:val="24"/>
          <w:szCs w:val="24"/>
          <w:u w:val="single"/>
          <w:rtl/>
        </w:rPr>
        <w:t xml:space="preserve"> </w:t>
      </w:r>
      <w:r w:rsidRPr="00E276EA">
        <w:rPr>
          <w:rFonts w:hint="cs"/>
          <w:b/>
          <w:bCs/>
          <w:sz w:val="24"/>
          <w:szCs w:val="24"/>
          <w:u w:val="single"/>
          <w:rtl/>
        </w:rPr>
        <w:t>אזרחי:</w:t>
      </w:r>
    </w:p>
    <w:p w:rsidR="00A77B7A" w:rsidRPr="005D6EFD" w:rsidRDefault="00A77B7A" w:rsidP="00A77B7A">
      <w:pPr>
        <w:spacing w:after="0"/>
        <w:rPr>
          <w:sz w:val="24"/>
          <w:szCs w:val="24"/>
          <w:rtl/>
        </w:rPr>
      </w:pPr>
      <w:r w:rsidRPr="005D6EFD">
        <w:rPr>
          <w:rFonts w:hint="cs"/>
          <w:sz w:val="24"/>
          <w:szCs w:val="24"/>
          <w:rtl/>
        </w:rPr>
        <w:t>2010-2009</w:t>
      </w:r>
    </w:p>
    <w:p w:rsidR="00A77B7A" w:rsidRPr="00E276EA" w:rsidRDefault="00A77B7A" w:rsidP="00A77B7A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טיפול בנוער בסיכון, </w:t>
      </w:r>
      <w:r w:rsidRPr="00E276EA">
        <w:rPr>
          <w:rFonts w:hint="cs"/>
          <w:sz w:val="24"/>
          <w:szCs w:val="24"/>
          <w:rtl/>
        </w:rPr>
        <w:t>שיעורים פרטיים, וליווי אישי</w:t>
      </w:r>
      <w:r>
        <w:rPr>
          <w:rFonts w:hint="cs"/>
          <w:sz w:val="24"/>
          <w:szCs w:val="24"/>
          <w:rtl/>
        </w:rPr>
        <w:t xml:space="preserve"> של הילדים להצלחה</w:t>
      </w:r>
      <w:r w:rsidRPr="00E276EA">
        <w:rPr>
          <w:rFonts w:hint="cs"/>
          <w:sz w:val="24"/>
          <w:szCs w:val="24"/>
          <w:rtl/>
        </w:rPr>
        <w:t>.</w:t>
      </w:r>
    </w:p>
    <w:p w:rsidR="00A77B7A" w:rsidRDefault="00A77B7A" w:rsidP="00E276EA">
      <w:pPr>
        <w:spacing w:after="0"/>
        <w:rPr>
          <w:b/>
          <w:bCs/>
          <w:sz w:val="24"/>
          <w:szCs w:val="24"/>
          <w:u w:val="single"/>
          <w:rtl/>
        </w:rPr>
      </w:pPr>
    </w:p>
    <w:p w:rsidR="00BE1DF1" w:rsidRPr="00E276EA" w:rsidRDefault="00BE1DF1" w:rsidP="00E276EA">
      <w:pPr>
        <w:spacing w:after="0"/>
        <w:rPr>
          <w:b/>
          <w:bCs/>
          <w:sz w:val="24"/>
          <w:szCs w:val="24"/>
          <w:u w:val="single"/>
          <w:rtl/>
        </w:rPr>
      </w:pPr>
      <w:r w:rsidRPr="00E276EA">
        <w:rPr>
          <w:rFonts w:hint="cs"/>
          <w:b/>
          <w:bCs/>
          <w:sz w:val="24"/>
          <w:szCs w:val="24"/>
          <w:u w:val="single"/>
          <w:rtl/>
        </w:rPr>
        <w:t>השכלה</w:t>
      </w:r>
      <w:r w:rsidRPr="00E276EA">
        <w:rPr>
          <w:b/>
          <w:bCs/>
          <w:sz w:val="24"/>
          <w:szCs w:val="24"/>
          <w:u w:val="single"/>
          <w:rtl/>
        </w:rPr>
        <w:t xml:space="preserve"> </w:t>
      </w:r>
      <w:r w:rsidRPr="00E276EA">
        <w:rPr>
          <w:rFonts w:hint="cs"/>
          <w:b/>
          <w:bCs/>
          <w:sz w:val="24"/>
          <w:szCs w:val="24"/>
          <w:u w:val="single"/>
          <w:rtl/>
        </w:rPr>
        <w:t>וקורסים</w:t>
      </w:r>
    </w:p>
    <w:p w:rsidR="00E276EA" w:rsidRPr="00E276EA" w:rsidRDefault="00E276EA" w:rsidP="00BE1DF1">
      <w:pPr>
        <w:pStyle w:val="a3"/>
        <w:spacing w:after="0"/>
        <w:ind w:left="360"/>
        <w:rPr>
          <w:b/>
          <w:bCs/>
          <w:sz w:val="14"/>
          <w:szCs w:val="14"/>
          <w:u w:val="single"/>
          <w:rtl/>
        </w:rPr>
      </w:pPr>
    </w:p>
    <w:p w:rsidR="00BE1DF1" w:rsidRDefault="00BE1DF1" w:rsidP="003613E6">
      <w:pPr>
        <w:spacing w:after="0"/>
        <w:rPr>
          <w:sz w:val="24"/>
          <w:szCs w:val="24"/>
          <w:rtl/>
        </w:rPr>
      </w:pPr>
      <w:r w:rsidRPr="00884D89">
        <w:rPr>
          <w:rFonts w:hint="cs"/>
          <w:sz w:val="24"/>
          <w:szCs w:val="24"/>
          <w:rtl/>
        </w:rPr>
        <w:t>201</w:t>
      </w:r>
      <w:r w:rsidR="00884D89" w:rsidRPr="00884D89">
        <w:rPr>
          <w:rFonts w:hint="cs"/>
          <w:sz w:val="24"/>
          <w:szCs w:val="24"/>
          <w:rtl/>
        </w:rPr>
        <w:t>1</w:t>
      </w:r>
      <w:r w:rsidRPr="00884D89">
        <w:rPr>
          <w:rFonts w:hint="cs"/>
          <w:sz w:val="24"/>
          <w:szCs w:val="24"/>
          <w:rtl/>
        </w:rPr>
        <w:t xml:space="preserve"> </w:t>
      </w:r>
      <w:r w:rsidRPr="00884D89">
        <w:rPr>
          <w:sz w:val="24"/>
          <w:szCs w:val="24"/>
          <w:rtl/>
        </w:rPr>
        <w:t>–</w:t>
      </w:r>
      <w:r w:rsidRPr="00884D89">
        <w:rPr>
          <w:rFonts w:hint="cs"/>
          <w:sz w:val="24"/>
          <w:szCs w:val="24"/>
          <w:rtl/>
        </w:rPr>
        <w:t xml:space="preserve"> קורס </w:t>
      </w:r>
      <w:r w:rsidR="003613E6">
        <w:rPr>
          <w:rFonts w:hint="cs"/>
          <w:sz w:val="24"/>
          <w:szCs w:val="24"/>
          <w:rtl/>
        </w:rPr>
        <w:t>נדל"ן בחברת</w:t>
      </w:r>
      <w:r w:rsidR="007A6F5E">
        <w:rPr>
          <w:rFonts w:hint="cs"/>
          <w:sz w:val="24"/>
          <w:szCs w:val="24"/>
          <w:rtl/>
        </w:rPr>
        <w:t xml:space="preserve"> </w:t>
      </w:r>
      <w:r w:rsidR="007A6F5E">
        <w:rPr>
          <w:sz w:val="24"/>
          <w:szCs w:val="24"/>
        </w:rPr>
        <w:t>RE/MAX</w:t>
      </w:r>
    </w:p>
    <w:p w:rsidR="00F36169" w:rsidRPr="003613E6" w:rsidRDefault="00F36169" w:rsidP="003613E6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2013-2014 קורס יזמות עסקית משרד הכלכלה</w:t>
      </w:r>
    </w:p>
    <w:p w:rsidR="003F0590" w:rsidRDefault="003F0590" w:rsidP="00884D8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</w:t>
      </w:r>
      <w:r w:rsidR="00AD3ADE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שיון תיווך </w:t>
      </w:r>
      <w:r w:rsidR="00A77B7A">
        <w:rPr>
          <w:rFonts w:hint="cs"/>
          <w:sz w:val="24"/>
          <w:szCs w:val="24"/>
          <w:rtl/>
        </w:rPr>
        <w:t xml:space="preserve">מטעם </w:t>
      </w:r>
      <w:r>
        <w:rPr>
          <w:rFonts w:hint="cs"/>
          <w:sz w:val="24"/>
          <w:szCs w:val="24"/>
          <w:rtl/>
        </w:rPr>
        <w:t>משרד המשפטים</w:t>
      </w:r>
    </w:p>
    <w:p w:rsidR="00C06F56" w:rsidRDefault="00C06F56" w:rsidP="00884D8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</w:t>
      </w:r>
      <w:r w:rsidR="00AD3ADE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שיון נהיגה</w:t>
      </w:r>
    </w:p>
    <w:p w:rsidR="003613E6" w:rsidRDefault="003613E6" w:rsidP="00884D8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יישומי מחשב:</w:t>
      </w:r>
    </w:p>
    <w:p w:rsidR="003613E6" w:rsidRDefault="003613E6" w:rsidP="00A77B7A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שליטה </w:t>
      </w:r>
      <w:r w:rsidR="00A77B7A">
        <w:rPr>
          <w:rFonts w:hint="cs"/>
          <w:sz w:val="24"/>
          <w:szCs w:val="24"/>
          <w:rtl/>
        </w:rPr>
        <w:t xml:space="preserve">בתוכנות </w:t>
      </w:r>
      <w:r>
        <w:rPr>
          <w:sz w:val="24"/>
          <w:szCs w:val="24"/>
        </w:rPr>
        <w:t>office</w:t>
      </w:r>
      <w:r w:rsidR="00E450E0">
        <w:rPr>
          <w:rFonts w:hint="cs"/>
          <w:sz w:val="24"/>
          <w:szCs w:val="24"/>
          <w:rtl/>
        </w:rPr>
        <w:t>, התמצאות נרחבת באקסל</w:t>
      </w:r>
      <w:r w:rsidR="00A77B7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ובאינטרנט</w:t>
      </w:r>
      <w:r w:rsidR="00E450E0">
        <w:rPr>
          <w:rFonts w:hint="cs"/>
          <w:sz w:val="24"/>
          <w:szCs w:val="24"/>
          <w:rtl/>
        </w:rPr>
        <w:t>.</w:t>
      </w:r>
    </w:p>
    <w:p w:rsidR="005F0F94" w:rsidRDefault="005F0F94">
      <w:pPr>
        <w:spacing w:after="0"/>
      </w:pPr>
    </w:p>
    <w:sectPr w:rsidR="005F0F94" w:rsidSect="00DE6B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446"/>
    <w:multiLevelType w:val="hybridMultilevel"/>
    <w:tmpl w:val="CBBCA4F0"/>
    <w:lvl w:ilvl="0" w:tplc="E7D80CC2">
      <w:start w:val="201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F427F"/>
    <w:multiLevelType w:val="hybridMultilevel"/>
    <w:tmpl w:val="7764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34BFC"/>
    <w:multiLevelType w:val="hybridMultilevel"/>
    <w:tmpl w:val="F45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B150E"/>
    <w:multiLevelType w:val="hybridMultilevel"/>
    <w:tmpl w:val="E0AA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A5"/>
    <w:rsid w:val="00010F77"/>
    <w:rsid w:val="00035752"/>
    <w:rsid w:val="000E2AD2"/>
    <w:rsid w:val="002D6C06"/>
    <w:rsid w:val="003613E6"/>
    <w:rsid w:val="003F0590"/>
    <w:rsid w:val="00403360"/>
    <w:rsid w:val="004E68CF"/>
    <w:rsid w:val="004F0581"/>
    <w:rsid w:val="005D6EFD"/>
    <w:rsid w:val="005F0F94"/>
    <w:rsid w:val="00611D94"/>
    <w:rsid w:val="0063098C"/>
    <w:rsid w:val="0065047D"/>
    <w:rsid w:val="00695AB5"/>
    <w:rsid w:val="0078668C"/>
    <w:rsid w:val="007A6F5E"/>
    <w:rsid w:val="00884D89"/>
    <w:rsid w:val="008A213A"/>
    <w:rsid w:val="00953810"/>
    <w:rsid w:val="00953F67"/>
    <w:rsid w:val="00994AA5"/>
    <w:rsid w:val="00A657E4"/>
    <w:rsid w:val="00A77B7A"/>
    <w:rsid w:val="00A814A5"/>
    <w:rsid w:val="00AC52D9"/>
    <w:rsid w:val="00AD3ADE"/>
    <w:rsid w:val="00AF11B3"/>
    <w:rsid w:val="00BE1DF1"/>
    <w:rsid w:val="00C06F56"/>
    <w:rsid w:val="00C21FA9"/>
    <w:rsid w:val="00D2484D"/>
    <w:rsid w:val="00DE6B7F"/>
    <w:rsid w:val="00E276EA"/>
    <w:rsid w:val="00E450E0"/>
    <w:rsid w:val="00F36169"/>
    <w:rsid w:val="00F81D31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DF1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1DF1"/>
    <w:pPr>
      <w:ind w:left="720"/>
    </w:pPr>
  </w:style>
  <w:style w:type="character" w:styleId="Hyperlink">
    <w:name w:val="Hyperlink"/>
    <w:uiPriority w:val="99"/>
    <w:rsid w:val="00BE1DF1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DF1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1DF1"/>
    <w:pPr>
      <w:ind w:left="720"/>
    </w:pPr>
  </w:style>
  <w:style w:type="character" w:styleId="Hyperlink">
    <w:name w:val="Hyperlink"/>
    <w:uiPriority w:val="99"/>
    <w:rsid w:val="00BE1DF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דבורי עמנואל</cp:lastModifiedBy>
  <cp:revision>3</cp:revision>
  <dcterms:created xsi:type="dcterms:W3CDTF">2015-11-30T14:35:00Z</dcterms:created>
  <dcterms:modified xsi:type="dcterms:W3CDTF">2015-12-02T05:41:00Z</dcterms:modified>
</cp:coreProperties>
</file>