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BE6E9" w14:textId="77777777" w:rsidR="00EC05DB" w:rsidRDefault="00EC05DB" w:rsidP="00EC05DB">
      <w:pPr>
        <w:pStyle w:val="NormalWeb"/>
        <w:spacing w:before="0" w:beforeAutospacing="0" w:after="0" w:afterAutospacing="0" w:line="0" w:lineRule="auto"/>
        <w:ind w:left="-180"/>
        <w:jc w:val="center"/>
      </w:pPr>
      <w:r>
        <w:rPr>
          <w:rFonts w:ascii="Arial" w:hAnsi="Arial" w:cs="Arial"/>
          <w:color w:val="1C4587"/>
          <w:sz w:val="58"/>
          <w:szCs w:val="58"/>
        </w:rPr>
        <w:t>Process Development Engineer \ Food Technologist</w:t>
      </w:r>
      <w:r>
        <w:rPr>
          <w:rFonts w:ascii="Arial" w:hAnsi="Arial" w:cs="Arial"/>
          <w:b/>
          <w:bCs/>
          <w:color w:val="1C4587"/>
          <w:sz w:val="90"/>
          <w:szCs w:val="90"/>
        </w:rPr>
        <w:t> </w:t>
      </w:r>
    </w:p>
    <w:p w14:paraId="3686563B" w14:textId="77777777" w:rsidR="00EC05DB" w:rsidRDefault="00EC05DB" w:rsidP="00EC05DB">
      <w:pPr>
        <w:pStyle w:val="NormalWeb"/>
        <w:bidi/>
        <w:spacing w:before="200" w:beforeAutospacing="0" w:after="0" w:afterAutospacing="0"/>
        <w:ind w:left="720"/>
        <w:jc w:val="center"/>
      </w:pPr>
      <w:r>
        <w:rPr>
          <w:rFonts w:ascii="Arial" w:hAnsi="Arial" w:cs="Arial"/>
          <w:b/>
          <w:bCs/>
          <w:color w:val="000000"/>
          <w:sz w:val="26"/>
          <w:szCs w:val="26"/>
          <w:rtl/>
        </w:rPr>
        <w:t xml:space="preserve">ויקטוריה </w:t>
      </w:r>
      <w:proofErr w:type="spellStart"/>
      <w:r>
        <w:rPr>
          <w:rFonts w:ascii="Arial" w:hAnsi="Arial" w:cs="Arial"/>
          <w:b/>
          <w:bCs/>
          <w:color w:val="000000"/>
          <w:sz w:val="26"/>
          <w:szCs w:val="26"/>
          <w:rtl/>
        </w:rPr>
        <w:t>גורלסקי</w:t>
      </w:r>
      <w:proofErr w:type="spellEnd"/>
    </w:p>
    <w:p w14:paraId="5AA6EA40" w14:textId="77777777" w:rsidR="00EC05DB" w:rsidRDefault="00EC05DB" w:rsidP="00EC05DB">
      <w:pPr>
        <w:pStyle w:val="NormalWeb"/>
        <w:bidi/>
        <w:spacing w:before="0" w:beforeAutospacing="0" w:after="0" w:afterAutospacing="0"/>
        <w:ind w:left="720"/>
        <w:jc w:val="center"/>
        <w:rPr>
          <w:rtl/>
        </w:rPr>
      </w:pPr>
      <w:r>
        <w:rPr>
          <w:rFonts w:ascii="Arial" w:hAnsi="Arial" w:cs="Arial"/>
          <w:color w:val="000000"/>
          <w:sz w:val="26"/>
          <w:szCs w:val="26"/>
          <w:rtl/>
        </w:rPr>
        <w:t xml:space="preserve">ראשון לציון   |   054-903-1043     |   </w:t>
      </w:r>
      <w:hyperlink r:id="rId9" w:history="1">
        <w:r>
          <w:rPr>
            <w:rStyle w:val="Hyperlink"/>
            <w:rFonts w:ascii="Arial" w:hAnsi="Arial" w:cs="Arial"/>
            <w:color w:val="1155CC"/>
            <w:sz w:val="26"/>
            <w:szCs w:val="26"/>
          </w:rPr>
          <w:t>victoriya.guralskaya@gmail.com</w:t>
        </w:r>
      </w:hyperlink>
    </w:p>
    <w:p w14:paraId="50758AC4" w14:textId="77777777" w:rsidR="00EC05DB" w:rsidRDefault="00EC05DB" w:rsidP="00EC05DB">
      <w:pPr>
        <w:rPr>
          <w:rtl/>
        </w:rPr>
      </w:pPr>
    </w:p>
    <w:p w14:paraId="48596229" w14:textId="77777777" w:rsidR="00EC05DB" w:rsidRDefault="00EC05DB" w:rsidP="00EC05DB">
      <w:pPr>
        <w:pStyle w:val="NormalWeb"/>
        <w:bidi/>
        <w:spacing w:before="0" w:beforeAutospacing="0" w:after="0" w:afterAutospacing="0"/>
      </w:pPr>
      <w:r>
        <w:rPr>
          <w:rFonts w:ascii="Arial" w:hAnsi="Arial" w:cs="Arial"/>
          <w:b/>
          <w:bCs/>
          <w:color w:val="1C4587"/>
          <w:sz w:val="28"/>
          <w:szCs w:val="28"/>
          <w:rtl/>
        </w:rPr>
        <w:t>סיכום</w:t>
      </w:r>
    </w:p>
    <w:p w14:paraId="28179A62" w14:textId="77777777" w:rsidR="00EC05DB" w:rsidRDefault="00EC05DB" w:rsidP="00EC05DB">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ניהול צוות של 10 אנשים</w:t>
      </w:r>
    </w:p>
    <w:p w14:paraId="2C8A7320" w14:textId="77777777" w:rsidR="00EC05DB" w:rsidRDefault="00EC05DB" w:rsidP="00EC05DB">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טכנולוג תהליך בתחום מזון עם ניסיון 7 שנים</w:t>
      </w:r>
    </w:p>
    <w:p w14:paraId="566F5E14" w14:textId="77777777" w:rsidR="00EC05DB" w:rsidRDefault="00EC05DB" w:rsidP="00EC05DB">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 xml:space="preserve">חשיבה אנליטית, </w:t>
      </w:r>
      <w:proofErr w:type="spellStart"/>
      <w:r>
        <w:rPr>
          <w:rFonts w:ascii="Arial" w:hAnsi="Arial" w:cs="Arial"/>
          <w:color w:val="000000"/>
          <w:rtl/>
        </w:rPr>
        <w:t>מולטיטסקינג</w:t>
      </w:r>
      <w:proofErr w:type="spellEnd"/>
      <w:r>
        <w:rPr>
          <w:rFonts w:ascii="Arial" w:hAnsi="Arial" w:cs="Arial"/>
          <w:color w:val="000000"/>
          <w:rtl/>
        </w:rPr>
        <w:t>, יכולות למידה טובות</w:t>
      </w:r>
    </w:p>
    <w:p w14:paraId="0978FBBD" w14:textId="77777777" w:rsidR="00EC05DB" w:rsidRDefault="00EC05DB" w:rsidP="00EC05DB">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ניסיון בפיתוח תהליכים</w:t>
      </w:r>
    </w:p>
    <w:p w14:paraId="015E264E" w14:textId="77777777" w:rsidR="00EC05DB" w:rsidRDefault="00EC05DB" w:rsidP="00EC05DB">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ניסיון בהובלת פרויקטים משלב הפיתוח לייצור</w:t>
      </w:r>
    </w:p>
    <w:p w14:paraId="13F02AFF" w14:textId="77777777" w:rsidR="00EC05DB" w:rsidRDefault="00EC05DB" w:rsidP="00EC05DB">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ניסיון בעבודה עם ספקים שונים </w:t>
      </w:r>
    </w:p>
    <w:p w14:paraId="7FAE3600" w14:textId="77777777" w:rsidR="00EC05DB" w:rsidRDefault="00EC05DB" w:rsidP="00EC05DB">
      <w:pPr>
        <w:pStyle w:val="NormalWeb"/>
        <w:bidi/>
        <w:spacing w:before="0" w:beforeAutospacing="0" w:after="0" w:afterAutospacing="0"/>
        <w:rPr>
          <w:rtl/>
        </w:rPr>
      </w:pPr>
      <w:r>
        <w:rPr>
          <w:rFonts w:ascii="Arial" w:hAnsi="Arial" w:cs="Arial"/>
          <w:color w:val="000000"/>
          <w:rtl/>
        </w:rPr>
        <w:t>        </w:t>
      </w:r>
    </w:p>
    <w:p w14:paraId="595AA0A3" w14:textId="77777777" w:rsidR="00EC05DB" w:rsidRDefault="00EC05DB" w:rsidP="00EC05DB">
      <w:pPr>
        <w:pStyle w:val="NormalWeb"/>
        <w:bidi/>
        <w:spacing w:before="0" w:beforeAutospacing="0" w:after="0" w:afterAutospacing="0"/>
        <w:rPr>
          <w:rtl/>
        </w:rPr>
      </w:pPr>
      <w:r>
        <w:rPr>
          <w:rFonts w:ascii="Arial" w:hAnsi="Arial" w:cs="Arial"/>
          <w:b/>
          <w:bCs/>
          <w:color w:val="1C4587"/>
          <w:sz w:val="28"/>
          <w:szCs w:val="28"/>
          <w:rtl/>
        </w:rPr>
        <w:t>השכלה</w:t>
      </w:r>
      <w:r>
        <w:rPr>
          <w:rFonts w:ascii="Arial" w:hAnsi="Arial" w:cs="Arial"/>
          <w:b/>
          <w:bCs/>
          <w:color w:val="000000"/>
          <w:sz w:val="30"/>
          <w:szCs w:val="30"/>
          <w:rtl/>
        </w:rPr>
        <w:t>   </w:t>
      </w:r>
    </w:p>
    <w:p w14:paraId="768DB92D" w14:textId="0998F187" w:rsidR="00432971" w:rsidRDefault="00222472" w:rsidP="00432971">
      <w:pPr>
        <w:pStyle w:val="NormalWeb"/>
        <w:bidi/>
        <w:spacing w:before="0" w:beforeAutospacing="0" w:after="0" w:afterAutospacing="0"/>
        <w:jc w:val="both"/>
        <w:rPr>
          <w:rtl/>
        </w:rPr>
      </w:pPr>
      <w:r>
        <w:rPr>
          <w:rFonts w:ascii="Arial" w:hAnsi="Arial" w:cs="Arial"/>
          <w:color w:val="000000"/>
          <w:rtl/>
        </w:rPr>
        <w:t>.</w:t>
      </w:r>
      <w:r w:rsidR="00432971" w:rsidRPr="00432971">
        <w:rPr>
          <w:rFonts w:ascii="Arial" w:hAnsi="Arial" w:cs="Arial"/>
          <w:color w:val="000000"/>
          <w:rtl/>
        </w:rPr>
        <w:t xml:space="preserve"> </w:t>
      </w:r>
      <w:r w:rsidR="00432971">
        <w:rPr>
          <w:rFonts w:ascii="Arial" w:hAnsi="Arial" w:cs="Arial"/>
          <w:color w:val="000000"/>
          <w:rtl/>
        </w:rPr>
        <w:t>200</w:t>
      </w:r>
      <w:r w:rsidR="00432971">
        <w:rPr>
          <w:rFonts w:ascii="Arial" w:hAnsi="Arial" w:cs="Arial" w:hint="cs"/>
          <w:color w:val="000000"/>
          <w:rtl/>
        </w:rPr>
        <w:t>4</w:t>
      </w:r>
      <w:r w:rsidR="00432971">
        <w:rPr>
          <w:rFonts w:ascii="Arial" w:hAnsi="Arial" w:cs="Arial"/>
          <w:color w:val="000000"/>
          <w:rtl/>
        </w:rPr>
        <w:t>-200</w:t>
      </w:r>
      <w:r w:rsidR="00432971">
        <w:rPr>
          <w:rFonts w:ascii="Arial" w:hAnsi="Arial" w:cs="Arial" w:hint="cs"/>
          <w:color w:val="000000"/>
          <w:rtl/>
        </w:rPr>
        <w:t>6</w:t>
      </w:r>
      <w:r w:rsidR="00432971">
        <w:rPr>
          <w:rStyle w:val="apple-tab-span"/>
          <w:rFonts w:ascii="Arial" w:hAnsi="Arial" w:cs="Arial"/>
          <w:color w:val="000000"/>
          <w:rtl/>
        </w:rPr>
        <w:tab/>
      </w:r>
      <w:r w:rsidR="00432971">
        <w:rPr>
          <w:rFonts w:ascii="Arial" w:hAnsi="Arial" w:cs="Arial"/>
          <w:b/>
          <w:bCs/>
          <w:color w:val="000000"/>
          <w:rtl/>
        </w:rPr>
        <w:t xml:space="preserve">תואר </w:t>
      </w:r>
      <w:r w:rsidR="00432971">
        <w:rPr>
          <w:rFonts w:ascii="Arial" w:hAnsi="Arial" w:cs="Arial" w:hint="cs"/>
          <w:b/>
          <w:bCs/>
          <w:color w:val="000000"/>
          <w:rtl/>
        </w:rPr>
        <w:t>שני</w:t>
      </w:r>
      <w:r w:rsidR="00432971">
        <w:rPr>
          <w:rFonts w:ascii="Arial" w:hAnsi="Arial" w:cs="Arial"/>
          <w:b/>
          <w:bCs/>
          <w:color w:val="000000"/>
          <w:rtl/>
        </w:rPr>
        <w:t xml:space="preserve"> ביולוגיה</w:t>
      </w:r>
      <w:r w:rsidR="00432971">
        <w:rPr>
          <w:rFonts w:ascii="Arial" w:hAnsi="Arial" w:cs="Arial"/>
          <w:color w:val="000000"/>
          <w:rtl/>
        </w:rPr>
        <w:t>, אוניברסיטה הלאומית אוזבקיסטן, טשקנט.       </w:t>
      </w:r>
    </w:p>
    <w:p w14:paraId="3605FCB1" w14:textId="79A1CD51" w:rsidR="00432971" w:rsidRDefault="00432971" w:rsidP="007A5F31">
      <w:pPr>
        <w:pStyle w:val="NormalWeb"/>
        <w:bidi/>
        <w:spacing w:before="0" w:beforeAutospacing="0" w:after="0" w:afterAutospacing="0"/>
        <w:jc w:val="both"/>
        <w:rPr>
          <w:rtl/>
        </w:rPr>
      </w:pPr>
      <w:r>
        <w:rPr>
          <w:rFonts w:ascii="Arial" w:hAnsi="Arial" w:cs="Arial"/>
          <w:color w:val="000000"/>
          <w:rtl/>
        </w:rPr>
        <w:t>                       התמחות: פ</w:t>
      </w:r>
      <w:r w:rsidR="007A5F31">
        <w:rPr>
          <w:rFonts w:ascii="Arial" w:hAnsi="Arial" w:cs="Arial" w:hint="cs"/>
          <w:color w:val="000000"/>
          <w:rtl/>
        </w:rPr>
        <w:t>תו</w:t>
      </w:r>
      <w:r>
        <w:rPr>
          <w:rFonts w:ascii="Arial" w:hAnsi="Arial" w:cs="Arial"/>
          <w:color w:val="000000"/>
          <w:rtl/>
        </w:rPr>
        <w:t>לוגיה</w:t>
      </w:r>
      <w:r w:rsidR="007A5F31">
        <w:rPr>
          <w:rFonts w:ascii="Arial" w:hAnsi="Arial" w:cs="Arial" w:hint="cs"/>
          <w:color w:val="000000"/>
          <w:rtl/>
        </w:rPr>
        <w:t xml:space="preserve"> של</w:t>
      </w:r>
      <w:r>
        <w:rPr>
          <w:rFonts w:ascii="Arial" w:hAnsi="Arial" w:cs="Arial"/>
          <w:color w:val="000000"/>
          <w:rtl/>
        </w:rPr>
        <w:t xml:space="preserve"> </w:t>
      </w:r>
      <w:r>
        <w:rPr>
          <w:rFonts w:ascii="Arial" w:hAnsi="Arial" w:cs="Arial" w:hint="cs"/>
          <w:color w:val="000000"/>
          <w:rtl/>
        </w:rPr>
        <w:t>דגים</w:t>
      </w:r>
      <w:r>
        <w:rPr>
          <w:rFonts w:ascii="Arial" w:hAnsi="Arial" w:cs="Arial"/>
          <w:color w:val="000000"/>
          <w:rtl/>
        </w:rPr>
        <w:t>.</w:t>
      </w:r>
    </w:p>
    <w:p w14:paraId="04D16E67" w14:textId="27A2A520" w:rsidR="00EC05DB" w:rsidRDefault="00222472" w:rsidP="00432971">
      <w:pPr>
        <w:pStyle w:val="NormalWeb"/>
        <w:bidi/>
        <w:spacing w:before="0" w:beforeAutospacing="0" w:after="0" w:afterAutospacing="0"/>
        <w:jc w:val="both"/>
        <w:rPr>
          <w:rtl/>
        </w:rPr>
      </w:pPr>
      <w:bookmarkStart w:id="0" w:name="_GoBack"/>
      <w:bookmarkEnd w:id="0"/>
      <w:r>
        <w:rPr>
          <w:rFonts w:ascii="Arial" w:hAnsi="Arial" w:cs="Arial"/>
          <w:color w:val="000000"/>
          <w:rtl/>
        </w:rPr>
        <w:t>.</w:t>
      </w:r>
      <w:r w:rsidR="00EC05DB">
        <w:rPr>
          <w:rFonts w:ascii="Arial" w:hAnsi="Arial" w:cs="Arial"/>
          <w:color w:val="000000"/>
          <w:rtl/>
        </w:rPr>
        <w:br/>
        <w:t>2000-2004</w:t>
      </w:r>
      <w:r w:rsidR="00EC05DB">
        <w:rPr>
          <w:rStyle w:val="apple-tab-span"/>
          <w:rFonts w:ascii="Arial" w:hAnsi="Arial" w:cs="Arial"/>
          <w:color w:val="000000"/>
          <w:rtl/>
        </w:rPr>
        <w:tab/>
      </w:r>
      <w:r w:rsidR="00EC05DB">
        <w:rPr>
          <w:rFonts w:ascii="Arial" w:hAnsi="Arial" w:cs="Arial"/>
          <w:b/>
          <w:bCs/>
          <w:color w:val="000000"/>
          <w:rtl/>
        </w:rPr>
        <w:t>תואר ראשון ביולוגיה</w:t>
      </w:r>
      <w:r w:rsidR="00EC05DB">
        <w:rPr>
          <w:rFonts w:ascii="Arial" w:hAnsi="Arial" w:cs="Arial"/>
          <w:color w:val="000000"/>
          <w:rtl/>
        </w:rPr>
        <w:t>, אוניברסיטה הלאומית אוזבקיסטן, טשקנט.       </w:t>
      </w:r>
    </w:p>
    <w:p w14:paraId="71850915" w14:textId="77777777" w:rsidR="00EC05DB" w:rsidRDefault="00EC05DB" w:rsidP="00EC05DB">
      <w:pPr>
        <w:pStyle w:val="NormalWeb"/>
        <w:bidi/>
        <w:spacing w:before="0" w:beforeAutospacing="0" w:after="0" w:afterAutospacing="0"/>
        <w:jc w:val="both"/>
        <w:rPr>
          <w:rtl/>
        </w:rPr>
      </w:pPr>
      <w:r>
        <w:rPr>
          <w:rFonts w:ascii="Arial" w:hAnsi="Arial" w:cs="Arial"/>
          <w:color w:val="000000"/>
          <w:rtl/>
        </w:rPr>
        <w:t>                       התמחות: פיזיולוגיה בני אדם ובעלי חיים.</w:t>
      </w:r>
    </w:p>
    <w:p w14:paraId="17BA5627" w14:textId="77777777" w:rsidR="00EC05DB" w:rsidRDefault="00EC05DB" w:rsidP="00EC05DB">
      <w:pPr>
        <w:rPr>
          <w:rtl/>
        </w:rPr>
      </w:pPr>
    </w:p>
    <w:p w14:paraId="6287E2D1" w14:textId="77777777" w:rsidR="00EC05DB" w:rsidRDefault="00EC05DB" w:rsidP="00EC05DB">
      <w:pPr>
        <w:pStyle w:val="NormalWeb"/>
        <w:bidi/>
        <w:spacing w:before="0" w:beforeAutospacing="0" w:after="200" w:afterAutospacing="0"/>
      </w:pPr>
      <w:r>
        <w:rPr>
          <w:rFonts w:ascii="Arial" w:hAnsi="Arial" w:cs="Arial"/>
          <w:b/>
          <w:bCs/>
          <w:color w:val="1C4587"/>
          <w:sz w:val="28"/>
          <w:szCs w:val="28"/>
          <w:rtl/>
        </w:rPr>
        <w:t>ניסיון תעסוקתי</w:t>
      </w:r>
    </w:p>
    <w:p w14:paraId="1215652A" w14:textId="77777777" w:rsidR="00EC05DB" w:rsidRDefault="00EC05DB" w:rsidP="00EC05DB">
      <w:pPr>
        <w:pStyle w:val="NormalWeb"/>
        <w:bidi/>
        <w:spacing w:before="0" w:beforeAutospacing="0" w:after="200" w:afterAutospacing="0"/>
        <w:rPr>
          <w:rtl/>
        </w:rPr>
      </w:pPr>
      <w:r>
        <w:rPr>
          <w:rFonts w:ascii="Arial" w:hAnsi="Arial" w:cs="Arial"/>
          <w:color w:val="000000"/>
          <w:rtl/>
        </w:rPr>
        <w:t>היום-2014</w:t>
      </w:r>
      <w:r>
        <w:rPr>
          <w:rFonts w:ascii="Arial" w:hAnsi="Arial" w:cs="Arial"/>
          <w:b/>
          <w:bCs/>
          <w:color w:val="000000"/>
          <w:rtl/>
        </w:rPr>
        <w:t xml:space="preserve">     טכנולוגית מזון בכירה</w:t>
      </w:r>
      <w:r>
        <w:rPr>
          <w:rFonts w:ascii="Arial" w:hAnsi="Arial" w:cs="Arial"/>
          <w:color w:val="000000"/>
          <w:rtl/>
        </w:rPr>
        <w:t xml:space="preserve">, ענף המשקאות הקלים, </w:t>
      </w:r>
      <w:proofErr w:type="spellStart"/>
      <w:r>
        <w:rPr>
          <w:rFonts w:ascii="Arial" w:hAnsi="Arial" w:cs="Arial"/>
          <w:color w:val="000000"/>
          <w:rtl/>
        </w:rPr>
        <w:t>יפאורה</w:t>
      </w:r>
      <w:proofErr w:type="spellEnd"/>
      <w:r>
        <w:rPr>
          <w:rFonts w:ascii="Arial" w:hAnsi="Arial" w:cs="Arial"/>
          <w:color w:val="000000"/>
          <w:rtl/>
        </w:rPr>
        <w:t xml:space="preserve"> </w:t>
      </w:r>
      <w:proofErr w:type="spellStart"/>
      <w:r>
        <w:rPr>
          <w:rFonts w:ascii="Arial" w:hAnsi="Arial" w:cs="Arial"/>
          <w:color w:val="000000"/>
          <w:rtl/>
        </w:rPr>
        <w:t>תבורי</w:t>
      </w:r>
      <w:proofErr w:type="spellEnd"/>
      <w:r>
        <w:rPr>
          <w:rFonts w:ascii="Arial" w:hAnsi="Arial" w:cs="Arial"/>
          <w:color w:val="000000"/>
          <w:rtl/>
        </w:rPr>
        <w:t>, רחובות</w:t>
      </w:r>
    </w:p>
    <w:p w14:paraId="59D6ABB0"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b/>
          <w:bCs/>
          <w:color w:val="000000"/>
          <w:rtl/>
        </w:rPr>
        <w:t>ניהול צוות של 10 אנשים</w:t>
      </w:r>
      <w:r>
        <w:rPr>
          <w:rFonts w:ascii="Arial" w:hAnsi="Arial" w:cs="Arial"/>
          <w:color w:val="000000"/>
          <w:rtl/>
        </w:rPr>
        <w:t>, חלוקת ידע, ביצוע הדרכות, קידום עובדים.</w:t>
      </w:r>
    </w:p>
    <w:p w14:paraId="1B8557F4"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ביצוע בקרות איכות ובטיחות מזון בייצור. אחרית להבטיח הדרישות  בתקנים אותם התחייבה החברה ליישם. עבודה לפי נהלים, הוראות עבודה כלליות וטפסים. להבטיח שהתהליכים הנחוצים למערכת ניהול האיכות נקבעים, ממומשים ומתוחזקים בהתאם לתקנים שחברה התחייבה ליישם. לנתח נתונים ולהביא לתוצאות מסכמות. סמכות לביצוע מבדקים פנימיים (</w:t>
      </w:r>
      <w:r>
        <w:rPr>
          <w:rFonts w:ascii="Arial" w:hAnsi="Arial" w:cs="Arial"/>
          <w:color w:val="000000"/>
        </w:rPr>
        <w:t>ISO</w:t>
      </w:r>
      <w:r>
        <w:rPr>
          <w:rFonts w:ascii="Arial" w:hAnsi="Arial" w:cs="Arial"/>
          <w:color w:val="000000"/>
          <w:rtl/>
        </w:rPr>
        <w:t>). סמכות להחלטה על פסילה\תיקון מוצר.</w:t>
      </w:r>
    </w:p>
    <w:p w14:paraId="658BFD63"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 xml:space="preserve">ביצוע ניסיונות במחלקת פיתוח. בדיקת </w:t>
      </w:r>
      <w:proofErr w:type="spellStart"/>
      <w:r>
        <w:rPr>
          <w:rFonts w:ascii="Arial" w:hAnsi="Arial" w:cs="Arial"/>
          <w:color w:val="000000"/>
          <w:rtl/>
        </w:rPr>
        <w:t>ח"ג</w:t>
      </w:r>
      <w:proofErr w:type="spellEnd"/>
      <w:r>
        <w:rPr>
          <w:rFonts w:ascii="Arial" w:hAnsi="Arial" w:cs="Arial"/>
          <w:color w:val="000000"/>
          <w:rtl/>
        </w:rPr>
        <w:t xml:space="preserve"> לשימוש. הגדרת התיקון הנדרש למוצרים בתהליך בשלבי הכנה והיצור. החלטה על פסילת\תיקון\לפעול לקבלת הארכה במידה והחומר עומד בקריטריונים . ביצוע בדיקות </w:t>
      </w:r>
      <w:proofErr w:type="spellStart"/>
      <w:r>
        <w:rPr>
          <w:rFonts w:ascii="Arial" w:hAnsi="Arial" w:cs="Arial"/>
          <w:color w:val="000000"/>
          <w:rtl/>
        </w:rPr>
        <w:t>לח"ג</w:t>
      </w:r>
      <w:proofErr w:type="spellEnd"/>
      <w:r>
        <w:rPr>
          <w:rFonts w:ascii="Arial" w:hAnsi="Arial" w:cs="Arial"/>
          <w:color w:val="000000"/>
          <w:rtl/>
        </w:rPr>
        <w:t xml:space="preserve"> ולמוצרים . ביצוע ניסיונות לפי דרישות של מחלקת שיווק. ביצוע בדיקות טעימה למוצרים חדשים </w:t>
      </w:r>
      <w:proofErr w:type="spellStart"/>
      <w:r>
        <w:rPr>
          <w:rFonts w:ascii="Arial" w:hAnsi="Arial" w:cs="Arial"/>
          <w:color w:val="000000"/>
          <w:rtl/>
        </w:rPr>
        <w:t>וח"ג</w:t>
      </w:r>
      <w:proofErr w:type="spellEnd"/>
      <w:r>
        <w:rPr>
          <w:rFonts w:ascii="Arial" w:hAnsi="Arial" w:cs="Arial"/>
          <w:color w:val="000000"/>
          <w:rtl/>
        </w:rPr>
        <w:t xml:space="preserve"> חדשים.</w:t>
      </w:r>
    </w:p>
    <w:p w14:paraId="46849F53"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הגדרת פרמטרים בתהליך ייצור .(ע"י ביצוע ניסיונות בקווי ייצור) אימות נכונות הפרמטרים ואימות הביצוע בפועל ביצור .הטמעה של תהליכי עבודה נכונים בתהליכי היצור.</w:t>
      </w:r>
    </w:p>
    <w:p w14:paraId="68E0FD41"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ניהול ושימור הידע של תהליכי היצור. ביצוע הדרכות למחלקות שונות . כתיבת הוראות עבודה ונהלים . ביצוע מבדקים פנימיים בחברה. </w:t>
      </w:r>
    </w:p>
    <w:p w14:paraId="1A60991B"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פתרון בעיות שוטפות של תהליך בזמן היצור. סמכות לקבלת החלטות על פסילה\תיקון מוצר.  סמכות לשינוי פרמטרים של תהליכים במהלך ייצור. סמכות לקבלת החלטות על עצירת תהליכי ייצור כולל הפצת מוצרים לסניפים ולשוק. התייעצות עם ספקים שונים של מכונות. ביצוע פרויקטים יחד עם יצרני מכונות. קביעת הגדרות בתהליכים. קביעת פרמטרים של מעברים בין המוצרים.  </w:t>
      </w:r>
    </w:p>
    <w:p w14:paraId="06DE6945"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ביצוע חקירת אירועים חריגים ותלונות במטרה לתקן ולמנוע אי התאמות. כולל תיעוד וייזום פעולות מתקנות . בדיקת דוחות מעבדה . בדיקת פרמטרים של תהליכי ייצור יחד עם מחלקת בקרה. בדיקת מוצרים חשודים . </w:t>
      </w:r>
    </w:p>
    <w:p w14:paraId="1D7921FC"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ביצוע שיפור מתמיד מהיבט איכות ויעילות בתהליך . הקטנת פחתים ותשומות במהלך ייצור. בניית מערכת אוטומטית  למעברים בין המוצרים. </w:t>
      </w:r>
    </w:p>
    <w:p w14:paraId="4B197093"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 xml:space="preserve">לקיחת חלק בתהליך של קליטת ציוד חדש או הטמעת תהליך חדש. ניסיון של 7 שנים עם חברות </w:t>
      </w:r>
      <w:proofErr w:type="spellStart"/>
      <w:r>
        <w:rPr>
          <w:rFonts w:ascii="Arial" w:hAnsi="Arial" w:cs="Arial"/>
          <w:color w:val="000000"/>
        </w:rPr>
        <w:t>Krones</w:t>
      </w:r>
      <w:proofErr w:type="spellEnd"/>
      <w:r>
        <w:rPr>
          <w:rFonts w:ascii="Arial" w:hAnsi="Arial" w:cs="Arial"/>
          <w:color w:val="000000"/>
        </w:rPr>
        <w:t xml:space="preserve">, </w:t>
      </w:r>
      <w:proofErr w:type="spellStart"/>
      <w:r>
        <w:rPr>
          <w:rFonts w:ascii="Arial" w:hAnsi="Arial" w:cs="Arial"/>
          <w:color w:val="000000"/>
        </w:rPr>
        <w:t>Sidel</w:t>
      </w:r>
      <w:proofErr w:type="spellEnd"/>
      <w:r>
        <w:rPr>
          <w:rFonts w:ascii="Arial" w:hAnsi="Arial" w:cs="Arial"/>
          <w:color w:val="000000"/>
        </w:rPr>
        <w:t xml:space="preserve">, </w:t>
      </w:r>
      <w:proofErr w:type="spellStart"/>
      <w:r>
        <w:rPr>
          <w:rFonts w:ascii="Arial" w:hAnsi="Arial" w:cs="Arial"/>
          <w:color w:val="000000"/>
        </w:rPr>
        <w:t>Gea</w:t>
      </w:r>
      <w:proofErr w:type="spellEnd"/>
      <w:r>
        <w:rPr>
          <w:rFonts w:ascii="Arial" w:hAnsi="Arial" w:cs="Arial"/>
          <w:color w:val="000000"/>
        </w:rPr>
        <w:t xml:space="preserve"> </w:t>
      </w:r>
      <w:proofErr w:type="spellStart"/>
      <w:r>
        <w:rPr>
          <w:rFonts w:ascii="Arial" w:hAnsi="Arial" w:cs="Arial"/>
          <w:color w:val="000000"/>
        </w:rPr>
        <w:t>Procomac</w:t>
      </w:r>
      <w:proofErr w:type="spellEnd"/>
      <w:r>
        <w:rPr>
          <w:rFonts w:ascii="Arial" w:hAnsi="Arial" w:cs="Arial"/>
          <w:color w:val="000000"/>
        </w:rPr>
        <w:t xml:space="preserve">, </w:t>
      </w:r>
      <w:proofErr w:type="spellStart"/>
      <w:r>
        <w:rPr>
          <w:rFonts w:ascii="Arial" w:hAnsi="Arial" w:cs="Arial"/>
          <w:color w:val="000000"/>
        </w:rPr>
        <w:t>Padovan</w:t>
      </w:r>
      <w:proofErr w:type="spellEnd"/>
      <w:r>
        <w:rPr>
          <w:rFonts w:ascii="Arial" w:hAnsi="Arial" w:cs="Arial"/>
          <w:color w:val="000000"/>
        </w:rPr>
        <w:t xml:space="preserve">, AVE, VDM, </w:t>
      </w:r>
      <w:proofErr w:type="spellStart"/>
      <w:r>
        <w:rPr>
          <w:rFonts w:ascii="Arial" w:hAnsi="Arial" w:cs="Arial"/>
          <w:color w:val="000000"/>
        </w:rPr>
        <w:t>Enersun</w:t>
      </w:r>
      <w:proofErr w:type="spellEnd"/>
    </w:p>
    <w:p w14:paraId="2A00A1CD"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פתרונות טכנולוגיים בבחירת ציוד חדש. בדיקת הסכמים. הצגת אינטרסים של חברה מול ספקים שונים. נוכחות בזמן התקנת הציוד. עבודה מורכבת עם טכנאים. סמכות לקבלת אישור סופי מול חברות שונות .</w:t>
      </w:r>
    </w:p>
    <w:p w14:paraId="754C0C9D"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טיפול בתלונות לקוחות. הסבר מקצועי ללקוחות. </w:t>
      </w:r>
    </w:p>
    <w:p w14:paraId="018CC665" w14:textId="77777777" w:rsidR="00EC05DB" w:rsidRDefault="00EC05DB" w:rsidP="00EC05DB">
      <w:pPr>
        <w:pStyle w:val="NormalWeb"/>
        <w:numPr>
          <w:ilvl w:val="0"/>
          <w:numId w:val="5"/>
        </w:numPr>
        <w:bidi/>
        <w:spacing w:before="0" w:beforeAutospacing="0" w:after="0" w:afterAutospacing="0"/>
        <w:ind w:right="720"/>
        <w:textAlignment w:val="baseline"/>
        <w:rPr>
          <w:rFonts w:ascii="Arial" w:hAnsi="Arial" w:cs="Arial"/>
          <w:color w:val="000000"/>
          <w:rtl/>
        </w:rPr>
      </w:pPr>
      <w:r>
        <w:rPr>
          <w:rFonts w:ascii="Arial" w:hAnsi="Arial" w:cs="Arial"/>
          <w:color w:val="000000"/>
          <w:rtl/>
        </w:rPr>
        <w:lastRenderedPageBreak/>
        <w:t xml:space="preserve">הכנסת הצד התהליכי בישיבות רלוונטיות במפעל. הכנסת דברים </w:t>
      </w:r>
      <w:proofErr w:type="spellStart"/>
      <w:r>
        <w:rPr>
          <w:rFonts w:ascii="Arial" w:hAnsi="Arial" w:cs="Arial"/>
          <w:color w:val="000000"/>
          <w:rtl/>
        </w:rPr>
        <w:t>רלוונטים</w:t>
      </w:r>
      <w:proofErr w:type="spellEnd"/>
      <w:r>
        <w:rPr>
          <w:rFonts w:ascii="Arial" w:hAnsi="Arial" w:cs="Arial"/>
          <w:color w:val="000000"/>
          <w:rtl/>
        </w:rPr>
        <w:t xml:space="preserve"> לישיבת תקציב. הסברים על שינויים בכמויות פחתים ותשומות בישיבות סיכום שנה ורבעון. חבר בצוות </w:t>
      </w:r>
      <w:r>
        <w:rPr>
          <w:rFonts w:ascii="Arial" w:hAnsi="Arial" w:cs="Arial"/>
          <w:color w:val="000000"/>
        </w:rPr>
        <w:t>HACCP</w:t>
      </w:r>
      <w:r>
        <w:rPr>
          <w:rFonts w:ascii="Arial" w:hAnsi="Arial" w:cs="Arial"/>
          <w:color w:val="000000"/>
          <w:rtl/>
        </w:rPr>
        <w:t>. </w:t>
      </w:r>
    </w:p>
    <w:p w14:paraId="10A3BEC7" w14:textId="77777777" w:rsidR="00EC05DB" w:rsidRDefault="00EC05DB" w:rsidP="00EC05DB">
      <w:pPr>
        <w:rPr>
          <w:rFonts w:ascii="Times New Roman" w:hAnsi="Times New Roman" w:cs="Times New Roman"/>
          <w:rtl/>
        </w:rPr>
      </w:pPr>
    </w:p>
    <w:p w14:paraId="74DA809A" w14:textId="77777777" w:rsidR="00EC05DB" w:rsidRDefault="00EC05DB" w:rsidP="00EC05DB">
      <w:pPr>
        <w:pStyle w:val="NormalWeb"/>
        <w:bidi/>
        <w:spacing w:before="0" w:beforeAutospacing="0" w:after="0" w:afterAutospacing="0"/>
      </w:pPr>
      <w:r>
        <w:rPr>
          <w:rFonts w:ascii="Arial" w:hAnsi="Arial" w:cs="Arial"/>
          <w:color w:val="000000"/>
          <w:rtl/>
        </w:rPr>
        <w:t>2012-2014</w:t>
      </w:r>
      <w:r>
        <w:rPr>
          <w:rFonts w:ascii="Arial" w:hAnsi="Arial" w:cs="Arial"/>
          <w:b/>
          <w:bCs/>
          <w:color w:val="000000"/>
          <w:rtl/>
        </w:rPr>
        <w:t xml:space="preserve"> </w:t>
      </w:r>
      <w:r>
        <w:rPr>
          <w:rStyle w:val="apple-tab-span"/>
          <w:rFonts w:ascii="Arial" w:hAnsi="Arial" w:cs="Arial"/>
          <w:b/>
          <w:bCs/>
          <w:color w:val="000000"/>
          <w:rtl/>
        </w:rPr>
        <w:tab/>
      </w:r>
      <w:r>
        <w:rPr>
          <w:rFonts w:ascii="Arial" w:hAnsi="Arial" w:cs="Arial"/>
          <w:b/>
          <w:bCs/>
          <w:color w:val="000000"/>
          <w:rtl/>
        </w:rPr>
        <w:t>לבורנטית במעבדה למיקרוביולוגיה</w:t>
      </w:r>
      <w:r>
        <w:rPr>
          <w:rFonts w:ascii="Arial" w:hAnsi="Arial" w:cs="Arial"/>
          <w:color w:val="000000"/>
          <w:rtl/>
        </w:rPr>
        <w:t xml:space="preserve">, ענף המשקאות הקלים, </w:t>
      </w:r>
      <w:proofErr w:type="spellStart"/>
      <w:r>
        <w:rPr>
          <w:rFonts w:ascii="Arial" w:hAnsi="Arial" w:cs="Arial"/>
          <w:color w:val="000000"/>
          <w:rtl/>
        </w:rPr>
        <w:t>יפאורה</w:t>
      </w:r>
      <w:proofErr w:type="spellEnd"/>
      <w:r>
        <w:rPr>
          <w:rFonts w:ascii="Arial" w:hAnsi="Arial" w:cs="Arial"/>
          <w:color w:val="000000"/>
          <w:rtl/>
        </w:rPr>
        <w:t xml:space="preserve"> </w:t>
      </w:r>
      <w:proofErr w:type="spellStart"/>
      <w:r>
        <w:rPr>
          <w:rFonts w:ascii="Arial" w:hAnsi="Arial" w:cs="Arial"/>
          <w:color w:val="000000"/>
          <w:rtl/>
        </w:rPr>
        <w:t>תבורי</w:t>
      </w:r>
      <w:proofErr w:type="spellEnd"/>
      <w:r>
        <w:rPr>
          <w:rFonts w:ascii="Arial" w:hAnsi="Arial" w:cs="Arial"/>
          <w:color w:val="000000"/>
          <w:rtl/>
        </w:rPr>
        <w:t>, רחובות  </w:t>
      </w:r>
    </w:p>
    <w:p w14:paraId="7D849502" w14:textId="77777777" w:rsidR="00EC05DB" w:rsidRDefault="00EC05DB" w:rsidP="00EC05DB">
      <w:pPr>
        <w:pStyle w:val="NormalWeb"/>
        <w:bidi/>
        <w:spacing w:before="0" w:beforeAutospacing="0" w:after="0" w:afterAutospacing="0"/>
        <w:rPr>
          <w:rtl/>
        </w:rPr>
      </w:pPr>
      <w:r>
        <w:rPr>
          <w:rFonts w:ascii="Arial" w:hAnsi="Arial" w:cs="Arial"/>
          <w:color w:val="000000"/>
          <w:rtl/>
        </w:rPr>
        <w:t>                      בדיקות הידרו כימיות, מיקרוביולוגיות, ביוכימיות, ויזואליות</w:t>
      </w:r>
    </w:p>
    <w:p w14:paraId="6255561A" w14:textId="77777777" w:rsidR="00EC05DB" w:rsidRDefault="00EC05DB" w:rsidP="00EC05DB">
      <w:pPr>
        <w:rPr>
          <w:rtl/>
        </w:rPr>
      </w:pPr>
    </w:p>
    <w:p w14:paraId="7ED4FE54" w14:textId="77777777" w:rsidR="00EC05DB" w:rsidRDefault="00EC05DB" w:rsidP="00EC05DB">
      <w:pPr>
        <w:pStyle w:val="NormalWeb"/>
        <w:bidi/>
        <w:spacing w:before="0" w:beforeAutospacing="0" w:after="0" w:afterAutospacing="0"/>
      </w:pPr>
      <w:r>
        <w:rPr>
          <w:rFonts w:ascii="Arial" w:hAnsi="Arial" w:cs="Arial"/>
          <w:color w:val="000000"/>
          <w:rtl/>
        </w:rPr>
        <w:t xml:space="preserve">2011-2012     </w:t>
      </w:r>
      <w:r>
        <w:rPr>
          <w:rFonts w:ascii="Arial" w:hAnsi="Arial" w:cs="Arial"/>
          <w:b/>
          <w:bCs/>
          <w:color w:val="000000"/>
          <w:rtl/>
        </w:rPr>
        <w:t>לבורנטית במעבדה לאבטחת איכות</w:t>
      </w:r>
      <w:r>
        <w:rPr>
          <w:rFonts w:ascii="Arial" w:hAnsi="Arial" w:cs="Arial"/>
          <w:color w:val="000000"/>
          <w:rtl/>
        </w:rPr>
        <w:t xml:space="preserve">, ענף המשקאות הקלים, </w:t>
      </w:r>
      <w:proofErr w:type="spellStart"/>
      <w:r>
        <w:rPr>
          <w:rFonts w:ascii="Arial" w:hAnsi="Arial" w:cs="Arial"/>
          <w:color w:val="000000"/>
          <w:rtl/>
        </w:rPr>
        <w:t>יפאורה</w:t>
      </w:r>
      <w:proofErr w:type="spellEnd"/>
      <w:r>
        <w:rPr>
          <w:rFonts w:ascii="Arial" w:hAnsi="Arial" w:cs="Arial"/>
          <w:color w:val="000000"/>
          <w:rtl/>
        </w:rPr>
        <w:t xml:space="preserve"> </w:t>
      </w:r>
      <w:proofErr w:type="spellStart"/>
      <w:r>
        <w:rPr>
          <w:rFonts w:ascii="Arial" w:hAnsi="Arial" w:cs="Arial"/>
          <w:color w:val="000000"/>
          <w:rtl/>
        </w:rPr>
        <w:t>תבורי</w:t>
      </w:r>
      <w:proofErr w:type="spellEnd"/>
      <w:r>
        <w:rPr>
          <w:rFonts w:ascii="Arial" w:hAnsi="Arial" w:cs="Arial"/>
          <w:color w:val="000000"/>
          <w:rtl/>
        </w:rPr>
        <w:t>, רחובות</w:t>
      </w:r>
    </w:p>
    <w:p w14:paraId="4C2DE961" w14:textId="77777777" w:rsidR="00EC05DB" w:rsidRDefault="00EC05DB" w:rsidP="00EC05DB">
      <w:pPr>
        <w:rPr>
          <w:rtl/>
        </w:rPr>
      </w:pPr>
    </w:p>
    <w:p w14:paraId="185F1AAA" w14:textId="77777777" w:rsidR="00EC05DB" w:rsidRDefault="00EC05DB" w:rsidP="00EC05DB">
      <w:pPr>
        <w:pStyle w:val="NormalWeb"/>
        <w:bidi/>
        <w:spacing w:before="0" w:beforeAutospacing="0" w:after="0" w:afterAutospacing="0"/>
      </w:pPr>
      <w:r>
        <w:rPr>
          <w:rFonts w:ascii="Arial" w:hAnsi="Arial" w:cs="Arial"/>
          <w:color w:val="000000"/>
          <w:rtl/>
        </w:rPr>
        <w:t>2006-2009</w:t>
      </w:r>
      <w:r>
        <w:rPr>
          <w:rStyle w:val="apple-tab-span"/>
          <w:rFonts w:ascii="Arial" w:hAnsi="Arial" w:cs="Arial"/>
          <w:color w:val="000000"/>
          <w:rtl/>
        </w:rPr>
        <w:tab/>
      </w:r>
      <w:r>
        <w:rPr>
          <w:rFonts w:ascii="Arial" w:hAnsi="Arial" w:cs="Arial"/>
          <w:b/>
          <w:bCs/>
          <w:color w:val="000000"/>
          <w:rtl/>
        </w:rPr>
        <w:t xml:space="preserve">ראש צוות במחלקת לגידול בעלי חיים </w:t>
      </w:r>
      <w:r>
        <w:rPr>
          <w:rFonts w:ascii="Arial" w:hAnsi="Arial" w:cs="Arial"/>
          <w:color w:val="000000"/>
          <w:rtl/>
        </w:rPr>
        <w:t>, "</w:t>
      </w:r>
      <w:proofErr w:type="spellStart"/>
      <w:r>
        <w:rPr>
          <w:rFonts w:ascii="Arial" w:hAnsi="Arial" w:cs="Arial"/>
          <w:color w:val="000000"/>
          <w:rtl/>
        </w:rPr>
        <w:t>זואו</w:t>
      </w:r>
      <w:proofErr w:type="spellEnd"/>
      <w:r>
        <w:rPr>
          <w:rFonts w:ascii="Arial" w:hAnsi="Arial" w:cs="Arial"/>
          <w:color w:val="000000"/>
          <w:rtl/>
        </w:rPr>
        <w:t>-קומפלקס", גידול בעלי חיים  </w:t>
      </w:r>
    </w:p>
    <w:p w14:paraId="138E98DE" w14:textId="77777777" w:rsidR="00EC05DB" w:rsidRDefault="00EC05DB" w:rsidP="00EC05DB">
      <w:pPr>
        <w:pStyle w:val="NormalWeb"/>
        <w:bidi/>
        <w:spacing w:before="0" w:beforeAutospacing="0" w:after="0" w:afterAutospacing="0"/>
        <w:rPr>
          <w:rtl/>
        </w:rPr>
      </w:pPr>
      <w:r>
        <w:rPr>
          <w:rFonts w:ascii="Arial" w:hAnsi="Arial" w:cs="Arial"/>
          <w:color w:val="000000"/>
          <w:rtl/>
        </w:rPr>
        <w:t>                     וטיפוח צבי ים</w:t>
      </w:r>
    </w:p>
    <w:p w14:paraId="608B3D76" w14:textId="77777777" w:rsidR="00EC05DB" w:rsidRDefault="00EC05DB" w:rsidP="00EC05DB">
      <w:pPr>
        <w:pStyle w:val="NormalWeb"/>
        <w:numPr>
          <w:ilvl w:val="0"/>
          <w:numId w:val="6"/>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יצירת/שמירת תנאים סביבתיים מקסימליים להתפתחות תקינה</w:t>
      </w:r>
    </w:p>
    <w:p w14:paraId="58C1B647" w14:textId="77777777" w:rsidR="00EC05DB" w:rsidRDefault="00EC05DB" w:rsidP="00EC05DB">
      <w:pPr>
        <w:pStyle w:val="NormalWeb"/>
        <w:numPr>
          <w:ilvl w:val="0"/>
          <w:numId w:val="6"/>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להלן הבדיקות:  תאי אינקובטורים  וביצים המתפתחות בהם; </w:t>
      </w:r>
    </w:p>
    <w:p w14:paraId="1A7A968A" w14:textId="77777777" w:rsidR="00EC05DB" w:rsidRDefault="00EC05DB" w:rsidP="00EC05DB">
      <w:pPr>
        <w:pStyle w:val="NormalWeb"/>
        <w:bidi/>
        <w:spacing w:before="0" w:beforeAutospacing="0" w:after="0" w:afterAutospacing="0"/>
        <w:ind w:left="2880"/>
        <w:rPr>
          <w:rtl/>
        </w:rPr>
      </w:pPr>
      <w:r>
        <w:rPr>
          <w:rFonts w:ascii="Arial" w:hAnsi="Arial" w:cs="Arial"/>
          <w:color w:val="000000"/>
          <w:rtl/>
        </w:rPr>
        <w:t>מיקרוסקופיות לאיכות קליפת הביצה</w:t>
      </w:r>
    </w:p>
    <w:p w14:paraId="6BEDF051" w14:textId="77777777" w:rsidR="00EC05DB" w:rsidRDefault="00EC05DB" w:rsidP="00EC05DB">
      <w:pPr>
        <w:rPr>
          <w:rtl/>
        </w:rPr>
      </w:pPr>
    </w:p>
    <w:p w14:paraId="22293882" w14:textId="77777777" w:rsidR="00EC05DB" w:rsidRDefault="00EC05DB" w:rsidP="00EC05DB">
      <w:pPr>
        <w:pStyle w:val="NormalWeb"/>
        <w:bidi/>
        <w:spacing w:before="0" w:beforeAutospacing="0" w:after="0" w:afterAutospacing="0"/>
      </w:pPr>
      <w:r>
        <w:rPr>
          <w:rFonts w:ascii="Arial" w:hAnsi="Arial" w:cs="Arial"/>
          <w:color w:val="000000"/>
          <w:rtl/>
        </w:rPr>
        <w:t>2004-2006</w:t>
      </w:r>
      <w:r>
        <w:rPr>
          <w:rStyle w:val="apple-tab-span"/>
          <w:rFonts w:ascii="Arial" w:hAnsi="Arial" w:cs="Arial"/>
          <w:color w:val="000000"/>
          <w:rtl/>
        </w:rPr>
        <w:tab/>
      </w:r>
      <w:r>
        <w:rPr>
          <w:rFonts w:ascii="Arial" w:hAnsi="Arial" w:cs="Arial"/>
          <w:b/>
          <w:bCs/>
          <w:color w:val="000000"/>
          <w:rtl/>
        </w:rPr>
        <w:t>מדענית בכירה בפיתוח וגידול דגים</w:t>
      </w:r>
      <w:r>
        <w:rPr>
          <w:rFonts w:ascii="Arial" w:hAnsi="Arial" w:cs="Arial"/>
          <w:color w:val="000000"/>
          <w:rtl/>
        </w:rPr>
        <w:t>, מכון למחקר פיתוח וגידול הדגים  </w:t>
      </w:r>
    </w:p>
    <w:p w14:paraId="2269880E" w14:textId="77777777" w:rsidR="00EC05DB" w:rsidRDefault="00EC05DB" w:rsidP="00EC05DB">
      <w:pPr>
        <w:pStyle w:val="NormalWeb"/>
        <w:numPr>
          <w:ilvl w:val="0"/>
          <w:numId w:val="7"/>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אכלוס דגים באגמים ובריכות עפר, הטלות דגים שונים</w:t>
      </w:r>
    </w:p>
    <w:p w14:paraId="459536BC" w14:textId="77777777" w:rsidR="00EC05DB" w:rsidRDefault="00EC05DB" w:rsidP="00EC05DB">
      <w:pPr>
        <w:pStyle w:val="NormalWeb"/>
        <w:numPr>
          <w:ilvl w:val="0"/>
          <w:numId w:val="7"/>
        </w:numPr>
        <w:bidi/>
        <w:spacing w:before="0" w:beforeAutospacing="0" w:after="0" w:afterAutospacing="0"/>
        <w:ind w:right="720"/>
        <w:textAlignment w:val="baseline"/>
        <w:rPr>
          <w:rFonts w:ascii="Arial" w:hAnsi="Arial" w:cs="Arial"/>
          <w:color w:val="000000"/>
          <w:rtl/>
        </w:rPr>
      </w:pPr>
      <w:r>
        <w:rPr>
          <w:rFonts w:ascii="Arial" w:hAnsi="Arial" w:cs="Arial"/>
          <w:color w:val="000000"/>
          <w:rtl/>
        </w:rPr>
        <w:t>להלן הבדיקות:  תכולת מים; גילוי מחלות לאחר נתיחות הדגים;</w:t>
      </w:r>
    </w:p>
    <w:p w14:paraId="0861A63D" w14:textId="77777777" w:rsidR="00EC05DB" w:rsidRDefault="00EC05DB" w:rsidP="00EC05DB">
      <w:pPr>
        <w:pStyle w:val="NormalWeb"/>
        <w:bidi/>
        <w:spacing w:before="0" w:beforeAutospacing="0" w:after="0" w:afterAutospacing="0"/>
        <w:ind w:left="2880"/>
        <w:rPr>
          <w:rtl/>
        </w:rPr>
      </w:pPr>
      <w:r>
        <w:rPr>
          <w:rFonts w:ascii="Arial" w:hAnsi="Arial" w:cs="Arial"/>
          <w:color w:val="000000"/>
          <w:rtl/>
        </w:rPr>
        <w:t>מיקרוסקופ; ביוכימיות לצורך בדיקות תוכן הקיבה; </w:t>
      </w:r>
    </w:p>
    <w:p w14:paraId="253320C4" w14:textId="77777777" w:rsidR="00EC05DB" w:rsidRDefault="00EC05DB" w:rsidP="00EC05DB">
      <w:pPr>
        <w:pStyle w:val="NormalWeb"/>
        <w:bidi/>
        <w:spacing w:before="0" w:beforeAutospacing="0" w:after="0" w:afterAutospacing="0"/>
        <w:ind w:left="2880"/>
        <w:rPr>
          <w:rtl/>
        </w:rPr>
      </w:pPr>
      <w:proofErr w:type="spellStart"/>
      <w:r>
        <w:rPr>
          <w:rFonts w:ascii="Arial" w:hAnsi="Arial" w:cs="Arial"/>
          <w:color w:val="000000"/>
          <w:rtl/>
        </w:rPr>
        <w:t>וירוסולוגיות</w:t>
      </w:r>
      <w:proofErr w:type="spellEnd"/>
      <w:r>
        <w:rPr>
          <w:rFonts w:ascii="Arial" w:hAnsi="Arial" w:cs="Arial"/>
          <w:color w:val="000000"/>
          <w:rtl/>
        </w:rPr>
        <w:t xml:space="preserve"> בקטריאליות</w:t>
      </w:r>
      <w:r>
        <w:rPr>
          <w:rFonts w:ascii="Arial" w:hAnsi="Arial" w:cs="Arial"/>
          <w:color w:val="000000"/>
          <w:rtl/>
        </w:rPr>
        <w:br/>
      </w:r>
      <w:r>
        <w:rPr>
          <w:rFonts w:ascii="Arial" w:hAnsi="Arial" w:cs="Arial"/>
          <w:color w:val="000000"/>
          <w:rtl/>
        </w:rPr>
        <w:br/>
      </w:r>
      <w:r>
        <w:rPr>
          <w:rFonts w:ascii="Arial" w:hAnsi="Arial" w:cs="Arial"/>
          <w:color w:val="000000"/>
          <w:rtl/>
        </w:rPr>
        <w:br/>
      </w:r>
    </w:p>
    <w:p w14:paraId="357CD84B" w14:textId="77777777" w:rsidR="00EC05DB" w:rsidRDefault="00EC05DB" w:rsidP="00EC05DB">
      <w:pPr>
        <w:pStyle w:val="NormalWeb"/>
        <w:bidi/>
        <w:spacing w:before="0" w:beforeAutospacing="0" w:after="200" w:afterAutospacing="0"/>
        <w:rPr>
          <w:rtl/>
        </w:rPr>
      </w:pPr>
      <w:r>
        <w:rPr>
          <w:rFonts w:ascii="Arial" w:hAnsi="Arial" w:cs="Arial"/>
          <w:b/>
          <w:bCs/>
          <w:color w:val="1C4587"/>
          <w:sz w:val="28"/>
          <w:szCs w:val="28"/>
          <w:rtl/>
        </w:rPr>
        <w:t>קורסים</w:t>
      </w:r>
    </w:p>
    <w:p w14:paraId="11828DF7" w14:textId="77777777" w:rsidR="00EC05DB" w:rsidRDefault="00EC05DB" w:rsidP="00EC05DB">
      <w:pPr>
        <w:pStyle w:val="NormalWeb"/>
        <w:bidi/>
        <w:spacing w:before="0" w:beforeAutospacing="0" w:after="0" w:afterAutospacing="0"/>
        <w:ind w:left="720"/>
        <w:rPr>
          <w:rtl/>
        </w:rPr>
      </w:pPr>
      <w:r>
        <w:rPr>
          <w:rFonts w:ascii="Arial" w:hAnsi="Arial" w:cs="Arial"/>
          <w:b/>
          <w:bCs/>
          <w:color w:val="000000"/>
          <w:rtl/>
        </w:rPr>
        <w:t xml:space="preserve">מנהלת צוות </w:t>
      </w:r>
      <w:r>
        <w:rPr>
          <w:rFonts w:ascii="Arial" w:hAnsi="Arial" w:cs="Arial"/>
          <w:b/>
          <w:bCs/>
          <w:color w:val="000000"/>
        </w:rPr>
        <w:t>HACCP</w:t>
      </w:r>
      <w:r>
        <w:rPr>
          <w:rFonts w:ascii="Arial" w:hAnsi="Arial" w:cs="Arial"/>
          <w:b/>
          <w:bCs/>
          <w:color w:val="000000"/>
          <w:rtl/>
        </w:rPr>
        <w:t xml:space="preserve">, </w:t>
      </w:r>
      <w:r>
        <w:rPr>
          <w:rFonts w:ascii="Arial" w:hAnsi="Arial" w:cs="Arial"/>
          <w:color w:val="000000"/>
          <w:rtl/>
        </w:rPr>
        <w:t>שר ייעוץ והדרכה בע"מ</w:t>
      </w:r>
    </w:p>
    <w:p w14:paraId="588CF29A" w14:textId="77777777" w:rsidR="00EC05DB" w:rsidRDefault="00EC05DB" w:rsidP="00EC05DB">
      <w:pPr>
        <w:pStyle w:val="NormalWeb"/>
        <w:bidi/>
        <w:spacing w:before="0" w:beforeAutospacing="0" w:after="0" w:afterAutospacing="0"/>
        <w:ind w:left="720"/>
        <w:rPr>
          <w:rtl/>
        </w:rPr>
      </w:pPr>
      <w:r>
        <w:rPr>
          <w:rFonts w:ascii="Arial" w:hAnsi="Arial" w:cs="Arial"/>
          <w:b/>
          <w:bCs/>
          <w:color w:val="000000"/>
          <w:rtl/>
        </w:rPr>
        <w:t xml:space="preserve">עורכי מבדקים לאיכות ובטיחות מזון </w:t>
      </w:r>
      <w:r>
        <w:rPr>
          <w:rFonts w:ascii="Arial" w:hAnsi="Arial" w:cs="Arial"/>
          <w:b/>
          <w:bCs/>
          <w:color w:val="000000"/>
        </w:rPr>
        <w:t>ISO 22000</w:t>
      </w:r>
      <w:r>
        <w:rPr>
          <w:rFonts w:ascii="Arial" w:hAnsi="Arial" w:cs="Arial"/>
          <w:color w:val="000000"/>
          <w:rtl/>
        </w:rPr>
        <w:t>, כפר מכביה, רמת גן</w:t>
      </w:r>
    </w:p>
    <w:p w14:paraId="3243EECA" w14:textId="77777777" w:rsidR="00EC05DB" w:rsidRDefault="00EC05DB" w:rsidP="00EC05DB">
      <w:pPr>
        <w:pStyle w:val="NormalWeb"/>
        <w:bidi/>
        <w:spacing w:before="0" w:beforeAutospacing="0" w:after="0" w:afterAutospacing="0"/>
        <w:ind w:left="720"/>
        <w:rPr>
          <w:rtl/>
        </w:rPr>
      </w:pPr>
      <w:r>
        <w:rPr>
          <w:rFonts w:ascii="Arial" w:hAnsi="Arial" w:cs="Arial"/>
          <w:b/>
          <w:bCs/>
          <w:color w:val="000000"/>
          <w:rtl/>
        </w:rPr>
        <w:t>סניטציה בענף המזון</w:t>
      </w:r>
      <w:r>
        <w:rPr>
          <w:rFonts w:ascii="Arial" w:hAnsi="Arial" w:cs="Arial"/>
          <w:color w:val="000000"/>
          <w:rtl/>
        </w:rPr>
        <w:t>, שר ייעוץ והדרכה בע"מ</w:t>
      </w:r>
    </w:p>
    <w:p w14:paraId="732C83FC" w14:textId="77777777" w:rsidR="00EC05DB" w:rsidRDefault="00EC05DB" w:rsidP="00EC05DB">
      <w:pPr>
        <w:pStyle w:val="NormalWeb"/>
        <w:bidi/>
        <w:spacing w:before="0" w:beforeAutospacing="0" w:after="0" w:afterAutospacing="0"/>
        <w:ind w:left="720"/>
        <w:rPr>
          <w:rtl/>
        </w:rPr>
      </w:pPr>
      <w:proofErr w:type="spellStart"/>
      <w:r>
        <w:rPr>
          <w:rFonts w:ascii="Arial" w:hAnsi="Arial" w:cs="Arial"/>
          <w:b/>
          <w:bCs/>
          <w:color w:val="000000"/>
          <w:rtl/>
        </w:rPr>
        <w:t>פתוגנים</w:t>
      </w:r>
      <w:proofErr w:type="spellEnd"/>
      <w:r>
        <w:rPr>
          <w:rFonts w:ascii="Arial" w:hAnsi="Arial" w:cs="Arial"/>
          <w:b/>
          <w:bCs/>
          <w:color w:val="000000"/>
          <w:rtl/>
        </w:rPr>
        <w:t xml:space="preserve"> במזון</w:t>
      </w:r>
      <w:r>
        <w:rPr>
          <w:rFonts w:ascii="Arial" w:hAnsi="Arial" w:cs="Arial"/>
          <w:color w:val="000000"/>
          <w:rtl/>
        </w:rPr>
        <w:t>, שר ייעוץ והדרכה בע"מ</w:t>
      </w:r>
    </w:p>
    <w:p w14:paraId="0DD05B21" w14:textId="77777777" w:rsidR="00EC05DB" w:rsidRDefault="00EC05DB" w:rsidP="00EC05DB">
      <w:pPr>
        <w:pStyle w:val="NormalWeb"/>
        <w:bidi/>
        <w:spacing w:before="0" w:beforeAutospacing="0" w:after="200" w:afterAutospacing="0"/>
        <w:rPr>
          <w:rtl/>
        </w:rPr>
      </w:pPr>
      <w:r>
        <w:rPr>
          <w:rFonts w:ascii="Arial" w:hAnsi="Arial" w:cs="Arial"/>
          <w:b/>
          <w:bCs/>
          <w:color w:val="000000"/>
          <w:sz w:val="32"/>
          <w:szCs w:val="32"/>
          <w:rtl/>
        </w:rPr>
        <w:br/>
      </w:r>
      <w:r>
        <w:rPr>
          <w:rFonts w:ascii="Arial" w:hAnsi="Arial" w:cs="Arial"/>
          <w:color w:val="000000"/>
          <w:rtl/>
        </w:rPr>
        <w:br/>
      </w:r>
      <w:r>
        <w:rPr>
          <w:rFonts w:ascii="Arial" w:hAnsi="Arial" w:cs="Arial"/>
          <w:b/>
          <w:bCs/>
          <w:color w:val="1C4587"/>
          <w:sz w:val="28"/>
          <w:szCs w:val="28"/>
          <w:rtl/>
        </w:rPr>
        <w:t>תוכנות</w:t>
      </w:r>
    </w:p>
    <w:p w14:paraId="0D44A8C7" w14:textId="77777777" w:rsidR="00EC05DB" w:rsidRDefault="00EC05DB" w:rsidP="00EC05DB">
      <w:pPr>
        <w:pStyle w:val="NormalWeb"/>
        <w:bidi/>
        <w:spacing w:before="0" w:beforeAutospacing="0" w:after="0" w:afterAutospacing="0"/>
        <w:ind w:left="720"/>
        <w:rPr>
          <w:rtl/>
        </w:rPr>
      </w:pPr>
      <w:r>
        <w:rPr>
          <w:rFonts w:ascii="Arial" w:hAnsi="Arial" w:cs="Arial"/>
          <w:color w:val="000000"/>
        </w:rPr>
        <w:t>SAP</w:t>
      </w:r>
    </w:p>
    <w:p w14:paraId="1E0B9F14" w14:textId="77777777" w:rsidR="00EC05DB" w:rsidRDefault="00EC05DB" w:rsidP="00EC05DB">
      <w:pPr>
        <w:pStyle w:val="NormalWeb"/>
        <w:bidi/>
        <w:spacing w:before="0" w:beforeAutospacing="0" w:after="0" w:afterAutospacing="0"/>
        <w:ind w:left="720"/>
        <w:rPr>
          <w:rtl/>
        </w:rPr>
      </w:pPr>
      <w:r>
        <w:rPr>
          <w:rFonts w:ascii="Arial" w:hAnsi="Arial" w:cs="Arial"/>
          <w:color w:val="000000"/>
        </w:rPr>
        <w:t>CRM</w:t>
      </w:r>
    </w:p>
    <w:p w14:paraId="3EE2925D" w14:textId="77777777" w:rsidR="00EC05DB" w:rsidRDefault="00EC05DB" w:rsidP="00EC05DB">
      <w:pPr>
        <w:pStyle w:val="NormalWeb"/>
        <w:bidi/>
        <w:spacing w:before="0" w:beforeAutospacing="0" w:after="0" w:afterAutospacing="0"/>
        <w:ind w:left="720"/>
        <w:rPr>
          <w:rtl/>
        </w:rPr>
      </w:pPr>
      <w:r>
        <w:rPr>
          <w:rFonts w:ascii="Arial" w:hAnsi="Arial" w:cs="Arial"/>
          <w:color w:val="000000"/>
        </w:rPr>
        <w:t>BW</w:t>
      </w:r>
    </w:p>
    <w:p w14:paraId="1515DA4C" w14:textId="77777777" w:rsidR="00EC05DB" w:rsidRDefault="00EC05DB" w:rsidP="00EC05DB">
      <w:pPr>
        <w:pStyle w:val="NormalWeb"/>
        <w:bidi/>
        <w:spacing w:before="0" w:beforeAutospacing="0" w:after="0" w:afterAutospacing="0"/>
        <w:ind w:left="720"/>
        <w:rPr>
          <w:rtl/>
        </w:rPr>
      </w:pPr>
      <w:r>
        <w:rPr>
          <w:rFonts w:ascii="Arial" w:hAnsi="Arial" w:cs="Arial"/>
          <w:color w:val="000000"/>
        </w:rPr>
        <w:t>Office</w:t>
      </w:r>
    </w:p>
    <w:p w14:paraId="0264474A" w14:textId="77777777" w:rsidR="00EC05DB" w:rsidRDefault="00EC05DB" w:rsidP="00EC05DB">
      <w:pPr>
        <w:rPr>
          <w:rtl/>
        </w:rPr>
      </w:pPr>
    </w:p>
    <w:p w14:paraId="5C0FA5C4" w14:textId="77777777" w:rsidR="00EC05DB" w:rsidRDefault="00EC05DB" w:rsidP="00EC05DB">
      <w:pPr>
        <w:pStyle w:val="NormalWeb"/>
        <w:bidi/>
        <w:spacing w:before="0" w:beforeAutospacing="0" w:after="200" w:afterAutospacing="0"/>
      </w:pPr>
      <w:r>
        <w:rPr>
          <w:rFonts w:ascii="Arial" w:hAnsi="Arial" w:cs="Arial"/>
          <w:b/>
          <w:bCs/>
          <w:color w:val="1C4587"/>
          <w:sz w:val="28"/>
          <w:szCs w:val="28"/>
          <w:rtl/>
        </w:rPr>
        <w:t>שפות</w:t>
      </w:r>
    </w:p>
    <w:p w14:paraId="5F573FC6" w14:textId="77777777" w:rsidR="00EC05DB" w:rsidRDefault="00EC05DB" w:rsidP="00EC05DB">
      <w:pPr>
        <w:pStyle w:val="NormalWeb"/>
        <w:bidi/>
        <w:spacing w:before="0" w:beforeAutospacing="0" w:after="0" w:afterAutospacing="0"/>
        <w:ind w:left="720"/>
        <w:rPr>
          <w:rtl/>
        </w:rPr>
      </w:pPr>
      <w:r>
        <w:rPr>
          <w:rFonts w:ascii="Arial" w:hAnsi="Arial" w:cs="Arial"/>
          <w:b/>
          <w:bCs/>
          <w:color w:val="000000"/>
          <w:rtl/>
        </w:rPr>
        <w:t>אנגלית</w:t>
      </w:r>
      <w:r>
        <w:rPr>
          <w:rFonts w:ascii="Arial" w:hAnsi="Arial" w:cs="Arial"/>
          <w:color w:val="000000"/>
          <w:rtl/>
        </w:rPr>
        <w:t>: טובה</w:t>
      </w:r>
    </w:p>
    <w:p w14:paraId="31366B2B" w14:textId="77777777" w:rsidR="00EC05DB" w:rsidRDefault="00EC05DB" w:rsidP="00EC05DB">
      <w:pPr>
        <w:pStyle w:val="NormalWeb"/>
        <w:bidi/>
        <w:spacing w:before="0" w:beforeAutospacing="0" w:after="0" w:afterAutospacing="0"/>
        <w:ind w:left="720"/>
        <w:rPr>
          <w:rtl/>
        </w:rPr>
      </w:pPr>
      <w:r>
        <w:rPr>
          <w:rFonts w:ascii="Arial" w:hAnsi="Arial" w:cs="Arial"/>
          <w:color w:val="000000"/>
          <w:rtl/>
        </w:rPr>
        <w:t> </w:t>
      </w:r>
      <w:r>
        <w:rPr>
          <w:rFonts w:ascii="Arial" w:hAnsi="Arial" w:cs="Arial"/>
          <w:b/>
          <w:bCs/>
          <w:color w:val="000000"/>
          <w:rtl/>
        </w:rPr>
        <w:t>עברית</w:t>
      </w:r>
      <w:r>
        <w:rPr>
          <w:rFonts w:ascii="Arial" w:hAnsi="Arial" w:cs="Arial"/>
          <w:color w:val="000000"/>
          <w:rtl/>
        </w:rPr>
        <w:t>: רמת שפת אם</w:t>
      </w:r>
    </w:p>
    <w:p w14:paraId="0FBA1B1A" w14:textId="77777777" w:rsidR="00EC05DB" w:rsidRDefault="00EC05DB" w:rsidP="00EC05DB">
      <w:pPr>
        <w:pStyle w:val="NormalWeb"/>
        <w:bidi/>
        <w:spacing w:before="0" w:beforeAutospacing="0" w:after="0" w:afterAutospacing="0"/>
        <w:ind w:left="720"/>
        <w:rPr>
          <w:rtl/>
        </w:rPr>
      </w:pPr>
      <w:r>
        <w:rPr>
          <w:rFonts w:ascii="Arial" w:hAnsi="Arial" w:cs="Arial"/>
          <w:color w:val="000000"/>
          <w:rtl/>
        </w:rPr>
        <w:t> </w:t>
      </w:r>
      <w:r>
        <w:rPr>
          <w:rFonts w:ascii="Arial" w:hAnsi="Arial" w:cs="Arial"/>
          <w:b/>
          <w:bCs/>
          <w:color w:val="000000"/>
          <w:rtl/>
        </w:rPr>
        <w:t>רוסית</w:t>
      </w:r>
      <w:r>
        <w:rPr>
          <w:rFonts w:ascii="Arial" w:hAnsi="Arial" w:cs="Arial"/>
          <w:color w:val="000000"/>
          <w:rtl/>
        </w:rPr>
        <w:t>: שפת אם  </w:t>
      </w:r>
    </w:p>
    <w:p w14:paraId="71AE7D0C" w14:textId="77777777" w:rsidR="00EC05DB" w:rsidRDefault="00EC05DB" w:rsidP="00EC05DB">
      <w:pPr>
        <w:rPr>
          <w:rtl/>
        </w:rPr>
      </w:pPr>
    </w:p>
    <w:p w14:paraId="4E0035F0" w14:textId="77777777" w:rsidR="00EC05DB" w:rsidRDefault="00EC05DB" w:rsidP="00EC05DB">
      <w:pPr>
        <w:pStyle w:val="NormalWeb"/>
        <w:bidi/>
        <w:spacing w:before="0" w:beforeAutospacing="0" w:after="0" w:afterAutospacing="0"/>
      </w:pPr>
      <w:r>
        <w:rPr>
          <w:rFonts w:ascii="Arial" w:hAnsi="Arial" w:cs="Arial"/>
          <w:color w:val="000000"/>
          <w:rtl/>
        </w:rPr>
        <w:t>המלצות יינתנו  בהתאם לדרישות </w:t>
      </w:r>
    </w:p>
    <w:p w14:paraId="00000040" w14:textId="2C1EB0A8" w:rsidR="00E52FA8" w:rsidRPr="00EC05DB" w:rsidRDefault="00E52FA8" w:rsidP="00EC05DB"/>
    <w:sectPr w:rsidR="00E52FA8" w:rsidRPr="00EC05DB">
      <w:headerReference w:type="default" r:id="rId10"/>
      <w:pgSz w:w="11906" w:h="16838"/>
      <w:pgMar w:top="426" w:right="720" w:bottom="567" w:left="1268" w:header="720" w:footer="111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770DA" w14:textId="77777777" w:rsidR="00F83964" w:rsidRDefault="00F83964">
      <w:r>
        <w:separator/>
      </w:r>
    </w:p>
  </w:endnote>
  <w:endnote w:type="continuationSeparator" w:id="0">
    <w:p w14:paraId="641448B5" w14:textId="77777777" w:rsidR="00F83964" w:rsidRDefault="00F8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73CC3" w14:textId="77777777" w:rsidR="00F83964" w:rsidRDefault="00F83964">
      <w:r>
        <w:separator/>
      </w:r>
    </w:p>
  </w:footnote>
  <w:footnote w:type="continuationSeparator" w:id="0">
    <w:p w14:paraId="408BB04C" w14:textId="77777777" w:rsidR="00F83964" w:rsidRDefault="00F83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1" w14:textId="77777777" w:rsidR="00E52FA8" w:rsidRDefault="00E52FA8">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24"/>
        <w:szCs w:val="24"/>
      </w:rPr>
    </w:pPr>
  </w:p>
  <w:p w14:paraId="00000042" w14:textId="77777777" w:rsidR="00E52FA8" w:rsidRDefault="00E52FA8">
    <w:pPr>
      <w:pBdr>
        <w:top w:val="nil"/>
        <w:left w:val="nil"/>
        <w:bottom w:val="nil"/>
        <w:right w:val="nil"/>
        <w:between w:val="nil"/>
      </w:pBdr>
      <w:tabs>
        <w:tab w:val="center" w:pos="4153"/>
        <w:tab w:val="right" w:pos="8306"/>
      </w:tabs>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3B4D"/>
    <w:multiLevelType w:val="multilevel"/>
    <w:tmpl w:val="56A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43398"/>
    <w:multiLevelType w:val="multilevel"/>
    <w:tmpl w:val="F67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31276"/>
    <w:multiLevelType w:val="multilevel"/>
    <w:tmpl w:val="DE2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575E9"/>
    <w:multiLevelType w:val="multilevel"/>
    <w:tmpl w:val="7F7E7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56F70306"/>
    <w:multiLevelType w:val="multilevel"/>
    <w:tmpl w:val="6382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91C5D"/>
    <w:multiLevelType w:val="multilevel"/>
    <w:tmpl w:val="C1009F58"/>
    <w:lvl w:ilvl="0">
      <w:start w:val="1"/>
      <w:numFmt w:val="bullet"/>
      <w:pStyle w:val="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5773A3C"/>
    <w:multiLevelType w:val="multilevel"/>
    <w:tmpl w:val="944478D2"/>
    <w:lvl w:ilvl="0">
      <w:start w:val="1"/>
      <w:numFmt w:val="bullet"/>
      <w:pStyle w:val="a0"/>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3"/>
  </w:num>
  <w:num w:numId="4">
    <w:abstractNumId w:val="1"/>
  </w:num>
  <w:num w:numId="5">
    <w:abstractNumId w:val="0"/>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FA8"/>
    <w:rsid w:val="00222472"/>
    <w:rsid w:val="00432971"/>
    <w:rsid w:val="00456BDC"/>
    <w:rsid w:val="007A5F31"/>
    <w:rsid w:val="00E52FA8"/>
    <w:rsid w:val="00EC05DB"/>
    <w:rsid w:val="00F839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1">
    <w:name w:val="רגיל"/>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customStyle="1" w:styleId="a2">
    <w:name w:val="גופן ברירת המחדל של פיסקה"/>
    <w:qFormat/>
    <w:rPr>
      <w:w w:val="100"/>
      <w:position w:val="-1"/>
      <w:effect w:val="none"/>
      <w:vertAlign w:val="baseline"/>
      <w:cs w:val="0"/>
      <w:em w:val="none"/>
    </w:rPr>
  </w:style>
  <w:style w:type="table" w:customStyle="1" w:styleId="a3">
    <w:name w:val="טבלה רגילה"/>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4">
    <w:name w:val="ללא רשימה"/>
    <w:qFormat/>
  </w:style>
  <w:style w:type="paragraph" w:customStyle="1" w:styleId="-">
    <w:name w:val="כותרת-רזומה"/>
    <w:basedOn w:val="a1"/>
    <w:pPr>
      <w:bidi/>
      <w:spacing w:before="240" w:after="120"/>
    </w:pPr>
    <w:rPr>
      <w:rFonts w:ascii="Arial" w:hAnsi="Arial" w:cs="Arial"/>
      <w:b/>
      <w:bCs/>
      <w:color w:val="87A81D"/>
      <w:sz w:val="20"/>
      <w:szCs w:val="20"/>
    </w:rPr>
  </w:style>
  <w:style w:type="paragraph" w:customStyle="1" w:styleId="a5">
    <w:name w:val="שורת נתונים אישיים"/>
    <w:basedOn w:val="a1"/>
    <w:pPr>
      <w:bidi/>
    </w:pPr>
    <w:rPr>
      <w:rFonts w:ascii="Arial" w:hAnsi="Arial" w:cs="Arial"/>
      <w:sz w:val="20"/>
      <w:szCs w:val="20"/>
    </w:rPr>
  </w:style>
  <w:style w:type="paragraph" w:customStyle="1" w:styleId="a6">
    <w:name w:val="שורת לימודים"/>
    <w:basedOn w:val="a5"/>
    <w:pPr>
      <w:spacing w:after="120"/>
      <w:jc w:val="both"/>
    </w:pPr>
  </w:style>
  <w:style w:type="paragraph" w:customStyle="1" w:styleId="a0">
    <w:name w:val="שורת השגים כללית"/>
    <w:basedOn w:val="a6"/>
    <w:pPr>
      <w:numPr>
        <w:numId w:val="1"/>
      </w:numPr>
      <w:spacing w:after="0"/>
      <w:ind w:left="0" w:hanging="1"/>
    </w:pPr>
  </w:style>
  <w:style w:type="paragraph" w:customStyle="1" w:styleId="a7">
    <w:name w:val="תאורחברה"/>
    <w:basedOn w:val="a1"/>
    <w:pPr>
      <w:bidi/>
      <w:spacing w:after="120"/>
    </w:pPr>
    <w:rPr>
      <w:rFonts w:ascii="Arial" w:hAnsi="Arial" w:cs="Arial"/>
      <w:sz w:val="20"/>
      <w:szCs w:val="20"/>
    </w:rPr>
  </w:style>
  <w:style w:type="paragraph" w:customStyle="1" w:styleId="a8">
    <w:name w:val="תאורתפקיד"/>
    <w:basedOn w:val="a1"/>
    <w:pPr>
      <w:bidi/>
    </w:pPr>
    <w:rPr>
      <w:rFonts w:ascii="Arial" w:hAnsi="Arial" w:cs="Arial"/>
      <w:sz w:val="20"/>
      <w:szCs w:val="20"/>
    </w:rPr>
  </w:style>
  <w:style w:type="paragraph" w:customStyle="1" w:styleId="a">
    <w:name w:val="תאורשירות"/>
    <w:basedOn w:val="a1"/>
    <w:pPr>
      <w:numPr>
        <w:numId w:val="2"/>
      </w:numPr>
      <w:bidi/>
      <w:ind w:left="-1" w:hanging="1"/>
    </w:pPr>
    <w:rPr>
      <w:rFonts w:ascii="Arial" w:hAnsi="Arial" w:cs="Arial"/>
      <w:sz w:val="20"/>
      <w:szCs w:val="20"/>
    </w:rPr>
  </w:style>
  <w:style w:type="paragraph" w:customStyle="1" w:styleId="a9">
    <w:name w:val="שרותתאורכללי"/>
    <w:basedOn w:val="a1"/>
    <w:pPr>
      <w:bidi/>
      <w:spacing w:before="120"/>
    </w:pPr>
    <w:rPr>
      <w:rFonts w:ascii="Arial" w:hAnsi="Arial" w:cs="Arial"/>
      <w:sz w:val="20"/>
      <w:szCs w:val="20"/>
    </w:rPr>
  </w:style>
  <w:style w:type="character" w:customStyle="1" w:styleId="aa">
    <w:name w:val="הפניה להערה"/>
    <w:rPr>
      <w:w w:val="100"/>
      <w:position w:val="-1"/>
      <w:sz w:val="16"/>
      <w:szCs w:val="16"/>
      <w:effect w:val="none"/>
      <w:vertAlign w:val="baseline"/>
      <w:cs w:val="0"/>
      <w:em w:val="none"/>
    </w:rPr>
  </w:style>
  <w:style w:type="paragraph" w:customStyle="1" w:styleId="ab">
    <w:name w:val="טקסט הערה"/>
    <w:basedOn w:val="a1"/>
    <w:pPr>
      <w:bidi/>
    </w:pPr>
    <w:rPr>
      <w:noProof/>
      <w:sz w:val="20"/>
      <w:szCs w:val="20"/>
    </w:rPr>
  </w:style>
  <w:style w:type="character" w:customStyle="1" w:styleId="ac">
    <w:name w:val="טקסט הערה תו"/>
    <w:rPr>
      <w:rFonts w:ascii="Times New Roman" w:eastAsia="Times New Roman" w:hAnsi="Times New Roman" w:cs="Times New Roman"/>
      <w:noProof/>
      <w:w w:val="100"/>
      <w:position w:val="-1"/>
      <w:sz w:val="20"/>
      <w:szCs w:val="20"/>
      <w:effect w:val="none"/>
      <w:vertAlign w:val="baseline"/>
      <w:cs w:val="0"/>
      <w:em w:val="none"/>
    </w:rPr>
  </w:style>
  <w:style w:type="paragraph" w:customStyle="1" w:styleId="ad">
    <w:name w:val="טקסט בלונים"/>
    <w:basedOn w:val="a1"/>
    <w:qFormat/>
    <w:rPr>
      <w:rFonts w:ascii="Tahoma" w:hAnsi="Tahoma" w:cs="Tahoma"/>
      <w:sz w:val="16"/>
      <w:szCs w:val="16"/>
    </w:rPr>
  </w:style>
  <w:style w:type="character" w:customStyle="1" w:styleId="ae">
    <w:name w:val="טקסט בלונים תו"/>
    <w:rPr>
      <w:rFonts w:ascii="Tahoma" w:eastAsia="Times New Roman" w:hAnsi="Tahoma" w:cs="Tahoma"/>
      <w:w w:val="100"/>
      <w:position w:val="-1"/>
      <w:sz w:val="16"/>
      <w:szCs w:val="16"/>
      <w:effect w:val="none"/>
      <w:vertAlign w:val="baseline"/>
      <w:cs w:val="0"/>
      <w:em w:val="none"/>
    </w:rPr>
  </w:style>
  <w:style w:type="paragraph" w:customStyle="1" w:styleId="af">
    <w:name w:val="כותרת עליונה"/>
    <w:basedOn w:val="a1"/>
    <w:qFormat/>
    <w:pPr>
      <w:tabs>
        <w:tab w:val="center" w:pos="4153"/>
        <w:tab w:val="right" w:pos="8306"/>
      </w:tabs>
    </w:pPr>
  </w:style>
  <w:style w:type="character" w:customStyle="1" w:styleId="af0">
    <w:name w:val="כותרת עליונה תו"/>
    <w:rPr>
      <w:rFonts w:ascii="Times New Roman" w:eastAsia="Times New Roman" w:hAnsi="Times New Roman" w:cs="Times New Roman"/>
      <w:w w:val="100"/>
      <w:position w:val="-1"/>
      <w:sz w:val="24"/>
      <w:szCs w:val="24"/>
      <w:effect w:val="none"/>
      <w:vertAlign w:val="baseline"/>
      <w:cs w:val="0"/>
      <w:em w:val="none"/>
    </w:rPr>
  </w:style>
  <w:style w:type="paragraph" w:customStyle="1" w:styleId="af1">
    <w:name w:val="כותרת תחתונה"/>
    <w:basedOn w:val="a1"/>
    <w:qFormat/>
    <w:pPr>
      <w:tabs>
        <w:tab w:val="center" w:pos="4153"/>
        <w:tab w:val="right" w:pos="8306"/>
      </w:tabs>
    </w:pPr>
  </w:style>
  <w:style w:type="character" w:customStyle="1" w:styleId="af2">
    <w:name w:val="כותרת תחתונה תו"/>
    <w:rPr>
      <w:rFonts w:ascii="Times New Roman" w:eastAsia="Times New Roman" w:hAnsi="Times New Roman" w:cs="Times New Roman"/>
      <w:w w:val="100"/>
      <w:position w:val="-1"/>
      <w:sz w:val="24"/>
      <w:szCs w:val="24"/>
      <w:effect w:val="none"/>
      <w:vertAlign w:val="baseline"/>
      <w:cs w:val="0"/>
      <w:em w:val="none"/>
    </w:rPr>
  </w:style>
  <w:style w:type="paragraph" w:customStyle="1" w:styleId="af3">
    <w:name w:val="נושא הערה"/>
    <w:basedOn w:val="ab"/>
    <w:next w:val="ab"/>
    <w:qFormat/>
    <w:pPr>
      <w:bidi w:val="0"/>
    </w:pPr>
    <w:rPr>
      <w:b/>
      <w:bCs/>
      <w:noProof w:val="0"/>
    </w:rPr>
  </w:style>
  <w:style w:type="character" w:customStyle="1" w:styleId="af4">
    <w:name w:val="נושא הערה תו"/>
    <w:rPr>
      <w:rFonts w:ascii="Times New Roman" w:eastAsia="Times New Roman" w:hAnsi="Times New Roman" w:cs="Times New Roman"/>
      <w:b/>
      <w:bCs/>
      <w:noProof/>
      <w:w w:val="100"/>
      <w:position w:val="-1"/>
      <w:sz w:val="20"/>
      <w:szCs w:val="20"/>
      <w:effect w:val="none"/>
      <w:vertAlign w:val="baseline"/>
      <w:cs w:val="0"/>
      <w:em w:val="none"/>
    </w:rPr>
  </w:style>
  <w:style w:type="paragraph" w:customStyle="1" w:styleId="af5">
    <w:name w:val="מהדורה"/>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styleId="Hyperlink">
    <w:name w:val="Hyperlink"/>
    <w:qFormat/>
    <w:rPr>
      <w:color w:val="0000FF"/>
      <w:w w:val="100"/>
      <w:position w:val="-1"/>
      <w:u w:val="single"/>
      <w:effect w:val="none"/>
      <w:vertAlign w:val="baseline"/>
      <w:cs w:val="0"/>
      <w:em w:val="none"/>
    </w:rPr>
  </w:style>
  <w:style w:type="paragraph" w:customStyle="1" w:styleId="NETA5">
    <w:name w:val="NETA5"/>
    <w:basedOn w:val="a1"/>
    <w:pPr>
      <w:bidi/>
      <w:spacing w:line="360" w:lineRule="atLeast"/>
      <w:ind w:left="2495" w:right="2495" w:hanging="454"/>
      <w:jc w:val="both"/>
    </w:pPr>
    <w:rPr>
      <w:rFonts w:eastAsia="Calibri"/>
      <w:b/>
      <w:bCs/>
      <w:sz w:val="20"/>
      <w:szCs w:val="20"/>
    </w:rPr>
  </w:style>
  <w:style w:type="character" w:customStyle="1" w:styleId="af6">
    <w:name w:val="אזכור לא מזוהה"/>
    <w:qFormat/>
    <w:rPr>
      <w:color w:val="605E5C"/>
      <w:w w:val="100"/>
      <w:position w:val="-1"/>
      <w:effect w:val="none"/>
      <w:shd w:val="clear" w:color="auto" w:fill="E1DFDD"/>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C05D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EC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1">
    <w:name w:val="רגיל"/>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customStyle="1" w:styleId="a2">
    <w:name w:val="גופן ברירת המחדל של פיסקה"/>
    <w:qFormat/>
    <w:rPr>
      <w:w w:val="100"/>
      <w:position w:val="-1"/>
      <w:effect w:val="none"/>
      <w:vertAlign w:val="baseline"/>
      <w:cs w:val="0"/>
      <w:em w:val="none"/>
    </w:rPr>
  </w:style>
  <w:style w:type="table" w:customStyle="1" w:styleId="a3">
    <w:name w:val="טבלה רגילה"/>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4">
    <w:name w:val="ללא רשימה"/>
    <w:qFormat/>
  </w:style>
  <w:style w:type="paragraph" w:customStyle="1" w:styleId="-">
    <w:name w:val="כותרת-רזומה"/>
    <w:basedOn w:val="a1"/>
    <w:pPr>
      <w:bidi/>
      <w:spacing w:before="240" w:after="120"/>
    </w:pPr>
    <w:rPr>
      <w:rFonts w:ascii="Arial" w:hAnsi="Arial" w:cs="Arial"/>
      <w:b/>
      <w:bCs/>
      <w:color w:val="87A81D"/>
      <w:sz w:val="20"/>
      <w:szCs w:val="20"/>
    </w:rPr>
  </w:style>
  <w:style w:type="paragraph" w:customStyle="1" w:styleId="a5">
    <w:name w:val="שורת נתונים אישיים"/>
    <w:basedOn w:val="a1"/>
    <w:pPr>
      <w:bidi/>
    </w:pPr>
    <w:rPr>
      <w:rFonts w:ascii="Arial" w:hAnsi="Arial" w:cs="Arial"/>
      <w:sz w:val="20"/>
      <w:szCs w:val="20"/>
    </w:rPr>
  </w:style>
  <w:style w:type="paragraph" w:customStyle="1" w:styleId="a6">
    <w:name w:val="שורת לימודים"/>
    <w:basedOn w:val="a5"/>
    <w:pPr>
      <w:spacing w:after="120"/>
      <w:jc w:val="both"/>
    </w:pPr>
  </w:style>
  <w:style w:type="paragraph" w:customStyle="1" w:styleId="a0">
    <w:name w:val="שורת השגים כללית"/>
    <w:basedOn w:val="a6"/>
    <w:pPr>
      <w:numPr>
        <w:numId w:val="1"/>
      </w:numPr>
      <w:spacing w:after="0"/>
      <w:ind w:left="0" w:hanging="1"/>
    </w:pPr>
  </w:style>
  <w:style w:type="paragraph" w:customStyle="1" w:styleId="a7">
    <w:name w:val="תאורחברה"/>
    <w:basedOn w:val="a1"/>
    <w:pPr>
      <w:bidi/>
      <w:spacing w:after="120"/>
    </w:pPr>
    <w:rPr>
      <w:rFonts w:ascii="Arial" w:hAnsi="Arial" w:cs="Arial"/>
      <w:sz w:val="20"/>
      <w:szCs w:val="20"/>
    </w:rPr>
  </w:style>
  <w:style w:type="paragraph" w:customStyle="1" w:styleId="a8">
    <w:name w:val="תאורתפקיד"/>
    <w:basedOn w:val="a1"/>
    <w:pPr>
      <w:bidi/>
    </w:pPr>
    <w:rPr>
      <w:rFonts w:ascii="Arial" w:hAnsi="Arial" w:cs="Arial"/>
      <w:sz w:val="20"/>
      <w:szCs w:val="20"/>
    </w:rPr>
  </w:style>
  <w:style w:type="paragraph" w:customStyle="1" w:styleId="a">
    <w:name w:val="תאורשירות"/>
    <w:basedOn w:val="a1"/>
    <w:pPr>
      <w:numPr>
        <w:numId w:val="2"/>
      </w:numPr>
      <w:bidi/>
      <w:ind w:left="-1" w:hanging="1"/>
    </w:pPr>
    <w:rPr>
      <w:rFonts w:ascii="Arial" w:hAnsi="Arial" w:cs="Arial"/>
      <w:sz w:val="20"/>
      <w:szCs w:val="20"/>
    </w:rPr>
  </w:style>
  <w:style w:type="paragraph" w:customStyle="1" w:styleId="a9">
    <w:name w:val="שרותתאורכללי"/>
    <w:basedOn w:val="a1"/>
    <w:pPr>
      <w:bidi/>
      <w:spacing w:before="120"/>
    </w:pPr>
    <w:rPr>
      <w:rFonts w:ascii="Arial" w:hAnsi="Arial" w:cs="Arial"/>
      <w:sz w:val="20"/>
      <w:szCs w:val="20"/>
    </w:rPr>
  </w:style>
  <w:style w:type="character" w:customStyle="1" w:styleId="aa">
    <w:name w:val="הפניה להערה"/>
    <w:rPr>
      <w:w w:val="100"/>
      <w:position w:val="-1"/>
      <w:sz w:val="16"/>
      <w:szCs w:val="16"/>
      <w:effect w:val="none"/>
      <w:vertAlign w:val="baseline"/>
      <w:cs w:val="0"/>
      <w:em w:val="none"/>
    </w:rPr>
  </w:style>
  <w:style w:type="paragraph" w:customStyle="1" w:styleId="ab">
    <w:name w:val="טקסט הערה"/>
    <w:basedOn w:val="a1"/>
    <w:pPr>
      <w:bidi/>
    </w:pPr>
    <w:rPr>
      <w:noProof/>
      <w:sz w:val="20"/>
      <w:szCs w:val="20"/>
    </w:rPr>
  </w:style>
  <w:style w:type="character" w:customStyle="1" w:styleId="ac">
    <w:name w:val="טקסט הערה תו"/>
    <w:rPr>
      <w:rFonts w:ascii="Times New Roman" w:eastAsia="Times New Roman" w:hAnsi="Times New Roman" w:cs="Times New Roman"/>
      <w:noProof/>
      <w:w w:val="100"/>
      <w:position w:val="-1"/>
      <w:sz w:val="20"/>
      <w:szCs w:val="20"/>
      <w:effect w:val="none"/>
      <w:vertAlign w:val="baseline"/>
      <w:cs w:val="0"/>
      <w:em w:val="none"/>
    </w:rPr>
  </w:style>
  <w:style w:type="paragraph" w:customStyle="1" w:styleId="ad">
    <w:name w:val="טקסט בלונים"/>
    <w:basedOn w:val="a1"/>
    <w:qFormat/>
    <w:rPr>
      <w:rFonts w:ascii="Tahoma" w:hAnsi="Tahoma" w:cs="Tahoma"/>
      <w:sz w:val="16"/>
      <w:szCs w:val="16"/>
    </w:rPr>
  </w:style>
  <w:style w:type="character" w:customStyle="1" w:styleId="ae">
    <w:name w:val="טקסט בלונים תו"/>
    <w:rPr>
      <w:rFonts w:ascii="Tahoma" w:eastAsia="Times New Roman" w:hAnsi="Tahoma" w:cs="Tahoma"/>
      <w:w w:val="100"/>
      <w:position w:val="-1"/>
      <w:sz w:val="16"/>
      <w:szCs w:val="16"/>
      <w:effect w:val="none"/>
      <w:vertAlign w:val="baseline"/>
      <w:cs w:val="0"/>
      <w:em w:val="none"/>
    </w:rPr>
  </w:style>
  <w:style w:type="paragraph" w:customStyle="1" w:styleId="af">
    <w:name w:val="כותרת עליונה"/>
    <w:basedOn w:val="a1"/>
    <w:qFormat/>
    <w:pPr>
      <w:tabs>
        <w:tab w:val="center" w:pos="4153"/>
        <w:tab w:val="right" w:pos="8306"/>
      </w:tabs>
    </w:pPr>
  </w:style>
  <w:style w:type="character" w:customStyle="1" w:styleId="af0">
    <w:name w:val="כותרת עליונה תו"/>
    <w:rPr>
      <w:rFonts w:ascii="Times New Roman" w:eastAsia="Times New Roman" w:hAnsi="Times New Roman" w:cs="Times New Roman"/>
      <w:w w:val="100"/>
      <w:position w:val="-1"/>
      <w:sz w:val="24"/>
      <w:szCs w:val="24"/>
      <w:effect w:val="none"/>
      <w:vertAlign w:val="baseline"/>
      <w:cs w:val="0"/>
      <w:em w:val="none"/>
    </w:rPr>
  </w:style>
  <w:style w:type="paragraph" w:customStyle="1" w:styleId="af1">
    <w:name w:val="כותרת תחתונה"/>
    <w:basedOn w:val="a1"/>
    <w:qFormat/>
    <w:pPr>
      <w:tabs>
        <w:tab w:val="center" w:pos="4153"/>
        <w:tab w:val="right" w:pos="8306"/>
      </w:tabs>
    </w:pPr>
  </w:style>
  <w:style w:type="character" w:customStyle="1" w:styleId="af2">
    <w:name w:val="כותרת תחתונה תו"/>
    <w:rPr>
      <w:rFonts w:ascii="Times New Roman" w:eastAsia="Times New Roman" w:hAnsi="Times New Roman" w:cs="Times New Roman"/>
      <w:w w:val="100"/>
      <w:position w:val="-1"/>
      <w:sz w:val="24"/>
      <w:szCs w:val="24"/>
      <w:effect w:val="none"/>
      <w:vertAlign w:val="baseline"/>
      <w:cs w:val="0"/>
      <w:em w:val="none"/>
    </w:rPr>
  </w:style>
  <w:style w:type="paragraph" w:customStyle="1" w:styleId="af3">
    <w:name w:val="נושא הערה"/>
    <w:basedOn w:val="ab"/>
    <w:next w:val="ab"/>
    <w:qFormat/>
    <w:pPr>
      <w:bidi w:val="0"/>
    </w:pPr>
    <w:rPr>
      <w:b/>
      <w:bCs/>
      <w:noProof w:val="0"/>
    </w:rPr>
  </w:style>
  <w:style w:type="character" w:customStyle="1" w:styleId="af4">
    <w:name w:val="נושא הערה תו"/>
    <w:rPr>
      <w:rFonts w:ascii="Times New Roman" w:eastAsia="Times New Roman" w:hAnsi="Times New Roman" w:cs="Times New Roman"/>
      <w:b/>
      <w:bCs/>
      <w:noProof/>
      <w:w w:val="100"/>
      <w:position w:val="-1"/>
      <w:sz w:val="20"/>
      <w:szCs w:val="20"/>
      <w:effect w:val="none"/>
      <w:vertAlign w:val="baseline"/>
      <w:cs w:val="0"/>
      <w:em w:val="none"/>
    </w:rPr>
  </w:style>
  <w:style w:type="paragraph" w:customStyle="1" w:styleId="af5">
    <w:name w:val="מהדורה"/>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styleId="Hyperlink">
    <w:name w:val="Hyperlink"/>
    <w:qFormat/>
    <w:rPr>
      <w:color w:val="0000FF"/>
      <w:w w:val="100"/>
      <w:position w:val="-1"/>
      <w:u w:val="single"/>
      <w:effect w:val="none"/>
      <w:vertAlign w:val="baseline"/>
      <w:cs w:val="0"/>
      <w:em w:val="none"/>
    </w:rPr>
  </w:style>
  <w:style w:type="paragraph" w:customStyle="1" w:styleId="NETA5">
    <w:name w:val="NETA5"/>
    <w:basedOn w:val="a1"/>
    <w:pPr>
      <w:bidi/>
      <w:spacing w:line="360" w:lineRule="atLeast"/>
      <w:ind w:left="2495" w:right="2495" w:hanging="454"/>
      <w:jc w:val="both"/>
    </w:pPr>
    <w:rPr>
      <w:rFonts w:eastAsia="Calibri"/>
      <w:b/>
      <w:bCs/>
      <w:sz w:val="20"/>
      <w:szCs w:val="20"/>
    </w:rPr>
  </w:style>
  <w:style w:type="character" w:customStyle="1" w:styleId="af6">
    <w:name w:val="אזכור לא מזוהה"/>
    <w:qFormat/>
    <w:rPr>
      <w:color w:val="605E5C"/>
      <w:w w:val="100"/>
      <w:position w:val="-1"/>
      <w:effect w:val="none"/>
      <w:shd w:val="clear" w:color="auto" w:fill="E1DFDD"/>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C05D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EC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2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victoriya.guralska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y2pTfyE4/auO0fiGExuVK00biA==">AMUW2mUsrm8K94gyzmhQeU1Hs2O8Wi8WmDWN+SZ9aKWNz14xxXMWRukPZZH18zMgU7O9tXf8Pm6mABgfVFZFdk1VpmBvqckLRDAXnsaGfZE/Gv6u8xI6gKE=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TAZOOZ</dc:creator>
  <cp:lastModifiedBy>Omer</cp:lastModifiedBy>
  <cp:revision>7</cp:revision>
  <dcterms:created xsi:type="dcterms:W3CDTF">2018-08-16T19:51:00Z</dcterms:created>
  <dcterms:modified xsi:type="dcterms:W3CDTF">2021-12-27T11:24:00Z</dcterms:modified>
</cp:coreProperties>
</file>