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52CE4" w:rsidRDefault="00FA48B9">
      <w:pPr>
        <w:spacing w:after="120" w:line="240" w:lineRule="auto"/>
        <w:ind w:left="-180" w:right="180"/>
        <w:jc w:val="center"/>
        <w:rPr>
          <w:rFonts w:ascii="Arial" w:eastAsia="Arial" w:hAnsi="Arial" w:cs="Arial"/>
          <w:sz w:val="74"/>
          <w:szCs w:val="74"/>
        </w:rPr>
      </w:pPr>
      <w:r>
        <w:rPr>
          <w:rFonts w:ascii="Arial" w:eastAsia="Arial" w:hAnsi="Arial" w:cs="Arial"/>
          <w:color w:val="1C4587"/>
          <w:sz w:val="74"/>
          <w:szCs w:val="74"/>
        </w:rPr>
        <w:t>Project Manager</w:t>
      </w:r>
    </w:p>
    <w:p w14:paraId="00000002" w14:textId="77777777" w:rsidR="00E52CE4" w:rsidRDefault="00FA48B9">
      <w:pPr>
        <w:spacing w:after="120" w:line="240" w:lineRule="auto"/>
        <w:ind w:left="-180" w:right="1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Hila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Avraham</w:t>
      </w:r>
      <w:proofErr w:type="spellEnd"/>
    </w:p>
    <w:p w14:paraId="00000003" w14:textId="77777777" w:rsidR="00E52CE4" w:rsidRDefault="00FA48B9">
      <w:pPr>
        <w:spacing w:after="0" w:line="240" w:lineRule="auto"/>
        <w:ind w:left="-180" w:right="-15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ssistant" w:eastAsia="Assistant" w:hAnsi="Assistant" w:cs="Assistant"/>
          <w:color w:val="333333"/>
          <w:sz w:val="25"/>
          <w:szCs w:val="25"/>
          <w:highlight w:val="white"/>
        </w:rPr>
        <w:t>Yokneam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   |      052-833-5081     |      </w:t>
      </w: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hilaavraham@gmail.com</w:t>
        </w:r>
      </w:hyperlink>
    </w:p>
    <w:p w14:paraId="00000004" w14:textId="77777777" w:rsidR="00E52CE4" w:rsidRDefault="00E52CE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05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bookmarkStart w:id="0" w:name="_GoBack"/>
      <w:r>
        <w:rPr>
          <w:rFonts w:ascii="Arial" w:eastAsia="Arial" w:hAnsi="Arial" w:cs="Arial"/>
          <w:color w:val="1C4587"/>
          <w:sz w:val="28"/>
          <w:szCs w:val="28"/>
        </w:rPr>
        <w:t>Summary</w:t>
      </w:r>
    </w:p>
    <w:p w14:paraId="00000006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years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of experience in </w:t>
      </w:r>
      <w:r>
        <w:rPr>
          <w:rFonts w:ascii="Arial" w:eastAsia="Arial" w:hAnsi="Arial" w:cs="Arial"/>
          <w:b/>
          <w:color w:val="000000"/>
          <w:sz w:val="24"/>
          <w:szCs w:val="24"/>
        </w:rPr>
        <w:t>managing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software projects </w:t>
      </w:r>
      <w:r>
        <w:rPr>
          <w:rFonts w:ascii="Arial" w:eastAsia="Arial" w:hAnsi="Arial" w:cs="Arial"/>
          <w:color w:val="000000"/>
          <w:sz w:val="24"/>
          <w:szCs w:val="24"/>
        </w:rPr>
        <w:t>Throughout the project lifecycle at Silicon-Service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recently sold 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AMD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07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I've developed trust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relationships with clients</w:t>
      </w:r>
      <w:r>
        <w:rPr>
          <w:rFonts w:ascii="Arial" w:eastAsia="Arial" w:hAnsi="Arial" w:cs="Arial"/>
          <w:color w:val="000000"/>
          <w:sz w:val="24"/>
          <w:szCs w:val="24"/>
        </w:rPr>
        <w:t>, I managed the project schedules, including tracking them.</w:t>
      </w:r>
    </w:p>
    <w:p w14:paraId="00000008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have made regular updates and coordination between the various factors in the project and also encourage collaboration between </w:t>
      </w:r>
      <w:r>
        <w:rPr>
          <w:rFonts w:ascii="Arial" w:eastAsia="Arial" w:hAnsi="Arial" w:cs="Arial"/>
          <w:color w:val="000000"/>
          <w:sz w:val="24"/>
          <w:szCs w:val="24"/>
        </w:rPr>
        <w:t>the teams and other project-related entities</w:t>
      </w:r>
    </w:p>
    <w:p w14:paraId="00000009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 have the ability to manage many tasks at the same time</w:t>
      </w:r>
    </w:p>
    <w:p w14:paraId="0000000A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Experience on Microsoft Office applications, </w:t>
      </w:r>
      <w:r>
        <w:rPr>
          <w:rFonts w:ascii="Arial" w:eastAsia="Arial" w:hAnsi="Arial" w:cs="Arial"/>
          <w:b/>
          <w:color w:val="000000"/>
          <w:sz w:val="24"/>
          <w:szCs w:val="24"/>
        </w:rPr>
        <w:t>ASANA</w:t>
      </w:r>
      <w:r>
        <w:rPr>
          <w:rFonts w:ascii="Arial" w:eastAsia="Arial" w:hAnsi="Arial" w:cs="Arial"/>
          <w:color w:val="000000"/>
          <w:sz w:val="24"/>
          <w:szCs w:val="24"/>
        </w:rPr>
        <w:t>, I'm capable of rapid software learning.</w:t>
      </w:r>
    </w:p>
    <w:p w14:paraId="0000000B" w14:textId="77777777" w:rsidR="00E52CE4" w:rsidRDefault="00FA48B9" w:rsidP="00FA48B9">
      <w:pPr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B.A Computer Science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and Information Systems, </w:t>
      </w:r>
      <w:r>
        <w:rPr>
          <w:rFonts w:ascii="Arial" w:eastAsia="Arial" w:hAnsi="Arial" w:cs="Arial"/>
          <w:b/>
          <w:color w:val="000000"/>
          <w:sz w:val="24"/>
          <w:szCs w:val="24"/>
        </w:rPr>
        <w:t>ERP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/>
          <w:sz w:val="24"/>
          <w:szCs w:val="24"/>
        </w:rPr>
        <w:t>CRM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C" w14:textId="77777777" w:rsidR="00E52CE4" w:rsidRDefault="00FA48B9" w:rsidP="00FA48B9">
      <w:pPr>
        <w:bidi w:val="0"/>
        <w:spacing w:after="0" w:line="240" w:lineRule="auto"/>
        <w:ind w:left="720"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0D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>
        <w:rPr>
          <w:rFonts w:ascii="Arial" w:eastAsia="Arial" w:hAnsi="Arial" w:cs="Arial"/>
          <w:color w:val="1C4587"/>
          <w:sz w:val="28"/>
          <w:szCs w:val="28"/>
        </w:rPr>
        <w:t>Expe</w:t>
      </w:r>
      <w:r>
        <w:rPr>
          <w:rFonts w:ascii="Arial" w:eastAsia="Arial" w:hAnsi="Arial" w:cs="Arial"/>
          <w:color w:val="1C4587"/>
          <w:sz w:val="28"/>
          <w:szCs w:val="28"/>
        </w:rPr>
        <w:t>rience</w:t>
      </w:r>
    </w:p>
    <w:p w14:paraId="0000000E" w14:textId="77777777" w:rsidR="00E52CE4" w:rsidRDefault="00FA48B9" w:rsidP="00FA48B9">
      <w:pPr>
        <w:bidi w:val="0"/>
        <w:spacing w:before="200" w:after="20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2016 – 2021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Silicon-Service /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Recently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sold to AMD</w:t>
      </w:r>
    </w:p>
    <w:p w14:paraId="0000000F" w14:textId="77777777" w:rsidR="00E52CE4" w:rsidRDefault="00FA48B9" w:rsidP="00FA48B9">
      <w:pPr>
        <w:bidi w:val="0"/>
        <w:spacing w:before="200" w:after="200" w:line="24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>Integrated Hardware</w:t>
      </w:r>
      <w:r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 and </w:t>
      </w:r>
      <w:r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 xml:space="preserve">Software </w:t>
      </w:r>
      <w:r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Solutions Company – Advanced technologies in the field of testing semiconductor components, as well as </w:t>
      </w:r>
      <w:r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>software solutions</w:t>
      </w:r>
      <w:r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 at customer's request.</w:t>
      </w:r>
      <w:proofErr w:type="gramEnd"/>
    </w:p>
    <w:p w14:paraId="00000010" w14:textId="77777777" w:rsidR="00E52CE4" w:rsidRDefault="00FA48B9" w:rsidP="00FA48B9">
      <w:pPr>
        <w:bidi w:val="0"/>
        <w:spacing w:before="200" w:after="200" w:line="240" w:lineRule="auto"/>
        <w:ind w:firstLine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2019-2021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Project Manager, Silicon-Service</w:t>
      </w:r>
    </w:p>
    <w:p w14:paraId="00000011" w14:textId="77777777" w:rsidR="00E52CE4" w:rsidRDefault="00FA48B9" w:rsidP="00FA4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200"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Managing software projects with clients in Israel and Ukraine.</w:t>
      </w:r>
    </w:p>
    <w:p w14:paraId="00000012" w14:textId="77777777" w:rsidR="00E52CE4" w:rsidRDefault="00FA48B9" w:rsidP="00FA4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Communication with customers and sub-suppliers.</w:t>
      </w:r>
    </w:p>
    <w:p w14:paraId="00000013" w14:textId="77777777" w:rsidR="00E52CE4" w:rsidRDefault="00FA48B9" w:rsidP="00FA4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Project management from initiation stage to implementation of the management product on the </w:t>
      </w:r>
      <w:r>
        <w:rPr>
          <w:rFonts w:ascii="Arial" w:eastAsia="Arial" w:hAnsi="Arial" w:cs="Arial"/>
          <w:b/>
          <w:color w:val="2D2D2D"/>
          <w:sz w:val="24"/>
          <w:szCs w:val="24"/>
          <w:highlight w:val="white"/>
        </w:rPr>
        <w:t xml:space="preserve">ASANA </w:t>
      </w: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platform.</w:t>
      </w:r>
    </w:p>
    <w:p w14:paraId="00000014" w14:textId="77777777" w:rsidR="00E52CE4" w:rsidRDefault="00E52CE4" w:rsidP="00FA48B9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ind w:left="720"/>
        <w:rPr>
          <w:rFonts w:ascii="Arial" w:eastAsia="Arial" w:hAnsi="Arial" w:cs="Arial"/>
          <w:color w:val="2D2D2D"/>
          <w:sz w:val="24"/>
          <w:szCs w:val="24"/>
          <w:highlight w:val="white"/>
        </w:rPr>
      </w:pPr>
    </w:p>
    <w:p w14:paraId="00000015" w14:textId="77777777" w:rsidR="00E52CE4" w:rsidRDefault="00FA48B9" w:rsidP="00FA48B9">
      <w:pPr>
        <w:bidi w:val="0"/>
        <w:spacing w:before="200" w:after="200" w:line="240" w:lineRule="auto"/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2016-2019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Software testing</w:t>
      </w:r>
    </w:p>
    <w:p w14:paraId="00000016" w14:textId="77777777" w:rsidR="00E52CE4" w:rsidRDefault="00FA48B9" w:rsidP="00FA4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200"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Prepare test documents according to customer requirements specifications with a software development team.</w:t>
      </w:r>
    </w:p>
    <w:p w14:paraId="00000017" w14:textId="77777777" w:rsidR="00E52CE4" w:rsidRDefault="00FA48B9" w:rsidP="00FA48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Functional checks – GUI testing, Interface Behavior, The integrity of the site visually on the user side.</w:t>
      </w:r>
    </w:p>
    <w:p w14:paraId="00000018" w14:textId="77777777" w:rsidR="00E52CE4" w:rsidRDefault="00E52CE4" w:rsidP="00FA48B9">
      <w:pPr>
        <w:bidi w:val="0"/>
        <w:spacing w:before="200" w:after="200" w:line="240" w:lineRule="auto"/>
        <w:ind w:hanging="450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E52CE4" w:rsidRDefault="00E52CE4" w:rsidP="00FA48B9">
      <w:pPr>
        <w:bidi w:val="0"/>
        <w:spacing w:before="200" w:after="200" w:line="240" w:lineRule="auto"/>
        <w:ind w:hanging="450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E52CE4" w:rsidRDefault="00E52CE4" w:rsidP="00FA48B9">
      <w:pPr>
        <w:bidi w:val="0"/>
        <w:spacing w:before="200" w:after="20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E52CE4" w:rsidRDefault="00FA48B9" w:rsidP="00FA48B9">
      <w:pPr>
        <w:bidi w:val="0"/>
        <w:spacing w:before="200" w:after="20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2010-2016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Senior Technical Support,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GoNet</w:t>
      </w:r>
      <w:proofErr w:type="spellEnd"/>
    </w:p>
    <w:p w14:paraId="0000001C" w14:textId="77777777" w:rsidR="00E52CE4" w:rsidRDefault="00FA48B9" w:rsidP="00FA48B9">
      <w:pPr>
        <w:bidi w:val="0"/>
        <w:spacing w:before="200" w:after="200" w:line="240" w:lineRule="auto"/>
        <w:ind w:left="360"/>
        <w:rPr>
          <w:rFonts w:ascii="Arial" w:eastAsia="Arial" w:hAnsi="Arial" w:cs="Arial"/>
          <w:i/>
          <w:color w:val="2D2D2D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lastRenderedPageBreak/>
        <w:t>Software solutions and integration and infrastructure support</w:t>
      </w:r>
    </w:p>
    <w:p w14:paraId="0000001D" w14:textId="77777777" w:rsidR="00E52CE4" w:rsidRDefault="00FA48B9" w:rsidP="00FA48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Instruction on Office (Word, Excel, PPT).</w:t>
      </w:r>
    </w:p>
    <w:p w14:paraId="0000001E" w14:textId="77777777" w:rsidR="00E52CE4" w:rsidRDefault="00FA48B9" w:rsidP="00FA48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Individual guidance on dedicated software: of the Ministry of Education and the </w:t>
      </w:r>
      <w:proofErr w:type="spellStart"/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Na'amat</w:t>
      </w:r>
      <w:proofErr w:type="spellEnd"/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.</w:t>
      </w:r>
    </w:p>
    <w:p w14:paraId="0000001F" w14:textId="77777777" w:rsidR="00E52CE4" w:rsidRDefault="00FA48B9" w:rsidP="00FA48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Prepare a guide for the technic</w:t>
      </w:r>
      <w:r>
        <w:rPr>
          <w:rFonts w:ascii="Arial" w:eastAsia="Arial" w:hAnsi="Arial" w:cs="Arial"/>
          <w:color w:val="2D2D2D"/>
          <w:sz w:val="24"/>
          <w:szCs w:val="24"/>
          <w:highlight w:val="white"/>
        </w:rPr>
        <w:t>al support team, Customer Answers Guide for Solutions to Common Problems and uncommon problems.</w:t>
      </w:r>
    </w:p>
    <w:p w14:paraId="00000020" w14:textId="77777777" w:rsidR="00E52CE4" w:rsidRDefault="00FA48B9" w:rsidP="00FA48B9">
      <w:pPr>
        <w:bidi w:val="0"/>
        <w:spacing w:after="120" w:line="240" w:lineRule="auto"/>
        <w:ind w:left="-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 </w:t>
      </w:r>
    </w:p>
    <w:p w14:paraId="00000021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>
        <w:rPr>
          <w:rFonts w:ascii="Arial" w:eastAsia="Arial" w:hAnsi="Arial" w:cs="Arial"/>
          <w:color w:val="1C4587"/>
          <w:sz w:val="28"/>
          <w:szCs w:val="28"/>
        </w:rPr>
        <w:t>Education</w:t>
      </w:r>
    </w:p>
    <w:p w14:paraId="00000022" w14:textId="77777777" w:rsidR="00E52CE4" w:rsidRDefault="00FA48B9" w:rsidP="00FA48B9">
      <w:pPr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2002-2007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B.A. Computer Science and Information Systems in the </w:t>
      </w:r>
    </w:p>
    <w:p w14:paraId="00000023" w14:textId="77777777" w:rsidR="00E52CE4" w:rsidRDefault="00FA48B9" w:rsidP="00FA48B9">
      <w:pPr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ERP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Division, 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Yezreel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Valley College.</w:t>
      </w:r>
      <w:proofErr w:type="gramEnd"/>
    </w:p>
    <w:p w14:paraId="00000024" w14:textId="77777777" w:rsidR="00E52CE4" w:rsidRDefault="00FA48B9" w:rsidP="00FA48B9">
      <w:pPr>
        <w:bidi w:val="0"/>
        <w:spacing w:before="200" w:after="200" w:line="240" w:lineRule="auto"/>
        <w:ind w:left="360"/>
        <w:rPr>
          <w:rFonts w:ascii="Arial" w:eastAsia="Arial" w:hAnsi="Arial" w:cs="Arial"/>
          <w:b/>
          <w:color w:val="2D2D2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2D2D"/>
          <w:sz w:val="24"/>
          <w:szCs w:val="24"/>
          <w:highlight w:val="white"/>
        </w:rPr>
        <w:t xml:space="preserve">      Among the courses I learned:</w:t>
      </w:r>
    </w:p>
    <w:p w14:paraId="00000025" w14:textId="77777777" w:rsidR="00E52CE4" w:rsidRDefault="00FA48B9" w:rsidP="00FA48B9">
      <w:pPr>
        <w:bidi w:val="0"/>
        <w:spacing w:after="0" w:line="240" w:lineRule="auto"/>
        <w:ind w:left="720"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Computer science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J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ava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programming, </w:t>
      </w:r>
      <w:r>
        <w:rPr>
          <w:rFonts w:ascii="Arial" w:eastAsia="Arial" w:hAnsi="Arial" w:cs="Arial"/>
          <w:b/>
          <w:color w:val="000000"/>
          <w:sz w:val="24"/>
          <w:szCs w:val="24"/>
        </w:rPr>
        <w:t>UML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communication and computer networks, Introduction to Internet Technologies, Design and build </w:t>
      </w:r>
      <w:r>
        <w:rPr>
          <w:rFonts w:ascii="Arial" w:eastAsia="Arial" w:hAnsi="Arial" w:cs="Arial"/>
          <w:sz w:val="24"/>
          <w:szCs w:val="24"/>
        </w:rPr>
        <w:t>websites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/>
          <w:sz w:val="24"/>
          <w:szCs w:val="24"/>
        </w:rPr>
        <w:t>UNIX operating system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6" w14:textId="77777777" w:rsidR="00E52CE4" w:rsidRDefault="00FA48B9" w:rsidP="00FA48B9">
      <w:pPr>
        <w:bidi w:val="0"/>
        <w:spacing w:after="0" w:line="240" w:lineRule="auto"/>
        <w:ind w:left="720" w:right="-50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ERP Division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Methodologies for analyzing and implementing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ERP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 organizations, Advanced Business Management Systems (</w:t>
      </w:r>
      <w:r>
        <w:rPr>
          <w:rFonts w:ascii="Arial" w:eastAsia="Arial" w:hAnsi="Arial" w:cs="Arial"/>
          <w:b/>
          <w:color w:val="000000"/>
          <w:sz w:val="24"/>
          <w:szCs w:val="24"/>
        </w:rPr>
        <w:t>CRM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), Procurement and Logistics, Mobile computing in an </w:t>
      </w:r>
      <w:r>
        <w:rPr>
          <w:rFonts w:ascii="Arial" w:eastAsia="Arial" w:hAnsi="Arial" w:cs="Arial"/>
          <w:b/>
          <w:color w:val="000000"/>
          <w:sz w:val="24"/>
          <w:szCs w:val="24"/>
        </w:rPr>
        <w:t>ERP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environment.</w:t>
      </w:r>
    </w:p>
    <w:p w14:paraId="00000027" w14:textId="77777777" w:rsidR="00E52CE4" w:rsidRDefault="00FA48B9" w:rsidP="00FA48B9">
      <w:pPr>
        <w:bidi w:val="0"/>
        <w:spacing w:before="240" w:after="60" w:line="240" w:lineRule="auto"/>
        <w:ind w:left="-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        Java </w:t>
      </w:r>
      <w:proofErr w:type="gramStart"/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>Project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Beehive Management, Collect data and alerts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28" w14:textId="77777777" w:rsidR="00E52CE4" w:rsidRDefault="00FA48B9" w:rsidP="00FA48B9">
      <w:pPr>
        <w:bidi w:val="0"/>
        <w:spacing w:after="0" w:line="240" w:lineRule="auto"/>
        <w:ind w:left="-18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199</w:t>
      </w:r>
      <w:r>
        <w:rPr>
          <w:rFonts w:ascii="Arial" w:eastAsia="Arial" w:hAnsi="Arial" w:cs="Arial"/>
          <w:b/>
          <w:color w:val="000000"/>
          <w:sz w:val="24"/>
          <w:szCs w:val="24"/>
        </w:rPr>
        <w:t>4 -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High school graduation, </w:t>
      </w:r>
      <w:proofErr w:type="gram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At</w:t>
      </w:r>
      <w:proofErr w:type="gram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the shared school in Kibbutz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Ma'agan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</w:p>
    <w:p w14:paraId="00000029" w14:textId="77777777" w:rsidR="00E52CE4" w:rsidRDefault="00FA48B9" w:rsidP="00FA48B9">
      <w:pPr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             Michael.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>Computer orientation</w:t>
      </w:r>
    </w:p>
    <w:p w14:paraId="0000002A" w14:textId="77777777" w:rsidR="00E52CE4" w:rsidRDefault="00E52CE4" w:rsidP="00FA48B9">
      <w:pP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B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>
        <w:rPr>
          <w:rFonts w:ascii="Arial" w:eastAsia="Arial" w:hAnsi="Arial" w:cs="Arial"/>
          <w:color w:val="1C4587"/>
          <w:sz w:val="28"/>
          <w:szCs w:val="28"/>
        </w:rPr>
        <w:t>Language</w:t>
      </w:r>
    </w:p>
    <w:p w14:paraId="0000002C" w14:textId="77777777" w:rsidR="00E52CE4" w:rsidRDefault="00FA48B9" w:rsidP="00FA48B9">
      <w:pPr>
        <w:bidi w:val="0"/>
        <w:spacing w:after="60" w:line="240" w:lineRule="auto"/>
        <w:ind w:left="-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Hebrew-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Native Mother Tongue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000002D" w14:textId="77777777" w:rsidR="00E52CE4" w:rsidRDefault="00FA48B9" w:rsidP="00FA48B9">
      <w:pPr>
        <w:bidi w:val="0"/>
        <w:spacing w:after="60" w:line="240" w:lineRule="auto"/>
        <w:ind w:left="-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Good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English</w:t>
      </w:r>
    </w:p>
    <w:p w14:paraId="0000002E" w14:textId="77777777" w:rsidR="00E52CE4" w:rsidRDefault="00E52CE4" w:rsidP="00FA48B9">
      <w:pP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>
        <w:rPr>
          <w:rFonts w:ascii="Arial" w:eastAsia="Arial" w:hAnsi="Arial" w:cs="Arial"/>
          <w:color w:val="1C4587"/>
          <w:sz w:val="28"/>
          <w:szCs w:val="28"/>
        </w:rPr>
        <w:t>Software</w:t>
      </w:r>
    </w:p>
    <w:p w14:paraId="00000030" w14:textId="77777777" w:rsidR="00E52CE4" w:rsidRDefault="00FA48B9" w:rsidP="00FA48B9">
      <w:pPr>
        <w:bidi w:val="0"/>
        <w:spacing w:after="120" w:line="240" w:lineRule="auto"/>
        <w:ind w:left="-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Office, Word, Excel, Power Point </w:t>
      </w:r>
    </w:p>
    <w:p w14:paraId="00000031" w14:textId="77777777" w:rsidR="00E52CE4" w:rsidRDefault="00FA48B9" w:rsidP="00FA48B9">
      <w:pPr>
        <w:bidi w:val="0"/>
        <w:spacing w:after="120" w:line="240" w:lineRule="auto"/>
        <w:ind w:left="-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00000032" w14:textId="77777777" w:rsidR="00E52CE4" w:rsidRDefault="00FA48B9" w:rsidP="00FA48B9">
      <w:pPr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>
        <w:rPr>
          <w:rFonts w:ascii="Arial" w:eastAsia="Arial" w:hAnsi="Arial" w:cs="Arial"/>
          <w:color w:val="1C4587"/>
          <w:sz w:val="28"/>
          <w:szCs w:val="28"/>
        </w:rPr>
        <w:t>Military Service</w:t>
      </w:r>
    </w:p>
    <w:p w14:paraId="00000033" w14:textId="77777777" w:rsidR="00E52CE4" w:rsidRDefault="00FA48B9" w:rsidP="00FA48B9">
      <w:pPr>
        <w:bidi w:val="0"/>
        <w:spacing w:after="120" w:line="240" w:lineRule="auto"/>
        <w:ind w:left="-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1994-1996</w:t>
      </w:r>
      <w:bookmarkEnd w:id="0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Military Service signal corps in the Role of telegraph operator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sectPr w:rsidR="00E52CE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2EC8"/>
    <w:multiLevelType w:val="multilevel"/>
    <w:tmpl w:val="E0CA3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B80ABF"/>
    <w:multiLevelType w:val="multilevel"/>
    <w:tmpl w:val="E1200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CB05DF"/>
    <w:multiLevelType w:val="multilevel"/>
    <w:tmpl w:val="FB90649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2CE4"/>
    <w:rsid w:val="00E52CE4"/>
    <w:rsid w:val="00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E0"/>
  </w:style>
  <w:style w:type="paragraph" w:styleId="Heading1">
    <w:name w:val="heading 1"/>
    <w:basedOn w:val="Normal"/>
    <w:link w:val="Heading1Char"/>
    <w:uiPriority w:val="9"/>
    <w:qFormat/>
    <w:rsid w:val="000714E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4E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4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qFormat/>
    <w:rsid w:val="002C32A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14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C32A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C32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2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32A6"/>
  </w:style>
  <w:style w:type="character" w:styleId="Strong">
    <w:name w:val="Strong"/>
    <w:basedOn w:val="DefaultParagraphFont"/>
    <w:uiPriority w:val="22"/>
    <w:qFormat/>
    <w:rsid w:val="00AB585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8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E0"/>
  </w:style>
  <w:style w:type="paragraph" w:styleId="Heading1">
    <w:name w:val="heading 1"/>
    <w:basedOn w:val="Normal"/>
    <w:link w:val="Heading1Char"/>
    <w:uiPriority w:val="9"/>
    <w:qFormat/>
    <w:rsid w:val="000714E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4E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4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qFormat/>
    <w:rsid w:val="002C32A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14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C32A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C32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2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32A6"/>
  </w:style>
  <w:style w:type="character" w:styleId="Strong">
    <w:name w:val="Strong"/>
    <w:basedOn w:val="DefaultParagraphFont"/>
    <w:uiPriority w:val="22"/>
    <w:qFormat/>
    <w:rsid w:val="00AB585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8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ilaavrah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8+d60ZlnFxg035MWpZOyBuZkQ==">AMUW2mU5lylrqef8QUyddYPnimVeLAZUljxuPvicdm4MvpuwhsczJDRVw8qRo7Xvr+WR5LMVStsgSoUnVimuwc9tT08d/qAZZfpuMkdgEK1xuEjdZjwUwBA=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 Avraham</dc:creator>
  <cp:lastModifiedBy>Omer</cp:lastModifiedBy>
  <cp:revision>2</cp:revision>
  <dcterms:created xsi:type="dcterms:W3CDTF">2021-12-26T10:23:00Z</dcterms:created>
  <dcterms:modified xsi:type="dcterms:W3CDTF">2022-01-09T14:13:00Z</dcterms:modified>
</cp:coreProperties>
</file>