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CCE69" w14:textId="4AAE96EF" w:rsidR="00FE25C4" w:rsidRPr="00FE25C4" w:rsidRDefault="00FE25C4" w:rsidP="00FE25C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6E119E7" wp14:editId="35FD2BCC">
            <wp:extent cx="5943600" cy="3307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4EE9" w14:textId="77777777" w:rsidR="00FE25C4" w:rsidRPr="00FE25C4" w:rsidRDefault="00FE25C4" w:rsidP="00FE25C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E25C4">
        <w:rPr>
          <w:rFonts w:eastAsia="Times New Roman" w:cstheme="minorHAnsi"/>
          <w:b/>
          <w:bCs/>
          <w:sz w:val="27"/>
          <w:szCs w:val="27"/>
        </w:rPr>
        <w:t>Timeline and Program Flow</w:t>
      </w:r>
    </w:p>
    <w:p w14:paraId="09AB2667" w14:textId="12E39CF5" w:rsidR="00FE25C4" w:rsidRPr="00FE25C4" w:rsidRDefault="00FE25C4" w:rsidP="00FE2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b/>
          <w:bCs/>
          <w:sz w:val="24"/>
          <w:szCs w:val="24"/>
        </w:rPr>
        <w:t>VCU Computer Science Start Point</w:t>
      </w:r>
      <w:r w:rsidRPr="00FE25C4"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t>Community college transfer s</w:t>
      </w:r>
      <w:r w:rsidRPr="00FE25C4">
        <w:rPr>
          <w:rFonts w:eastAsia="Times New Roman" w:cstheme="minorHAnsi"/>
          <w:sz w:val="24"/>
          <w:szCs w:val="24"/>
        </w:rPr>
        <w:t>tudents begin their journey in the Computer Science program at VCU.</w:t>
      </w:r>
    </w:p>
    <w:p w14:paraId="05ECE429" w14:textId="77777777" w:rsidR="00FE25C4" w:rsidRPr="00FE25C4" w:rsidRDefault="00FE25C4" w:rsidP="00FE2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b/>
          <w:bCs/>
          <w:sz w:val="24"/>
          <w:szCs w:val="24"/>
        </w:rPr>
        <w:t>Scholarships</w:t>
      </w:r>
    </w:p>
    <w:p w14:paraId="6BF9A8D9" w14:textId="77777777" w:rsidR="00FE25C4" w:rsidRPr="00FE25C4" w:rsidRDefault="00FE25C4" w:rsidP="00FE25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sz w:val="24"/>
          <w:szCs w:val="24"/>
        </w:rPr>
        <w:t xml:space="preserve">Up to </w:t>
      </w:r>
      <w:r w:rsidRPr="00FE25C4">
        <w:rPr>
          <w:rFonts w:eastAsia="Times New Roman" w:cstheme="minorHAnsi"/>
          <w:b/>
          <w:bCs/>
          <w:sz w:val="24"/>
          <w:szCs w:val="24"/>
        </w:rPr>
        <w:t>54 scholarships</w:t>
      </w:r>
      <w:r w:rsidRPr="00FE25C4">
        <w:rPr>
          <w:rFonts w:eastAsia="Times New Roman" w:cstheme="minorHAnsi"/>
          <w:sz w:val="24"/>
          <w:szCs w:val="24"/>
        </w:rPr>
        <w:t xml:space="preserve"> for 2 years are available, providing financial support to students.</w:t>
      </w:r>
    </w:p>
    <w:p w14:paraId="63CF7043" w14:textId="77777777" w:rsidR="00FE25C4" w:rsidRPr="00FE25C4" w:rsidRDefault="00FE25C4" w:rsidP="00FE25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sz w:val="24"/>
          <w:szCs w:val="24"/>
        </w:rPr>
        <w:t>This ensures access to resources for a diverse group of students.</w:t>
      </w:r>
    </w:p>
    <w:p w14:paraId="281295AE" w14:textId="77777777" w:rsidR="00FE25C4" w:rsidRPr="00FE25C4" w:rsidRDefault="00FE25C4" w:rsidP="00FE2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b/>
          <w:bCs/>
          <w:sz w:val="24"/>
          <w:szCs w:val="24"/>
        </w:rPr>
        <w:t>Coursework and Enrichment</w:t>
      </w:r>
    </w:p>
    <w:p w14:paraId="6C04F7CB" w14:textId="77777777" w:rsidR="00FE25C4" w:rsidRPr="00FE25C4" w:rsidRDefault="00FE25C4" w:rsidP="00FE25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sz w:val="24"/>
          <w:szCs w:val="24"/>
        </w:rPr>
        <w:t xml:space="preserve">Students engage in </w:t>
      </w:r>
      <w:r w:rsidRPr="00FE25C4">
        <w:rPr>
          <w:rFonts w:eastAsia="Times New Roman" w:cstheme="minorHAnsi"/>
          <w:b/>
          <w:bCs/>
          <w:sz w:val="24"/>
          <w:szCs w:val="24"/>
        </w:rPr>
        <w:t>usual coursework</w:t>
      </w:r>
      <w:r w:rsidRPr="00FE25C4">
        <w:rPr>
          <w:rFonts w:eastAsia="Times New Roman" w:cstheme="minorHAnsi"/>
          <w:sz w:val="24"/>
          <w:szCs w:val="24"/>
        </w:rPr>
        <w:t xml:space="preserve">, enhanced by: </w:t>
      </w:r>
    </w:p>
    <w:p w14:paraId="15A320CF" w14:textId="77777777" w:rsidR="00FE25C4" w:rsidRPr="00FE25C4" w:rsidRDefault="00FE25C4" w:rsidP="00FE25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b/>
          <w:bCs/>
          <w:sz w:val="24"/>
          <w:szCs w:val="24"/>
        </w:rPr>
        <w:t>Industrial Talks</w:t>
      </w:r>
      <w:r w:rsidRPr="00FE25C4">
        <w:rPr>
          <w:rFonts w:eastAsia="Times New Roman" w:cstheme="minorHAnsi"/>
          <w:sz w:val="24"/>
          <w:szCs w:val="24"/>
        </w:rPr>
        <w:t xml:space="preserve"> and </w:t>
      </w:r>
      <w:r w:rsidRPr="00FE25C4">
        <w:rPr>
          <w:rFonts w:eastAsia="Times New Roman" w:cstheme="minorHAnsi"/>
          <w:b/>
          <w:bCs/>
          <w:sz w:val="24"/>
          <w:szCs w:val="24"/>
        </w:rPr>
        <w:t>Technical Seminars</w:t>
      </w:r>
      <w:r w:rsidRPr="00FE25C4">
        <w:rPr>
          <w:rFonts w:eastAsia="Times New Roman" w:cstheme="minorHAnsi"/>
          <w:sz w:val="24"/>
          <w:szCs w:val="24"/>
        </w:rPr>
        <w:t xml:space="preserve"> on topics such as: </w:t>
      </w:r>
    </w:p>
    <w:p w14:paraId="2E2E54A1" w14:textId="77777777" w:rsidR="00FE25C4" w:rsidRPr="00FE25C4" w:rsidRDefault="00FE25C4" w:rsidP="00FE25C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sz w:val="24"/>
          <w:szCs w:val="24"/>
        </w:rPr>
        <w:t>Artificial Intelligence (AI)</w:t>
      </w:r>
    </w:p>
    <w:p w14:paraId="42717D81" w14:textId="77777777" w:rsidR="00FE25C4" w:rsidRPr="00FE25C4" w:rsidRDefault="00FE25C4" w:rsidP="00FE25C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sz w:val="24"/>
          <w:szCs w:val="24"/>
        </w:rPr>
        <w:t>AI Applied to Health</w:t>
      </w:r>
    </w:p>
    <w:p w14:paraId="16E88F9D" w14:textId="77777777" w:rsidR="00FE25C4" w:rsidRPr="00FE25C4" w:rsidRDefault="00FE25C4" w:rsidP="00FE25C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sz w:val="24"/>
          <w:szCs w:val="24"/>
        </w:rPr>
        <w:t>Software Quality</w:t>
      </w:r>
    </w:p>
    <w:p w14:paraId="72DA3407" w14:textId="77777777" w:rsidR="00FE25C4" w:rsidRPr="00FE25C4" w:rsidRDefault="00FE25C4" w:rsidP="00FE25C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sz w:val="24"/>
          <w:szCs w:val="24"/>
        </w:rPr>
        <w:t>Fairness, and more.</w:t>
      </w:r>
    </w:p>
    <w:p w14:paraId="380AE103" w14:textId="77777777" w:rsidR="00FE25C4" w:rsidRPr="00FE25C4" w:rsidRDefault="00FE25C4" w:rsidP="00FE2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b/>
          <w:bCs/>
          <w:sz w:val="24"/>
          <w:szCs w:val="24"/>
        </w:rPr>
        <w:t>AI Health Projects</w:t>
      </w:r>
    </w:p>
    <w:p w14:paraId="1466FC4B" w14:textId="77777777" w:rsidR="00FE25C4" w:rsidRPr="00FE25C4" w:rsidRDefault="00FE25C4" w:rsidP="00FE25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sz w:val="24"/>
          <w:szCs w:val="24"/>
        </w:rPr>
        <w:t xml:space="preserve">Students participate in </w:t>
      </w:r>
      <w:r w:rsidRPr="00FE25C4">
        <w:rPr>
          <w:rFonts w:eastAsia="Times New Roman" w:cstheme="minorHAnsi"/>
          <w:b/>
          <w:bCs/>
          <w:sz w:val="24"/>
          <w:szCs w:val="24"/>
        </w:rPr>
        <w:t>AI Health Projects</w:t>
      </w:r>
      <w:r w:rsidRPr="00FE25C4">
        <w:rPr>
          <w:rFonts w:eastAsia="Times New Roman" w:cstheme="minorHAnsi"/>
          <w:sz w:val="24"/>
          <w:szCs w:val="24"/>
        </w:rPr>
        <w:t xml:space="preserve">, addressing real-world challenges like: </w:t>
      </w:r>
    </w:p>
    <w:p w14:paraId="4DE998AB" w14:textId="77777777" w:rsidR="00FE25C4" w:rsidRPr="00FE25C4" w:rsidRDefault="00FE25C4" w:rsidP="00FE25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sz w:val="24"/>
          <w:szCs w:val="24"/>
        </w:rPr>
        <w:t>Stroke Rehabilitation</w:t>
      </w:r>
    </w:p>
    <w:p w14:paraId="1592C6A5" w14:textId="77777777" w:rsidR="00FE25C4" w:rsidRPr="00FE25C4" w:rsidRDefault="00FE25C4" w:rsidP="00FE25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sz w:val="24"/>
          <w:szCs w:val="24"/>
        </w:rPr>
        <w:t>Stroke Patient Monitoring</w:t>
      </w:r>
    </w:p>
    <w:p w14:paraId="3ADB5859" w14:textId="77777777" w:rsidR="00FE25C4" w:rsidRPr="00FE25C4" w:rsidRDefault="00FE25C4" w:rsidP="00FE25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sz w:val="24"/>
          <w:szCs w:val="24"/>
        </w:rPr>
        <w:t>Emotion Detection</w:t>
      </w:r>
    </w:p>
    <w:p w14:paraId="211B5D5F" w14:textId="77777777" w:rsidR="00FE25C4" w:rsidRPr="00FE25C4" w:rsidRDefault="00FE25C4" w:rsidP="00FE25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sz w:val="24"/>
          <w:szCs w:val="24"/>
        </w:rPr>
        <w:t xml:space="preserve">Projects are supported by a 1-year </w:t>
      </w:r>
      <w:r w:rsidRPr="00FE25C4">
        <w:rPr>
          <w:rFonts w:eastAsia="Times New Roman" w:cstheme="minorHAnsi"/>
          <w:b/>
          <w:bCs/>
          <w:sz w:val="24"/>
          <w:szCs w:val="24"/>
        </w:rPr>
        <w:t>VIP (Vertically Integrated Projects)</w:t>
      </w:r>
      <w:r w:rsidRPr="00FE25C4">
        <w:rPr>
          <w:rFonts w:eastAsia="Times New Roman" w:cstheme="minorHAnsi"/>
          <w:sz w:val="24"/>
          <w:szCs w:val="24"/>
        </w:rPr>
        <w:t xml:space="preserve"> and an additional </w:t>
      </w:r>
      <w:r w:rsidRPr="00FE25C4">
        <w:rPr>
          <w:rFonts w:eastAsia="Times New Roman" w:cstheme="minorHAnsi"/>
          <w:b/>
          <w:bCs/>
          <w:sz w:val="24"/>
          <w:szCs w:val="24"/>
        </w:rPr>
        <w:t>6-month paid internship</w:t>
      </w:r>
      <w:r w:rsidRPr="00FE25C4">
        <w:rPr>
          <w:rFonts w:eastAsia="Times New Roman" w:cstheme="minorHAnsi"/>
          <w:sz w:val="24"/>
          <w:szCs w:val="24"/>
        </w:rPr>
        <w:t xml:space="preserve"> to provide experiential learning.</w:t>
      </w:r>
    </w:p>
    <w:p w14:paraId="31D9C461" w14:textId="77777777" w:rsidR="00FE25C4" w:rsidRPr="00FE25C4" w:rsidRDefault="00FE25C4" w:rsidP="00FE2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b/>
          <w:bCs/>
          <w:sz w:val="24"/>
          <w:szCs w:val="24"/>
        </w:rPr>
        <w:t>Career and Industry Connections</w:t>
      </w:r>
    </w:p>
    <w:p w14:paraId="0A4F7FEE" w14:textId="77777777" w:rsidR="00FE25C4" w:rsidRPr="00FE25C4" w:rsidRDefault="00FE25C4" w:rsidP="00FE25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sz w:val="24"/>
          <w:szCs w:val="24"/>
        </w:rPr>
        <w:lastRenderedPageBreak/>
        <w:t xml:space="preserve">A pathway connects students to the </w:t>
      </w:r>
      <w:r w:rsidRPr="00FE25C4">
        <w:rPr>
          <w:rFonts w:eastAsia="Times New Roman" w:cstheme="minorHAnsi"/>
          <w:b/>
          <w:bCs/>
          <w:sz w:val="24"/>
          <w:szCs w:val="24"/>
        </w:rPr>
        <w:t>Health Informatics Industry</w:t>
      </w:r>
      <w:r w:rsidRPr="00FE25C4">
        <w:rPr>
          <w:rFonts w:eastAsia="Times New Roman" w:cstheme="minorHAnsi"/>
          <w:sz w:val="24"/>
          <w:szCs w:val="24"/>
        </w:rPr>
        <w:t xml:space="preserve">, with partners including: </w:t>
      </w:r>
    </w:p>
    <w:p w14:paraId="26EB73E7" w14:textId="77777777" w:rsidR="00FE25C4" w:rsidRPr="00FE25C4" w:rsidRDefault="00FE25C4" w:rsidP="00FE25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sz w:val="24"/>
          <w:szCs w:val="24"/>
        </w:rPr>
        <w:t>VCU Health (VCU Medical Center)</w:t>
      </w:r>
    </w:p>
    <w:p w14:paraId="32220056" w14:textId="41091FD9" w:rsidR="00FE25C4" w:rsidRDefault="00FE25C4" w:rsidP="00FE25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sz w:val="24"/>
          <w:szCs w:val="24"/>
        </w:rPr>
        <w:t>Caretaker Medical</w:t>
      </w:r>
    </w:p>
    <w:p w14:paraId="16178E31" w14:textId="771A71A7" w:rsidR="00FE25C4" w:rsidRPr="00FE25C4" w:rsidRDefault="00FE25C4" w:rsidP="00FE25C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CS PhD Program at VCU</w:t>
      </w:r>
    </w:p>
    <w:p w14:paraId="5D73BD01" w14:textId="77777777" w:rsidR="00FE25C4" w:rsidRPr="00FE25C4" w:rsidRDefault="00FE25C4" w:rsidP="00FE25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sz w:val="24"/>
          <w:szCs w:val="24"/>
        </w:rPr>
        <w:t xml:space="preserve">These partnerships provide </w:t>
      </w:r>
      <w:r w:rsidRPr="00FE25C4">
        <w:rPr>
          <w:rFonts w:eastAsia="Times New Roman" w:cstheme="minorHAnsi"/>
          <w:b/>
          <w:bCs/>
          <w:sz w:val="24"/>
          <w:szCs w:val="24"/>
        </w:rPr>
        <w:t>job pathways</w:t>
      </w:r>
      <w:r w:rsidRPr="00FE25C4">
        <w:rPr>
          <w:rFonts w:eastAsia="Times New Roman" w:cstheme="minorHAnsi"/>
          <w:sz w:val="24"/>
          <w:szCs w:val="24"/>
        </w:rPr>
        <w:t xml:space="preserve"> for graduating students.</w:t>
      </w:r>
    </w:p>
    <w:p w14:paraId="1B64487A" w14:textId="77777777" w:rsidR="00FE25C4" w:rsidRPr="00FE25C4" w:rsidRDefault="00FE25C4" w:rsidP="00FE25C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E25C4">
        <w:rPr>
          <w:rFonts w:eastAsia="Times New Roman" w:cstheme="minorHAnsi"/>
          <w:b/>
          <w:bCs/>
          <w:sz w:val="27"/>
          <w:szCs w:val="27"/>
        </w:rPr>
        <w:t>Support Mechanisms</w:t>
      </w:r>
    </w:p>
    <w:p w14:paraId="713D2A89" w14:textId="77777777" w:rsidR="00FE25C4" w:rsidRPr="00FE25C4" w:rsidRDefault="00FE25C4" w:rsidP="00FE25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sz w:val="24"/>
          <w:szCs w:val="24"/>
        </w:rPr>
        <w:t>At the bottom, the image highlights the following support structures for students:</w:t>
      </w:r>
    </w:p>
    <w:p w14:paraId="5295CF24" w14:textId="77777777" w:rsidR="00FE25C4" w:rsidRPr="00FE25C4" w:rsidRDefault="00FE25C4" w:rsidP="00FE25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b/>
          <w:bCs/>
          <w:sz w:val="24"/>
          <w:szCs w:val="24"/>
        </w:rPr>
        <w:t>Scholarships</w:t>
      </w:r>
      <w:r w:rsidRPr="00FE25C4">
        <w:rPr>
          <w:rFonts w:eastAsia="Times New Roman" w:cstheme="minorHAnsi"/>
          <w:sz w:val="24"/>
          <w:szCs w:val="24"/>
        </w:rPr>
        <w:t>: Financial aid for qualifying students.</w:t>
      </w:r>
    </w:p>
    <w:p w14:paraId="58387E34" w14:textId="77777777" w:rsidR="00FE25C4" w:rsidRPr="00FE25C4" w:rsidRDefault="00FE25C4" w:rsidP="00FE25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b/>
          <w:bCs/>
          <w:sz w:val="24"/>
          <w:szCs w:val="24"/>
        </w:rPr>
        <w:t>Paid Internships</w:t>
      </w:r>
      <w:r w:rsidRPr="00FE25C4">
        <w:rPr>
          <w:rFonts w:eastAsia="Times New Roman" w:cstheme="minorHAnsi"/>
          <w:sz w:val="24"/>
          <w:szCs w:val="24"/>
        </w:rPr>
        <w:t>: Hands-on industry experience.</w:t>
      </w:r>
    </w:p>
    <w:p w14:paraId="0A4E80D6" w14:textId="77777777" w:rsidR="00FE25C4" w:rsidRPr="00FE25C4" w:rsidRDefault="00FE25C4" w:rsidP="00FE25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b/>
          <w:bCs/>
          <w:sz w:val="24"/>
          <w:szCs w:val="24"/>
        </w:rPr>
        <w:t>Industrial Talks</w:t>
      </w:r>
      <w:r w:rsidRPr="00FE25C4">
        <w:rPr>
          <w:rFonts w:eastAsia="Times New Roman" w:cstheme="minorHAnsi"/>
          <w:sz w:val="24"/>
          <w:szCs w:val="24"/>
        </w:rPr>
        <w:t>: Exposure to industry leaders.</w:t>
      </w:r>
    </w:p>
    <w:p w14:paraId="00B15375" w14:textId="77777777" w:rsidR="00FE25C4" w:rsidRPr="00FE25C4" w:rsidRDefault="00FE25C4" w:rsidP="00FE25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b/>
          <w:bCs/>
          <w:sz w:val="24"/>
          <w:szCs w:val="24"/>
        </w:rPr>
        <w:t>Technical Seminars</w:t>
      </w:r>
      <w:r w:rsidRPr="00FE25C4">
        <w:rPr>
          <w:rFonts w:eastAsia="Times New Roman" w:cstheme="minorHAnsi"/>
          <w:sz w:val="24"/>
          <w:szCs w:val="24"/>
        </w:rPr>
        <w:t>: Skill-building workshops.</w:t>
      </w:r>
    </w:p>
    <w:p w14:paraId="2DDB6E72" w14:textId="77777777" w:rsidR="00FE25C4" w:rsidRPr="00FE25C4" w:rsidRDefault="00FE25C4" w:rsidP="00FE25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b/>
          <w:bCs/>
          <w:sz w:val="24"/>
          <w:szCs w:val="24"/>
        </w:rPr>
        <w:t>Career Counseling</w:t>
      </w:r>
      <w:r w:rsidRPr="00FE25C4">
        <w:rPr>
          <w:rFonts w:eastAsia="Times New Roman" w:cstheme="minorHAnsi"/>
          <w:sz w:val="24"/>
          <w:szCs w:val="24"/>
        </w:rPr>
        <w:t>: Guidance for long-term professional development.</w:t>
      </w:r>
    </w:p>
    <w:p w14:paraId="5628D512" w14:textId="77777777" w:rsidR="00FE25C4" w:rsidRPr="00FE25C4" w:rsidRDefault="00FE25C4" w:rsidP="00FE25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b/>
          <w:bCs/>
          <w:sz w:val="24"/>
          <w:szCs w:val="24"/>
        </w:rPr>
        <w:t>Job Pathways</w:t>
      </w:r>
      <w:r w:rsidRPr="00FE25C4">
        <w:rPr>
          <w:rFonts w:eastAsia="Times New Roman" w:cstheme="minorHAnsi"/>
          <w:sz w:val="24"/>
          <w:szCs w:val="24"/>
        </w:rPr>
        <w:t>: Direct connections to careers in AI and health-related industries.</w:t>
      </w:r>
    </w:p>
    <w:p w14:paraId="74006DA2" w14:textId="77777777" w:rsidR="00FE25C4" w:rsidRPr="00FE25C4" w:rsidRDefault="00FE25C4" w:rsidP="00FE25C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E25C4">
        <w:rPr>
          <w:rFonts w:eastAsia="Times New Roman" w:cstheme="minorHAnsi"/>
          <w:b/>
          <w:bCs/>
          <w:sz w:val="27"/>
          <w:szCs w:val="27"/>
        </w:rPr>
        <w:t>Key Highlights</w:t>
      </w:r>
    </w:p>
    <w:p w14:paraId="4F7AE05A" w14:textId="77777777" w:rsidR="00FE25C4" w:rsidRPr="00FE25C4" w:rsidRDefault="00FE25C4" w:rsidP="00FE2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sz w:val="24"/>
          <w:szCs w:val="24"/>
        </w:rPr>
        <w:t xml:space="preserve">Collaboration between </w:t>
      </w:r>
      <w:r w:rsidRPr="00FE25C4">
        <w:rPr>
          <w:rFonts w:eastAsia="Times New Roman" w:cstheme="minorHAnsi"/>
          <w:b/>
          <w:bCs/>
          <w:sz w:val="24"/>
          <w:szCs w:val="24"/>
        </w:rPr>
        <w:t>academia and industry</w:t>
      </w:r>
      <w:r w:rsidRPr="00FE25C4">
        <w:rPr>
          <w:rFonts w:eastAsia="Times New Roman" w:cstheme="minorHAnsi"/>
          <w:sz w:val="24"/>
          <w:szCs w:val="24"/>
        </w:rPr>
        <w:t xml:space="preserve"> for impactful education.</w:t>
      </w:r>
    </w:p>
    <w:p w14:paraId="37FDCA51" w14:textId="77777777" w:rsidR="00FE25C4" w:rsidRPr="00FE25C4" w:rsidRDefault="00FE25C4" w:rsidP="00FE2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sz w:val="24"/>
          <w:szCs w:val="24"/>
        </w:rPr>
        <w:t xml:space="preserve">Focus on </w:t>
      </w:r>
      <w:r w:rsidRPr="00FE25C4">
        <w:rPr>
          <w:rFonts w:eastAsia="Times New Roman" w:cstheme="minorHAnsi"/>
          <w:b/>
          <w:bCs/>
          <w:sz w:val="24"/>
          <w:szCs w:val="24"/>
        </w:rPr>
        <w:t>real-world AI applications in health</w:t>
      </w:r>
      <w:r w:rsidRPr="00FE25C4">
        <w:rPr>
          <w:rFonts w:eastAsia="Times New Roman" w:cstheme="minorHAnsi"/>
          <w:sz w:val="24"/>
          <w:szCs w:val="24"/>
        </w:rPr>
        <w:t>.</w:t>
      </w:r>
    </w:p>
    <w:p w14:paraId="1E47554D" w14:textId="77777777" w:rsidR="00FE25C4" w:rsidRPr="00FE25C4" w:rsidRDefault="00FE25C4" w:rsidP="00FE2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sz w:val="24"/>
          <w:szCs w:val="24"/>
        </w:rPr>
        <w:t>Integration of financial, educational, and career support to ensure success.</w:t>
      </w:r>
    </w:p>
    <w:p w14:paraId="31A03694" w14:textId="77777777" w:rsidR="00FE25C4" w:rsidRPr="00FE25C4" w:rsidRDefault="00FE25C4" w:rsidP="00FE25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25C4">
        <w:rPr>
          <w:rFonts w:eastAsia="Times New Roman" w:cstheme="minorHAnsi"/>
          <w:sz w:val="24"/>
          <w:szCs w:val="24"/>
        </w:rPr>
        <w:t>This structured pipeline ensures students gain knowledge, experience, and industry connections, preparing them for successful careers in AI for Health.</w:t>
      </w:r>
    </w:p>
    <w:p w14:paraId="6DEA15F5" w14:textId="77777777" w:rsidR="0058222A" w:rsidRPr="00FE25C4" w:rsidRDefault="0058222A">
      <w:pPr>
        <w:rPr>
          <w:rFonts w:cstheme="minorHAnsi"/>
        </w:rPr>
      </w:pPr>
    </w:p>
    <w:sectPr w:rsidR="0058222A" w:rsidRPr="00FE2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A0FF9"/>
    <w:multiLevelType w:val="multilevel"/>
    <w:tmpl w:val="EE00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2126C"/>
    <w:multiLevelType w:val="multilevel"/>
    <w:tmpl w:val="DF3C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E63C4"/>
    <w:multiLevelType w:val="multilevel"/>
    <w:tmpl w:val="49D4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2A"/>
    <w:rsid w:val="0058222A"/>
    <w:rsid w:val="00FE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F5F8"/>
  <w15:chartTrackingRefBased/>
  <w15:docId w15:val="{7BF6D5EA-35E7-49C0-9DBE-96563772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25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25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2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25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288</Words>
  <Characters>1645</Characters>
  <Application>Microsoft Office Word</Application>
  <DocSecurity>0</DocSecurity>
  <Lines>13</Lines>
  <Paragraphs>3</Paragraphs>
  <ScaleCrop>false</ScaleCrop>
  <Company>Virginia Commonwealth University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Spinola</dc:creator>
  <cp:keywords/>
  <dc:description/>
  <cp:lastModifiedBy>Rodrigo Spinola</cp:lastModifiedBy>
  <cp:revision>2</cp:revision>
  <dcterms:created xsi:type="dcterms:W3CDTF">2025-01-20T20:40:00Z</dcterms:created>
  <dcterms:modified xsi:type="dcterms:W3CDTF">2025-01-20T20:45:00Z</dcterms:modified>
</cp:coreProperties>
</file>