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F0C7" w14:textId="00C68749" w:rsidR="00E73913" w:rsidRDefault="00E73913">
      <w:pPr>
        <w:rPr>
          <w:lang w:val="en-US"/>
        </w:rPr>
      </w:pPr>
      <w:r>
        <w:rPr>
          <w:lang w:val="en-US"/>
        </w:rPr>
        <w:t xml:space="preserve">                                                                      AVANT PROPOS</w:t>
      </w:r>
    </w:p>
    <w:p w14:paraId="5B40AA93" w14:textId="5ADCA5F0" w:rsidR="00E73913" w:rsidRDefault="00E73913">
      <w:pPr>
        <w:rPr>
          <w:lang w:val="en-US"/>
        </w:rPr>
      </w:pPr>
    </w:p>
    <w:p w14:paraId="5DD6DA01" w14:textId="16762ED5" w:rsidR="00E73913" w:rsidRDefault="00E73913">
      <w:pPr>
        <w:rPr>
          <w:lang w:val="en-US"/>
        </w:rPr>
      </w:pPr>
    </w:p>
    <w:p w14:paraId="4EEF6C62" w14:textId="43FA20EF" w:rsidR="00E73913" w:rsidRDefault="00E73913">
      <w:r w:rsidRPr="00E73913">
        <w:t>Le Cameroun dispose de nombreuses e</w:t>
      </w:r>
      <w:r>
        <w:t>coles d’ingenieurs qui forment des citoyens aptes a dirirer des travaux d’art ou d’industrie, en vue de donner un nouveau souffle a son developpement technologique et de lutter contre le sous- developpement. C’est dans cette optique que se situe l’Ecole National Superieur Polytechnique de Douala.</w:t>
      </w:r>
    </w:p>
    <w:p w14:paraId="6DCE3A8D" w14:textId="1BA9293D" w:rsidR="00E73913" w:rsidRDefault="00E73913"/>
    <w:p w14:paraId="439FBFEF" w14:textId="7078C9F4" w:rsidR="00E73913" w:rsidRDefault="00E73913">
      <w:r>
        <w:t>l’Ecole National Superieur Polytechnique de Douala</w:t>
      </w:r>
      <w:r>
        <w:t xml:space="preserve"> est une etablissement d’enseignement superieur qui offre des cursus de formation suivant :</w:t>
      </w:r>
    </w:p>
    <w:p w14:paraId="64E88CC6" w14:textId="642E6DA1" w:rsidR="00E73913" w:rsidRDefault="00E73913" w:rsidP="00E73913">
      <w:pPr>
        <w:pStyle w:val="Paragraphedeliste"/>
        <w:numPr>
          <w:ilvl w:val="0"/>
          <w:numId w:val="1"/>
        </w:numPr>
      </w:pPr>
      <w:r>
        <w:t>Cursus Ingenieur dans les specilites suivantes</w:t>
      </w:r>
    </w:p>
    <w:p w14:paraId="643097D2" w14:textId="59784D35" w:rsidR="00E73913" w:rsidRDefault="00E73913" w:rsidP="00E73913">
      <w:pPr>
        <w:pStyle w:val="Paragraphedeliste"/>
      </w:pPr>
      <w:r>
        <w:t>. Genie</w:t>
      </w:r>
      <w:r w:rsidR="0092495C">
        <w:t xml:space="preserve"> qualite-Hygiene-Securite-Environnement industriel ;</w:t>
      </w:r>
    </w:p>
    <w:p w14:paraId="7736CAE9" w14:textId="19CAF252" w:rsidR="0092495C" w:rsidRDefault="0092495C" w:rsidP="00E73913">
      <w:pPr>
        <w:pStyle w:val="Paragraphedeliste"/>
      </w:pPr>
      <w:r>
        <w:t>. Genie informatique et telecommunication ;</w:t>
      </w:r>
    </w:p>
    <w:p w14:paraId="19BEE120" w14:textId="77D12E2F" w:rsidR="0092495C" w:rsidRDefault="0092495C" w:rsidP="00E73913">
      <w:pPr>
        <w:pStyle w:val="Paragraphedeliste"/>
      </w:pPr>
      <w:r>
        <w:t>. Genie maritime et portuaire ;</w:t>
      </w:r>
    </w:p>
    <w:p w14:paraId="2EE5C1BA" w14:textId="2522A497" w:rsidR="0092495C" w:rsidRDefault="0092495C" w:rsidP="00E73913">
      <w:pPr>
        <w:pStyle w:val="Paragraphedeliste"/>
      </w:pPr>
      <w:r>
        <w:t>. Genie des procedesw ;</w:t>
      </w:r>
    </w:p>
    <w:p w14:paraId="3D110661" w14:textId="392B84F7" w:rsidR="0092495C" w:rsidRDefault="0092495C" w:rsidP="00E73913">
      <w:pPr>
        <w:pStyle w:val="Paragraphedeliste"/>
      </w:pPr>
      <w:r>
        <w:t>. Genie civil ;</w:t>
      </w:r>
    </w:p>
    <w:p w14:paraId="5FE97F86" w14:textId="1BF8E237" w:rsidR="0092495C" w:rsidRDefault="0092495C" w:rsidP="0092495C">
      <w:pPr>
        <w:pStyle w:val="Paragraphedeliste"/>
      </w:pPr>
      <w:r>
        <w:t>. Genie</w:t>
      </w:r>
      <w:r>
        <w:t xml:space="preserve"> automobile et mecatronique ;</w:t>
      </w:r>
    </w:p>
    <w:p w14:paraId="611C752A" w14:textId="47759CB6" w:rsidR="0092495C" w:rsidRDefault="0092495C" w:rsidP="0092495C">
      <w:pPr>
        <w:pStyle w:val="Paragraphedeliste"/>
      </w:pPr>
      <w:r>
        <w:t>. Genie</w:t>
      </w:r>
      <w:r>
        <w:t xml:space="preserve"> mecanique ;</w:t>
      </w:r>
    </w:p>
    <w:p w14:paraId="3F94D6AE" w14:textId="0D96EC1C" w:rsidR="0092495C" w:rsidRDefault="0092495C" w:rsidP="0092495C">
      <w:pPr>
        <w:pStyle w:val="Paragraphedeliste"/>
      </w:pPr>
      <w:r>
        <w:t>. Genie</w:t>
      </w:r>
      <w:r>
        <w:t xml:space="preserve"> physique et technologie biomedicale ;</w:t>
      </w:r>
    </w:p>
    <w:p w14:paraId="1D897469" w14:textId="0F8B608B" w:rsidR="0092495C" w:rsidRDefault="0092495C" w:rsidP="0092495C">
      <w:pPr>
        <w:pStyle w:val="Paragraphedeliste"/>
      </w:pPr>
      <w:r>
        <w:t>. Genie</w:t>
      </w:r>
      <w:r>
        <w:t xml:space="preserve"> electrique et système intelligent.</w:t>
      </w:r>
    </w:p>
    <w:p w14:paraId="71037B27" w14:textId="23494F89" w:rsidR="0092495C" w:rsidRDefault="0092495C" w:rsidP="0092495C">
      <w:pPr>
        <w:pStyle w:val="Paragraphedeliste"/>
        <w:numPr>
          <w:ilvl w:val="0"/>
          <w:numId w:val="1"/>
        </w:numPr>
      </w:pPr>
      <w:r>
        <w:t>Cursus science de l’ingenieur (Licence-Master-Doctorat) dans les specialites suivantes :</w:t>
      </w:r>
    </w:p>
    <w:p w14:paraId="4E7CEF38" w14:textId="7B57BD06" w:rsidR="0092495C" w:rsidRDefault="0092495C" w:rsidP="0092495C">
      <w:pPr>
        <w:pStyle w:val="Paragraphedeliste"/>
      </w:pPr>
      <w:r>
        <w:t>. Mecanique et meteraux ;</w:t>
      </w:r>
    </w:p>
    <w:p w14:paraId="11F7E06C" w14:textId="5B017936" w:rsidR="0092495C" w:rsidRDefault="0092495C" w:rsidP="0092495C">
      <w:pPr>
        <w:pStyle w:val="Paragraphedeliste"/>
      </w:pPr>
      <w:r>
        <w:t>. Geophysique, eau et environnement ;</w:t>
      </w:r>
    </w:p>
    <w:p w14:paraId="6293E0AF" w14:textId="5054908C" w:rsidR="0092495C" w:rsidRDefault="0092495C" w:rsidP="0092495C">
      <w:pPr>
        <w:pStyle w:val="Paragraphedeliste"/>
      </w:pPr>
      <w:r>
        <w:t>. Electronique, electrotechnique, automatisme et telecommunication ;</w:t>
      </w:r>
    </w:p>
    <w:p w14:paraId="573A2094" w14:textId="0F615382" w:rsidR="0092495C" w:rsidRDefault="0092495C" w:rsidP="0092495C">
      <w:pPr>
        <w:pStyle w:val="Paragraphedeliste"/>
      </w:pPr>
      <w:r>
        <w:t>. Energie ;</w:t>
      </w:r>
    </w:p>
    <w:p w14:paraId="23CD67E9" w14:textId="75E8A433" w:rsidR="0092495C" w:rsidRDefault="0092495C" w:rsidP="0092495C">
      <w:pPr>
        <w:pStyle w:val="Paragraphedeliste"/>
      </w:pPr>
      <w:r>
        <w:t>. Chimie appliquee ;</w:t>
      </w:r>
    </w:p>
    <w:p w14:paraId="78F03428" w14:textId="73AA232E" w:rsidR="0092495C" w:rsidRDefault="0092495C" w:rsidP="0092495C">
      <w:pPr>
        <w:pStyle w:val="Paragraphedeliste"/>
      </w:pPr>
      <w:r>
        <w:t>. Science</w:t>
      </w:r>
      <w:r w:rsidR="004968CF">
        <w:t xml:space="preserve"> des donnees et intelligence artificielle.</w:t>
      </w:r>
    </w:p>
    <w:p w14:paraId="61149A6A" w14:textId="590025E9" w:rsidR="004968CF" w:rsidRDefault="004968CF" w:rsidP="004968CF">
      <w:pPr>
        <w:pStyle w:val="Paragraphedeliste"/>
        <w:numPr>
          <w:ilvl w:val="0"/>
          <w:numId w:val="1"/>
        </w:numPr>
      </w:pPr>
      <w:r>
        <w:t>Cursus de master professionnels dans les specia lites suivantes :</w:t>
      </w:r>
    </w:p>
    <w:p w14:paraId="75BB46DD" w14:textId="535BFFC5" w:rsidR="004968CF" w:rsidRDefault="004968CF" w:rsidP="004968CF">
      <w:pPr>
        <w:pStyle w:val="Paragraphedeliste"/>
      </w:pPr>
      <w:r>
        <w:t>. Hydrocarbure et developpement durable ;</w:t>
      </w:r>
    </w:p>
    <w:p w14:paraId="0B7015D1" w14:textId="125B5110" w:rsidR="004968CF" w:rsidRDefault="004968CF" w:rsidP="004968CF">
      <w:pPr>
        <w:pStyle w:val="Paragraphedeliste"/>
      </w:pPr>
      <w:r>
        <w:t>. Geotechnique et infrastructure ;</w:t>
      </w:r>
    </w:p>
    <w:p w14:paraId="54418949" w14:textId="6DFC5E28" w:rsidR="004968CF" w:rsidRDefault="004968CF" w:rsidP="004968CF">
      <w:pPr>
        <w:pStyle w:val="Paragraphedeliste"/>
      </w:pPr>
      <w:r>
        <w:t>. Construction matallique et mecanique ;</w:t>
      </w:r>
    </w:p>
    <w:p w14:paraId="05B5129B" w14:textId="6AFF293E" w:rsidR="004968CF" w:rsidRDefault="004968CF" w:rsidP="004968CF">
      <w:pPr>
        <w:pStyle w:val="Paragraphedeliste"/>
      </w:pPr>
      <w:r>
        <w:t>. Genie industrielle et maintenance ;</w:t>
      </w:r>
    </w:p>
    <w:p w14:paraId="59DE211D" w14:textId="2C9C5AA3" w:rsidR="004968CF" w:rsidRDefault="004968CF" w:rsidP="004968CF">
      <w:pPr>
        <w:pStyle w:val="Paragraphedeliste"/>
      </w:pPr>
      <w:r>
        <w:t>. Ingenierie thermique et energie ;</w:t>
      </w:r>
    </w:p>
    <w:p w14:paraId="054DECEB" w14:textId="5718B5DD" w:rsidR="004968CF" w:rsidRDefault="004968CF" w:rsidP="004968CF">
      <w:pPr>
        <w:pStyle w:val="Paragraphedeliste"/>
      </w:pPr>
      <w:r>
        <w:t>. Genie informatique option genie logiciel ;</w:t>
      </w:r>
    </w:p>
    <w:p w14:paraId="6A05D033" w14:textId="52FDA75E" w:rsidR="004968CF" w:rsidRDefault="004968CF" w:rsidP="004968CF">
      <w:pPr>
        <w:pStyle w:val="Paragraphedeliste"/>
      </w:pPr>
      <w:r>
        <w:t>. Mecatronique et gestion technique des equipements.</w:t>
      </w:r>
    </w:p>
    <w:p w14:paraId="680A97C3" w14:textId="796D1324" w:rsidR="004968CF" w:rsidRDefault="004968CF" w:rsidP="004968CF">
      <w:pPr>
        <w:pStyle w:val="Paragraphedeliste"/>
      </w:pPr>
    </w:p>
    <w:p w14:paraId="68843D38" w14:textId="464E588F" w:rsidR="004968CF" w:rsidRDefault="004968CF" w:rsidP="004968CF">
      <w:pPr>
        <w:pStyle w:val="Paragraphedeliste"/>
      </w:pPr>
      <w:r>
        <w:t>Des diplomes suivants sont delivres pour les different cursus :</w:t>
      </w:r>
    </w:p>
    <w:p w14:paraId="46A83958" w14:textId="1927591C" w:rsidR="004968CF" w:rsidRDefault="004968CF" w:rsidP="004968CF">
      <w:pPr>
        <w:pStyle w:val="Paragraphedeliste"/>
      </w:pPr>
    </w:p>
    <w:p w14:paraId="15924EE2" w14:textId="12C742AE" w:rsidR="004968CF" w:rsidRDefault="004968CF" w:rsidP="004968CF">
      <w:pPr>
        <w:pStyle w:val="Paragraphedeliste"/>
        <w:numPr>
          <w:ilvl w:val="0"/>
          <w:numId w:val="1"/>
        </w:numPr>
      </w:pPr>
      <w:r>
        <w:t>Ingenieur de conception pour le cursus d’ingenieur ;</w:t>
      </w:r>
    </w:p>
    <w:p w14:paraId="0155D944" w14:textId="6EBB305D" w:rsidR="004968CF" w:rsidRDefault="004968CF" w:rsidP="004968CF">
      <w:pPr>
        <w:pStyle w:val="Paragraphedeliste"/>
        <w:numPr>
          <w:ilvl w:val="0"/>
          <w:numId w:val="1"/>
        </w:numPr>
      </w:pPr>
      <w:r>
        <w:t>Licence, master et doctorat en science de l’ingenieur pour le cursus science de l’ingenieur;</w:t>
      </w:r>
    </w:p>
    <w:p w14:paraId="532E3FED" w14:textId="4D49B13E" w:rsidR="004968CF" w:rsidRDefault="004968CF" w:rsidP="004968CF">
      <w:pPr>
        <w:pStyle w:val="Paragraphedeliste"/>
        <w:numPr>
          <w:ilvl w:val="0"/>
          <w:numId w:val="1"/>
        </w:numPr>
      </w:pPr>
      <w:r>
        <w:t>Master professionnel pour le cursus master professinel.</w:t>
      </w:r>
    </w:p>
    <w:p w14:paraId="1F217449" w14:textId="6176E969" w:rsidR="00E124F4" w:rsidRDefault="00E124F4" w:rsidP="00E124F4">
      <w:pPr>
        <w:pStyle w:val="Paragraphedeliste"/>
      </w:pPr>
    </w:p>
    <w:p w14:paraId="29E559A2" w14:textId="53983F8B" w:rsidR="00E124F4" w:rsidRDefault="00E124F4" w:rsidP="00E124F4">
      <w:pPr>
        <w:pStyle w:val="Paragraphedeliste"/>
      </w:pPr>
      <w:r>
        <w:t xml:space="preserve">Les etudiants y sont admis par voie de concours en premiere annee et en troisieme annee pour le cursus d’ingenieur et premiere annee pour le cursus science de l’ingenieur et sur </w:t>
      </w:r>
      <w:r>
        <w:lastRenderedPageBreak/>
        <w:t>etude de dossier pour lr master professionnel. Les enseignements y sont oeganises en cours magistraux, travaux diriges, travaux pratiques, travaux personnels, visites d’entreprise et stage techniques. Le processus de formation academique, requiert des etudiants de l’ecole d’effectuer des stages professionnels en entreprise ; ceci pour permettre e l’etudiant non seulement a se famil</w:t>
      </w:r>
      <w:r w:rsidR="00314ABE">
        <w:t>iariser avec l’entreprise, mais aussi d’acquirir une desterite et des competences professionnels dans un environnement reel.</w:t>
      </w:r>
    </w:p>
    <w:p w14:paraId="12CAA558" w14:textId="0335DF63" w:rsidR="00314ABE" w:rsidRDefault="00314ABE" w:rsidP="00E124F4">
      <w:pPr>
        <w:pStyle w:val="Paragraphedeliste"/>
      </w:pPr>
    </w:p>
    <w:p w14:paraId="44C79834" w14:textId="090F688C" w:rsidR="00314ABE" w:rsidRDefault="00314ABE" w:rsidP="00E124F4">
      <w:pPr>
        <w:pStyle w:val="Paragraphedeliste"/>
      </w:pPr>
      <w:r>
        <w:t xml:space="preserve"> Les etudes sont effectuees en trois cycles. Les enseignements du prmier cycle s’etallent sur six semestres et ont pour principale objectif &lt;&lt; d’initier les etudiants aux techniques industrielles &gt;&gt; afin d’assister les ingenieurs. La validation de toutes les Unites D’Enseignements (UE) du premier cycle correspondant au quota reuquis donne droit a une admission au second cycle et a l</w:t>
      </w:r>
      <w:r w:rsidR="003814A0">
        <w:t>’obtention d’une licence Licenece en science de l’ingenieur pour le cursus de science de l’ingenieur.</w:t>
      </w:r>
    </w:p>
    <w:p w14:paraId="2F2A69D3" w14:textId="092A8884" w:rsidR="003814A0" w:rsidRDefault="003814A0" w:rsidP="00E124F4">
      <w:pPr>
        <w:pStyle w:val="Paragraphedeliste"/>
      </w:pPr>
    </w:p>
    <w:p w14:paraId="3FC3E0A8" w14:textId="15BEAAD8" w:rsidR="003814A0" w:rsidRDefault="003814A0" w:rsidP="00E124F4">
      <w:pPr>
        <w:pStyle w:val="Paragraphedeliste"/>
      </w:pPr>
      <w:r>
        <w:t>Le secod cycle s’etend sur quatre semestres dit de specialisalisation. Les etudiants ayant choisi leur filiere en fin de premier cycle se specialisent en choisisant un axe pour l’elaboration de leur profil personnel. En effet, l’etdiant a un quota d’unites d’enseignements obligatoires et optionnelles au choix en fonction de son profil. Les objectifs du second cycle sont :</w:t>
      </w:r>
    </w:p>
    <w:p w14:paraId="4EACCB41" w14:textId="55FE4B96" w:rsidR="003814A0" w:rsidRDefault="003814A0" w:rsidP="00E124F4">
      <w:pPr>
        <w:pStyle w:val="Paragraphedeliste"/>
      </w:pPr>
    </w:p>
    <w:p w14:paraId="17A6A491" w14:textId="6F0417CE" w:rsidR="003814A0" w:rsidRDefault="003814A0" w:rsidP="00E124F4">
      <w:pPr>
        <w:pStyle w:val="Paragraphedeliste"/>
      </w:pPr>
    </w:p>
    <w:p w14:paraId="611C0F2F" w14:textId="77777777" w:rsidR="00590876" w:rsidRDefault="00590876" w:rsidP="00590876">
      <w:r>
        <w:t xml:space="preserve">              .</w:t>
      </w:r>
      <w:r w:rsidR="005C5F0A">
        <w:t xml:space="preserve"> </w:t>
      </w:r>
      <w:r w:rsidR="003814A0">
        <w:t xml:space="preserve"> Donner a l’etudiant les connaissances professinnelles, technologiques et manageriales de</w:t>
      </w:r>
    </w:p>
    <w:p w14:paraId="259137CC" w14:textId="0C5C7DAF" w:rsidR="003814A0" w:rsidRDefault="00590876" w:rsidP="00590876">
      <w:r>
        <w:tab/>
      </w:r>
      <w:r>
        <w:t xml:space="preserve">pointes pour une competence efficiente en entreprise ;     </w:t>
      </w:r>
      <w:r w:rsidR="003814A0">
        <w:t xml:space="preserve"> </w:t>
      </w:r>
      <w:r>
        <w:t xml:space="preserve">                   </w:t>
      </w:r>
    </w:p>
    <w:p w14:paraId="52C48E74" w14:textId="09CCE35E" w:rsidR="005C5F0A" w:rsidRDefault="003814A0" w:rsidP="00590876">
      <w:pPr>
        <w:ind w:left="708"/>
      </w:pPr>
      <w:r>
        <w:t xml:space="preserve">. </w:t>
      </w:r>
      <w:r w:rsidR="005C5F0A">
        <w:t xml:space="preserve"> </w:t>
      </w:r>
      <w:r>
        <w:t>Dinitier l’etudiant a la recherche. Les etudes du second cycle sont sanctionnees par la validati</w:t>
      </w:r>
      <w:r w:rsidR="005C5F0A">
        <w:t>on de tous les stages et Unites d’enseignement correspondant au nombre de credits indiques et , lobtention du diplôme d’Ingenieur de l’Ecole Nationale Superieur Polytechnique de Douala, pour le cursus d’ingenieur, celui de master 2 en science de l’ingenieur pour le cursus de sciences de l’ingenieur donnant lieu au troisieme cycle  et celui de master 2 professionnel pour le cursus master professionnel. A la fin de nos etudes, il est obligatoire de produire un mémoire qui sera presente devant un jury competent.</w:t>
      </w:r>
    </w:p>
    <w:p w14:paraId="143B38B0" w14:textId="61BB940C" w:rsidR="00590876" w:rsidRDefault="00590876" w:rsidP="00590876">
      <w:pPr>
        <w:ind w:left="708"/>
      </w:pPr>
      <w:r>
        <w:t xml:space="preserve">    Dans le cadre de la derniere annee de formation a l’Ecole National Superieur Polytechnique de Douala, specialite Genie informatique et telecommunication, un projet de fin d’etude a été realise au sein de le micro finance F</w:t>
      </w:r>
      <w:r w:rsidR="000F3946">
        <w:t>IGEC</w:t>
      </w:r>
      <w:r>
        <w:t xml:space="preserve"> de Douala. Ce projet nous a permis de mettre en œuvre les connaissances acquises tout au long de notre formation et d’acq</w:t>
      </w:r>
      <w:r w:rsidR="006A7D11">
        <w:t>uerir une certaine experience professionnelle dans le domaine de la comptabilite , securite et</w:t>
      </w:r>
      <w:r w:rsidR="000F3946">
        <w:t xml:space="preserve"> la prise des decisions en tant que leader.</w:t>
      </w:r>
      <w:r>
        <w:t xml:space="preserve">  </w:t>
      </w:r>
    </w:p>
    <w:p w14:paraId="6951750A" w14:textId="77777777" w:rsidR="00590876" w:rsidRDefault="00590876" w:rsidP="003814A0">
      <w:pPr>
        <w:pStyle w:val="Paragraphedeliste"/>
      </w:pPr>
    </w:p>
    <w:p w14:paraId="038949A4" w14:textId="0FCD51B7" w:rsidR="003814A0" w:rsidRDefault="005C5F0A" w:rsidP="003814A0">
      <w:pPr>
        <w:pStyle w:val="Paragraphedeliste"/>
      </w:pPr>
      <w:r>
        <w:t xml:space="preserve"> </w:t>
      </w:r>
    </w:p>
    <w:p w14:paraId="71EC9E7F" w14:textId="77777777" w:rsidR="0092495C" w:rsidRDefault="0092495C" w:rsidP="0092495C">
      <w:pPr>
        <w:pStyle w:val="Paragraphedeliste"/>
      </w:pPr>
    </w:p>
    <w:p w14:paraId="0609C345" w14:textId="77777777" w:rsidR="0092495C" w:rsidRDefault="0092495C" w:rsidP="0092495C">
      <w:pPr>
        <w:pStyle w:val="Paragraphedeliste"/>
      </w:pPr>
    </w:p>
    <w:p w14:paraId="360B0DC8" w14:textId="77777777" w:rsidR="0092495C" w:rsidRDefault="0092495C" w:rsidP="0092495C">
      <w:pPr>
        <w:pStyle w:val="Paragraphedeliste"/>
      </w:pPr>
    </w:p>
    <w:p w14:paraId="5598BF23" w14:textId="77777777" w:rsidR="0092495C" w:rsidRDefault="0092495C" w:rsidP="00E73913">
      <w:pPr>
        <w:pStyle w:val="Paragraphedeliste"/>
      </w:pPr>
    </w:p>
    <w:p w14:paraId="7F9325DB" w14:textId="77777777" w:rsidR="00E73913" w:rsidRPr="00E73913" w:rsidRDefault="00E73913"/>
    <w:sectPr w:rsidR="00E73913" w:rsidRPr="00E73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A16"/>
    <w:multiLevelType w:val="hybridMultilevel"/>
    <w:tmpl w:val="0B6EBC76"/>
    <w:lvl w:ilvl="0" w:tplc="BFBC47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13"/>
    <w:rsid w:val="000F3946"/>
    <w:rsid w:val="00314ABE"/>
    <w:rsid w:val="003814A0"/>
    <w:rsid w:val="004968CF"/>
    <w:rsid w:val="00590876"/>
    <w:rsid w:val="005C5F0A"/>
    <w:rsid w:val="006A7D11"/>
    <w:rsid w:val="007407D1"/>
    <w:rsid w:val="0092495C"/>
    <w:rsid w:val="00E124F4"/>
    <w:rsid w:val="00E739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3794"/>
  <w15:chartTrackingRefBased/>
  <w15:docId w15:val="{445D10A3-8B0D-4097-868E-00D9D71B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3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725</Words>
  <Characters>3991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youassy</dc:creator>
  <cp:keywords/>
  <dc:description/>
  <cp:lastModifiedBy>gilles youassy</cp:lastModifiedBy>
  <cp:revision>2</cp:revision>
  <dcterms:created xsi:type="dcterms:W3CDTF">2021-05-04T04:14:00Z</dcterms:created>
  <dcterms:modified xsi:type="dcterms:W3CDTF">2021-05-04T05:50:00Z</dcterms:modified>
</cp:coreProperties>
</file>