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B866" w14:textId="77777777" w:rsidR="000A65AA" w:rsidRDefault="00000000">
      <w:pPr>
        <w:pStyle w:val="Heading"/>
      </w:pPr>
      <w:r>
        <w:t>Education</w:t>
      </w:r>
    </w:p>
    <w:p w14:paraId="58CA2662" w14:textId="70492DD8" w:rsidR="00DF3E62" w:rsidRDefault="00DF3E62">
      <w:pPr>
        <w:pStyle w:val="Subheading"/>
      </w:pPr>
      <w:r>
        <w:t xml:space="preserve">Pennsylvania State University, University Park, PA </w:t>
      </w:r>
      <w:r w:rsidRPr="00DF3E62">
        <w:rPr>
          <w:sz w:val="18"/>
          <w:szCs w:val="18"/>
        </w:rPr>
        <w:t>– M.S. Animal Science 2025</w:t>
      </w:r>
    </w:p>
    <w:p w14:paraId="70952946" w14:textId="102E3C40" w:rsidR="000A65AA" w:rsidRDefault="00000000">
      <w:pPr>
        <w:pStyle w:val="Subheading"/>
      </w:pPr>
      <w:r>
        <w:t xml:space="preserve">Mississippi State University, Starkville, MS </w:t>
      </w:r>
      <w:r>
        <w:rPr>
          <w:sz w:val="18"/>
          <w:szCs w:val="18"/>
        </w:rPr>
        <w:t>- B.S. Animal and Dairy Science 2021</w:t>
      </w:r>
    </w:p>
    <w:p w14:paraId="255D5BE4" w14:textId="77777777" w:rsidR="000A65AA" w:rsidRDefault="00000000">
      <w:pPr>
        <w:pStyle w:val="Heading"/>
      </w:pPr>
      <w:r>
        <w:t>Experience</w:t>
      </w:r>
    </w:p>
    <w:p w14:paraId="767C8811" w14:textId="72632311" w:rsidR="00DF3E62" w:rsidRDefault="00DF3E62">
      <w:pPr>
        <w:pStyle w:val="Subheading"/>
      </w:pPr>
      <w:r>
        <w:t>Graduate Research Assistant, Penn State, University Park, PA – August 2023- present</w:t>
      </w:r>
    </w:p>
    <w:p w14:paraId="58F5177D" w14:textId="3AD97D7A" w:rsidR="00DF3E62" w:rsidRPr="00DF3E62" w:rsidRDefault="00DF3E62" w:rsidP="00DF3E62">
      <w:pPr>
        <w:pStyle w:val="Body"/>
      </w:pPr>
      <w:r>
        <w:t xml:space="preserve">Responsible for performing research activities including writing literature reviews, assisting with sampling on trials, and with assisting with project development and management. </w:t>
      </w:r>
    </w:p>
    <w:p w14:paraId="099AFE3E" w14:textId="7FC65374" w:rsidR="000A65AA" w:rsidRDefault="00000000">
      <w:pPr>
        <w:pStyle w:val="Subheading"/>
      </w:pPr>
      <w:r>
        <w:t xml:space="preserve">Calf Manager, </w:t>
      </w:r>
      <w:proofErr w:type="spellStart"/>
      <w:r>
        <w:t>Drumgoon</w:t>
      </w:r>
      <w:proofErr w:type="spellEnd"/>
      <w:r>
        <w:t xml:space="preserve"> Dairy, Lake Norden, SD - March 2022- </w:t>
      </w:r>
      <w:r w:rsidR="00DF3E62">
        <w:t>July 2023</w:t>
      </w:r>
    </w:p>
    <w:p w14:paraId="1A183DC8" w14:textId="77777777" w:rsidR="000A65AA" w:rsidRDefault="00000000">
      <w:pPr>
        <w:pStyle w:val="Body"/>
      </w:pPr>
      <w:r>
        <w:t xml:space="preserve">Managing mainly 50-100 newborn calves of varying breeds and two employees. Responsibilities include feeding milk replacer, diagnosing and medicating sick calves, transporting, and maintaining a clean environment as well as scraping the dry cow barn, performing weekly foot baths, and moving any cattle that need medical attention or calve early. Attending weekly management meetings and providing updates on issues and improvements within the calf team. </w:t>
      </w:r>
    </w:p>
    <w:p w14:paraId="2F06F068" w14:textId="77777777" w:rsidR="000A65AA" w:rsidRDefault="00000000">
      <w:pPr>
        <w:pStyle w:val="Subheading"/>
      </w:pPr>
      <w:r>
        <w:t xml:space="preserve">Maternity/Hospital Employee, </w:t>
      </w:r>
      <w:proofErr w:type="spellStart"/>
      <w:r>
        <w:t>Drumgoon</w:t>
      </w:r>
      <w:proofErr w:type="spellEnd"/>
      <w:r>
        <w:t xml:space="preserve"> Dairy, Lake Norden, SD — September 2021-March 2022</w:t>
      </w:r>
    </w:p>
    <w:p w14:paraId="38419BF3" w14:textId="77777777" w:rsidR="000A65AA" w:rsidRDefault="00000000">
      <w:pPr>
        <w:pStyle w:val="Body"/>
      </w:pPr>
      <w:r>
        <w:t xml:space="preserve">Responsibilities included medicating and moving sick, </w:t>
      </w:r>
      <w:proofErr w:type="gramStart"/>
      <w:r>
        <w:t>fresh</w:t>
      </w:r>
      <w:proofErr w:type="gramEnd"/>
      <w:r>
        <w:t xml:space="preserve"> and down cows, using hip lifts, pulling calves and diagn</w:t>
      </w:r>
      <w:r>
        <w:rPr>
          <w:noProof/>
        </w:rPr>
        <mc:AlternateContent>
          <mc:Choice Requires="wps">
            <w:drawing>
              <wp:anchor distT="152400" distB="152400" distL="152400" distR="152400" simplePos="0" relativeHeight="251659264" behindDoc="0" locked="0" layoutInCell="1" allowOverlap="1" wp14:anchorId="437D5354" wp14:editId="39F28A05">
                <wp:simplePos x="0" y="0"/>
                <wp:positionH relativeFrom="page">
                  <wp:posOffset>762000</wp:posOffset>
                </wp:positionH>
                <wp:positionV relativeFrom="page">
                  <wp:posOffset>2197100</wp:posOffset>
                </wp:positionV>
                <wp:extent cx="1473200" cy="1498600"/>
                <wp:effectExtent l="0" t="0" r="0" b="0"/>
                <wp:wrapNone/>
                <wp:docPr id="1073741827" name="officeArt object" descr="304-992-1751…"/>
                <wp:cNvGraphicFramePr/>
                <a:graphic xmlns:a="http://schemas.openxmlformats.org/drawingml/2006/main">
                  <a:graphicData uri="http://schemas.microsoft.com/office/word/2010/wordprocessingShape">
                    <wps:wsp>
                      <wps:cNvSpPr txBox="1"/>
                      <wps:spPr>
                        <a:xfrm>
                          <a:off x="0" y="0"/>
                          <a:ext cx="1473200" cy="1498600"/>
                        </a:xfrm>
                        <a:prstGeom prst="rect">
                          <a:avLst/>
                        </a:prstGeom>
                        <a:noFill/>
                        <a:ln w="12700" cap="flat">
                          <a:noFill/>
                          <a:miter lim="400000"/>
                        </a:ln>
                        <a:effectLst/>
                      </wps:spPr>
                      <wps:txbx>
                        <w:txbxContent>
                          <w:p w14:paraId="614F895C" w14:textId="77777777" w:rsidR="000A65AA" w:rsidRDefault="00000000">
                            <w:pPr>
                              <w:pStyle w:val="ContactInformation"/>
                              <w:rPr>
                                <w:rStyle w:val="Blue"/>
                              </w:rPr>
                            </w:pPr>
                            <w:r>
                              <w:rPr>
                                <w:rStyle w:val="Blue"/>
                              </w:rPr>
                              <w:t>304-992-1751</w:t>
                            </w:r>
                          </w:p>
                          <w:p w14:paraId="43556710" w14:textId="77777777" w:rsidR="000A65AA" w:rsidRDefault="00000000">
                            <w:pPr>
                              <w:pStyle w:val="ContactInformation"/>
                              <w:rPr>
                                <w:rStyle w:val="Blue"/>
                              </w:rPr>
                            </w:pPr>
                            <w:r>
                              <w:rPr>
                                <w:rStyle w:val="Blue"/>
                              </w:rPr>
                              <w:t>123gillianp@gmail.com</w:t>
                            </w:r>
                          </w:p>
                          <w:p w14:paraId="3E5FA615" w14:textId="77777777" w:rsidR="000A65AA" w:rsidRDefault="000A65AA">
                            <w:pPr>
                              <w:pStyle w:val="ContactInformation"/>
                            </w:pPr>
                          </w:p>
                          <w:p w14:paraId="3EC099AA" w14:textId="4E683E63" w:rsidR="000A65AA" w:rsidRDefault="00DF3E62">
                            <w:pPr>
                              <w:pStyle w:val="ContactInformation"/>
                            </w:pPr>
                            <w:r>
                              <w:t>228 Bradley Ave, 16</w:t>
                            </w:r>
                          </w:p>
                          <w:p w14:paraId="7DD3EC7D" w14:textId="4F32D755" w:rsidR="000A65AA" w:rsidRDefault="00DF3E62">
                            <w:pPr>
                              <w:pStyle w:val="ContactInformation"/>
                            </w:pPr>
                            <w:r>
                              <w:t>State College, PA</w:t>
                            </w:r>
                          </w:p>
                          <w:p w14:paraId="46248087" w14:textId="33F672AB" w:rsidR="000A65AA" w:rsidRDefault="00DF3E62">
                            <w:pPr>
                              <w:pStyle w:val="ContactInformation"/>
                            </w:pPr>
                            <w:r>
                              <w:t>16801</w:t>
                            </w:r>
                          </w:p>
                        </w:txbxContent>
                      </wps:txbx>
                      <wps:bodyPr wrap="square" lIns="0" tIns="0" rIns="0" bIns="0" numCol="1" anchor="t">
                        <a:noAutofit/>
                      </wps:bodyPr>
                    </wps:wsp>
                  </a:graphicData>
                </a:graphic>
              </wp:anchor>
            </w:drawing>
          </mc:Choice>
          <mc:Fallback>
            <w:pict>
              <v:shapetype w14:anchorId="437D5354" id="_x0000_t202" coordsize="21600,21600" o:spt="202" path="m,l,21600r21600,l21600,xe">
                <v:stroke joinstyle="miter"/>
                <v:path gradientshapeok="t" o:connecttype="rect"/>
              </v:shapetype>
              <v:shape id="officeArt object" o:spid="_x0000_s1026" type="#_x0000_t202" alt="304-992-1751…" style="position:absolute;margin-left:60pt;margin-top:173pt;width:116pt;height:11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sT9vAEAAGsDAAAOAAAAZHJzL2Uyb0RvYy54bWysU8Fu2zAMvQ/YPwi6L3ayoO2MOMW2osOA&#13;&#10;YRvQ9QMUmYoFSKImKbHz96MUOym2WzEfZNKkHsnH5839aA07QogaXcuXi5ozcBI77fYtf/71+O6O&#13;&#10;s5iE64RBBy0/QeT327dvNoNvYIU9mg4CIxAXm8G3vE/JN1UVZQ9WxAV6cBRUGKxI5IZ91QUxELo1&#13;&#10;1aqub6oBQ+cDSoiRvj6cg3xb8JUCmX4oFSEx03LqLZUzlHOXz2q7Ec0+CN9rObUhXtGFFdpR0QvU&#13;&#10;g0iCHYL+B8pqGTCiSguJtkKltIQyA02zrP+a5qkXHsosRE70F5ri/4OV349P/mdgafyEIy0wEzL4&#13;&#10;2ET6mOcZVbD5TZ0yihOFpwttMCYm86X17XvaBWeSYsv1h7sbcginul73IaYvgJZlo+WB9lLoEsdv&#13;&#10;MZ1T55RczeGjNqbsxjg2EOrqthQQJBFlxPnyiyyrE8nIaNvydZ2fqb5xGQ6KEKZK1+mylcbdOI28&#13;&#10;w+5ETAwkhpbH3wcRgDPz1RHbWTmzEWZjNxvuYD8j6WvJmXCyR5LX3ODHQ0Kly4S52rkEMZMd2mjh&#13;&#10;aFJflsxLv2Rd/5HtHwAAAP//AwBQSwMEFAAGAAgAAAAhAIH8RxTgAAAAEAEAAA8AAABkcnMvZG93&#13;&#10;bnJldi54bWxMT8FKw0AQvQv+wzKCN7sxNaWk2RSxCKIipHrocZqdJsHsbMhu2/TvHU96Gd5j3rz3&#13;&#10;plhPrlcnGkPn2cD9LAFFXHvbcWPg6/P5bgkqRGSLvWcycKEA6/L6qsDc+jNXdNrGRokJhxwNtDEO&#13;&#10;udahbslhmPmBWHYHPzqMQsdG2xHPYu56nSbJQjvsWBJaHOippfp7e3QGXit8f8MqS33ngt296I/L&#13;&#10;xpMxtzfTZiXjcQUq0hT/LuD3B+kPpRTb+yPboHrhkiFSA/OHhQBRzLNUwN5AthSgy0L/f6T8AQAA&#13;&#10;//8DAFBLAQItABQABgAIAAAAIQC2gziS/gAAAOEBAAATAAAAAAAAAAAAAAAAAAAAAABbQ29udGVu&#13;&#10;dF9UeXBlc10ueG1sUEsBAi0AFAAGAAgAAAAhADj9If/WAAAAlAEAAAsAAAAAAAAAAAAAAAAALwEA&#13;&#10;AF9yZWxzLy5yZWxzUEsBAi0AFAAGAAgAAAAhAMAaxP28AQAAawMAAA4AAAAAAAAAAAAAAAAALgIA&#13;&#10;AGRycy9lMm9Eb2MueG1sUEsBAi0AFAAGAAgAAAAhAIH8RxTgAAAAEAEAAA8AAAAAAAAAAAAAAAAA&#13;&#10;FgQAAGRycy9kb3ducmV2LnhtbFBLBQYAAAAABAAEAPMAAAAjBQAAAAA=&#13;&#10;" filled="f" stroked="f" strokeweight="1pt">
                <v:stroke miterlimit="4"/>
                <v:textbox inset="0,0,0,0">
                  <w:txbxContent>
                    <w:p w14:paraId="614F895C" w14:textId="77777777" w:rsidR="000A65AA" w:rsidRDefault="00000000">
                      <w:pPr>
                        <w:pStyle w:val="ContactInformation"/>
                        <w:rPr>
                          <w:rStyle w:val="Blue"/>
                        </w:rPr>
                      </w:pPr>
                      <w:r>
                        <w:rPr>
                          <w:rStyle w:val="Blue"/>
                        </w:rPr>
                        <w:t>304-992-1751</w:t>
                      </w:r>
                    </w:p>
                    <w:p w14:paraId="43556710" w14:textId="77777777" w:rsidR="000A65AA" w:rsidRDefault="00000000">
                      <w:pPr>
                        <w:pStyle w:val="ContactInformation"/>
                        <w:rPr>
                          <w:rStyle w:val="Blue"/>
                        </w:rPr>
                      </w:pPr>
                      <w:r>
                        <w:rPr>
                          <w:rStyle w:val="Blue"/>
                        </w:rPr>
                        <w:t>123gillianp@gmail.com</w:t>
                      </w:r>
                    </w:p>
                    <w:p w14:paraId="3E5FA615" w14:textId="77777777" w:rsidR="000A65AA" w:rsidRDefault="000A65AA">
                      <w:pPr>
                        <w:pStyle w:val="ContactInformation"/>
                      </w:pPr>
                    </w:p>
                    <w:p w14:paraId="3EC099AA" w14:textId="4E683E63" w:rsidR="000A65AA" w:rsidRDefault="00DF3E62">
                      <w:pPr>
                        <w:pStyle w:val="ContactInformation"/>
                      </w:pPr>
                      <w:r>
                        <w:t>228 Bradley Ave, 16</w:t>
                      </w:r>
                    </w:p>
                    <w:p w14:paraId="7DD3EC7D" w14:textId="4F32D755" w:rsidR="000A65AA" w:rsidRDefault="00DF3E62">
                      <w:pPr>
                        <w:pStyle w:val="ContactInformation"/>
                      </w:pPr>
                      <w:r>
                        <w:t>State College, PA</w:t>
                      </w:r>
                    </w:p>
                    <w:p w14:paraId="46248087" w14:textId="33F672AB" w:rsidR="000A65AA" w:rsidRDefault="00DF3E62">
                      <w:pPr>
                        <w:pStyle w:val="ContactInformation"/>
                      </w:pPr>
                      <w:r>
                        <w:t>16801</w:t>
                      </w:r>
                    </w:p>
                  </w:txbxContent>
                </v:textbox>
                <w10:wrap anchorx="page" anchory="page"/>
              </v:shape>
            </w:pict>
          </mc:Fallback>
        </mc:AlternateContent>
      </w:r>
      <w:r>
        <w:rPr>
          <w:noProof/>
        </w:rPr>
        <mc:AlternateContent>
          <mc:Choice Requires="wps">
            <w:drawing>
              <wp:anchor distT="152400" distB="152400" distL="152400" distR="152400" simplePos="0" relativeHeight="251660288" behindDoc="0" locked="0" layoutInCell="1" allowOverlap="1" wp14:anchorId="28A5A6C1" wp14:editId="75FAF1C8">
                <wp:simplePos x="0" y="0"/>
                <wp:positionH relativeFrom="page">
                  <wp:posOffset>762000</wp:posOffset>
                </wp:positionH>
                <wp:positionV relativeFrom="page">
                  <wp:posOffset>813816</wp:posOffset>
                </wp:positionV>
                <wp:extent cx="6248400" cy="266700"/>
                <wp:effectExtent l="0" t="0" r="0" b="0"/>
                <wp:wrapNone/>
                <wp:docPr id="1073741828" name="officeArt object" descr="Gillian Plaugher"/>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66A958DF" w14:textId="77777777" w:rsidR="000A65AA" w:rsidRDefault="00000000">
                            <w:pPr>
                              <w:pStyle w:val="Name"/>
                            </w:pPr>
                            <w:r>
                              <w:t>Gillian Plaugher</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Gillian Plaugher</w:t>
                      </w:r>
                    </w:p>
                  </w:txbxContent>
                </v:textbox>
                <w10:wrap type="none" side="bothSides" anchorx="page" anchory="page"/>
              </v:shape>
            </w:pict>
          </mc:Fallback>
        </mc:AlternateContent>
      </w:r>
      <w:r>
        <w:t>osing dystocia, vaccinating, drying off, selecting cows for hoof trim, checking fresh cows and heifers, milking fresh and hospital cows, harvesting and storing colostrum, processing newborn calves, tagging, record keeping, etc.</w:t>
      </w:r>
    </w:p>
    <w:p w14:paraId="48088EC5" w14:textId="77777777" w:rsidR="000A65AA" w:rsidRDefault="00000000">
      <w:pPr>
        <w:pStyle w:val="Subheading"/>
      </w:pPr>
      <w:proofErr w:type="spellStart"/>
      <w:r>
        <w:t>Milkhand</w:t>
      </w:r>
      <w:proofErr w:type="spellEnd"/>
      <w:r>
        <w:t>, Joe Bearden Dairy Research Center, Starkville, MS — September 2019- March 2021</w:t>
      </w:r>
    </w:p>
    <w:p w14:paraId="0B59FF13" w14:textId="77777777" w:rsidR="000A65AA" w:rsidRDefault="00000000">
      <w:pPr>
        <w:pStyle w:val="Body"/>
      </w:pPr>
      <w:r>
        <w:t>Responsibilities included milking in a double 8 parlor, scraping alleys, moving cows, feeding calves, training new employees, and assisting with vaccination and dry off.</w:t>
      </w:r>
    </w:p>
    <w:p w14:paraId="169B37C6" w14:textId="77777777" w:rsidR="000A65AA" w:rsidRDefault="00000000">
      <w:pPr>
        <w:pStyle w:val="Heading"/>
      </w:pPr>
      <w:r>
        <w:t>Skills</w:t>
      </w:r>
    </w:p>
    <w:p w14:paraId="24D4B0CA" w14:textId="6446D6DC" w:rsidR="000A65AA" w:rsidRDefault="00000000" w:rsidP="00DF3E62">
      <w:pPr>
        <w:pStyle w:val="Body"/>
      </w:pPr>
      <w:r>
        <w:t>Animal care and handling - leadership - record keeping - communication (some Spanish) - time management - problem solving - operating skid steers, tractors, and payloaders - reversing trailers - artificial insemination - administering IV medications</w:t>
      </w:r>
    </w:p>
    <w:p w14:paraId="20143D38" w14:textId="44AF779A" w:rsidR="000A65AA" w:rsidRDefault="00000000">
      <w:pPr>
        <w:pStyle w:val="Body"/>
        <w:spacing w:line="240" w:lineRule="auto"/>
      </w:pPr>
      <w:r>
        <w:t xml:space="preserve"> </w:t>
      </w:r>
    </w:p>
    <w:sectPr w:rsidR="000A65AA">
      <w:headerReference w:type="default" r:id="rId6"/>
      <w:footerReference w:type="default" r:id="rId7"/>
      <w:pgSz w:w="12240" w:h="15840"/>
      <w:pgMar w:top="3460" w:right="1200" w:bottom="1800" w:left="38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C054" w14:textId="77777777" w:rsidR="00E30FFF" w:rsidRDefault="00E30FFF">
      <w:r>
        <w:separator/>
      </w:r>
    </w:p>
  </w:endnote>
  <w:endnote w:type="continuationSeparator" w:id="0">
    <w:p w14:paraId="1A82252E" w14:textId="77777777" w:rsidR="00E30FFF" w:rsidRDefault="00E3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Medium">
    <w:panose1 w:val="020B0604020202020204"/>
    <w:charset w:val="4D"/>
    <w:family w:val="swiss"/>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UltraLight">
    <w:panose1 w:val="02000206000000020004"/>
    <w:charset w:val="00"/>
    <w:family w:val="auto"/>
    <w:pitch w:val="variable"/>
    <w:sig w:usb0="A00002FF" w:usb1="5000205B" w:usb2="0000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BBC8" w14:textId="77777777" w:rsidR="000A65AA" w:rsidRDefault="000A65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93AC" w14:textId="77777777" w:rsidR="00E30FFF" w:rsidRDefault="00E30FFF">
      <w:r>
        <w:separator/>
      </w:r>
    </w:p>
  </w:footnote>
  <w:footnote w:type="continuationSeparator" w:id="0">
    <w:p w14:paraId="61D2C7A6" w14:textId="77777777" w:rsidR="00E30FFF" w:rsidRDefault="00E30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13F3" w14:textId="77777777" w:rsidR="000A65AA" w:rsidRDefault="00000000">
    <w:r>
      <w:rPr>
        <w:noProof/>
      </w:rPr>
      <mc:AlternateContent>
        <mc:Choice Requires="wps">
          <w:drawing>
            <wp:anchor distT="152400" distB="152400" distL="152400" distR="152400" simplePos="0" relativeHeight="251658240" behindDoc="1" locked="0" layoutInCell="1" allowOverlap="1" wp14:anchorId="67764BA5" wp14:editId="4040E477">
              <wp:simplePos x="0" y="0"/>
              <wp:positionH relativeFrom="page">
                <wp:posOffset>758951</wp:posOffset>
              </wp:positionH>
              <wp:positionV relativeFrom="page">
                <wp:posOffset>721743</wp:posOffset>
              </wp:positionV>
              <wp:extent cx="6249426" cy="2157"/>
              <wp:effectExtent l="0" t="0" r="0" b="0"/>
              <wp:wrapNone/>
              <wp:docPr id="1073741825" name="officeArt object" descr="Line"/>
              <wp:cNvGraphicFramePr/>
              <a:graphic xmlns:a="http://schemas.openxmlformats.org/drawingml/2006/main">
                <a:graphicData uri="http://schemas.microsoft.com/office/word/2010/wordprocessingShape">
                  <wps:wsp>
                    <wps:cNvCnPr/>
                    <wps:spPr>
                      <a:xfrm flipV="1">
                        <a:off x="0" y="0"/>
                        <a:ext cx="6249426" cy="2157"/>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59.8pt;margin-top:56.8pt;width:492.1pt;height:0.2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48975CF" wp14:editId="78795219">
              <wp:simplePos x="0" y="0"/>
              <wp:positionH relativeFrom="page">
                <wp:posOffset>758951</wp:posOffset>
              </wp:positionH>
              <wp:positionV relativeFrom="page">
                <wp:posOffset>9169400</wp:posOffset>
              </wp:positionV>
              <wp:extent cx="6248400" cy="1"/>
              <wp:effectExtent l="0" t="0" r="0" b="0"/>
              <wp:wrapNone/>
              <wp:docPr id="1073741826" name="officeArt object" descr="Line"/>
              <wp:cNvGraphicFramePr/>
              <a:graphic xmlns:a="http://schemas.openxmlformats.org/drawingml/2006/main">
                <a:graphicData uri="http://schemas.microsoft.com/office/word/2010/wordprocessingShape">
                  <wps:wsp>
                    <wps:cNvCnPr/>
                    <wps:spPr>
                      <a:xfrm flipV="1">
                        <a:off x="0" y="0"/>
                        <a:ext cx="6248400" cy="1"/>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59.8pt;margin-top:722.0pt;width:492.0pt;height:0.0pt;z-index:-251657216;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5AA"/>
    <w:rsid w:val="000A65AA"/>
    <w:rsid w:val="00DF3E62"/>
    <w:rsid w:val="00E3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680C"/>
  <w15:docId w15:val="{5023C648-38B0-7B46-9635-E8E5B35C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spacing w:before="180" w:line="288" w:lineRule="auto"/>
      <w:outlineLvl w:val="0"/>
    </w:pPr>
    <w:rPr>
      <w:rFonts w:ascii="Helvetica Neue Medium" w:hAnsi="Helvetica Neue Medium" w:cs="Arial Unicode MS"/>
      <w:color w:val="367DA2"/>
      <w14:textOutline w14:w="0" w14:cap="flat" w14:cmpd="sng" w14:algn="ctr">
        <w14:noFill/>
        <w14:prstDash w14:val="solid"/>
        <w14:bevel/>
      </w14:textOutline>
    </w:rPr>
  </w:style>
  <w:style w:type="paragraph" w:customStyle="1" w:styleId="Body">
    <w:name w:val="Body"/>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
    <w:pPr>
      <w:spacing w:line="288" w:lineRule="auto"/>
      <w:outlineLvl w:val="2"/>
    </w:pPr>
    <w:rPr>
      <w:rFonts w:ascii="Helvetica Neue Medium" w:hAnsi="Helvetica Neue Medium" w:cs="Arial Unicode MS"/>
      <w:color w:val="606060"/>
      <w14:textOutline w14:w="0" w14:cap="flat" w14:cmpd="sng" w14:algn="ctr">
        <w14:noFill/>
        <w14:prstDash w14:val="solid"/>
        <w14:bevel/>
      </w14:textOutline>
    </w:rPr>
  </w:style>
  <w:style w:type="paragraph" w:customStyle="1" w:styleId="ContactInformation">
    <w:name w:val="Contact Information"/>
    <w:pPr>
      <w:tabs>
        <w:tab w:val="right" w:pos="9020"/>
      </w:tabs>
      <w:spacing w:line="288" w:lineRule="auto"/>
    </w:pPr>
    <w:rPr>
      <w:rFonts w:ascii="Helvetica Neue Medium" w:hAnsi="Helvetica Neue Medium" w:cs="Arial Unicode MS"/>
      <w:color w:val="606060"/>
      <w14:textOutline w14:w="0" w14:cap="flat" w14:cmpd="sng" w14:algn="ctr">
        <w14:noFill/>
        <w14:prstDash w14:val="solid"/>
        <w14:bevel/>
      </w14:textOutline>
    </w:rPr>
  </w:style>
  <w:style w:type="character" w:customStyle="1" w:styleId="Blue">
    <w:name w:val="Blue"/>
    <w:rPr>
      <w:outline w:val="0"/>
      <w:color w:val="367DA2"/>
      <w:lang w:val="en-US"/>
    </w:rPr>
  </w:style>
  <w:style w:type="paragraph" w:customStyle="1" w:styleId="Name">
    <w:name w:val="Name"/>
    <w:next w:val="Body"/>
    <w:pPr>
      <w:spacing w:after="20" w:line="288" w:lineRule="auto"/>
    </w:pPr>
    <w:rPr>
      <w:rFonts w:ascii="Helvetica Neue" w:hAnsi="Helvetica Neue" w:cs="Arial Unicode MS"/>
      <w:b/>
      <w:bCs/>
      <w:caps/>
      <w:color w:val="367DA2"/>
      <w:spacing w:val="13"/>
      <w:sz w:val="26"/>
      <w:szCs w:val="26"/>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02_Modern_Business-Resume">
  <a:themeElements>
    <a:clrScheme name="02_Modern_Business-Resume">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Plaugher, Gillian Dayne</cp:lastModifiedBy>
  <cp:revision>2</cp:revision>
  <dcterms:created xsi:type="dcterms:W3CDTF">2023-09-20T19:39:00Z</dcterms:created>
  <dcterms:modified xsi:type="dcterms:W3CDTF">2023-09-20T19:44:00Z</dcterms:modified>
</cp:coreProperties>
</file>