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1EF" w:rsidRPr="0066796F" w:rsidRDefault="002141EF" w:rsidP="002141EF">
      <w:pPr>
        <w:bidi w:val="0"/>
        <w:rPr>
          <w:sz w:val="24"/>
          <w:szCs w:val="24"/>
        </w:rPr>
      </w:pPr>
      <w:r w:rsidRPr="0066796F">
        <w:rPr>
          <w:sz w:val="24"/>
          <w:szCs w:val="24"/>
        </w:rPr>
        <w:t>Homework 2.  (25% of the final grade – assuming you pass the final.)</w:t>
      </w:r>
      <w:r w:rsidR="0066796F" w:rsidRPr="0066796F">
        <w:rPr>
          <w:sz w:val="24"/>
          <w:szCs w:val="24"/>
        </w:rPr>
        <w:t xml:space="preserve">  </w:t>
      </w:r>
    </w:p>
    <w:p w:rsidR="002141EF" w:rsidRPr="0066796F" w:rsidRDefault="0066796F" w:rsidP="0066796F">
      <w:pPr>
        <w:bidi w:val="0"/>
        <w:rPr>
          <w:sz w:val="24"/>
          <w:szCs w:val="24"/>
        </w:rPr>
      </w:pPr>
      <w:r w:rsidRPr="0066796F">
        <w:rPr>
          <w:sz w:val="24"/>
          <w:szCs w:val="24"/>
        </w:rPr>
        <w:t>Due date (June 21 (before special Sunday class)</w:t>
      </w:r>
      <w:proofErr w:type="gramStart"/>
      <w:r w:rsidRPr="0066796F">
        <w:rPr>
          <w:sz w:val="24"/>
          <w:szCs w:val="24"/>
        </w:rPr>
        <w:t>,  -</w:t>
      </w:r>
      <w:proofErr w:type="gramEnd"/>
      <w:r w:rsidRPr="0066796F">
        <w:rPr>
          <w:sz w:val="24"/>
          <w:szCs w:val="24"/>
        </w:rPr>
        <w:t>5 points if before June 24 (last class)   -10 points if before July 8.  Not accepted after July 8.)</w:t>
      </w:r>
    </w:p>
    <w:p w:rsidR="002141EF" w:rsidRPr="0066796F" w:rsidRDefault="002141EF" w:rsidP="002141EF">
      <w:pPr>
        <w:bidi w:val="0"/>
        <w:rPr>
          <w:b/>
          <w:bCs/>
          <w:sz w:val="28"/>
          <w:szCs w:val="28"/>
        </w:rPr>
      </w:pPr>
      <w:proofErr w:type="spellStart"/>
      <w:r w:rsidRPr="0066796F">
        <w:rPr>
          <w:b/>
          <w:bCs/>
          <w:sz w:val="32"/>
          <w:szCs w:val="32"/>
        </w:rPr>
        <w:t>Kohonen</w:t>
      </w:r>
      <w:proofErr w:type="spellEnd"/>
      <w:r w:rsidRPr="0066796F">
        <w:rPr>
          <w:b/>
          <w:bCs/>
          <w:sz w:val="32"/>
          <w:szCs w:val="32"/>
        </w:rPr>
        <w:t xml:space="preserve"> algorithm.</w:t>
      </w:r>
      <w:r w:rsidR="0082543D" w:rsidRPr="0066796F">
        <w:rPr>
          <w:b/>
          <w:bCs/>
          <w:sz w:val="28"/>
          <w:szCs w:val="28"/>
        </w:rPr>
        <w:t xml:space="preserve">  </w:t>
      </w:r>
      <w:r w:rsidR="0082543D" w:rsidRPr="0066796F">
        <w:rPr>
          <w:b/>
          <w:bCs/>
          <w:sz w:val="24"/>
          <w:szCs w:val="24"/>
        </w:rPr>
        <w:t>(See Text (</w:t>
      </w:r>
      <w:proofErr w:type="spellStart"/>
      <w:r w:rsidR="0082543D" w:rsidRPr="0066796F">
        <w:rPr>
          <w:b/>
          <w:bCs/>
          <w:sz w:val="24"/>
          <w:szCs w:val="24"/>
        </w:rPr>
        <w:t>Faussett</w:t>
      </w:r>
      <w:proofErr w:type="spellEnd"/>
      <w:proofErr w:type="gramStart"/>
      <w:r w:rsidR="0082543D" w:rsidRPr="0066796F">
        <w:rPr>
          <w:b/>
          <w:bCs/>
          <w:sz w:val="24"/>
          <w:szCs w:val="24"/>
        </w:rPr>
        <w:t>) ,</w:t>
      </w:r>
      <w:proofErr w:type="gramEnd"/>
      <w:r w:rsidR="0082543D" w:rsidRPr="0066796F">
        <w:rPr>
          <w:b/>
          <w:bCs/>
          <w:sz w:val="24"/>
          <w:szCs w:val="24"/>
        </w:rPr>
        <w:t xml:space="preserve"> chapter 4 and p. 183 for examples of snapshots in a different problem.)</w:t>
      </w:r>
    </w:p>
    <w:p w:rsidR="0082543D" w:rsidRDefault="0082543D" w:rsidP="0082543D">
      <w:pPr>
        <w:bidi w:val="0"/>
      </w:pPr>
      <w:r>
        <w:t xml:space="preserve">Prepare a full report on what you did including results, learning rates, number of iterations until </w:t>
      </w:r>
      <w:proofErr w:type="gramStart"/>
      <w:r>
        <w:t>convergence .</w:t>
      </w:r>
      <w:proofErr w:type="gramEnd"/>
      <w:r>
        <w:t xml:space="preserve">   It is important to </w:t>
      </w:r>
      <w:proofErr w:type="gramStart"/>
      <w:r>
        <w:t>include  screenshots</w:t>
      </w:r>
      <w:proofErr w:type="gramEnd"/>
      <w:r>
        <w:t xml:space="preserve"> of the snapshots at different iteration times of the algorithm ,  </w:t>
      </w:r>
    </w:p>
    <w:p w:rsidR="002141EF" w:rsidRDefault="002141EF" w:rsidP="002141EF">
      <w:pPr>
        <w:bidi w:val="0"/>
      </w:pPr>
    </w:p>
    <w:p w:rsidR="002141EF" w:rsidRPr="009979DF" w:rsidRDefault="002141EF" w:rsidP="002141EF">
      <w:pPr>
        <w:pStyle w:val="ListParagraph"/>
        <w:numPr>
          <w:ilvl w:val="0"/>
          <w:numId w:val="1"/>
        </w:numPr>
        <w:bidi w:val="0"/>
        <w:rPr>
          <w:sz w:val="24"/>
          <w:szCs w:val="24"/>
        </w:rPr>
      </w:pPr>
      <w:r w:rsidRPr="009979DF">
        <w:rPr>
          <w:sz w:val="24"/>
          <w:szCs w:val="24"/>
        </w:rPr>
        <w:t xml:space="preserve"> Implement the </w:t>
      </w:r>
      <w:proofErr w:type="spellStart"/>
      <w:r w:rsidRPr="009979DF">
        <w:rPr>
          <w:sz w:val="24"/>
          <w:szCs w:val="24"/>
        </w:rPr>
        <w:t>Kohonen</w:t>
      </w:r>
      <w:proofErr w:type="spellEnd"/>
      <w:r w:rsidRPr="009979DF">
        <w:rPr>
          <w:sz w:val="24"/>
          <w:szCs w:val="24"/>
        </w:rPr>
        <w:t xml:space="preserve"> algorithm (your own </w:t>
      </w:r>
      <w:proofErr w:type="gramStart"/>
      <w:r w:rsidRPr="009979DF">
        <w:rPr>
          <w:sz w:val="24"/>
          <w:szCs w:val="24"/>
        </w:rPr>
        <w:t>code )</w:t>
      </w:r>
      <w:proofErr w:type="gramEnd"/>
      <w:r w:rsidRPr="009979DF">
        <w:rPr>
          <w:sz w:val="24"/>
          <w:szCs w:val="24"/>
        </w:rPr>
        <w:t xml:space="preserve"> to perform the following tasks.</w:t>
      </w:r>
    </w:p>
    <w:p w:rsidR="00486268" w:rsidRPr="009979DF" w:rsidRDefault="00486268" w:rsidP="00486268">
      <w:pPr>
        <w:pStyle w:val="ListParagraph"/>
        <w:bidi w:val="0"/>
        <w:rPr>
          <w:sz w:val="24"/>
          <w:szCs w:val="24"/>
        </w:rPr>
      </w:pPr>
    </w:p>
    <w:p w:rsidR="00486268" w:rsidRPr="009979DF" w:rsidRDefault="00486268" w:rsidP="00486268">
      <w:pPr>
        <w:pStyle w:val="ListParagraph"/>
        <w:bidi w:val="0"/>
        <w:rPr>
          <w:sz w:val="24"/>
          <w:szCs w:val="24"/>
        </w:rPr>
      </w:pPr>
      <w:r w:rsidRPr="009979DF">
        <w:rPr>
          <w:sz w:val="24"/>
          <w:szCs w:val="24"/>
        </w:rPr>
        <w:t>For each of these show "snapshots" of the placement of the neurons at different number of iterations of the algorithm.  It may be best to start the initial "locations" of the neurons as small random (</w:t>
      </w:r>
      <w:proofErr w:type="spellStart"/>
      <w:proofErr w:type="gramStart"/>
      <w:r w:rsidRPr="009979DF">
        <w:rPr>
          <w:sz w:val="24"/>
          <w:szCs w:val="24"/>
        </w:rPr>
        <w:t>x,y</w:t>
      </w:r>
      <w:proofErr w:type="spellEnd"/>
      <w:proofErr w:type="gramEnd"/>
      <w:r w:rsidRPr="009979DF">
        <w:rPr>
          <w:sz w:val="24"/>
          <w:szCs w:val="24"/>
        </w:rPr>
        <w:t xml:space="preserve">) values (i.e. all between -.2 &lt; </w:t>
      </w:r>
      <w:proofErr w:type="spellStart"/>
      <w:r w:rsidRPr="009979DF">
        <w:rPr>
          <w:sz w:val="24"/>
          <w:szCs w:val="24"/>
        </w:rPr>
        <w:t>x,y</w:t>
      </w:r>
      <w:proofErr w:type="spellEnd"/>
      <w:r w:rsidRPr="009979DF">
        <w:rPr>
          <w:sz w:val="24"/>
          <w:szCs w:val="24"/>
        </w:rPr>
        <w:t xml:space="preserve">  &lt; .2</w:t>
      </w:r>
    </w:p>
    <w:p w:rsidR="00486268" w:rsidRPr="009979DF" w:rsidRDefault="00486268" w:rsidP="00486268">
      <w:pPr>
        <w:pStyle w:val="ListParagraph"/>
        <w:bidi w:val="0"/>
        <w:rPr>
          <w:sz w:val="24"/>
          <w:szCs w:val="24"/>
        </w:rPr>
      </w:pPr>
    </w:p>
    <w:p w:rsidR="002141EF" w:rsidRPr="009979DF" w:rsidRDefault="002141EF" w:rsidP="002141EF">
      <w:pPr>
        <w:pStyle w:val="ListParagraph"/>
        <w:bidi w:val="0"/>
        <w:rPr>
          <w:sz w:val="24"/>
          <w:szCs w:val="24"/>
        </w:rPr>
      </w:pPr>
    </w:p>
    <w:p w:rsidR="00486268" w:rsidRPr="009979DF" w:rsidRDefault="002141EF" w:rsidP="002141EF">
      <w:pPr>
        <w:pStyle w:val="ListParagraph"/>
        <w:numPr>
          <w:ilvl w:val="0"/>
          <w:numId w:val="2"/>
        </w:numPr>
        <w:bidi w:val="0"/>
        <w:rPr>
          <w:sz w:val="24"/>
          <w:szCs w:val="24"/>
        </w:rPr>
      </w:pPr>
      <w:r w:rsidRPr="009979DF">
        <w:rPr>
          <w:sz w:val="24"/>
          <w:szCs w:val="24"/>
        </w:rPr>
        <w:t xml:space="preserve"> Given a sequence </w:t>
      </w:r>
      <w:proofErr w:type="gramStart"/>
      <w:r w:rsidRPr="009979DF">
        <w:rPr>
          <w:sz w:val="24"/>
          <w:szCs w:val="24"/>
        </w:rPr>
        <w:t>of  30</w:t>
      </w:r>
      <w:proofErr w:type="gramEnd"/>
      <w:r w:rsidRPr="009979DF">
        <w:rPr>
          <w:sz w:val="24"/>
          <w:szCs w:val="24"/>
        </w:rPr>
        <w:t xml:space="preserve"> neurons arranged in a straight line;  take data from a circle of radius 2 (centered at the origin), with the data points chosen uniformly and randomly within the circle.</w:t>
      </w:r>
      <w:r w:rsidR="00486268" w:rsidRPr="009979DF">
        <w:rPr>
          <w:sz w:val="24"/>
          <w:szCs w:val="24"/>
        </w:rPr>
        <w:t xml:space="preserve">  </w:t>
      </w:r>
    </w:p>
    <w:p w:rsidR="002141EF" w:rsidRPr="009979DF" w:rsidRDefault="00486268" w:rsidP="00486268">
      <w:pPr>
        <w:pStyle w:val="ListParagraph"/>
        <w:numPr>
          <w:ilvl w:val="0"/>
          <w:numId w:val="2"/>
        </w:numPr>
        <w:bidi w:val="0"/>
        <w:rPr>
          <w:sz w:val="24"/>
          <w:szCs w:val="24"/>
        </w:rPr>
      </w:pPr>
      <w:r w:rsidRPr="009979DF">
        <w:rPr>
          <w:sz w:val="24"/>
          <w:szCs w:val="24"/>
        </w:rPr>
        <w:t>Do the same when the 30 neurons have the topology of a circle.</w:t>
      </w:r>
    </w:p>
    <w:p w:rsidR="002141EF" w:rsidRPr="009979DF" w:rsidRDefault="002141EF" w:rsidP="002141EF">
      <w:pPr>
        <w:pStyle w:val="ListParagraph"/>
        <w:numPr>
          <w:ilvl w:val="0"/>
          <w:numId w:val="2"/>
        </w:numPr>
        <w:bidi w:val="0"/>
        <w:rPr>
          <w:sz w:val="24"/>
          <w:szCs w:val="24"/>
        </w:rPr>
      </w:pPr>
      <w:bookmarkStart w:id="0" w:name="_GoBack"/>
      <w:r w:rsidRPr="009979DF">
        <w:rPr>
          <w:sz w:val="24"/>
          <w:szCs w:val="24"/>
        </w:rPr>
        <w:t>Do the same for 25 neurons arranged in a 5 x 5 topology.</w:t>
      </w:r>
    </w:p>
    <w:bookmarkEnd w:id="0"/>
    <w:p w:rsidR="00486268" w:rsidRPr="009979DF" w:rsidRDefault="00486268" w:rsidP="00486268">
      <w:pPr>
        <w:pStyle w:val="ListParagraph"/>
        <w:bidi w:val="0"/>
        <w:ind w:left="1080"/>
        <w:rPr>
          <w:sz w:val="24"/>
          <w:szCs w:val="24"/>
        </w:rPr>
      </w:pPr>
    </w:p>
    <w:p w:rsidR="002141EF" w:rsidRPr="009979DF" w:rsidRDefault="002141EF" w:rsidP="00486268">
      <w:pPr>
        <w:pStyle w:val="ListParagraph"/>
        <w:numPr>
          <w:ilvl w:val="0"/>
          <w:numId w:val="2"/>
        </w:numPr>
        <w:bidi w:val="0"/>
        <w:rPr>
          <w:sz w:val="24"/>
          <w:szCs w:val="24"/>
        </w:rPr>
      </w:pPr>
      <w:r w:rsidRPr="009979DF">
        <w:rPr>
          <w:sz w:val="24"/>
          <w:szCs w:val="24"/>
        </w:rPr>
        <w:t>Now repeat A, B,</w:t>
      </w:r>
      <w:r w:rsidR="00486268" w:rsidRPr="009979DF">
        <w:rPr>
          <w:sz w:val="24"/>
          <w:szCs w:val="24"/>
        </w:rPr>
        <w:t xml:space="preserve"> and </w:t>
      </w:r>
      <w:proofErr w:type="gramStart"/>
      <w:r w:rsidR="00486268" w:rsidRPr="009979DF">
        <w:rPr>
          <w:sz w:val="24"/>
          <w:szCs w:val="24"/>
        </w:rPr>
        <w:t xml:space="preserve">C </w:t>
      </w:r>
      <w:r w:rsidRPr="009979DF">
        <w:rPr>
          <w:sz w:val="24"/>
          <w:szCs w:val="24"/>
        </w:rPr>
        <w:t xml:space="preserve"> above</w:t>
      </w:r>
      <w:proofErr w:type="gramEnd"/>
      <w:r w:rsidRPr="009979DF">
        <w:rPr>
          <w:sz w:val="24"/>
          <w:szCs w:val="24"/>
        </w:rPr>
        <w:t xml:space="preserve"> but where the data is chosen randomly but with a probability proportional to the distance from the center.</w:t>
      </w:r>
    </w:p>
    <w:p w:rsidR="002141EF" w:rsidRPr="009979DF" w:rsidRDefault="002141EF" w:rsidP="002141EF">
      <w:pPr>
        <w:pStyle w:val="ListParagraph"/>
        <w:numPr>
          <w:ilvl w:val="0"/>
          <w:numId w:val="2"/>
        </w:numPr>
        <w:bidi w:val="0"/>
        <w:rPr>
          <w:sz w:val="24"/>
          <w:szCs w:val="24"/>
        </w:rPr>
      </w:pPr>
      <w:r w:rsidRPr="009979DF">
        <w:rPr>
          <w:sz w:val="24"/>
          <w:szCs w:val="24"/>
        </w:rPr>
        <w:t xml:space="preserve">Now repeat A and </w:t>
      </w:r>
      <w:proofErr w:type="gramStart"/>
      <w:r w:rsidRPr="009979DF">
        <w:rPr>
          <w:sz w:val="24"/>
          <w:szCs w:val="24"/>
        </w:rPr>
        <w:t>B  but</w:t>
      </w:r>
      <w:proofErr w:type="gramEnd"/>
      <w:r w:rsidRPr="009979DF">
        <w:rPr>
          <w:sz w:val="24"/>
          <w:szCs w:val="24"/>
        </w:rPr>
        <w:t xml:space="preserve"> where there are two concentric circles  centered at the origin  one with </w:t>
      </w:r>
      <w:proofErr w:type="spellStart"/>
      <w:r w:rsidRPr="009979DF">
        <w:rPr>
          <w:sz w:val="24"/>
          <w:szCs w:val="24"/>
        </w:rPr>
        <w:t>radious</w:t>
      </w:r>
      <w:proofErr w:type="spellEnd"/>
      <w:r w:rsidRPr="009979DF">
        <w:rPr>
          <w:sz w:val="24"/>
          <w:szCs w:val="24"/>
        </w:rPr>
        <w:t xml:space="preserve"> 2 and one with radius 4;   and  all data is chosen from the ring between radius 2 and radius 4.</w:t>
      </w:r>
    </w:p>
    <w:p w:rsidR="002141EF" w:rsidRDefault="00486268" w:rsidP="002141EF">
      <w:pPr>
        <w:bidi w:val="0"/>
        <w:ind w:left="720"/>
      </w:pPr>
      <w:r>
        <w:rPr>
          <w:noProof/>
        </w:rPr>
        <mc:AlternateContent>
          <mc:Choice Requires="wps">
            <w:drawing>
              <wp:anchor distT="0" distB="0" distL="114300" distR="114300" simplePos="0" relativeHeight="251658239" behindDoc="0" locked="0" layoutInCell="1" allowOverlap="1">
                <wp:simplePos x="0" y="0"/>
                <wp:positionH relativeFrom="column">
                  <wp:posOffset>2650786</wp:posOffset>
                </wp:positionH>
                <wp:positionV relativeFrom="paragraph">
                  <wp:posOffset>175341</wp:posOffset>
                </wp:positionV>
                <wp:extent cx="1507787" cy="1206230"/>
                <wp:effectExtent l="0" t="0" r="16510" b="13335"/>
                <wp:wrapNone/>
                <wp:docPr id="3" name="Oval 3"/>
                <wp:cNvGraphicFramePr/>
                <a:graphic xmlns:a="http://schemas.openxmlformats.org/drawingml/2006/main">
                  <a:graphicData uri="http://schemas.microsoft.com/office/word/2010/wordprocessingShape">
                    <wps:wsp>
                      <wps:cNvSpPr/>
                      <wps:spPr>
                        <a:xfrm>
                          <a:off x="0" y="0"/>
                          <a:ext cx="1507787" cy="1206230"/>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1BE16DD" id="Oval 3" o:spid="_x0000_s1026" style="position:absolute;left:0;text-align:left;margin-left:208.7pt;margin-top:13.8pt;width:118.7pt;height:95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tJPiQIAAGwFAAAOAAAAZHJzL2Uyb0RvYy54bWysVEtv2zAMvg/YfxB0X22nj3RBnSJrkWFA&#10;0RZrh54VWYoFSKImKXGyXz9KdtxgLXYYloMiiuTHhz/y6npnNNkKHxTYmlYnJSXCcmiUXdf0x/Py&#10;0yUlITLbMA1W1HQvAr2ef/xw1bmZmEALuhGeIIgNs87VtI3RzYoi8FYYFk7ACYtKCd6wiKJfF41n&#10;HaIbXUzK8qLowDfOAxch4Ottr6TzjC+l4PFByiAi0TXF3GI+fT5X6SzmV2y29sy1ig9psH/IwjBl&#10;MegIdcsiIxuv3kAZxT0EkPGEgylASsVFrgGrqco/qnlqmRO5FmxOcGObwv+D5ffbR09UU9NTSiwz&#10;+IketkyT09SZzoUZGjy5Rz9IAa+pzJ30Jv1jAWSXu7kfuyl2kXB8rM7L6fRySglHXTUpLyanud/F&#10;q7vzIX4VYEi61FRorVxIFbMZ296FiFHR+mCVngNo1SyV1lnw69WN9gQTxujll3J5CHBkVqQq+rzz&#10;Le61SM7afhcSK8dMJzli5pwY8RjnwsaqV7WsEX2Y8xJ/qTmY2OiRpQyYkCWmN2IPAInPb7F7mME+&#10;uYpM2dG5/FtivfPokSODjaOzURb8ewAaqxoi9/aY/lFr0nUFzR554aEfmOD4UuEnumMhPjKPE4Kz&#10;hFMfH/CQGrqawnCjpAX/6733ZI/ERS0lHU5cTcPPDfOCEv3NIqU/V2dnaUSzcHY+naDgjzWrY43d&#10;mBvAz17hfnE8X5N91IdX6cG84HJYpKioYpZj7Jry6A/CTew3Aa4XLhaLbIZj6Vi8s0+OJ/DU1cS/&#10;590L827gaUSK38NhOt9wtbdNnhYWmwhSZSK/9nXoN450Js6wftLOOJaz1euSnP8GAAD//wMAUEsD&#10;BBQABgAIAAAAIQAVYIMj3QAAAAoBAAAPAAAAZHJzL2Rvd25yZXYueG1sTI89T8MwEIZ3JP6DdUhs&#10;1EkUkiqNUwESqhgpHWBzYzcOxHdR7Dbh33NMMN57j96Perv4QVzsFHpCBekqAWGxJdNjp+Dw9ny3&#10;BhGiRqMHQqvg2wbYNtdXta4MzfhqL/vYCTbBUGkFLsaxkjK0znodVjRa5N+JJq8jn1MnzaRnNveD&#10;zJKkkF73yAlOj/bJ2fZrf/YKaP5MCnosAn68lIf1ztEuS9+Vur1ZHjYgol3iHwy/9bk6NNzpSGc0&#10;QQwK8rTMGVWQlQUIBor7nLccWUhZkU0t/09ofgAAAP//AwBQSwECLQAUAAYACAAAACEAtoM4kv4A&#10;AADhAQAAEwAAAAAAAAAAAAAAAAAAAAAAW0NvbnRlbnRfVHlwZXNdLnhtbFBLAQItABQABgAIAAAA&#10;IQA4/SH/1gAAAJQBAAALAAAAAAAAAAAAAAAAAC8BAABfcmVscy8ucmVsc1BLAQItABQABgAIAAAA&#10;IQCv2tJPiQIAAGwFAAAOAAAAAAAAAAAAAAAAAC4CAABkcnMvZTJvRG9jLnhtbFBLAQItABQABgAI&#10;AAAAIQAVYIMj3QAAAAoBAAAPAAAAAAAAAAAAAAAAAOMEAABkcnMvZG93bnJldi54bWxQSwUGAAAA&#10;AAQABADzAAAA7QUAAAAA&#10;" fillcolor="#00b0f0" strokecolor="#1f4d78 [1604]" strokeweight="1pt">
                <v:stroke joinstyle="miter"/>
              </v:oval>
            </w:pict>
          </mc:Fallback>
        </mc:AlternateContent>
      </w:r>
    </w:p>
    <w:p w:rsidR="002141EF" w:rsidRPr="00486268" w:rsidRDefault="00486268" w:rsidP="002141EF">
      <w:pPr>
        <w:bidi w:val="0"/>
        <w:rPr>
          <w:color w:val="FF0000"/>
        </w:rPr>
      </w:pPr>
      <w:r w:rsidRPr="00486268">
        <w:rPr>
          <w:noProof/>
          <w:color w:val="FF0000"/>
        </w:rPr>
        <mc:AlternateContent>
          <mc:Choice Requires="wps">
            <w:drawing>
              <wp:anchor distT="0" distB="0" distL="114300" distR="114300" simplePos="0" relativeHeight="251660288" behindDoc="0" locked="0" layoutInCell="1" allowOverlap="1" wp14:anchorId="17A27D89" wp14:editId="4FB6B122">
                <wp:simplePos x="0" y="0"/>
                <wp:positionH relativeFrom="margin">
                  <wp:posOffset>2961086</wp:posOffset>
                </wp:positionH>
                <wp:positionV relativeFrom="paragraph">
                  <wp:posOffset>151643</wp:posOffset>
                </wp:positionV>
                <wp:extent cx="914400" cy="661265"/>
                <wp:effectExtent l="0" t="0" r="19050" b="24765"/>
                <wp:wrapNone/>
                <wp:docPr id="2" name="Oval 2"/>
                <wp:cNvGraphicFramePr/>
                <a:graphic xmlns:a="http://schemas.openxmlformats.org/drawingml/2006/main">
                  <a:graphicData uri="http://schemas.microsoft.com/office/word/2010/wordprocessingShape">
                    <wps:wsp>
                      <wps:cNvSpPr/>
                      <wps:spPr>
                        <a:xfrm>
                          <a:off x="0" y="0"/>
                          <a:ext cx="914400" cy="66126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BDF1497" id="Oval 2" o:spid="_x0000_s1026" style="position:absolute;left:0;text-align:left;margin-left:233.15pt;margin-top:11.95pt;width:1in;height:52.0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Y5ggIAAGkFAAAOAAAAZHJzL2Uyb0RvYy54bWysVEtvGyEQvlfqf0Dcm33IcVsr68hylKpS&#10;lERJqpwxC14klqGAvXZ/fQf2YauJeqi6BxaYmW8efDNX14dWk71wXoGpaHGRUyIMh1qZbUV/vNx+&#10;+kKJD8zUTIMRFT0KT6+XHz9cdXYhSmhA18IRBDF+0dmKNiHYRZZ53oiW+QuwwqBQgmtZwKPbZrVj&#10;HaK3OivzfJ514GrrgAvv8famF9JlwpdS8PAgpReB6IpibCGtLq2buGbLK7bYOmYbxYcw2D9E0TJl&#10;0OkEdcMCIzun3kC1ijvwIMMFhzYDKRUXKQfMpsj/yOa5YVakXLA43k5l8v8Plt/vHx1RdUVLSgxr&#10;8Yke9kyTMlams36BCs/20Q0nj9uY5kG6Nv4xAXJI1TxO1RSHQDhefi1msxxrzlE0nxfl/DJiZidj&#10;63z4JqAlcVNRobWyPubLFmx/50OvPWrFaw9a1bdK63SIHBFr7QgGXNHNthjwz7SymEIfdNqFoxbR&#10;VpsnITFtDLNMDhPhTmCMc2FC0YsaVovex2WO3+hldJ9ySoARWWJ0E/YAMGr2ICN2n96gH01F4utk&#10;nP8tsN54skiewYTJuFUG3HsAGrMaPPf6GP5ZaeJ2A/URSeGg7xZv+a3CF7pjPjwyh+2Bj4otHx5w&#10;kRq6isKwo6QB9+u9+6iPrEUpJR22W0X9zx1zghL93SCfE1mwP9Nhdvm5RB/uXLI5l5hduwZ88wKH&#10;i+VpG/WDHm+lg/YVJ8MqekURMxx9V5QHNx7WoR8DOFu4WK2SGvakZeHOPFsewWNVI/1eDq/M2YGm&#10;Afl9D2NrvqFqrxstDax2AaRKPD7Vdag39nMizjB74sA4Pyet04Rc/gYAAP//AwBQSwMEFAAGAAgA&#10;AAAhAP7Y2oDcAAAACgEAAA8AAABkcnMvZG93bnJldi54bWxMj8tOwzAQRfdI/IM1SOyo3RSZEuJU&#10;CKkrVi2V2DrxNAn4JdttA1/PsILl3Dm6c6bZzM6yM6Y8Ba9guRDA0PfBTH5QcHjb3q2B5aK90TZ4&#10;VPCFGTbt9VWjaxMufofnfRkYlfhcawVjKbHmPPcjOp0XIaKn3TEkpwuNaeAm6QuVO8srISR3evJ0&#10;YdQRX0bsP/cnp2DXx254eA+Vlce4pegjza/fSt3ezM9PwArO5Q+GX31Sh5acunDyJjOr4F7KFaEK&#10;qtUjMALkUlDQEVmtBfC24f9faH8AAAD//wMAUEsBAi0AFAAGAAgAAAAhALaDOJL+AAAA4QEAABMA&#10;AAAAAAAAAAAAAAAAAAAAAFtDb250ZW50X1R5cGVzXS54bWxQSwECLQAUAAYACAAAACEAOP0h/9YA&#10;AACUAQAACwAAAAAAAAAAAAAAAAAvAQAAX3JlbHMvLnJlbHNQSwECLQAUAAYACAAAACEAPF/mOYIC&#10;AABpBQAADgAAAAAAAAAAAAAAAAAuAgAAZHJzL2Uyb0RvYy54bWxQSwECLQAUAAYACAAAACEA/tja&#10;gNwAAAAKAQAADwAAAAAAAAAAAAAAAADcBAAAZHJzL2Rvd25yZXYueG1sUEsFBgAAAAAEAAQA8wAA&#10;AOUFAAAAAA==&#10;" fillcolor="white [3212]" strokecolor="#1f4d78 [1604]" strokeweight="1pt">
                <v:stroke joinstyle="miter"/>
                <w10:wrap anchorx="margin"/>
              </v:oval>
            </w:pict>
          </mc:Fallback>
        </mc:AlternateContent>
      </w:r>
      <w:r w:rsidRPr="00486268">
        <w:rPr>
          <w:noProof/>
          <w:color w:val="FF0000"/>
        </w:rPr>
        <mc:AlternateContent>
          <mc:Choice Requires="wps">
            <w:drawing>
              <wp:anchor distT="0" distB="0" distL="114300" distR="114300" simplePos="0" relativeHeight="251659264" behindDoc="0" locked="0" layoutInCell="1" allowOverlap="1" wp14:anchorId="2EB64051" wp14:editId="20CE2A89">
                <wp:simplePos x="0" y="0"/>
                <wp:positionH relativeFrom="column">
                  <wp:posOffset>500974</wp:posOffset>
                </wp:positionH>
                <wp:positionV relativeFrom="paragraph">
                  <wp:posOffset>84144</wp:posOffset>
                </wp:positionV>
                <wp:extent cx="1060315" cy="865762"/>
                <wp:effectExtent l="0" t="0" r="26035" b="10795"/>
                <wp:wrapNone/>
                <wp:docPr id="1" name="Oval 1"/>
                <wp:cNvGraphicFramePr/>
                <a:graphic xmlns:a="http://schemas.openxmlformats.org/drawingml/2006/main">
                  <a:graphicData uri="http://schemas.microsoft.com/office/word/2010/wordprocessingShape">
                    <wps:wsp>
                      <wps:cNvSpPr/>
                      <wps:spPr>
                        <a:xfrm>
                          <a:off x="0" y="0"/>
                          <a:ext cx="1060315" cy="8657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68BFA137" id="Oval 1" o:spid="_x0000_s1026" style="position:absolute;left:0;text-align:left;margin-left:39.45pt;margin-top:6.65pt;width:83.5pt;height:68.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MWpcAIAADcFAAAOAAAAZHJzL2Uyb0RvYy54bWysVFFv2yAQfp+0/4B4X2xnTdpFdaqoVadJ&#10;URstnfpMMdRIwDEgcbJfvwM7brVWe5iWBwLc3Xd3H9/58upgNNkLHxTYmlaTkhJhOTTKPtf0x8Pt&#10;pwtKQmS2YRqsqOlRBHq1/PjhsnMLMYUWdCM8QRAbFp2raRujWxRF4K0wLEzACYtGCd6wiEf/XDSe&#10;dYhudDEty3nRgW+cBy5CwNub3kiXGV9KweO9lEFEomuKtcW8+rw+pbVYXrLFs2euVXwog/1DFYYp&#10;i0lHqBsWGdl59QbKKO4hgIwTDqYAKRUXuQfspir/6GbbMidyL0hOcCNN4f/B8rv9xhPV4NtRYpnB&#10;J7rfM02qxEznwgIdtm7jh1PAbWrzIL1J/9gAOWQ2jyOb4hAJx8uqnJefqxklHG0X89n5fJpAi5do&#10;50P8KsCQtKmp0Fq5kBpmC7Zfh9h7n7wwNBXUl5B38ahFctb2u5DYBCad5ugsH3GtPcFeaso4FzZW&#10;valljeivZyX+hpLGiFxgBkzIUmk9Yg8ASZpvsftaB/8UKrL6xuDyb4X1wWNEzgw2jsFGWfDvAWjs&#10;asjc+59I6qlJLD1Bc8Qn9tBrPzh+q5DuNQtxwzyKHccCBzje4yI1dDWFYUdJC/7Xe/fJHzWIVko6&#10;HJ6ahp875gUl+ptFdX6pzs7StOXD2ex8igf/2vL02mJ35hrwmVCBWF3eJv+oT7fSg3nEOV+lrGhi&#10;lmPumvLoT4fr2A81fim4WK2yG06YY3Ftt44n8MRq0tLD4ZF5N2guolrv4DRob3TX+6ZIC6tdBKmy&#10;KF94HfjG6czCGb4kafxfn7PXy/du+RsAAP//AwBQSwMEFAAGAAgAAAAhAIyGRPDeAAAACQEAAA8A&#10;AABkcnMvZG93bnJldi54bWxMj0FPg0AQhe8m/ofNmHiziy1WQJbGmJCoSQ8i3rfsCKTsLGGXFv31&#10;jic9zvde3ryX7xY7iBNOvnek4HYVgUBqnOmpVVC/lzcJCB80GT04QgVf6GFXXF7kOjPuTG94qkIr&#10;OIR8phV0IYyZlL7p0Gq/ciMSa59usjrwObXSTPrM4XaQ6yjaSqt74g+dHvGpw+ZYzVbB93NZ92FO&#10;qySqX4/7+KV0sv9Q6vpqeXwAEXAJf2b4rc/VoeBOBzeT8WJQcJ+k7GS+2YBgfR3fMTgwiNMtyCKX&#10;/xcUPwAAAP//AwBQSwECLQAUAAYACAAAACEAtoM4kv4AAADhAQAAEwAAAAAAAAAAAAAAAAAAAAAA&#10;W0NvbnRlbnRfVHlwZXNdLnhtbFBLAQItABQABgAIAAAAIQA4/SH/1gAAAJQBAAALAAAAAAAAAAAA&#10;AAAAAC8BAABfcmVscy8ucmVsc1BLAQItABQABgAIAAAAIQBgiMWpcAIAADcFAAAOAAAAAAAAAAAA&#10;AAAAAC4CAABkcnMvZTJvRG9jLnhtbFBLAQItABQABgAIAAAAIQCMhkTw3gAAAAkBAAAPAAAAAAAA&#10;AAAAAAAAAMoEAABkcnMvZG93bnJldi54bWxQSwUGAAAAAAQABADzAAAA1QUAAAAA&#10;" fillcolor="#5b9bd5 [3204]" strokecolor="#1f4d78 [1604]" strokeweight="1pt">
                <v:stroke joinstyle="miter"/>
              </v:oval>
            </w:pict>
          </mc:Fallback>
        </mc:AlternateContent>
      </w:r>
      <w:r w:rsidR="002141EF" w:rsidRPr="00486268">
        <w:rPr>
          <w:color w:val="FF0000"/>
        </w:rPr>
        <w:t xml:space="preserve">              </w:t>
      </w:r>
    </w:p>
    <w:sectPr w:rsidR="002141EF" w:rsidRPr="00486268" w:rsidSect="009206F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05AF8"/>
    <w:multiLevelType w:val="hybridMultilevel"/>
    <w:tmpl w:val="B8A2A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D92254"/>
    <w:multiLevelType w:val="hybridMultilevel"/>
    <w:tmpl w:val="AE520C42"/>
    <w:lvl w:ilvl="0" w:tplc="26E47B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1EF"/>
    <w:rsid w:val="002141EF"/>
    <w:rsid w:val="00486268"/>
    <w:rsid w:val="0066796F"/>
    <w:rsid w:val="0082543D"/>
    <w:rsid w:val="009206F7"/>
    <w:rsid w:val="009979DF"/>
    <w:rsid w:val="00D451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DDAD0"/>
  <w15:chartTrackingRefBased/>
  <w15:docId w15:val="{FDDD438C-5769-42AC-9394-3B4892456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1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261</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dc:creator>
  <cp:keywords/>
  <dc:description/>
  <cp:lastModifiedBy>Larry</cp:lastModifiedBy>
  <cp:revision>2</cp:revision>
  <dcterms:created xsi:type="dcterms:W3CDTF">2020-06-10T09:13:00Z</dcterms:created>
  <dcterms:modified xsi:type="dcterms:W3CDTF">2020-06-10T09:43:00Z</dcterms:modified>
</cp:coreProperties>
</file>