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5E5C" w14:textId="77777777" w:rsidR="00532126" w:rsidRPr="005C023C" w:rsidRDefault="00532126">
      <w:pPr>
        <w:rPr>
          <w:rFonts w:ascii="Arial" w:hAnsi="Arial" w:cs="Arial"/>
          <w:sz w:val="24"/>
          <w:szCs w:val="24"/>
        </w:rPr>
      </w:pPr>
      <w:proofErr w:type="spellStart"/>
      <w:r w:rsidRPr="005C023C">
        <w:rPr>
          <w:rFonts w:ascii="Arial" w:hAnsi="Arial" w:cs="Arial"/>
          <w:sz w:val="24"/>
          <w:szCs w:val="24"/>
        </w:rPr>
        <w:t>Oleksii</w:t>
      </w:r>
      <w:proofErr w:type="spellEnd"/>
      <w:r w:rsidRPr="005C023C">
        <w:rPr>
          <w:rFonts w:ascii="Arial" w:hAnsi="Arial" w:cs="Arial"/>
          <w:sz w:val="24"/>
          <w:szCs w:val="24"/>
        </w:rPr>
        <w:t xml:space="preserve"> </w:t>
      </w:r>
      <w:proofErr w:type="spellStart"/>
      <w:r w:rsidRPr="005C023C">
        <w:rPr>
          <w:rFonts w:ascii="Arial" w:hAnsi="Arial" w:cs="Arial"/>
          <w:sz w:val="24"/>
          <w:szCs w:val="24"/>
        </w:rPr>
        <w:t>Zadniprianyi</w:t>
      </w:r>
      <w:proofErr w:type="spellEnd"/>
      <w:r w:rsidR="00267959" w:rsidRPr="005C023C">
        <w:rPr>
          <w:rFonts w:ascii="Arial" w:hAnsi="Arial" w:cs="Arial"/>
          <w:sz w:val="24"/>
          <w:szCs w:val="24"/>
        </w:rPr>
        <w:t xml:space="preserve">, </w:t>
      </w:r>
      <w:r w:rsidRPr="005C023C">
        <w:rPr>
          <w:rFonts w:ascii="Arial" w:hAnsi="Arial" w:cs="Arial"/>
          <w:sz w:val="24"/>
          <w:szCs w:val="24"/>
        </w:rPr>
        <w:t>Jordan Gilman</w:t>
      </w:r>
    </w:p>
    <w:p w14:paraId="0CE0CC30" w14:textId="77777777" w:rsidR="00532126" w:rsidRDefault="00267959">
      <w:pPr>
        <w:rPr>
          <w:rFonts w:ascii="Arial" w:hAnsi="Arial" w:cs="Arial"/>
          <w:sz w:val="24"/>
          <w:szCs w:val="24"/>
        </w:rPr>
      </w:pPr>
      <w:r w:rsidRPr="005C023C">
        <w:rPr>
          <w:rFonts w:ascii="Arial" w:hAnsi="Arial" w:cs="Arial"/>
          <w:sz w:val="24"/>
          <w:szCs w:val="24"/>
        </w:rPr>
        <w:t>Assignment 1</w:t>
      </w:r>
      <w:r w:rsidR="00FB7773">
        <w:rPr>
          <w:rFonts w:ascii="Arial" w:hAnsi="Arial" w:cs="Arial"/>
          <w:sz w:val="24"/>
          <w:szCs w:val="24"/>
        </w:rPr>
        <w:t xml:space="preserve"> Written report</w:t>
      </w:r>
    </w:p>
    <w:p w14:paraId="2705FBF8" w14:textId="77777777" w:rsidR="00FB7773" w:rsidRPr="005C023C" w:rsidRDefault="00FB7773">
      <w:pPr>
        <w:rPr>
          <w:rFonts w:ascii="Arial" w:hAnsi="Arial" w:cs="Arial"/>
          <w:sz w:val="24"/>
          <w:szCs w:val="24"/>
        </w:rPr>
      </w:pPr>
    </w:p>
    <w:p w14:paraId="2BA02B37" w14:textId="77777777" w:rsidR="00267959" w:rsidRPr="005C023C" w:rsidRDefault="00267959">
      <w:pPr>
        <w:rPr>
          <w:rFonts w:ascii="Arial" w:hAnsi="Arial" w:cs="Arial"/>
          <w:sz w:val="24"/>
          <w:szCs w:val="24"/>
        </w:rPr>
      </w:pPr>
      <w:r w:rsidRPr="005C023C">
        <w:rPr>
          <w:rFonts w:ascii="Arial" w:hAnsi="Arial" w:cs="Arial"/>
          <w:sz w:val="24"/>
          <w:szCs w:val="24"/>
        </w:rPr>
        <w:t>Linear regression</w:t>
      </w:r>
    </w:p>
    <w:p w14:paraId="3AA6B9D1" w14:textId="77777777" w:rsidR="00532126" w:rsidRDefault="00267959" w:rsidP="00267959">
      <w:pPr>
        <w:pStyle w:val="ListParagraph"/>
        <w:numPr>
          <w:ilvl w:val="0"/>
          <w:numId w:val="1"/>
        </w:numPr>
        <w:rPr>
          <w:rFonts w:ascii="Arial" w:hAnsi="Arial" w:cs="Arial"/>
        </w:rPr>
      </w:pPr>
      <w:r>
        <w:rPr>
          <w:rFonts w:ascii="Arial" w:hAnsi="Arial" w:cs="Arial"/>
        </w:rPr>
        <w:t>Learned weight vector:</w:t>
      </w:r>
    </w:p>
    <w:p w14:paraId="293362CA" w14:textId="77777777" w:rsidR="00267959" w:rsidRPr="00267959" w:rsidRDefault="00267959" w:rsidP="00267959">
      <w:pPr>
        <w:pStyle w:val="ListParagraph"/>
        <w:rPr>
          <w:rFonts w:ascii="Arial" w:hAnsi="Arial" w:cs="Arial"/>
        </w:rPr>
      </w:pPr>
      <w:r w:rsidRPr="00267959">
        <w:rPr>
          <w:rFonts w:ascii="Arial" w:hAnsi="Arial" w:cs="Arial"/>
        </w:rPr>
        <w:t>[-9.79342380e-</w:t>
      </w:r>
      <w:proofErr w:type="gramStart"/>
      <w:r w:rsidRPr="00267959">
        <w:rPr>
          <w:rFonts w:ascii="Arial" w:hAnsi="Arial" w:cs="Arial"/>
        </w:rPr>
        <w:t>02  4</w:t>
      </w:r>
      <w:proofErr w:type="gramEnd"/>
      <w:r w:rsidRPr="00267959">
        <w:rPr>
          <w:rFonts w:ascii="Arial" w:hAnsi="Arial" w:cs="Arial"/>
        </w:rPr>
        <w:t>.89586765e-02 -2.53928478e-02  3.45087927e+00</w:t>
      </w:r>
    </w:p>
    <w:p w14:paraId="3361AD62" w14:textId="77777777" w:rsidR="00267959" w:rsidRPr="00267959" w:rsidRDefault="00267959" w:rsidP="00267959">
      <w:pPr>
        <w:pStyle w:val="ListParagraph"/>
        <w:rPr>
          <w:rFonts w:ascii="Arial" w:hAnsi="Arial" w:cs="Arial"/>
        </w:rPr>
      </w:pPr>
      <w:r w:rsidRPr="00267959">
        <w:rPr>
          <w:rFonts w:ascii="Arial" w:hAnsi="Arial" w:cs="Arial"/>
        </w:rPr>
        <w:t xml:space="preserve"> -3.55458931e-</w:t>
      </w:r>
      <w:proofErr w:type="gramStart"/>
      <w:r w:rsidRPr="00267959">
        <w:rPr>
          <w:rFonts w:ascii="Arial" w:hAnsi="Arial" w:cs="Arial"/>
        </w:rPr>
        <w:t>01  5</w:t>
      </w:r>
      <w:proofErr w:type="gramEnd"/>
      <w:r w:rsidRPr="00267959">
        <w:rPr>
          <w:rFonts w:ascii="Arial" w:hAnsi="Arial" w:cs="Arial"/>
        </w:rPr>
        <w:t>.81653272e+00 -3.31447963e-03 -1.02050134e+00</w:t>
      </w:r>
    </w:p>
    <w:p w14:paraId="454565D0" w14:textId="77777777" w:rsidR="00267959" w:rsidRPr="00267959" w:rsidRDefault="00267959" w:rsidP="00267959">
      <w:pPr>
        <w:pStyle w:val="ListParagraph"/>
        <w:rPr>
          <w:rFonts w:ascii="Arial" w:hAnsi="Arial" w:cs="Arial"/>
        </w:rPr>
      </w:pPr>
      <w:r w:rsidRPr="00267959">
        <w:rPr>
          <w:rFonts w:ascii="Arial" w:hAnsi="Arial" w:cs="Arial"/>
        </w:rPr>
        <w:t xml:space="preserve">  2.26563208e-01 -1.22458785e-02 -3.88029879e-</w:t>
      </w:r>
      <w:proofErr w:type="gramStart"/>
      <w:r w:rsidRPr="00267959">
        <w:rPr>
          <w:rFonts w:ascii="Arial" w:hAnsi="Arial" w:cs="Arial"/>
        </w:rPr>
        <w:t>01  1</w:t>
      </w:r>
      <w:proofErr w:type="gramEnd"/>
      <w:r w:rsidRPr="00267959">
        <w:rPr>
          <w:rFonts w:ascii="Arial" w:hAnsi="Arial" w:cs="Arial"/>
        </w:rPr>
        <w:t>.70214971e-02</w:t>
      </w:r>
    </w:p>
    <w:p w14:paraId="125FB4E8" w14:textId="77777777" w:rsidR="00267959" w:rsidRDefault="00267959" w:rsidP="00267959">
      <w:pPr>
        <w:pStyle w:val="ListParagraph"/>
        <w:rPr>
          <w:rFonts w:ascii="Arial" w:hAnsi="Arial" w:cs="Arial"/>
        </w:rPr>
      </w:pPr>
      <w:r w:rsidRPr="00267959">
        <w:rPr>
          <w:rFonts w:ascii="Arial" w:hAnsi="Arial" w:cs="Arial"/>
        </w:rPr>
        <w:t xml:space="preserve"> -4.85012955e-01]</w:t>
      </w:r>
    </w:p>
    <w:p w14:paraId="7CABE1AC" w14:textId="77777777" w:rsidR="00267959" w:rsidRDefault="00267959" w:rsidP="00267959">
      <w:pPr>
        <w:pStyle w:val="ListParagraph"/>
        <w:rPr>
          <w:rFonts w:ascii="Arial" w:hAnsi="Arial" w:cs="Arial"/>
        </w:rPr>
      </w:pPr>
    </w:p>
    <w:p w14:paraId="68FD88EE" w14:textId="77777777" w:rsidR="00267959" w:rsidRDefault="00267959" w:rsidP="00267959">
      <w:pPr>
        <w:pStyle w:val="ListParagraph"/>
        <w:numPr>
          <w:ilvl w:val="0"/>
          <w:numId w:val="1"/>
        </w:numPr>
        <w:rPr>
          <w:rFonts w:ascii="Arial" w:hAnsi="Arial" w:cs="Arial"/>
        </w:rPr>
      </w:pPr>
    </w:p>
    <w:p w14:paraId="617AFFA1" w14:textId="77777777" w:rsidR="00267959" w:rsidRPr="00267959" w:rsidRDefault="00267959" w:rsidP="00267959">
      <w:pPr>
        <w:pStyle w:val="ListParagraph"/>
        <w:rPr>
          <w:rFonts w:ascii="Arial" w:hAnsi="Arial" w:cs="Arial"/>
        </w:rPr>
      </w:pPr>
      <w:r w:rsidRPr="00267959">
        <w:rPr>
          <w:rFonts w:ascii="Arial" w:hAnsi="Arial" w:cs="Arial"/>
        </w:rPr>
        <w:t>Training Results w/ dummy var</w:t>
      </w:r>
      <w:r>
        <w:rPr>
          <w:rFonts w:ascii="Arial" w:hAnsi="Arial" w:cs="Arial"/>
        </w:rPr>
        <w:t>iable</w:t>
      </w:r>
      <w:r w:rsidRPr="00267959">
        <w:rPr>
          <w:rFonts w:ascii="Arial" w:hAnsi="Arial" w:cs="Arial"/>
        </w:rPr>
        <w:t>:</w:t>
      </w:r>
    </w:p>
    <w:p w14:paraId="46ADB647" w14:textId="77777777" w:rsidR="00267959" w:rsidRDefault="00267959" w:rsidP="00267959">
      <w:pPr>
        <w:pStyle w:val="ListParagraph"/>
        <w:rPr>
          <w:rFonts w:ascii="Arial" w:hAnsi="Arial" w:cs="Arial"/>
        </w:rPr>
      </w:pPr>
      <w:r>
        <w:rPr>
          <w:rFonts w:ascii="Arial" w:hAnsi="Arial" w:cs="Arial"/>
        </w:rPr>
        <w:t>SSE: 9561.191289976703</w:t>
      </w:r>
      <w:r>
        <w:rPr>
          <w:rFonts w:ascii="Arial" w:hAnsi="Arial" w:cs="Arial"/>
        </w:rPr>
        <w:tab/>
        <w:t>A</w:t>
      </w:r>
      <w:r w:rsidRPr="00267959">
        <w:rPr>
          <w:rFonts w:ascii="Arial" w:hAnsi="Arial" w:cs="Arial"/>
        </w:rPr>
        <w:t>SE: 22.08127318701317</w:t>
      </w:r>
    </w:p>
    <w:p w14:paraId="1136A620" w14:textId="77777777" w:rsidR="00267959" w:rsidRPr="00267959" w:rsidRDefault="00267959" w:rsidP="00267959">
      <w:pPr>
        <w:pStyle w:val="ListParagraph"/>
        <w:rPr>
          <w:rFonts w:ascii="Arial" w:hAnsi="Arial" w:cs="Arial"/>
        </w:rPr>
      </w:pPr>
    </w:p>
    <w:p w14:paraId="788FD56A" w14:textId="77777777" w:rsidR="00267959" w:rsidRPr="00267959" w:rsidRDefault="00267959" w:rsidP="00267959">
      <w:pPr>
        <w:pStyle w:val="ListParagraph"/>
        <w:rPr>
          <w:rFonts w:ascii="Arial" w:hAnsi="Arial" w:cs="Arial"/>
        </w:rPr>
      </w:pPr>
      <w:r w:rsidRPr="00267959">
        <w:rPr>
          <w:rFonts w:ascii="Arial" w:hAnsi="Arial" w:cs="Arial"/>
        </w:rPr>
        <w:t>Testing Results w/ dummy var</w:t>
      </w:r>
      <w:r>
        <w:rPr>
          <w:rFonts w:ascii="Arial" w:hAnsi="Arial" w:cs="Arial"/>
        </w:rPr>
        <w:t>iable</w:t>
      </w:r>
      <w:r w:rsidRPr="00267959">
        <w:rPr>
          <w:rFonts w:ascii="Arial" w:hAnsi="Arial" w:cs="Arial"/>
        </w:rPr>
        <w:t>:</w:t>
      </w:r>
    </w:p>
    <w:p w14:paraId="40FB41C3" w14:textId="77777777" w:rsidR="00267959" w:rsidRDefault="00267959" w:rsidP="00267959">
      <w:pPr>
        <w:pStyle w:val="ListParagraph"/>
        <w:rPr>
          <w:rFonts w:ascii="Arial" w:hAnsi="Arial" w:cs="Arial"/>
        </w:rPr>
      </w:pPr>
      <w:r>
        <w:rPr>
          <w:rFonts w:ascii="Arial" w:hAnsi="Arial" w:cs="Arial"/>
        </w:rPr>
        <w:t>SSE: 1675.2309659473267</w:t>
      </w:r>
      <w:r>
        <w:rPr>
          <w:rFonts w:ascii="Arial" w:hAnsi="Arial" w:cs="Arial"/>
        </w:rPr>
        <w:tab/>
        <w:t>A</w:t>
      </w:r>
      <w:r w:rsidRPr="00267959">
        <w:rPr>
          <w:rFonts w:ascii="Arial" w:hAnsi="Arial" w:cs="Arial"/>
        </w:rPr>
        <w:t>SE: 22.638256296585496</w:t>
      </w:r>
    </w:p>
    <w:p w14:paraId="0216B23B" w14:textId="77777777" w:rsidR="00267959" w:rsidRDefault="00267959" w:rsidP="00267959">
      <w:pPr>
        <w:pStyle w:val="ListParagraph"/>
        <w:rPr>
          <w:rFonts w:ascii="Arial" w:hAnsi="Arial" w:cs="Arial"/>
        </w:rPr>
      </w:pPr>
    </w:p>
    <w:p w14:paraId="3BC0337C" w14:textId="77777777" w:rsidR="00267959" w:rsidRDefault="00267959" w:rsidP="00267959">
      <w:pPr>
        <w:pStyle w:val="ListParagraph"/>
        <w:numPr>
          <w:ilvl w:val="0"/>
          <w:numId w:val="1"/>
        </w:numPr>
        <w:rPr>
          <w:rFonts w:ascii="Arial" w:hAnsi="Arial" w:cs="Arial"/>
        </w:rPr>
      </w:pPr>
    </w:p>
    <w:p w14:paraId="578402C6" w14:textId="77777777" w:rsidR="00267959" w:rsidRPr="00267959" w:rsidRDefault="00267959" w:rsidP="00267959">
      <w:pPr>
        <w:pStyle w:val="ListParagraph"/>
        <w:rPr>
          <w:rFonts w:ascii="Arial" w:hAnsi="Arial" w:cs="Arial"/>
        </w:rPr>
      </w:pPr>
      <w:r w:rsidRPr="00267959">
        <w:rPr>
          <w:rFonts w:ascii="Arial" w:hAnsi="Arial" w:cs="Arial"/>
        </w:rPr>
        <w:t>Training Results:</w:t>
      </w:r>
    </w:p>
    <w:p w14:paraId="7E6B57E4" w14:textId="77777777" w:rsidR="00267959" w:rsidRDefault="00735A29" w:rsidP="00267959">
      <w:pPr>
        <w:pStyle w:val="ListParagraph"/>
        <w:rPr>
          <w:rFonts w:ascii="Arial" w:hAnsi="Arial" w:cs="Arial"/>
        </w:rPr>
      </w:pPr>
      <w:r>
        <w:rPr>
          <w:rFonts w:ascii="Arial" w:hAnsi="Arial" w:cs="Arial"/>
        </w:rPr>
        <w:t>SSE: 10598.057245750708</w:t>
      </w:r>
      <w:r>
        <w:rPr>
          <w:rFonts w:ascii="Arial" w:hAnsi="Arial" w:cs="Arial"/>
        </w:rPr>
        <w:tab/>
        <w:t>A</w:t>
      </w:r>
      <w:r w:rsidR="00267959" w:rsidRPr="00267959">
        <w:rPr>
          <w:rFonts w:ascii="Arial" w:hAnsi="Arial" w:cs="Arial"/>
        </w:rPr>
        <w:t>SE: 24.475882784643666</w:t>
      </w:r>
    </w:p>
    <w:p w14:paraId="7717D098" w14:textId="77777777" w:rsidR="00267959" w:rsidRPr="00267959" w:rsidRDefault="00267959" w:rsidP="00267959">
      <w:pPr>
        <w:pStyle w:val="ListParagraph"/>
        <w:rPr>
          <w:rFonts w:ascii="Arial" w:hAnsi="Arial" w:cs="Arial"/>
        </w:rPr>
      </w:pPr>
    </w:p>
    <w:p w14:paraId="67AA4057" w14:textId="77777777" w:rsidR="00267959" w:rsidRPr="00267959" w:rsidRDefault="00267959" w:rsidP="00267959">
      <w:pPr>
        <w:pStyle w:val="ListParagraph"/>
        <w:rPr>
          <w:rFonts w:ascii="Arial" w:hAnsi="Arial" w:cs="Arial"/>
        </w:rPr>
      </w:pPr>
      <w:r w:rsidRPr="00267959">
        <w:rPr>
          <w:rFonts w:ascii="Arial" w:hAnsi="Arial" w:cs="Arial"/>
        </w:rPr>
        <w:t>Testing Results:</w:t>
      </w:r>
    </w:p>
    <w:p w14:paraId="097343D1" w14:textId="77777777" w:rsidR="00267959" w:rsidRDefault="00267959" w:rsidP="00267959">
      <w:pPr>
        <w:pStyle w:val="ListParagraph"/>
        <w:rPr>
          <w:rFonts w:ascii="Arial" w:hAnsi="Arial" w:cs="Arial"/>
        </w:rPr>
      </w:pPr>
      <w:r w:rsidRPr="00267959">
        <w:rPr>
          <w:rFonts w:ascii="Arial" w:hAnsi="Arial" w:cs="Arial"/>
        </w:rPr>
        <w:t>SSE: 1797.625624999</w:t>
      </w:r>
      <w:r w:rsidR="00735A29">
        <w:rPr>
          <w:rFonts w:ascii="Arial" w:hAnsi="Arial" w:cs="Arial"/>
        </w:rPr>
        <w:t>3</w:t>
      </w:r>
      <w:r w:rsidR="00735A29">
        <w:rPr>
          <w:rFonts w:ascii="Arial" w:hAnsi="Arial" w:cs="Arial"/>
        </w:rPr>
        <w:tab/>
        <w:t>A</w:t>
      </w:r>
      <w:r w:rsidRPr="00267959">
        <w:rPr>
          <w:rFonts w:ascii="Arial" w:hAnsi="Arial" w:cs="Arial"/>
        </w:rPr>
        <w:t>SE: 24.292238175666217</w:t>
      </w:r>
    </w:p>
    <w:p w14:paraId="25FD6638" w14:textId="77777777" w:rsidR="00267959" w:rsidRDefault="00267959" w:rsidP="00267959">
      <w:pPr>
        <w:pStyle w:val="ListParagraph"/>
        <w:rPr>
          <w:rFonts w:ascii="Arial" w:hAnsi="Arial" w:cs="Arial"/>
        </w:rPr>
      </w:pPr>
    </w:p>
    <w:p w14:paraId="05473C27" w14:textId="77777777" w:rsidR="00267959" w:rsidRDefault="00267959" w:rsidP="00267959">
      <w:pPr>
        <w:pStyle w:val="ListParagraph"/>
        <w:rPr>
          <w:rFonts w:ascii="Arial" w:hAnsi="Arial" w:cs="Arial"/>
        </w:rPr>
      </w:pPr>
      <w:r>
        <w:rPr>
          <w:rFonts w:ascii="Arial" w:hAnsi="Arial" w:cs="Arial"/>
        </w:rPr>
        <w:t>Having additional dummy variable results in smaller ASE.</w:t>
      </w:r>
      <w:r w:rsidR="00735A29">
        <w:rPr>
          <w:rFonts w:ascii="Arial" w:hAnsi="Arial" w:cs="Arial"/>
        </w:rPr>
        <w:t xml:space="preserve"> Removing dummy variable, which represents shift (b) in our linear function introduces additional error. </w:t>
      </w:r>
      <w:proofErr w:type="gramStart"/>
      <w:r w:rsidR="00735A29">
        <w:rPr>
          <w:rFonts w:ascii="Arial" w:hAnsi="Arial" w:cs="Arial"/>
        </w:rPr>
        <w:t>Therefore</w:t>
      </w:r>
      <w:proofErr w:type="gramEnd"/>
      <w:r w:rsidR="00735A29">
        <w:rPr>
          <w:rFonts w:ascii="Arial" w:hAnsi="Arial" w:cs="Arial"/>
        </w:rPr>
        <w:t xml:space="preserve"> ASEs are bigger.</w:t>
      </w:r>
    </w:p>
    <w:p w14:paraId="18DB546D" w14:textId="77777777" w:rsidR="00987886" w:rsidRDefault="00987886" w:rsidP="00267959">
      <w:pPr>
        <w:pStyle w:val="ListParagraph"/>
        <w:rPr>
          <w:rFonts w:ascii="Arial" w:hAnsi="Arial" w:cs="Arial"/>
        </w:rPr>
      </w:pPr>
    </w:p>
    <w:p w14:paraId="31428C2D" w14:textId="77777777" w:rsidR="00987886" w:rsidRDefault="00EB106A" w:rsidP="00987886">
      <w:pPr>
        <w:pStyle w:val="ListParagraph"/>
        <w:numPr>
          <w:ilvl w:val="0"/>
          <w:numId w:val="1"/>
        </w:numPr>
        <w:rPr>
          <w:rFonts w:ascii="Arial" w:hAnsi="Arial" w:cs="Arial"/>
        </w:rPr>
      </w:pPr>
      <w:r>
        <w:rPr>
          <w:rFonts w:ascii="Arial" w:hAnsi="Arial" w:cs="Arial"/>
        </w:rPr>
        <w:t xml:space="preserve"> </w:t>
      </w:r>
    </w:p>
    <w:p w14:paraId="61086520" w14:textId="77777777" w:rsidR="00EB106A" w:rsidRDefault="00EB106A" w:rsidP="00EB106A">
      <w:pPr>
        <w:pStyle w:val="ListParagraph"/>
        <w:rPr>
          <w:rFonts w:ascii="Arial" w:hAnsi="Arial" w:cs="Arial"/>
        </w:rPr>
      </w:pPr>
      <w:r>
        <w:rPr>
          <w:noProof/>
        </w:rPr>
        <w:drawing>
          <wp:inline distT="0" distB="0" distL="0" distR="0" wp14:anchorId="5C9FFD25" wp14:editId="00BF534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1C611B" w14:textId="77777777" w:rsidR="00EB106A" w:rsidRDefault="00EB106A" w:rsidP="00EB106A">
      <w:pPr>
        <w:pStyle w:val="ListParagraph"/>
        <w:rPr>
          <w:rFonts w:ascii="Arial" w:hAnsi="Arial" w:cs="Arial"/>
        </w:rPr>
      </w:pPr>
    </w:p>
    <w:p w14:paraId="4DC6128A" w14:textId="77777777" w:rsidR="00EB106A" w:rsidRDefault="00EB106A" w:rsidP="00EB106A">
      <w:pPr>
        <w:pStyle w:val="ListParagraph"/>
        <w:rPr>
          <w:rFonts w:ascii="Arial" w:hAnsi="Arial" w:cs="Arial"/>
        </w:rPr>
      </w:pPr>
      <w:r>
        <w:rPr>
          <w:rFonts w:ascii="Arial" w:hAnsi="Arial" w:cs="Arial"/>
        </w:rPr>
        <w:t xml:space="preserve">With addition of random features to the data, training ASE decreases. This is due to overfitting of the train data to the random additional features. However, testing ASE increases because we are trying to </w:t>
      </w:r>
      <w:r w:rsidR="005C023C">
        <w:rPr>
          <w:rFonts w:ascii="Arial" w:hAnsi="Arial" w:cs="Arial"/>
        </w:rPr>
        <w:t xml:space="preserve">fit testing data to random noise that is not related to desired outputs. More features don’t necessarily lead to better prediction of performance at testing stage. Using random features </w:t>
      </w:r>
      <w:proofErr w:type="gramStart"/>
      <w:r w:rsidR="005C023C">
        <w:rPr>
          <w:rFonts w:ascii="Arial" w:hAnsi="Arial" w:cs="Arial"/>
        </w:rPr>
        <w:t>actually decreases</w:t>
      </w:r>
      <w:proofErr w:type="gramEnd"/>
      <w:r w:rsidR="005C023C">
        <w:rPr>
          <w:rFonts w:ascii="Arial" w:hAnsi="Arial" w:cs="Arial"/>
        </w:rPr>
        <w:t xml:space="preserve"> performance. But, using </w:t>
      </w:r>
      <w:r w:rsidR="005C023C">
        <w:rPr>
          <w:rFonts w:ascii="Arial" w:hAnsi="Arial" w:cs="Arial"/>
        </w:rPr>
        <w:lastRenderedPageBreak/>
        <w:t>more features that correlate to the desired outputs would result in an increased performance during testing stage.</w:t>
      </w:r>
    </w:p>
    <w:p w14:paraId="42C207C8" w14:textId="77777777" w:rsidR="005C023C" w:rsidRDefault="005C023C" w:rsidP="00EB106A">
      <w:pPr>
        <w:pStyle w:val="ListParagraph"/>
        <w:rPr>
          <w:rFonts w:ascii="Arial" w:hAnsi="Arial" w:cs="Arial"/>
        </w:rPr>
      </w:pPr>
    </w:p>
    <w:p w14:paraId="28B160B8" w14:textId="77777777" w:rsidR="005C023C" w:rsidRDefault="005C023C" w:rsidP="00EB106A">
      <w:pPr>
        <w:pStyle w:val="ListParagraph"/>
        <w:rPr>
          <w:rFonts w:ascii="Arial" w:hAnsi="Arial" w:cs="Arial"/>
        </w:rPr>
      </w:pPr>
    </w:p>
    <w:p w14:paraId="37D83D40" w14:textId="77777777" w:rsidR="005C023C" w:rsidRDefault="005C023C" w:rsidP="005C023C">
      <w:pPr>
        <w:rPr>
          <w:rFonts w:ascii="Arial" w:hAnsi="Arial" w:cs="Arial"/>
          <w:sz w:val="24"/>
          <w:szCs w:val="24"/>
        </w:rPr>
      </w:pPr>
      <w:r w:rsidRPr="005C023C">
        <w:rPr>
          <w:rFonts w:ascii="Arial" w:hAnsi="Arial" w:cs="Arial"/>
          <w:sz w:val="24"/>
          <w:szCs w:val="24"/>
        </w:rPr>
        <w:t>Logistic regression with regularization</w:t>
      </w:r>
    </w:p>
    <w:p w14:paraId="7DB281E2" w14:textId="77777777" w:rsidR="005C023C" w:rsidRDefault="00C90C54" w:rsidP="00C90C54">
      <w:pPr>
        <w:pStyle w:val="ListParagraph"/>
        <w:numPr>
          <w:ilvl w:val="0"/>
          <w:numId w:val="2"/>
        </w:numPr>
        <w:rPr>
          <w:rFonts w:ascii="Arial" w:hAnsi="Arial" w:cs="Arial"/>
          <w:sz w:val="24"/>
          <w:szCs w:val="24"/>
        </w:rPr>
      </w:pPr>
      <w:r>
        <w:rPr>
          <w:rFonts w:ascii="Arial" w:hAnsi="Arial" w:cs="Arial"/>
          <w:sz w:val="24"/>
          <w:szCs w:val="24"/>
        </w:rPr>
        <w:t xml:space="preserve"> </w:t>
      </w:r>
    </w:p>
    <w:p w14:paraId="442DBFCD" w14:textId="77777777" w:rsidR="00C90C54" w:rsidRDefault="007751CD" w:rsidP="00C90C54">
      <w:pPr>
        <w:pStyle w:val="ListParagraph"/>
        <w:ind w:hanging="720"/>
        <w:rPr>
          <w:rFonts w:ascii="Arial" w:hAnsi="Arial" w:cs="Arial"/>
          <w:sz w:val="24"/>
          <w:szCs w:val="24"/>
        </w:rPr>
      </w:pPr>
      <w:r>
        <w:rPr>
          <w:rFonts w:ascii="Arial" w:hAnsi="Arial" w:cs="Arial"/>
          <w:sz w:val="24"/>
          <w:szCs w:val="24"/>
        </w:rPr>
        <w:pict w14:anchorId="46EB89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345.75pt">
            <v:imagedata r:id="rId7" o:title="p21_plot"/>
          </v:shape>
        </w:pict>
      </w:r>
    </w:p>
    <w:p w14:paraId="2A23E953" w14:textId="77777777" w:rsidR="00BA7873" w:rsidRDefault="00C90C54" w:rsidP="00C90C54">
      <w:pPr>
        <w:pStyle w:val="ListParagraph"/>
        <w:ind w:hanging="720"/>
        <w:rPr>
          <w:rFonts w:ascii="Arial" w:hAnsi="Arial" w:cs="Arial"/>
          <w:sz w:val="24"/>
          <w:szCs w:val="24"/>
        </w:rPr>
      </w:pPr>
      <w:r>
        <w:rPr>
          <w:rFonts w:ascii="Arial" w:hAnsi="Arial" w:cs="Arial"/>
          <w:sz w:val="24"/>
          <w:szCs w:val="24"/>
        </w:rPr>
        <w:tab/>
        <w:t xml:space="preserve">We observe exponential function that quickly decays toward 100% accuracy. </w:t>
      </w:r>
      <w:r w:rsidR="003B6B3C">
        <w:rPr>
          <w:rFonts w:ascii="Arial" w:hAnsi="Arial" w:cs="Arial"/>
          <w:sz w:val="24"/>
          <w:szCs w:val="24"/>
        </w:rPr>
        <w:t>In the first 20 batches, algorithm learns to differentiate 4 and 9 with ~95% accuracy, after that each batch offers marginal increase in accuracy.</w:t>
      </w:r>
    </w:p>
    <w:p w14:paraId="3EBAE46D" w14:textId="77777777" w:rsidR="00C90C54" w:rsidRPr="00BA7873" w:rsidRDefault="00BA7873" w:rsidP="00BA7873">
      <w:pPr>
        <w:rPr>
          <w:rFonts w:ascii="Arial" w:hAnsi="Arial" w:cs="Arial"/>
          <w:sz w:val="24"/>
          <w:szCs w:val="24"/>
        </w:rPr>
      </w:pPr>
      <w:r>
        <w:rPr>
          <w:rFonts w:ascii="Arial" w:hAnsi="Arial" w:cs="Arial"/>
          <w:sz w:val="24"/>
          <w:szCs w:val="24"/>
        </w:rPr>
        <w:br w:type="page"/>
      </w:r>
    </w:p>
    <w:p w14:paraId="22DA0A2F" w14:textId="77777777" w:rsidR="003B6B3C" w:rsidRDefault="003B6B3C" w:rsidP="00C90C54">
      <w:pPr>
        <w:pStyle w:val="ListParagraph"/>
        <w:ind w:hanging="720"/>
        <w:rPr>
          <w:rFonts w:ascii="Arial" w:hAnsi="Arial" w:cs="Arial"/>
          <w:sz w:val="24"/>
          <w:szCs w:val="24"/>
        </w:rPr>
      </w:pPr>
    </w:p>
    <w:p w14:paraId="21C565B9" w14:textId="77777777" w:rsidR="003B6B3C" w:rsidRDefault="003B6B3C" w:rsidP="003B6B3C">
      <w:pPr>
        <w:pStyle w:val="ListParagraph"/>
        <w:numPr>
          <w:ilvl w:val="0"/>
          <w:numId w:val="2"/>
        </w:numPr>
        <w:rPr>
          <w:rFonts w:ascii="Arial" w:hAnsi="Arial" w:cs="Arial"/>
          <w:sz w:val="24"/>
          <w:szCs w:val="24"/>
        </w:rPr>
      </w:pPr>
      <w:r>
        <w:rPr>
          <w:rFonts w:ascii="Arial" w:hAnsi="Arial" w:cs="Arial"/>
          <w:sz w:val="24"/>
          <w:szCs w:val="24"/>
        </w:rPr>
        <w:t xml:space="preserve"> </w:t>
      </w:r>
      <w:r w:rsidR="00BA7873">
        <w:rPr>
          <w:rFonts w:ascii="Arial" w:hAnsi="Arial" w:cs="Arial"/>
          <w:sz w:val="24"/>
          <w:szCs w:val="24"/>
        </w:rPr>
        <w:t xml:space="preserve"> </w:t>
      </w:r>
    </w:p>
    <w:p w14:paraId="2CDC29F9" w14:textId="77777777" w:rsidR="00BA7873" w:rsidRPr="00BA7873" w:rsidRDefault="00BA7873" w:rsidP="00BA7873">
      <w:pPr>
        <w:pStyle w:val="ListParagraph"/>
        <w:rPr>
          <w:rFonts w:ascii="Arial" w:hAnsi="Arial" w:cs="Arial"/>
          <w:sz w:val="20"/>
          <w:szCs w:val="20"/>
        </w:rPr>
      </w:pPr>
      <w:r w:rsidRPr="00BA7873">
        <w:rPr>
          <w:rFonts w:ascii="Arial" w:hAnsi="Arial" w:cs="Arial"/>
          <w:sz w:val="20"/>
          <w:szCs w:val="20"/>
        </w:rPr>
        <w:t>while True:</w:t>
      </w:r>
    </w:p>
    <w:p w14:paraId="1542FF0A" w14:textId="77777777"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proofErr w:type="spellStart"/>
      <w:r w:rsidRPr="00BA7873">
        <w:rPr>
          <w:rFonts w:ascii="Arial" w:hAnsi="Arial" w:cs="Arial"/>
          <w:sz w:val="20"/>
          <w:szCs w:val="20"/>
        </w:rPr>
        <w:t>grad_des</w:t>
      </w:r>
      <w:proofErr w:type="spellEnd"/>
      <w:r w:rsidRPr="00BA7873">
        <w:rPr>
          <w:rFonts w:ascii="Arial" w:hAnsi="Arial" w:cs="Arial"/>
          <w:sz w:val="20"/>
          <w:szCs w:val="20"/>
        </w:rPr>
        <w:t xml:space="preserve"> = </w:t>
      </w:r>
      <w:proofErr w:type="spellStart"/>
      <w:proofErr w:type="gramStart"/>
      <w:r w:rsidRPr="00BA7873">
        <w:rPr>
          <w:rFonts w:ascii="Arial" w:hAnsi="Arial" w:cs="Arial"/>
          <w:sz w:val="20"/>
          <w:szCs w:val="20"/>
        </w:rPr>
        <w:t>np.zeros</w:t>
      </w:r>
      <w:proofErr w:type="spellEnd"/>
      <w:proofErr w:type="gramEnd"/>
      <w:r w:rsidRPr="00BA7873">
        <w:rPr>
          <w:rFonts w:ascii="Arial" w:hAnsi="Arial" w:cs="Arial"/>
          <w:sz w:val="20"/>
          <w:szCs w:val="20"/>
        </w:rPr>
        <w:t>(</w:t>
      </w:r>
      <w:proofErr w:type="spellStart"/>
      <w:r w:rsidRPr="00BA7873">
        <w:rPr>
          <w:rFonts w:ascii="Arial" w:hAnsi="Arial" w:cs="Arial"/>
          <w:sz w:val="20"/>
          <w:szCs w:val="20"/>
        </w:rPr>
        <w:t>pix_train.shape</w:t>
      </w:r>
      <w:proofErr w:type="spellEnd"/>
      <w:r w:rsidRPr="00BA7873">
        <w:rPr>
          <w:rFonts w:ascii="Arial" w:hAnsi="Arial" w:cs="Arial"/>
          <w:sz w:val="20"/>
          <w:szCs w:val="20"/>
        </w:rPr>
        <w:t>[1])</w:t>
      </w:r>
    </w:p>
    <w:p w14:paraId="463EE458" w14:textId="77777777"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t xml:space="preserve">for </w:t>
      </w:r>
      <w:proofErr w:type="spellStart"/>
      <w:r w:rsidRPr="00BA7873">
        <w:rPr>
          <w:rFonts w:ascii="Arial" w:hAnsi="Arial" w:cs="Arial"/>
          <w:sz w:val="20"/>
          <w:szCs w:val="20"/>
        </w:rPr>
        <w:t>i</w:t>
      </w:r>
      <w:proofErr w:type="spellEnd"/>
      <w:r w:rsidRPr="00BA7873">
        <w:rPr>
          <w:rFonts w:ascii="Arial" w:hAnsi="Arial" w:cs="Arial"/>
          <w:sz w:val="20"/>
          <w:szCs w:val="20"/>
        </w:rPr>
        <w:t xml:space="preserve"> in range(</w:t>
      </w:r>
      <w:proofErr w:type="spellStart"/>
      <w:r w:rsidRPr="00BA7873">
        <w:rPr>
          <w:rFonts w:ascii="Arial" w:hAnsi="Arial" w:cs="Arial"/>
          <w:sz w:val="20"/>
          <w:szCs w:val="20"/>
        </w:rPr>
        <w:t>pix_</w:t>
      </w:r>
      <w:proofErr w:type="gramStart"/>
      <w:r w:rsidRPr="00BA7873">
        <w:rPr>
          <w:rFonts w:ascii="Arial" w:hAnsi="Arial" w:cs="Arial"/>
          <w:sz w:val="20"/>
          <w:szCs w:val="20"/>
        </w:rPr>
        <w:t>train.shape</w:t>
      </w:r>
      <w:proofErr w:type="spellEnd"/>
      <w:proofErr w:type="gramEnd"/>
      <w:r w:rsidRPr="00BA7873">
        <w:rPr>
          <w:rFonts w:ascii="Arial" w:hAnsi="Arial" w:cs="Arial"/>
          <w:sz w:val="20"/>
          <w:szCs w:val="20"/>
        </w:rPr>
        <w:t>[0]):</w:t>
      </w:r>
    </w:p>
    <w:p w14:paraId="75CAE945" w14:textId="77777777"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r w:rsidRPr="00BA7873">
        <w:rPr>
          <w:rFonts w:ascii="Arial" w:hAnsi="Arial" w:cs="Arial"/>
          <w:sz w:val="20"/>
          <w:szCs w:val="20"/>
        </w:rPr>
        <w:tab/>
      </w:r>
      <w:proofErr w:type="spellStart"/>
      <w:r w:rsidRPr="00BA7873">
        <w:rPr>
          <w:rFonts w:ascii="Arial" w:hAnsi="Arial" w:cs="Arial"/>
          <w:sz w:val="20"/>
          <w:szCs w:val="20"/>
        </w:rPr>
        <w:t>pred_ans</w:t>
      </w:r>
      <w:proofErr w:type="spellEnd"/>
      <w:r w:rsidRPr="00BA7873">
        <w:rPr>
          <w:rFonts w:ascii="Arial" w:hAnsi="Arial" w:cs="Arial"/>
          <w:sz w:val="20"/>
          <w:szCs w:val="20"/>
        </w:rPr>
        <w:t xml:space="preserve"> = 1.0 / (1.0 + </w:t>
      </w:r>
      <w:proofErr w:type="spellStart"/>
      <w:r w:rsidRPr="00BA7873">
        <w:rPr>
          <w:rFonts w:ascii="Arial" w:hAnsi="Arial" w:cs="Arial"/>
          <w:sz w:val="20"/>
          <w:szCs w:val="20"/>
        </w:rPr>
        <w:t>m.exp</w:t>
      </w:r>
      <w:proofErr w:type="spellEnd"/>
      <w:r w:rsidRPr="00BA7873">
        <w:rPr>
          <w:rFonts w:ascii="Arial" w:hAnsi="Arial" w:cs="Arial"/>
          <w:sz w:val="20"/>
          <w:szCs w:val="20"/>
        </w:rPr>
        <w:t>(-np.dot(</w:t>
      </w:r>
      <w:proofErr w:type="spellStart"/>
      <w:proofErr w:type="gramStart"/>
      <w:r w:rsidRPr="00BA7873">
        <w:rPr>
          <w:rFonts w:ascii="Arial" w:hAnsi="Arial" w:cs="Arial"/>
          <w:sz w:val="20"/>
          <w:szCs w:val="20"/>
        </w:rPr>
        <w:t>np.transpose</w:t>
      </w:r>
      <w:proofErr w:type="spellEnd"/>
      <w:proofErr w:type="gramEnd"/>
      <w:r w:rsidRPr="00BA7873">
        <w:rPr>
          <w:rFonts w:ascii="Arial" w:hAnsi="Arial" w:cs="Arial"/>
          <w:sz w:val="20"/>
          <w:szCs w:val="20"/>
        </w:rPr>
        <w:t>(</w:t>
      </w:r>
      <w:proofErr w:type="spellStart"/>
      <w:r w:rsidRPr="00BA7873">
        <w:rPr>
          <w:rFonts w:ascii="Arial" w:hAnsi="Arial" w:cs="Arial"/>
          <w:sz w:val="20"/>
          <w:szCs w:val="20"/>
        </w:rPr>
        <w:t>w_log</w:t>
      </w:r>
      <w:proofErr w:type="spellEnd"/>
      <w:r w:rsidRPr="00BA7873">
        <w:rPr>
          <w:rFonts w:ascii="Arial" w:hAnsi="Arial" w:cs="Arial"/>
          <w:sz w:val="20"/>
          <w:szCs w:val="20"/>
        </w:rPr>
        <w:t xml:space="preserve">), </w:t>
      </w:r>
      <w:proofErr w:type="spellStart"/>
      <w:r w:rsidRPr="00BA7873">
        <w:rPr>
          <w:rFonts w:ascii="Arial" w:hAnsi="Arial" w:cs="Arial"/>
          <w:sz w:val="20"/>
          <w:szCs w:val="20"/>
        </w:rPr>
        <w:t>pix_train</w:t>
      </w:r>
      <w:proofErr w:type="spellEnd"/>
      <w:r w:rsidRPr="00BA7873">
        <w:rPr>
          <w:rFonts w:ascii="Arial" w:hAnsi="Arial" w:cs="Arial"/>
          <w:sz w:val="20"/>
          <w:szCs w:val="20"/>
        </w:rPr>
        <w:t>[</w:t>
      </w:r>
      <w:proofErr w:type="spellStart"/>
      <w:r w:rsidRPr="00BA7873">
        <w:rPr>
          <w:rFonts w:ascii="Arial" w:hAnsi="Arial" w:cs="Arial"/>
          <w:sz w:val="20"/>
          <w:szCs w:val="20"/>
        </w:rPr>
        <w:t>i</w:t>
      </w:r>
      <w:proofErr w:type="spellEnd"/>
      <w:r w:rsidRPr="00BA7873">
        <w:rPr>
          <w:rFonts w:ascii="Arial" w:hAnsi="Arial" w:cs="Arial"/>
          <w:sz w:val="20"/>
          <w:szCs w:val="20"/>
        </w:rPr>
        <w:t>])))</w:t>
      </w:r>
    </w:p>
    <w:p w14:paraId="0463EC17" w14:textId="77777777" w:rsid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r w:rsidRPr="00BA7873">
        <w:rPr>
          <w:rFonts w:ascii="Arial" w:hAnsi="Arial" w:cs="Arial"/>
          <w:sz w:val="20"/>
          <w:szCs w:val="20"/>
        </w:rPr>
        <w:tab/>
      </w:r>
      <w:proofErr w:type="spellStart"/>
      <w:r w:rsidRPr="00BA7873">
        <w:rPr>
          <w:rFonts w:ascii="Arial" w:hAnsi="Arial" w:cs="Arial"/>
          <w:sz w:val="20"/>
          <w:szCs w:val="20"/>
        </w:rPr>
        <w:t>grad_des</w:t>
      </w:r>
      <w:proofErr w:type="spellEnd"/>
      <w:r w:rsidRPr="00BA7873">
        <w:rPr>
          <w:rFonts w:ascii="Arial" w:hAnsi="Arial" w:cs="Arial"/>
          <w:sz w:val="20"/>
          <w:szCs w:val="20"/>
        </w:rPr>
        <w:t xml:space="preserve"> += ((</w:t>
      </w:r>
      <w:proofErr w:type="spellStart"/>
      <w:r w:rsidRPr="00BA7873">
        <w:rPr>
          <w:rFonts w:ascii="Arial" w:hAnsi="Arial" w:cs="Arial"/>
          <w:sz w:val="20"/>
          <w:szCs w:val="20"/>
        </w:rPr>
        <w:t>pred_ans</w:t>
      </w:r>
      <w:proofErr w:type="spellEnd"/>
      <w:r w:rsidRPr="00BA7873">
        <w:rPr>
          <w:rFonts w:ascii="Arial" w:hAnsi="Arial" w:cs="Arial"/>
          <w:sz w:val="20"/>
          <w:szCs w:val="20"/>
        </w:rPr>
        <w:t xml:space="preserve"> - </w:t>
      </w:r>
      <w:proofErr w:type="spellStart"/>
      <w:r w:rsidRPr="00BA7873">
        <w:rPr>
          <w:rFonts w:ascii="Arial" w:hAnsi="Arial" w:cs="Arial"/>
          <w:sz w:val="20"/>
          <w:szCs w:val="20"/>
        </w:rPr>
        <w:t>ans_train</w:t>
      </w:r>
      <w:proofErr w:type="spellEnd"/>
      <w:r w:rsidRPr="00BA7873">
        <w:rPr>
          <w:rFonts w:ascii="Arial" w:hAnsi="Arial" w:cs="Arial"/>
          <w:sz w:val="20"/>
          <w:szCs w:val="20"/>
        </w:rPr>
        <w:t>[</w:t>
      </w:r>
      <w:proofErr w:type="spellStart"/>
      <w:r w:rsidRPr="00BA7873">
        <w:rPr>
          <w:rFonts w:ascii="Arial" w:hAnsi="Arial" w:cs="Arial"/>
          <w:sz w:val="20"/>
          <w:szCs w:val="20"/>
        </w:rPr>
        <w:t>i</w:t>
      </w:r>
      <w:proofErr w:type="spellEnd"/>
      <w:r w:rsidRPr="00BA7873">
        <w:rPr>
          <w:rFonts w:ascii="Arial" w:hAnsi="Arial" w:cs="Arial"/>
          <w:sz w:val="20"/>
          <w:szCs w:val="20"/>
        </w:rPr>
        <w:t xml:space="preserve">]) * </w:t>
      </w:r>
      <w:proofErr w:type="spellStart"/>
      <w:r w:rsidRPr="00BA7873">
        <w:rPr>
          <w:rFonts w:ascii="Arial" w:hAnsi="Arial" w:cs="Arial"/>
          <w:sz w:val="20"/>
          <w:szCs w:val="20"/>
        </w:rPr>
        <w:t>pix_train</w:t>
      </w:r>
      <w:proofErr w:type="spellEnd"/>
      <w:r w:rsidRPr="00BA7873">
        <w:rPr>
          <w:rFonts w:ascii="Arial" w:hAnsi="Arial" w:cs="Arial"/>
          <w:sz w:val="20"/>
          <w:szCs w:val="20"/>
        </w:rPr>
        <w:t>[</w:t>
      </w:r>
      <w:proofErr w:type="spellStart"/>
      <w:r w:rsidRPr="00BA7873">
        <w:rPr>
          <w:rFonts w:ascii="Arial" w:hAnsi="Arial" w:cs="Arial"/>
          <w:sz w:val="20"/>
          <w:szCs w:val="20"/>
        </w:rPr>
        <w:t>i</w:t>
      </w:r>
      <w:proofErr w:type="spellEnd"/>
      <w:r w:rsidRPr="00BA7873">
        <w:rPr>
          <w:rFonts w:ascii="Arial" w:hAnsi="Arial" w:cs="Arial"/>
          <w:sz w:val="20"/>
          <w:szCs w:val="20"/>
        </w:rPr>
        <w:t>])</w:t>
      </w:r>
      <w:r>
        <w:rPr>
          <w:rFonts w:ascii="Arial" w:hAnsi="Arial" w:cs="Arial"/>
          <w:sz w:val="20"/>
          <w:szCs w:val="20"/>
        </w:rPr>
        <w:t xml:space="preserve"> + </w:t>
      </w:r>
    </w:p>
    <w:p w14:paraId="1EA9178A" w14:textId="77777777"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p>
    <w:p w14:paraId="57F8CF0A" w14:textId="11565237" w:rsidR="00BA7873" w:rsidRP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r>
      <w:proofErr w:type="spellStart"/>
      <w:r w:rsidRPr="00BA7873">
        <w:rPr>
          <w:rFonts w:ascii="Arial" w:hAnsi="Arial" w:cs="Arial"/>
          <w:sz w:val="20"/>
          <w:szCs w:val="20"/>
        </w:rPr>
        <w:t>w_log</w:t>
      </w:r>
      <w:proofErr w:type="spellEnd"/>
      <w:r w:rsidRPr="00BA7873">
        <w:rPr>
          <w:rFonts w:ascii="Arial" w:hAnsi="Arial" w:cs="Arial"/>
          <w:sz w:val="20"/>
          <w:szCs w:val="20"/>
        </w:rPr>
        <w:t xml:space="preserve"> -= (nu*</w:t>
      </w:r>
      <w:r w:rsidR="00CA35BF">
        <w:rPr>
          <w:rFonts w:ascii="Arial" w:hAnsi="Arial" w:cs="Arial"/>
          <w:sz w:val="20"/>
          <w:szCs w:val="20"/>
        </w:rPr>
        <w:t>(</w:t>
      </w:r>
      <w:proofErr w:type="spellStart"/>
      <w:r w:rsidRPr="00BA7873">
        <w:rPr>
          <w:rFonts w:ascii="Arial" w:hAnsi="Arial" w:cs="Arial"/>
          <w:sz w:val="20"/>
          <w:szCs w:val="20"/>
        </w:rPr>
        <w:t>grad_des</w:t>
      </w:r>
      <w:proofErr w:type="spellEnd"/>
      <w:r w:rsidR="00CA35BF">
        <w:rPr>
          <w:rFonts w:ascii="Arial" w:hAnsi="Arial" w:cs="Arial"/>
          <w:sz w:val="20"/>
          <w:szCs w:val="20"/>
        </w:rPr>
        <w:t xml:space="preserve"> + (lam*</w:t>
      </w:r>
      <w:proofErr w:type="spellStart"/>
      <w:r w:rsidR="00CA35BF">
        <w:rPr>
          <w:rFonts w:ascii="Arial" w:hAnsi="Arial" w:cs="Arial"/>
          <w:sz w:val="20"/>
          <w:szCs w:val="20"/>
        </w:rPr>
        <w:t>w_log</w:t>
      </w:r>
      <w:proofErr w:type="spellEnd"/>
      <w:r w:rsidRPr="00BA7873">
        <w:rPr>
          <w:rFonts w:ascii="Arial" w:hAnsi="Arial" w:cs="Arial"/>
          <w:sz w:val="20"/>
          <w:szCs w:val="20"/>
        </w:rPr>
        <w:t>)</w:t>
      </w:r>
      <w:r w:rsidR="00CA35BF">
        <w:rPr>
          <w:rFonts w:ascii="Arial" w:hAnsi="Arial" w:cs="Arial"/>
          <w:sz w:val="20"/>
          <w:szCs w:val="20"/>
        </w:rPr>
        <w:t>))</w:t>
      </w:r>
    </w:p>
    <w:p w14:paraId="7F2B9E87" w14:textId="77777777" w:rsidR="00BA7873" w:rsidRDefault="00BA7873" w:rsidP="00BA7873">
      <w:pPr>
        <w:pStyle w:val="ListParagraph"/>
        <w:ind w:left="90"/>
        <w:rPr>
          <w:rFonts w:ascii="Arial" w:hAnsi="Arial" w:cs="Arial"/>
          <w:sz w:val="20"/>
          <w:szCs w:val="20"/>
        </w:rPr>
      </w:pPr>
      <w:r w:rsidRPr="00BA7873">
        <w:rPr>
          <w:rFonts w:ascii="Arial" w:hAnsi="Arial" w:cs="Arial"/>
          <w:sz w:val="20"/>
          <w:szCs w:val="20"/>
        </w:rPr>
        <w:tab/>
      </w:r>
      <w:r w:rsidRPr="00BA7873">
        <w:rPr>
          <w:rFonts w:ascii="Arial" w:hAnsi="Arial" w:cs="Arial"/>
          <w:sz w:val="20"/>
          <w:szCs w:val="20"/>
        </w:rPr>
        <w:tab/>
        <w:t>k += 1</w:t>
      </w:r>
    </w:p>
    <w:p w14:paraId="476D9076" w14:textId="77777777" w:rsidR="00EB1894" w:rsidRDefault="00EB1894" w:rsidP="00BA7873">
      <w:pPr>
        <w:pStyle w:val="ListParagraph"/>
        <w:ind w:left="90"/>
        <w:rPr>
          <w:rFonts w:ascii="Arial" w:hAnsi="Arial" w:cs="Arial"/>
          <w:sz w:val="20"/>
          <w:szCs w:val="20"/>
        </w:rPr>
      </w:pPr>
    </w:p>
    <w:p w14:paraId="514BDC9A" w14:textId="77777777" w:rsidR="00EB1894" w:rsidRDefault="00DE0E5D" w:rsidP="00EB1894">
      <w:pPr>
        <w:pStyle w:val="ListParagraph"/>
        <w:numPr>
          <w:ilvl w:val="0"/>
          <w:numId w:val="2"/>
        </w:numPr>
        <w:rPr>
          <w:rFonts w:ascii="Arial" w:hAnsi="Arial" w:cs="Arial"/>
          <w:sz w:val="20"/>
          <w:szCs w:val="20"/>
        </w:rPr>
      </w:pPr>
      <w:r>
        <w:rPr>
          <w:rFonts w:ascii="Arial" w:hAnsi="Arial" w:cs="Arial"/>
          <w:sz w:val="20"/>
          <w:szCs w:val="20"/>
        </w:rPr>
        <w:t xml:space="preserve"> </w:t>
      </w:r>
    </w:p>
    <w:p w14:paraId="665AE2B3" w14:textId="0817B7BD" w:rsidR="00DE0E5D" w:rsidRDefault="00DE0E5D" w:rsidP="00DE0E5D">
      <w:pPr>
        <w:pStyle w:val="ListParagrap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54F9E214" wp14:editId="11630C0F">
                <wp:simplePos x="0" y="0"/>
                <wp:positionH relativeFrom="column">
                  <wp:posOffset>4463295</wp:posOffset>
                </wp:positionH>
                <wp:positionV relativeFrom="paragraph">
                  <wp:posOffset>752684</wp:posOffset>
                </wp:positionV>
                <wp:extent cx="1809617" cy="748145"/>
                <wp:effectExtent l="0" t="0" r="635" b="0"/>
                <wp:wrapNone/>
                <wp:docPr id="6" name="Text Box 6"/>
                <wp:cNvGraphicFramePr/>
                <a:graphic xmlns:a="http://schemas.openxmlformats.org/drawingml/2006/main">
                  <a:graphicData uri="http://schemas.microsoft.com/office/word/2010/wordprocessingShape">
                    <wps:wsp>
                      <wps:cNvSpPr txBox="1"/>
                      <wps:spPr>
                        <a:xfrm>
                          <a:off x="0" y="0"/>
                          <a:ext cx="1809617" cy="748145"/>
                        </a:xfrm>
                        <a:prstGeom prst="rect">
                          <a:avLst/>
                        </a:prstGeom>
                        <a:solidFill>
                          <a:schemeClr val="lt1"/>
                        </a:solidFill>
                        <a:ln w="6350">
                          <a:noFill/>
                        </a:ln>
                      </wps:spPr>
                      <wps:txbx>
                        <w:txbxContent>
                          <w:p w14:paraId="429D4DE7" w14:textId="6D1632F5" w:rsidR="00DE0E5D" w:rsidRDefault="00DE0E5D">
                            <w:r>
                              <w:t>Graph</w:t>
                            </w:r>
                            <w:r w:rsidR="001A00E4">
                              <w:t xml:space="preserve"> 1: lambda = 0.0</w:t>
                            </w:r>
                            <w:r w:rsidR="0072025D">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F9E214" id="_x0000_t202" coordsize="21600,21600" o:spt="202" path="m,l,21600r21600,l21600,xe">
                <v:stroke joinstyle="miter"/>
                <v:path gradientshapeok="t" o:connecttype="rect"/>
              </v:shapetype>
              <v:shape id="Text Box 6" o:spid="_x0000_s1026" type="#_x0000_t202" style="position:absolute;left:0;text-align:left;margin-left:351.45pt;margin-top:59.25pt;width:142.5pt;height:5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" fillcolor="white [3201]" stroked="f" strokeweight=".5pt">
                <v:textbox>
                  <w:txbxContent>
                    <w:p w14:paraId="429D4DE7" w14:textId="6D1632F5" w:rsidR="00DE0E5D" w:rsidRDefault="00DE0E5D">
                      <w:r>
                        <w:t>Graph</w:t>
                      </w:r>
                      <w:r w:rsidR="001A00E4">
                        <w:t xml:space="preserve"> 1: lambda = 0.0</w:t>
                      </w:r>
                      <w:r w:rsidR="0072025D">
                        <w:t>01</w:t>
                      </w:r>
                    </w:p>
                  </w:txbxContent>
                </v:textbox>
              </v:shape>
            </w:pict>
          </mc:Fallback>
        </mc:AlternateContent>
      </w:r>
      <w:r w:rsidR="0072025D">
        <w:rPr>
          <w:rFonts w:ascii="Arial" w:hAnsi="Arial" w:cs="Arial"/>
          <w:noProof/>
          <w:sz w:val="20"/>
          <w:szCs w:val="20"/>
        </w:rPr>
        <w:drawing>
          <wp:inline distT="0" distB="0" distL="0" distR="0" wp14:anchorId="36D53743" wp14:editId="51688EA2">
            <wp:extent cx="4362450" cy="327539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4233" cy="3284237"/>
                    </a:xfrm>
                    <a:prstGeom prst="rect">
                      <a:avLst/>
                    </a:prstGeom>
                    <a:noFill/>
                    <a:ln>
                      <a:noFill/>
                    </a:ln>
                  </pic:spPr>
                </pic:pic>
              </a:graphicData>
            </a:graphic>
          </wp:inline>
        </w:drawing>
      </w:r>
    </w:p>
    <w:p w14:paraId="47B7D64D" w14:textId="2AA71A24" w:rsidR="00DE0E5D" w:rsidRDefault="00DE0E5D" w:rsidP="00DE0E5D">
      <w:pPr>
        <w:pStyle w:val="ListParagrap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63BD19A9" wp14:editId="688E66A6">
                <wp:simplePos x="0" y="0"/>
                <wp:positionH relativeFrom="column">
                  <wp:posOffset>4519264</wp:posOffset>
                </wp:positionH>
                <wp:positionV relativeFrom="paragraph">
                  <wp:posOffset>730033</wp:posOffset>
                </wp:positionV>
                <wp:extent cx="1809617" cy="748145"/>
                <wp:effectExtent l="0" t="0" r="635" b="0"/>
                <wp:wrapNone/>
                <wp:docPr id="7" name="Text Box 7"/>
                <wp:cNvGraphicFramePr/>
                <a:graphic xmlns:a="http://schemas.openxmlformats.org/drawingml/2006/main">
                  <a:graphicData uri="http://schemas.microsoft.com/office/word/2010/wordprocessingShape">
                    <wps:wsp>
                      <wps:cNvSpPr txBox="1"/>
                      <wps:spPr>
                        <a:xfrm>
                          <a:off x="0" y="0"/>
                          <a:ext cx="1809617" cy="748145"/>
                        </a:xfrm>
                        <a:prstGeom prst="rect">
                          <a:avLst/>
                        </a:prstGeom>
                        <a:solidFill>
                          <a:schemeClr val="lt1"/>
                        </a:solidFill>
                        <a:ln w="6350">
                          <a:noFill/>
                        </a:ln>
                      </wps:spPr>
                      <wps:txbx>
                        <w:txbxContent>
                          <w:p w14:paraId="6AF6626E" w14:textId="77777777" w:rsidR="00DE0E5D" w:rsidRDefault="001A00E4">
                            <w:r>
                              <w:t>Graph 2: lambda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674093" id="Text Box 7" o:spid="_x0000_s1027" type="#_x0000_t202" style="position:absolute;left:0;text-align:left;margin-left:355.85pt;margin-top:57.5pt;width:142.5pt;height:58.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" fillcolor="white [3201]" stroked="f" strokeweight=".5pt">
                <v:textbox>
                  <w:txbxContent>
                    <w:p w:rsidR="00DE0E5D" w:rsidRDefault="001A00E4">
                      <w:r>
                        <w:t>Graph 2: lambda = 1</w:t>
                      </w:r>
                    </w:p>
                  </w:txbxContent>
                </v:textbox>
              </v:shape>
            </w:pict>
          </mc:Fallback>
        </mc:AlternateContent>
      </w:r>
      <w:r w:rsidR="0072025D">
        <w:rPr>
          <w:rFonts w:ascii="Arial" w:hAnsi="Arial" w:cs="Arial"/>
          <w:noProof/>
          <w:sz w:val="20"/>
          <w:szCs w:val="20"/>
        </w:rPr>
        <w:drawing>
          <wp:inline distT="0" distB="0" distL="0" distR="0" wp14:anchorId="4336E25D" wp14:editId="2A35568C">
            <wp:extent cx="4381500" cy="328969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7184" cy="3301468"/>
                    </a:xfrm>
                    <a:prstGeom prst="rect">
                      <a:avLst/>
                    </a:prstGeom>
                    <a:noFill/>
                    <a:ln>
                      <a:noFill/>
                    </a:ln>
                  </pic:spPr>
                </pic:pic>
              </a:graphicData>
            </a:graphic>
          </wp:inline>
        </w:drawing>
      </w:r>
    </w:p>
    <w:p w14:paraId="0E9129D4" w14:textId="54112E19" w:rsidR="00DE0E5D" w:rsidRPr="0072025D" w:rsidRDefault="001A00E4" w:rsidP="0072025D">
      <w:pPr>
        <w:pStyle w:val="ListParagraph"/>
        <w:rPr>
          <w:rFonts w:ascii="Arial" w:hAnsi="Arial" w:cs="Arial"/>
          <w:sz w:val="20"/>
          <w:szCs w:val="20"/>
        </w:rPr>
      </w:pPr>
      <w:r>
        <w:rPr>
          <w:rFonts w:ascii="Arial" w:hAnsi="Arial" w:cs="Arial"/>
          <w:noProof/>
          <w:sz w:val="20"/>
          <w:szCs w:val="20"/>
        </w:rPr>
        <w:lastRenderedPageBreak/>
        <mc:AlternateContent>
          <mc:Choice Requires="wps">
            <w:drawing>
              <wp:anchor distT="0" distB="0" distL="114300" distR="114300" simplePos="0" relativeHeight="251667456" behindDoc="0" locked="0" layoutInCell="1" allowOverlap="1" wp14:anchorId="64DDE0D8" wp14:editId="2F07A951">
                <wp:simplePos x="0" y="0"/>
                <wp:positionH relativeFrom="column">
                  <wp:posOffset>4672125</wp:posOffset>
                </wp:positionH>
                <wp:positionV relativeFrom="paragraph">
                  <wp:posOffset>874195</wp:posOffset>
                </wp:positionV>
                <wp:extent cx="1809617" cy="748145"/>
                <wp:effectExtent l="0" t="0" r="635" b="0"/>
                <wp:wrapNone/>
                <wp:docPr id="10" name="Text Box 10"/>
                <wp:cNvGraphicFramePr/>
                <a:graphic xmlns:a="http://schemas.openxmlformats.org/drawingml/2006/main">
                  <a:graphicData uri="http://schemas.microsoft.com/office/word/2010/wordprocessingShape">
                    <wps:wsp>
                      <wps:cNvSpPr txBox="1"/>
                      <wps:spPr>
                        <a:xfrm>
                          <a:off x="0" y="0"/>
                          <a:ext cx="1809617" cy="748145"/>
                        </a:xfrm>
                        <a:prstGeom prst="rect">
                          <a:avLst/>
                        </a:prstGeom>
                        <a:solidFill>
                          <a:schemeClr val="lt1"/>
                        </a:solidFill>
                        <a:ln w="6350">
                          <a:noFill/>
                        </a:ln>
                      </wps:spPr>
                      <wps:txbx>
                        <w:txbxContent>
                          <w:p w14:paraId="50CDEB51" w14:textId="642102EB" w:rsidR="001A00E4" w:rsidRDefault="001A00E4">
                            <w:r>
                              <w:t>Graph 3: lambda = 10</w:t>
                            </w:r>
                            <w:r w:rsidR="0072025D">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DDE0D8" id="Text Box 10" o:spid="_x0000_s1028" type="#_x0000_t202" style="position:absolute;left:0;text-align:left;margin-left:367.9pt;margin-top:68.85pt;width:142.5pt;height:58.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" fillcolor="white [3201]" stroked="f" strokeweight=".5pt">
                <v:textbox>
                  <w:txbxContent>
                    <w:p w14:paraId="50CDEB51" w14:textId="642102EB" w:rsidR="001A00E4" w:rsidRDefault="001A00E4">
                      <w:r>
                        <w:t>Graph 3: lambda = 10</w:t>
                      </w:r>
                      <w:r w:rsidR="0072025D">
                        <w:t>00</w:t>
                      </w:r>
                    </w:p>
                  </w:txbxContent>
                </v:textbox>
              </v:shape>
            </w:pict>
          </mc:Fallback>
        </mc:AlternateContent>
      </w:r>
      <w:r w:rsidR="0072025D">
        <w:rPr>
          <w:rFonts w:ascii="Arial" w:hAnsi="Arial" w:cs="Arial"/>
          <w:noProof/>
          <w:sz w:val="20"/>
          <w:szCs w:val="20"/>
        </w:rPr>
        <w:drawing>
          <wp:inline distT="0" distB="0" distL="0" distR="0" wp14:anchorId="63715687" wp14:editId="39E819B6">
            <wp:extent cx="4516296" cy="3390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629" cy="3397157"/>
                    </a:xfrm>
                    <a:prstGeom prst="rect">
                      <a:avLst/>
                    </a:prstGeom>
                    <a:noFill/>
                    <a:ln>
                      <a:noFill/>
                    </a:ln>
                  </pic:spPr>
                </pic:pic>
              </a:graphicData>
            </a:graphic>
          </wp:inline>
        </w:drawing>
      </w:r>
    </w:p>
    <w:p w14:paraId="71FE5925" w14:textId="77777777" w:rsidR="001A00E4" w:rsidRPr="00BA7873" w:rsidRDefault="001A00E4" w:rsidP="00DE0E5D">
      <w:pPr>
        <w:pStyle w:val="ListParagraph"/>
        <w:rPr>
          <w:rFonts w:ascii="Arial" w:hAnsi="Arial" w:cs="Arial"/>
          <w:sz w:val="20"/>
          <w:szCs w:val="20"/>
        </w:rPr>
      </w:pPr>
    </w:p>
    <w:p w14:paraId="45AEC3F2" w14:textId="24838F9B" w:rsidR="003B6B3C" w:rsidRPr="00C90C54" w:rsidRDefault="00FA3E43" w:rsidP="003B6B3C">
      <w:pPr>
        <w:pStyle w:val="ListParagraph"/>
        <w:rPr>
          <w:rFonts w:ascii="Arial" w:hAnsi="Arial" w:cs="Arial"/>
          <w:sz w:val="24"/>
          <w:szCs w:val="24"/>
        </w:rPr>
      </w:pPr>
      <w:r>
        <w:rPr>
          <w:rFonts w:ascii="Arial" w:hAnsi="Arial" w:cs="Arial"/>
          <w:sz w:val="24"/>
          <w:szCs w:val="24"/>
        </w:rPr>
        <w:t xml:space="preserve">Adding L2 regularization to our batch learning algorithm slightly improved our accuracy on both test and training sets, </w:t>
      </w:r>
      <w:r w:rsidR="007751CD">
        <w:rPr>
          <w:rFonts w:ascii="Arial" w:hAnsi="Arial" w:cs="Arial"/>
          <w:sz w:val="24"/>
          <w:szCs w:val="24"/>
        </w:rPr>
        <w:t xml:space="preserve">albeit, only at very high value of </w:t>
      </w:r>
      <w:proofErr w:type="spellStart"/>
      <w:r w:rsidR="007751CD">
        <w:rPr>
          <w:rFonts w:ascii="Arial" w:hAnsi="Arial" w:cs="Arial"/>
          <w:sz w:val="24"/>
          <w:szCs w:val="24"/>
        </w:rPr>
        <w:t>lamda</w:t>
      </w:r>
      <w:proofErr w:type="spellEnd"/>
      <w:r w:rsidR="007751CD">
        <w:rPr>
          <w:rFonts w:ascii="Arial" w:hAnsi="Arial" w:cs="Arial"/>
          <w:sz w:val="24"/>
          <w:szCs w:val="24"/>
        </w:rPr>
        <w:t>.</w:t>
      </w:r>
      <w:r>
        <w:rPr>
          <w:rFonts w:ascii="Arial" w:hAnsi="Arial" w:cs="Arial"/>
          <w:sz w:val="24"/>
          <w:szCs w:val="24"/>
        </w:rPr>
        <w:t xml:space="preserve">  </w:t>
      </w:r>
      <w:r w:rsidR="007751CD">
        <w:rPr>
          <w:rFonts w:ascii="Arial" w:hAnsi="Arial" w:cs="Arial"/>
          <w:sz w:val="24"/>
          <w:szCs w:val="24"/>
        </w:rPr>
        <w:t>Values of lambda from 10e-3 to 10e2 provided no noticeable change in performance for nu = 0.0001 and epsilon = e-3.</w:t>
      </w:r>
      <w:bookmarkStart w:id="0" w:name="_GoBack"/>
      <w:bookmarkEnd w:id="0"/>
      <w:r>
        <w:rPr>
          <w:rFonts w:ascii="Arial" w:hAnsi="Arial" w:cs="Arial"/>
          <w:sz w:val="24"/>
          <w:szCs w:val="24"/>
        </w:rPr>
        <w:t xml:space="preserve"> </w:t>
      </w:r>
    </w:p>
    <w:sectPr w:rsidR="003B6B3C" w:rsidRPr="00C90C54" w:rsidSect="001A00E4">
      <w:pgSz w:w="12240" w:h="15840"/>
      <w:pgMar w:top="63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03D8"/>
    <w:multiLevelType w:val="hybridMultilevel"/>
    <w:tmpl w:val="4EEA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20290"/>
    <w:multiLevelType w:val="hybridMultilevel"/>
    <w:tmpl w:val="404AA2EA"/>
    <w:lvl w:ilvl="0" w:tplc="4C4EB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568"/>
    <w:rsid w:val="001A00E4"/>
    <w:rsid w:val="00267959"/>
    <w:rsid w:val="003B6B3C"/>
    <w:rsid w:val="00467568"/>
    <w:rsid w:val="00532126"/>
    <w:rsid w:val="005C023C"/>
    <w:rsid w:val="0072025D"/>
    <w:rsid w:val="00735A29"/>
    <w:rsid w:val="007751CD"/>
    <w:rsid w:val="007B60AE"/>
    <w:rsid w:val="00987886"/>
    <w:rsid w:val="00BA7873"/>
    <w:rsid w:val="00C90C54"/>
    <w:rsid w:val="00CA35BF"/>
    <w:rsid w:val="00DE0E5D"/>
    <w:rsid w:val="00EB106A"/>
    <w:rsid w:val="00EB1894"/>
    <w:rsid w:val="00FA3E43"/>
    <w:rsid w:val="00FB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50AC"/>
  <w15:chartTrackingRefBased/>
  <w15:docId w15:val="{3A333B87-7FC3-44FD-ACE8-AC8630FC2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9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058196">
      <w:bodyDiv w:val="1"/>
      <w:marLeft w:val="0"/>
      <w:marRight w:val="0"/>
      <w:marTop w:val="0"/>
      <w:marBottom w:val="0"/>
      <w:divBdr>
        <w:top w:val="none" w:sz="0" w:space="0" w:color="auto"/>
        <w:left w:val="none" w:sz="0" w:space="0" w:color="auto"/>
        <w:bottom w:val="none" w:sz="0" w:space="0" w:color="auto"/>
        <w:right w:val="none" w:sz="0" w:space="0" w:color="auto"/>
      </w:divBdr>
    </w:div>
    <w:div w:id="155827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D:\Python%20projects\CS434\assignment_1\mse_add_feat.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Training</c:v>
          </c:tx>
          <c:spPr>
            <a:ln w="28575" cap="rnd">
              <a:solidFill>
                <a:schemeClr val="accent1"/>
              </a:solidFill>
              <a:round/>
            </a:ln>
            <a:effectLst/>
          </c:spPr>
          <c:marker>
            <c:symbol val="none"/>
          </c:marker>
          <c:cat>
            <c:numRef>
              <c:f>mse_add_feat!$A$3:$A$102</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cat>
          <c:val>
            <c:numRef>
              <c:f>mse_add_feat!$B$3:$B$102</c:f>
              <c:numCache>
                <c:formatCode>General</c:formatCode>
                <c:ptCount val="100"/>
                <c:pt idx="0">
                  <c:v>24.444306887920501</c:v>
                </c:pt>
                <c:pt idx="1">
                  <c:v>24.4113945202572</c:v>
                </c:pt>
                <c:pt idx="2">
                  <c:v>24.307258485472701</c:v>
                </c:pt>
                <c:pt idx="3">
                  <c:v>24.307024968257799</c:v>
                </c:pt>
                <c:pt idx="4">
                  <c:v>24.163318701659101</c:v>
                </c:pt>
                <c:pt idx="5">
                  <c:v>24.157301714434901</c:v>
                </c:pt>
                <c:pt idx="6">
                  <c:v>23.947933469286401</c:v>
                </c:pt>
                <c:pt idx="7">
                  <c:v>23.830837618317499</c:v>
                </c:pt>
                <c:pt idx="8">
                  <c:v>23.814719122932999</c:v>
                </c:pt>
                <c:pt idx="9">
                  <c:v>23.814647844547999</c:v>
                </c:pt>
                <c:pt idx="10">
                  <c:v>23.8144402634952</c:v>
                </c:pt>
                <c:pt idx="11">
                  <c:v>23.811639209109501</c:v>
                </c:pt>
                <c:pt idx="12">
                  <c:v>23.802082180999701</c:v>
                </c:pt>
                <c:pt idx="13">
                  <c:v>23.793680139715001</c:v>
                </c:pt>
                <c:pt idx="14">
                  <c:v>23.785725507534501</c:v>
                </c:pt>
                <c:pt idx="15">
                  <c:v>23.747555642009399</c:v>
                </c:pt>
                <c:pt idx="16">
                  <c:v>23.630252941043299</c:v>
                </c:pt>
                <c:pt idx="17">
                  <c:v>23.6087211323985</c:v>
                </c:pt>
                <c:pt idx="18">
                  <c:v>23.604547993330701</c:v>
                </c:pt>
                <c:pt idx="19">
                  <c:v>23.600498276720199</c:v>
                </c:pt>
                <c:pt idx="20">
                  <c:v>23.600011083601299</c:v>
                </c:pt>
                <c:pt idx="21">
                  <c:v>23.537610384365401</c:v>
                </c:pt>
                <c:pt idx="22">
                  <c:v>23.5259305079794</c:v>
                </c:pt>
                <c:pt idx="23">
                  <c:v>23.507013279634901</c:v>
                </c:pt>
                <c:pt idx="24">
                  <c:v>23.496939648092901</c:v>
                </c:pt>
                <c:pt idx="25">
                  <c:v>23.490812536665199</c:v>
                </c:pt>
                <c:pt idx="26">
                  <c:v>23.4121989614356</c:v>
                </c:pt>
                <c:pt idx="27">
                  <c:v>23.412198504855901</c:v>
                </c:pt>
                <c:pt idx="28">
                  <c:v>23.355095260921701</c:v>
                </c:pt>
                <c:pt idx="29">
                  <c:v>23.293385956006599</c:v>
                </c:pt>
                <c:pt idx="30">
                  <c:v>23.248470609744398</c:v>
                </c:pt>
                <c:pt idx="31">
                  <c:v>23.238142295536701</c:v>
                </c:pt>
                <c:pt idx="32">
                  <c:v>23.230353244355602</c:v>
                </c:pt>
                <c:pt idx="33">
                  <c:v>23.184094449316401</c:v>
                </c:pt>
                <c:pt idx="34">
                  <c:v>23.1742445960857</c:v>
                </c:pt>
                <c:pt idx="35">
                  <c:v>23.128757915427801</c:v>
                </c:pt>
                <c:pt idx="36">
                  <c:v>23.0941584759404</c:v>
                </c:pt>
                <c:pt idx="37">
                  <c:v>23.013986368109499</c:v>
                </c:pt>
                <c:pt idx="38">
                  <c:v>22.750249346025601</c:v>
                </c:pt>
                <c:pt idx="39">
                  <c:v>22.581069864066301</c:v>
                </c:pt>
                <c:pt idx="40">
                  <c:v>22.397870307092401</c:v>
                </c:pt>
                <c:pt idx="41">
                  <c:v>22.217445537778399</c:v>
                </c:pt>
                <c:pt idx="42">
                  <c:v>22.169192460730301</c:v>
                </c:pt>
                <c:pt idx="43">
                  <c:v>22.162235223643499</c:v>
                </c:pt>
                <c:pt idx="44">
                  <c:v>21.9852205948422</c:v>
                </c:pt>
                <c:pt idx="45">
                  <c:v>21.985205928602198</c:v>
                </c:pt>
                <c:pt idx="46">
                  <c:v>21.895166756291999</c:v>
                </c:pt>
                <c:pt idx="47">
                  <c:v>21.895158020792501</c:v>
                </c:pt>
                <c:pt idx="48">
                  <c:v>21.7872248553867</c:v>
                </c:pt>
                <c:pt idx="49">
                  <c:v>21.712363267521798</c:v>
                </c:pt>
                <c:pt idx="50">
                  <c:v>21.586952556686398</c:v>
                </c:pt>
                <c:pt idx="51">
                  <c:v>21.585775085254301</c:v>
                </c:pt>
                <c:pt idx="52">
                  <c:v>21.503891964238498</c:v>
                </c:pt>
                <c:pt idx="53">
                  <c:v>21.480737111640099</c:v>
                </c:pt>
                <c:pt idx="54">
                  <c:v>21.139684192837201</c:v>
                </c:pt>
                <c:pt idx="55">
                  <c:v>21.102724191284601</c:v>
                </c:pt>
                <c:pt idx="56">
                  <c:v>21.097884648382902</c:v>
                </c:pt>
                <c:pt idx="57">
                  <c:v>21.090641512689899</c:v>
                </c:pt>
                <c:pt idx="58">
                  <c:v>21.051692125435999</c:v>
                </c:pt>
                <c:pt idx="59">
                  <c:v>20.865462064406401</c:v>
                </c:pt>
                <c:pt idx="60">
                  <c:v>20.8619823529319</c:v>
                </c:pt>
                <c:pt idx="61">
                  <c:v>20.859915194376601</c:v>
                </c:pt>
                <c:pt idx="62">
                  <c:v>20.604410561390299</c:v>
                </c:pt>
                <c:pt idx="63">
                  <c:v>20.596671465288399</c:v>
                </c:pt>
                <c:pt idx="64">
                  <c:v>20.5949373578067</c:v>
                </c:pt>
                <c:pt idx="65">
                  <c:v>20.5738553790659</c:v>
                </c:pt>
                <c:pt idx="66">
                  <c:v>20.5588824922004</c:v>
                </c:pt>
                <c:pt idx="67">
                  <c:v>20.469235936488701</c:v>
                </c:pt>
                <c:pt idx="68">
                  <c:v>20.460592180743902</c:v>
                </c:pt>
                <c:pt idx="69">
                  <c:v>20.454596520149099</c:v>
                </c:pt>
                <c:pt idx="70">
                  <c:v>20.428903724311699</c:v>
                </c:pt>
                <c:pt idx="71">
                  <c:v>20.397346106810701</c:v>
                </c:pt>
                <c:pt idx="72">
                  <c:v>20.390462287087001</c:v>
                </c:pt>
                <c:pt idx="73">
                  <c:v>20.390454064370001</c:v>
                </c:pt>
                <c:pt idx="74">
                  <c:v>20.369329455490899</c:v>
                </c:pt>
                <c:pt idx="75">
                  <c:v>20.306590726325901</c:v>
                </c:pt>
                <c:pt idx="76">
                  <c:v>20.272593688261299</c:v>
                </c:pt>
                <c:pt idx="77">
                  <c:v>20.261737853232699</c:v>
                </c:pt>
                <c:pt idx="78">
                  <c:v>20.231474985290198</c:v>
                </c:pt>
                <c:pt idx="79">
                  <c:v>20.2198228202219</c:v>
                </c:pt>
                <c:pt idx="80">
                  <c:v>20.205326415492301</c:v>
                </c:pt>
                <c:pt idx="81">
                  <c:v>19.9461577282595</c:v>
                </c:pt>
                <c:pt idx="82">
                  <c:v>19.932069032729501</c:v>
                </c:pt>
                <c:pt idx="83">
                  <c:v>19.823026211810699</c:v>
                </c:pt>
                <c:pt idx="84">
                  <c:v>19.8098307907037</c:v>
                </c:pt>
                <c:pt idx="85">
                  <c:v>19.551610843948598</c:v>
                </c:pt>
                <c:pt idx="86">
                  <c:v>19.434318645425201</c:v>
                </c:pt>
                <c:pt idx="87">
                  <c:v>19.4312716615709</c:v>
                </c:pt>
                <c:pt idx="88">
                  <c:v>19.423185658885501</c:v>
                </c:pt>
                <c:pt idx="89">
                  <c:v>19.412564883975499</c:v>
                </c:pt>
                <c:pt idx="90">
                  <c:v>19.394150653501999</c:v>
                </c:pt>
                <c:pt idx="91">
                  <c:v>19.3774581755412</c:v>
                </c:pt>
                <c:pt idx="92">
                  <c:v>19.3591045321716</c:v>
                </c:pt>
                <c:pt idx="93">
                  <c:v>19.336739566619499</c:v>
                </c:pt>
                <c:pt idx="94">
                  <c:v>19.3118492043751</c:v>
                </c:pt>
                <c:pt idx="95">
                  <c:v>19.304481886412201</c:v>
                </c:pt>
                <c:pt idx="96">
                  <c:v>19.196256486169201</c:v>
                </c:pt>
                <c:pt idx="97">
                  <c:v>19.169221972989199</c:v>
                </c:pt>
                <c:pt idx="98">
                  <c:v>19.1176242743018</c:v>
                </c:pt>
                <c:pt idx="99">
                  <c:v>19.050905538755501</c:v>
                </c:pt>
              </c:numCache>
            </c:numRef>
          </c:val>
          <c:smooth val="0"/>
          <c:extLst>
            <c:ext xmlns:c16="http://schemas.microsoft.com/office/drawing/2014/chart" uri="{C3380CC4-5D6E-409C-BE32-E72D297353CC}">
              <c16:uniqueId val="{00000000-C0DB-4BD2-97D1-802DEEFB3130}"/>
            </c:ext>
          </c:extLst>
        </c:ser>
        <c:ser>
          <c:idx val="1"/>
          <c:order val="1"/>
          <c:tx>
            <c:v>Testing</c:v>
          </c:tx>
          <c:spPr>
            <a:ln w="28575" cap="rnd">
              <a:solidFill>
                <a:schemeClr val="accent2"/>
              </a:solidFill>
              <a:round/>
            </a:ln>
            <a:effectLst/>
          </c:spPr>
          <c:marker>
            <c:symbol val="none"/>
          </c:marker>
          <c:val>
            <c:numRef>
              <c:f>mse_add_feat!$B$105:$B$204</c:f>
              <c:numCache>
                <c:formatCode>General</c:formatCode>
                <c:ptCount val="100"/>
                <c:pt idx="0">
                  <c:v>24.666972326349299</c:v>
                </c:pt>
                <c:pt idx="1">
                  <c:v>24.639336996210702</c:v>
                </c:pt>
                <c:pt idx="2">
                  <c:v>24.232795975377901</c:v>
                </c:pt>
                <c:pt idx="3">
                  <c:v>24.217329015354501</c:v>
                </c:pt>
                <c:pt idx="4">
                  <c:v>24.569409353436399</c:v>
                </c:pt>
                <c:pt idx="5">
                  <c:v>24.629996824754102</c:v>
                </c:pt>
                <c:pt idx="6">
                  <c:v>24.181521201605999</c:v>
                </c:pt>
                <c:pt idx="7">
                  <c:v>24.204686921378901</c:v>
                </c:pt>
                <c:pt idx="8">
                  <c:v>24.369348818643701</c:v>
                </c:pt>
                <c:pt idx="9">
                  <c:v>24.3765971178935</c:v>
                </c:pt>
                <c:pt idx="10">
                  <c:v>24.345889827559599</c:v>
                </c:pt>
                <c:pt idx="11">
                  <c:v>24.281136840597501</c:v>
                </c:pt>
                <c:pt idx="12">
                  <c:v>24.252777007964902</c:v>
                </c:pt>
                <c:pt idx="13">
                  <c:v>24.165414207569</c:v>
                </c:pt>
                <c:pt idx="14">
                  <c:v>24.2334447062659</c:v>
                </c:pt>
                <c:pt idx="15">
                  <c:v>24.091346565188299</c:v>
                </c:pt>
                <c:pt idx="16">
                  <c:v>24.1109500981769</c:v>
                </c:pt>
                <c:pt idx="17">
                  <c:v>23.9648043269497</c:v>
                </c:pt>
                <c:pt idx="18">
                  <c:v>23.864235293248399</c:v>
                </c:pt>
                <c:pt idx="19">
                  <c:v>23.918410437224999</c:v>
                </c:pt>
                <c:pt idx="20">
                  <c:v>23.914777322457301</c:v>
                </c:pt>
                <c:pt idx="21">
                  <c:v>23.689428647292999</c:v>
                </c:pt>
                <c:pt idx="22">
                  <c:v>23.546862536427199</c:v>
                </c:pt>
                <c:pt idx="23">
                  <c:v>23.676229205683299</c:v>
                </c:pt>
                <c:pt idx="24">
                  <c:v>23.7909073841817</c:v>
                </c:pt>
                <c:pt idx="25">
                  <c:v>23.923669264366598</c:v>
                </c:pt>
                <c:pt idx="26">
                  <c:v>23.596010979464001</c:v>
                </c:pt>
                <c:pt idx="27">
                  <c:v>23.5958061717464</c:v>
                </c:pt>
                <c:pt idx="28">
                  <c:v>23.378039330441698</c:v>
                </c:pt>
                <c:pt idx="29">
                  <c:v>23.451870818855198</c:v>
                </c:pt>
                <c:pt idx="30">
                  <c:v>23.2109730628503</c:v>
                </c:pt>
                <c:pt idx="31">
                  <c:v>23.404407921612201</c:v>
                </c:pt>
                <c:pt idx="32">
                  <c:v>23.467104839661101</c:v>
                </c:pt>
                <c:pt idx="33">
                  <c:v>23.752603624340001</c:v>
                </c:pt>
                <c:pt idx="34">
                  <c:v>23.937998716463198</c:v>
                </c:pt>
                <c:pt idx="35">
                  <c:v>24.266203649727299</c:v>
                </c:pt>
                <c:pt idx="36">
                  <c:v>23.922894095627601</c:v>
                </c:pt>
                <c:pt idx="37">
                  <c:v>24.191209733115102</c:v>
                </c:pt>
                <c:pt idx="38">
                  <c:v>23.737793530295299</c:v>
                </c:pt>
                <c:pt idx="39">
                  <c:v>23.6292106386868</c:v>
                </c:pt>
                <c:pt idx="40">
                  <c:v>23.701355828050499</c:v>
                </c:pt>
                <c:pt idx="41">
                  <c:v>23.6989938489262</c:v>
                </c:pt>
                <c:pt idx="42">
                  <c:v>23.3491769488054</c:v>
                </c:pt>
                <c:pt idx="43">
                  <c:v>23.203927727214399</c:v>
                </c:pt>
                <c:pt idx="44">
                  <c:v>24.132217088763301</c:v>
                </c:pt>
                <c:pt idx="45">
                  <c:v>24.130135622531601</c:v>
                </c:pt>
                <c:pt idx="46">
                  <c:v>24.503432733736101</c:v>
                </c:pt>
                <c:pt idx="47">
                  <c:v>24.5087097979521</c:v>
                </c:pt>
                <c:pt idx="48">
                  <c:v>25.169693769112001</c:v>
                </c:pt>
                <c:pt idx="49">
                  <c:v>24.960311166538499</c:v>
                </c:pt>
                <c:pt idx="50">
                  <c:v>25.343226100447701</c:v>
                </c:pt>
                <c:pt idx="51">
                  <c:v>25.3120244095403</c:v>
                </c:pt>
                <c:pt idx="52">
                  <c:v>24.951954940179899</c:v>
                </c:pt>
                <c:pt idx="53">
                  <c:v>24.7453101837127</c:v>
                </c:pt>
                <c:pt idx="54">
                  <c:v>25.335063744861898</c:v>
                </c:pt>
                <c:pt idx="55">
                  <c:v>25.389310006072801</c:v>
                </c:pt>
                <c:pt idx="56">
                  <c:v>25.4780527146835</c:v>
                </c:pt>
                <c:pt idx="57">
                  <c:v>25.447403600989201</c:v>
                </c:pt>
                <c:pt idx="58">
                  <c:v>26.086609328267201</c:v>
                </c:pt>
                <c:pt idx="59">
                  <c:v>26.650077601040401</c:v>
                </c:pt>
                <c:pt idx="60">
                  <c:v>26.656011831152899</c:v>
                </c:pt>
                <c:pt idx="61">
                  <c:v>26.697999756298302</c:v>
                </c:pt>
                <c:pt idx="62">
                  <c:v>26.481291869054399</c:v>
                </c:pt>
                <c:pt idx="63">
                  <c:v>26.639787570768998</c:v>
                </c:pt>
                <c:pt idx="64">
                  <c:v>26.566999540213001</c:v>
                </c:pt>
                <c:pt idx="65">
                  <c:v>26.579229637683699</c:v>
                </c:pt>
                <c:pt idx="66">
                  <c:v>26.602313588619602</c:v>
                </c:pt>
                <c:pt idx="67">
                  <c:v>27.489853887770401</c:v>
                </c:pt>
                <c:pt idx="68">
                  <c:v>27.3468734417843</c:v>
                </c:pt>
                <c:pt idx="69">
                  <c:v>27.340473070299801</c:v>
                </c:pt>
                <c:pt idx="70">
                  <c:v>27.3749139580795</c:v>
                </c:pt>
                <c:pt idx="71">
                  <c:v>27.050077636950601</c:v>
                </c:pt>
                <c:pt idx="72">
                  <c:v>26.996005768881901</c:v>
                </c:pt>
                <c:pt idx="73">
                  <c:v>26.995164097755101</c:v>
                </c:pt>
                <c:pt idx="74">
                  <c:v>27.183083476459</c:v>
                </c:pt>
                <c:pt idx="75">
                  <c:v>27.860483300460299</c:v>
                </c:pt>
                <c:pt idx="76">
                  <c:v>27.875780071246201</c:v>
                </c:pt>
                <c:pt idx="77">
                  <c:v>27.694442558073401</c:v>
                </c:pt>
                <c:pt idx="78">
                  <c:v>27.779599649261201</c:v>
                </c:pt>
                <c:pt idx="79">
                  <c:v>27.945982942469101</c:v>
                </c:pt>
                <c:pt idx="80">
                  <c:v>28.042445342168602</c:v>
                </c:pt>
                <c:pt idx="81">
                  <c:v>29.1321055485407</c:v>
                </c:pt>
                <c:pt idx="82">
                  <c:v>29.387348473630301</c:v>
                </c:pt>
                <c:pt idx="83">
                  <c:v>30.125344197924399</c:v>
                </c:pt>
                <c:pt idx="84">
                  <c:v>30.595313744422199</c:v>
                </c:pt>
                <c:pt idx="85">
                  <c:v>31.4493674377382</c:v>
                </c:pt>
                <c:pt idx="86">
                  <c:v>29.956465264729101</c:v>
                </c:pt>
                <c:pt idx="87">
                  <c:v>30.009549629156101</c:v>
                </c:pt>
                <c:pt idx="88">
                  <c:v>29.971264853636502</c:v>
                </c:pt>
                <c:pt idx="89">
                  <c:v>29.905973006512902</c:v>
                </c:pt>
                <c:pt idx="90">
                  <c:v>29.821032131881001</c:v>
                </c:pt>
                <c:pt idx="91">
                  <c:v>30.1329510276219</c:v>
                </c:pt>
                <c:pt idx="92">
                  <c:v>30.425608222516299</c:v>
                </c:pt>
                <c:pt idx="93">
                  <c:v>30.448788057514701</c:v>
                </c:pt>
                <c:pt idx="94">
                  <c:v>30.015478919901199</c:v>
                </c:pt>
                <c:pt idx="95">
                  <c:v>29.992910185104101</c:v>
                </c:pt>
                <c:pt idx="96">
                  <c:v>30.494441630318999</c:v>
                </c:pt>
                <c:pt idx="97">
                  <c:v>30.315086974105601</c:v>
                </c:pt>
                <c:pt idx="98">
                  <c:v>30.160071823191501</c:v>
                </c:pt>
                <c:pt idx="99">
                  <c:v>30.518803222894299</c:v>
                </c:pt>
              </c:numCache>
            </c:numRef>
          </c:val>
          <c:smooth val="0"/>
          <c:extLst>
            <c:ext xmlns:c16="http://schemas.microsoft.com/office/drawing/2014/chart" uri="{C3380CC4-5D6E-409C-BE32-E72D297353CC}">
              <c16:uniqueId val="{00000001-C0DB-4BD2-97D1-802DEEFB3130}"/>
            </c:ext>
          </c:extLst>
        </c:ser>
        <c:dLbls>
          <c:showLegendKey val="0"/>
          <c:showVal val="0"/>
          <c:showCatName val="0"/>
          <c:showSerName val="0"/>
          <c:showPercent val="0"/>
          <c:showBubbleSize val="0"/>
        </c:dLbls>
        <c:smooth val="0"/>
        <c:axId val="821836255"/>
        <c:axId val="821838751"/>
      </c:lineChart>
      <c:catAx>
        <c:axId val="821836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838751"/>
        <c:crosses val="autoZero"/>
        <c:auto val="1"/>
        <c:lblAlgn val="ctr"/>
        <c:lblOffset val="100"/>
        <c:noMultiLvlLbl val="0"/>
      </c:catAx>
      <c:valAx>
        <c:axId val="8218387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8362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47DFA-C4BC-4EFA-AF87-06C8C3CCE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4</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Заднепряный</dc:creator>
  <cp:keywords/>
  <dc:description/>
  <cp:lastModifiedBy>Gilman, Jordan T</cp:lastModifiedBy>
  <cp:revision>11</cp:revision>
  <dcterms:created xsi:type="dcterms:W3CDTF">2018-04-15T22:25:00Z</dcterms:created>
  <dcterms:modified xsi:type="dcterms:W3CDTF">2018-04-21T00:19:00Z</dcterms:modified>
</cp:coreProperties>
</file>