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8538F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Cadastro.RF001</w:t>
      </w:r>
    </w:p>
    <w:p w14:paraId="380A704A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Cadastr</w:t>
      </w:r>
      <w:r>
        <w:rPr>
          <w:rFonts w:ascii="Times New Roman" w:hAnsi="Times New Roman" w:cs="Times New Roman"/>
          <w:sz w:val="24"/>
          <w:szCs w:val="24"/>
        </w:rPr>
        <w:t xml:space="preserve">ar </w:t>
      </w:r>
      <w:r w:rsidRPr="00F272AB">
        <w:rPr>
          <w:rFonts w:ascii="Times New Roman" w:hAnsi="Times New Roman" w:cs="Times New Roman"/>
          <w:sz w:val="24"/>
          <w:szCs w:val="24"/>
        </w:rPr>
        <w:t>Bombona</w:t>
      </w:r>
    </w:p>
    <w:p w14:paraId="03828A79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Cadastro de Responsável</w:t>
      </w:r>
    </w:p>
    <w:p w14:paraId="4206F14A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cadastre novas bombonas no sistema, informando código, volume, tipo de resíduo e responsável vinculado.</w:t>
      </w:r>
    </w:p>
    <w:p w14:paraId="1F63799A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14:paraId="463CDAFE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27AA1825" w14:textId="77777777" w:rsidR="002316DF" w:rsidRPr="00F272AB" w:rsidRDefault="002316DF" w:rsidP="002316DF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execução.</w:t>
      </w:r>
    </w:p>
    <w:p w14:paraId="436CFD10" w14:textId="77777777" w:rsidR="002316DF" w:rsidRPr="00F272AB" w:rsidRDefault="002316DF" w:rsidP="002316DF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47351C70" w14:textId="77777777" w:rsidR="002316DF" w:rsidRPr="00F272AB" w:rsidRDefault="002316DF" w:rsidP="002316DF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responsável da bombona deve estar previamente cadastrado.</w:t>
      </w:r>
    </w:p>
    <w:p w14:paraId="5B90D56B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Execução Normal:</w:t>
      </w:r>
    </w:p>
    <w:p w14:paraId="5E5856D1" w14:textId="77777777" w:rsidR="002316DF" w:rsidRPr="00F272AB" w:rsidRDefault="002316DF" w:rsidP="002316D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o menu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Cadastro de Bombona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7E076DCF" w14:textId="77777777" w:rsidR="002316DF" w:rsidRPr="00F272AB" w:rsidRDefault="002316DF" w:rsidP="002316D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código</w:t>
      </w:r>
      <w:r w:rsidRPr="00F272AB">
        <w:rPr>
          <w:rFonts w:ascii="Times New Roman" w:hAnsi="Times New Roman" w:cs="Times New Roman"/>
          <w:sz w:val="24"/>
          <w:szCs w:val="24"/>
        </w:rPr>
        <w:t xml:space="preserve"> da bombona (único).</w:t>
      </w:r>
    </w:p>
    <w:p w14:paraId="7E0C8EE3" w14:textId="77777777" w:rsidR="002316DF" w:rsidRPr="00F272AB" w:rsidRDefault="002316DF" w:rsidP="002316D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1E2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7B11E2">
        <w:rPr>
          <w:rFonts w:ascii="Times New Roman" w:hAnsi="Times New Roman" w:cs="Times New Roman"/>
          <w:b/>
          <w:bCs/>
          <w:sz w:val="24"/>
          <w:szCs w:val="24"/>
        </w:rPr>
        <w:t>volume (em litros)</w:t>
      </w:r>
      <w:r w:rsidRPr="007B11E2">
        <w:rPr>
          <w:rFonts w:ascii="Times New Roman" w:hAnsi="Times New Roman" w:cs="Times New Roman"/>
          <w:sz w:val="24"/>
          <w:szCs w:val="24"/>
        </w:rPr>
        <w:t>.</w:t>
      </w:r>
    </w:p>
    <w:p w14:paraId="42D2A1DC" w14:textId="77777777" w:rsidR="002316DF" w:rsidRPr="00F272AB" w:rsidRDefault="002316DF" w:rsidP="002316D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1E2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7B11E2">
        <w:rPr>
          <w:rFonts w:ascii="Times New Roman" w:hAnsi="Times New Roman" w:cs="Times New Roman"/>
          <w:b/>
          <w:bCs/>
          <w:sz w:val="24"/>
          <w:szCs w:val="24"/>
        </w:rPr>
        <w:t>tipo de resíduo</w:t>
      </w:r>
      <w:r w:rsidRPr="007B11E2">
        <w:rPr>
          <w:rFonts w:ascii="Times New Roman" w:hAnsi="Times New Roman" w:cs="Times New Roman"/>
          <w:sz w:val="24"/>
          <w:szCs w:val="24"/>
        </w:rPr>
        <w:t>.</w:t>
      </w:r>
    </w:p>
    <w:p w14:paraId="25985774" w14:textId="77777777" w:rsidR="002316DF" w:rsidRPr="00F272AB" w:rsidRDefault="002316DF" w:rsidP="002316D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1E2">
        <w:rPr>
          <w:rFonts w:ascii="Times New Roman" w:hAnsi="Times New Roman" w:cs="Times New Roman"/>
          <w:sz w:val="24"/>
          <w:szCs w:val="24"/>
        </w:rPr>
        <w:t xml:space="preserve">Seleciona o </w:t>
      </w:r>
      <w:r w:rsidRPr="007B11E2">
        <w:rPr>
          <w:rFonts w:ascii="Times New Roman" w:hAnsi="Times New Roman" w:cs="Times New Roman"/>
          <w:b/>
          <w:bCs/>
          <w:sz w:val="24"/>
          <w:szCs w:val="24"/>
        </w:rPr>
        <w:t>responsável</w:t>
      </w:r>
      <w:r w:rsidRPr="007B11E2">
        <w:rPr>
          <w:rFonts w:ascii="Times New Roman" w:hAnsi="Times New Roman" w:cs="Times New Roman"/>
          <w:sz w:val="24"/>
          <w:szCs w:val="24"/>
        </w:rPr>
        <w:t xml:space="preserve"> já cadastrado.</w:t>
      </w:r>
    </w:p>
    <w:p w14:paraId="605FD182" w14:textId="77777777" w:rsidR="002316DF" w:rsidRPr="00F272AB" w:rsidRDefault="002316DF" w:rsidP="002316D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1E2">
        <w:rPr>
          <w:rFonts w:ascii="Times New Roman" w:hAnsi="Times New Roman" w:cs="Times New Roman"/>
          <w:sz w:val="24"/>
          <w:szCs w:val="24"/>
        </w:rPr>
        <w:t>Confirma a operação.</w:t>
      </w:r>
    </w:p>
    <w:p w14:paraId="56F5564C" w14:textId="77777777" w:rsidR="002316DF" w:rsidRPr="00F272AB" w:rsidRDefault="002316DF" w:rsidP="002316D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1E2">
        <w:rPr>
          <w:rFonts w:ascii="Times New Roman" w:hAnsi="Times New Roman" w:cs="Times New Roman"/>
          <w:sz w:val="24"/>
          <w:szCs w:val="24"/>
        </w:rPr>
        <w:t>O sistema salva o registro e exibe mensagem de sucesso.</w:t>
      </w:r>
    </w:p>
    <w:p w14:paraId="1CFC74EF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Bombona cadastrada e disponível para consulta e vinculação.</w:t>
      </w:r>
    </w:p>
    <w:p w14:paraId="1C1EA7B4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1464AD" w14:textId="77777777" w:rsidR="002316DF" w:rsidRPr="00F272AB" w:rsidRDefault="002316DF" w:rsidP="002316DF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Código duplicado: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mensagem de erro e solicita um novo código.</w:t>
      </w:r>
    </w:p>
    <w:p w14:paraId="2C673B35" w14:textId="77777777" w:rsidR="002316DF" w:rsidRDefault="002316DF" w:rsidP="002316DF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Campos obrigatórios não preenchidos: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bloqueia o cadastro e notifica o administrador.</w:t>
      </w:r>
    </w:p>
    <w:p w14:paraId="277FAF84" w14:textId="4BEB8DAF" w:rsidR="002316DF" w:rsidRDefault="002316DF">
      <w:r>
        <w:br w:type="page"/>
      </w:r>
    </w:p>
    <w:p w14:paraId="7800DE02" w14:textId="77777777" w:rsidR="002316DF" w:rsidRPr="00F272AB" w:rsidRDefault="002316DF" w:rsidP="002316DF">
      <w:pPr>
        <w:tabs>
          <w:tab w:val="center" w:pos="425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lastRenderedPageBreak/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Cadastro.RF002</w:t>
      </w:r>
    </w:p>
    <w:p w14:paraId="5451F6C9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Cadastr</w:t>
      </w:r>
      <w:r>
        <w:rPr>
          <w:rFonts w:ascii="Times New Roman" w:hAnsi="Times New Roman" w:cs="Times New Roman"/>
          <w:sz w:val="24"/>
          <w:szCs w:val="24"/>
        </w:rPr>
        <w:t>ar</w:t>
      </w:r>
      <w:r w:rsidRPr="00F272AB">
        <w:rPr>
          <w:rFonts w:ascii="Times New Roman" w:hAnsi="Times New Roman" w:cs="Times New Roman"/>
          <w:sz w:val="24"/>
          <w:szCs w:val="24"/>
        </w:rPr>
        <w:t xml:space="preserve"> Responsável</w:t>
      </w:r>
    </w:p>
    <w:p w14:paraId="67755881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</w:t>
      </w:r>
    </w:p>
    <w:p w14:paraId="1BD144C0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cadastre responsáveis no sistema, informando CPF, nome, telefone e setor.</w:t>
      </w:r>
    </w:p>
    <w:p w14:paraId="46474534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14:paraId="3736B25C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48653E6D" w14:textId="77777777" w:rsidR="002316DF" w:rsidRPr="00F272AB" w:rsidRDefault="002316DF" w:rsidP="002316DF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execução.</w:t>
      </w:r>
    </w:p>
    <w:p w14:paraId="6F18AE9E" w14:textId="77777777" w:rsidR="002316DF" w:rsidRPr="00F272AB" w:rsidRDefault="002316DF" w:rsidP="002316DF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20EFC721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 xml:space="preserve">Execução Normal: </w:t>
      </w:r>
    </w:p>
    <w:p w14:paraId="29B70DD6" w14:textId="77777777" w:rsidR="002316DF" w:rsidRPr="00F272AB" w:rsidRDefault="002316DF" w:rsidP="002316DF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o menu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Cadastro de Responsável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6E9AA434" w14:textId="77777777" w:rsidR="002316DF" w:rsidRPr="00F272AB" w:rsidRDefault="002316DF" w:rsidP="002316DF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CPF (único)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3D9A5A73" w14:textId="77777777" w:rsidR="002316DF" w:rsidRPr="00F272AB" w:rsidRDefault="002316DF" w:rsidP="002316DF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nome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658CB57B" w14:textId="77777777" w:rsidR="002316DF" w:rsidRPr="00F272AB" w:rsidRDefault="002316DF" w:rsidP="002316DF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telefone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621B295E" w14:textId="77777777" w:rsidR="002316DF" w:rsidRPr="00F272AB" w:rsidRDefault="002316DF" w:rsidP="002316DF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setor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470ED463" w14:textId="77777777" w:rsidR="002316DF" w:rsidRPr="00F272AB" w:rsidRDefault="002316DF" w:rsidP="002316DF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Confirma o cadastro.</w:t>
      </w:r>
    </w:p>
    <w:p w14:paraId="1EF6C09E" w14:textId="77777777" w:rsidR="002316DF" w:rsidRPr="00F272AB" w:rsidRDefault="002316DF" w:rsidP="002316DF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salva o registro e exibe mensagem de confirmação.</w:t>
      </w:r>
    </w:p>
    <w:p w14:paraId="7B484164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Responsável cadastrado e disponível para vinculação a bombonas.</w:t>
      </w:r>
    </w:p>
    <w:p w14:paraId="1E018AEC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3B414C" w14:textId="77777777" w:rsidR="002316DF" w:rsidRPr="00F272AB" w:rsidRDefault="002316DF" w:rsidP="002316DF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CPF duplicado: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mensagem de erro e solicita um novo CPF.</w:t>
      </w:r>
    </w:p>
    <w:p w14:paraId="4844D7FA" w14:textId="77777777" w:rsidR="002316DF" w:rsidRDefault="002316DF" w:rsidP="002316DF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Campos obrigatórios não preenchidos: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impede o cadastro e notifica o administrador.</w:t>
      </w:r>
    </w:p>
    <w:p w14:paraId="26A75C60" w14:textId="7C92C855" w:rsidR="002316DF" w:rsidRDefault="002316DF">
      <w:r>
        <w:br w:type="page"/>
      </w:r>
    </w:p>
    <w:p w14:paraId="4320D971" w14:textId="77777777" w:rsidR="002316DF" w:rsidRPr="00F272AB" w:rsidRDefault="002316DF" w:rsidP="002316DF">
      <w:pPr>
        <w:tabs>
          <w:tab w:val="center" w:pos="425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lastRenderedPageBreak/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Gestão.RF003</w:t>
      </w:r>
    </w:p>
    <w:p w14:paraId="5E42A72E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Vincular Bombona a Responsável</w:t>
      </w:r>
    </w:p>
    <w:p w14:paraId="3E147577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Cadastro de Bombona</w:t>
      </w:r>
    </w:p>
    <w:p w14:paraId="31EB2355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vincule uma bombona a um responsável previamente registrado.</w:t>
      </w:r>
    </w:p>
    <w:p w14:paraId="24B74A33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14:paraId="26A64399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537BF97B" w14:textId="77777777" w:rsidR="002316DF" w:rsidRPr="00F272AB" w:rsidRDefault="002316DF" w:rsidP="002316DF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execução.</w:t>
      </w:r>
    </w:p>
    <w:p w14:paraId="561EC6AA" w14:textId="77777777" w:rsidR="002316DF" w:rsidRPr="00F272AB" w:rsidRDefault="002316DF" w:rsidP="002316DF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75B83F92" w14:textId="77777777" w:rsidR="002316DF" w:rsidRPr="00F272AB" w:rsidRDefault="002316DF" w:rsidP="002316DF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F272AB">
        <w:rPr>
          <w:rFonts w:ascii="Times New Roman" w:hAnsi="Times New Roman" w:cs="Times New Roman"/>
          <w:sz w:val="24"/>
          <w:szCs w:val="24"/>
        </w:rPr>
        <w:t>esponsável deve estar previamente cadastrado.</w:t>
      </w:r>
    </w:p>
    <w:p w14:paraId="386BBFBF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 xml:space="preserve">Execução Normal: </w:t>
      </w:r>
    </w:p>
    <w:p w14:paraId="18A7D808" w14:textId="77777777" w:rsidR="002316DF" w:rsidRPr="00F272AB" w:rsidRDefault="002316DF" w:rsidP="002316DF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a tela de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inculação</w:t>
      </w:r>
      <w:r>
        <w:rPr>
          <w:rFonts w:ascii="Times New Roman" w:hAnsi="Times New Roman" w:cs="Times New Roman"/>
          <w:sz w:val="24"/>
          <w:szCs w:val="24"/>
        </w:rPr>
        <w:t xml:space="preserve"> (tela de Cadastro de Bombonas)</w:t>
      </w:r>
    </w:p>
    <w:p w14:paraId="7A1775FB" w14:textId="77777777" w:rsidR="002316DF" w:rsidRPr="00F272AB" w:rsidRDefault="002316DF" w:rsidP="002316DF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</w:t>
      </w:r>
      <w:r w:rsidRPr="00F272AB">
        <w:rPr>
          <w:rFonts w:ascii="Times New Roman" w:hAnsi="Times New Roman" w:cs="Times New Roman"/>
          <w:sz w:val="24"/>
          <w:szCs w:val="24"/>
        </w:rPr>
        <w:t xml:space="preserve"> a bombona</w:t>
      </w:r>
      <w:r>
        <w:rPr>
          <w:rFonts w:ascii="Times New Roman" w:hAnsi="Times New Roman" w:cs="Times New Roman"/>
          <w:sz w:val="24"/>
          <w:szCs w:val="24"/>
        </w:rPr>
        <w:t xml:space="preserve"> a ser vinculada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71161E88" w14:textId="77777777" w:rsidR="002316DF" w:rsidRPr="00F272AB" w:rsidRDefault="002316DF" w:rsidP="002316DF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Seleciona o responsável.</w:t>
      </w:r>
    </w:p>
    <w:p w14:paraId="789E4D73" w14:textId="77777777" w:rsidR="002316DF" w:rsidRPr="00F272AB" w:rsidRDefault="002316DF" w:rsidP="002316DF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Confirma a vinculação.</w:t>
      </w:r>
    </w:p>
    <w:p w14:paraId="6C0E3354" w14:textId="77777777" w:rsidR="002316DF" w:rsidRPr="00F272AB" w:rsidRDefault="002316DF" w:rsidP="002316DF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salva a associação e apresenta mensagem de sucesso.</w:t>
      </w:r>
    </w:p>
    <w:p w14:paraId="77D415C6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Bombona vinculada a um responsável e informação registrada no </w:t>
      </w:r>
      <w:r>
        <w:rPr>
          <w:rFonts w:ascii="Times New Roman" w:hAnsi="Times New Roman" w:cs="Times New Roman"/>
          <w:sz w:val="24"/>
          <w:szCs w:val="24"/>
        </w:rPr>
        <w:t>banco de dados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1E543B4D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3C1E1" w14:textId="77777777" w:rsidR="002316DF" w:rsidRPr="00F272AB" w:rsidRDefault="002316DF" w:rsidP="002316DF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Bombona já vinculada: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alerta e permite substituição ou cancelamento.</w:t>
      </w:r>
    </w:p>
    <w:p w14:paraId="13E1A477" w14:textId="77777777" w:rsidR="002316DF" w:rsidRDefault="002316DF" w:rsidP="002316DF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Responsável inexistente: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erro e retorna à tela anterior.</w:t>
      </w:r>
    </w:p>
    <w:p w14:paraId="261C5041" w14:textId="4F437B20" w:rsidR="002316DF" w:rsidRDefault="002316DF">
      <w:r>
        <w:br w:type="page"/>
      </w:r>
    </w:p>
    <w:p w14:paraId="5AC2C25D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lastRenderedPageBreak/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Consultas.RF004</w:t>
      </w:r>
    </w:p>
    <w:p w14:paraId="7CA75035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Listar Bombonas</w:t>
      </w:r>
    </w:p>
    <w:p w14:paraId="39BD0D12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Nenhum</w:t>
      </w:r>
    </w:p>
    <w:p w14:paraId="24AB4348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consulte a listagem completa das bombonas registradas no sistema.</w:t>
      </w:r>
    </w:p>
    <w:p w14:paraId="5940EF88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14:paraId="2B320E19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3A5398D1" w14:textId="77777777" w:rsidR="002316DF" w:rsidRPr="00F272AB" w:rsidRDefault="002316DF" w:rsidP="002316D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execução.</w:t>
      </w:r>
    </w:p>
    <w:p w14:paraId="341A6B8F" w14:textId="77777777" w:rsidR="002316DF" w:rsidRPr="00F272AB" w:rsidRDefault="002316DF" w:rsidP="002316D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749D1A6C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 xml:space="preserve">Execução Normal: </w:t>
      </w:r>
    </w:p>
    <w:p w14:paraId="4A0B9A65" w14:textId="77777777" w:rsidR="002316DF" w:rsidRPr="00F272AB" w:rsidRDefault="002316DF" w:rsidP="002316DF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o menu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Consulta de Bombonas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3A2EE397" w14:textId="77777777" w:rsidR="002316DF" w:rsidRPr="00F272AB" w:rsidRDefault="002316DF" w:rsidP="002316DF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exibe a listagem completa com os dados: código, volume, tipo de resíduo, responsável.</w:t>
      </w:r>
    </w:p>
    <w:p w14:paraId="33DDFBF6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Dados das bombonas exibidos para consulta.</w:t>
      </w:r>
    </w:p>
    <w:p w14:paraId="6617D99E" w14:textId="77777777" w:rsidR="002316DF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Nenhuma</w:t>
      </w:r>
    </w:p>
    <w:p w14:paraId="6AD765EC" w14:textId="252F7D3D" w:rsidR="002316DF" w:rsidRDefault="002316DF">
      <w:r>
        <w:br w:type="page"/>
      </w:r>
    </w:p>
    <w:p w14:paraId="35B2D1D3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lastRenderedPageBreak/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Consultas.RF005</w:t>
      </w:r>
    </w:p>
    <w:p w14:paraId="28286AD0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Listar Responsáveis</w:t>
      </w:r>
    </w:p>
    <w:p w14:paraId="31967B44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</w:t>
      </w:r>
    </w:p>
    <w:p w14:paraId="7503A10A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consulte a listagem completa dos responsáveis cadastrados.</w:t>
      </w:r>
    </w:p>
    <w:p w14:paraId="2745E576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14:paraId="3F8097D7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434DE0E2" w14:textId="77777777" w:rsidR="002316DF" w:rsidRPr="00F272AB" w:rsidRDefault="002316DF" w:rsidP="002316D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execução.</w:t>
      </w:r>
    </w:p>
    <w:p w14:paraId="1DB90669" w14:textId="77777777" w:rsidR="002316DF" w:rsidRPr="00F272AB" w:rsidRDefault="002316DF" w:rsidP="002316D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5E37A87C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 xml:space="preserve">Execução Normal: </w:t>
      </w:r>
    </w:p>
    <w:p w14:paraId="18477BAF" w14:textId="77777777" w:rsidR="002316DF" w:rsidRPr="00F272AB" w:rsidRDefault="002316DF" w:rsidP="002316DF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o menu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Consulta de Responsáveis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0960ABDD" w14:textId="77777777" w:rsidR="002316DF" w:rsidRPr="00F272AB" w:rsidRDefault="002316DF" w:rsidP="002316DF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exibe a listagem com os dados: CPF, nome, telefone, setor.</w:t>
      </w:r>
    </w:p>
    <w:p w14:paraId="5CADF51B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Dados dos responsáveis exibidos para consulta.</w:t>
      </w:r>
    </w:p>
    <w:p w14:paraId="29E44835" w14:textId="61EADDDC" w:rsidR="002316DF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Nenhuma</w:t>
      </w:r>
    </w:p>
    <w:p w14:paraId="0A4E3D62" w14:textId="77777777" w:rsidR="002316DF" w:rsidRDefault="00231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639FF3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lastRenderedPageBreak/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Relatórios.RF006</w:t>
      </w:r>
    </w:p>
    <w:p w14:paraId="53FBFA87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Gera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F272AB">
        <w:rPr>
          <w:rFonts w:ascii="Times New Roman" w:hAnsi="Times New Roman" w:cs="Times New Roman"/>
          <w:sz w:val="24"/>
          <w:szCs w:val="24"/>
        </w:rPr>
        <w:t>Relatórios</w:t>
      </w:r>
    </w:p>
    <w:p w14:paraId="04C6F14D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</w:t>
      </w:r>
    </w:p>
    <w:p w14:paraId="5F23CBCC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gere relatórios de movimentação, histórico e setores.</w:t>
      </w:r>
    </w:p>
    <w:p w14:paraId="7B4E2D1E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14:paraId="0125DA34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2430AB93" w14:textId="77777777" w:rsidR="002316DF" w:rsidRPr="00F272AB" w:rsidRDefault="002316DF" w:rsidP="002316D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execução.</w:t>
      </w:r>
    </w:p>
    <w:p w14:paraId="7A32E018" w14:textId="77777777" w:rsidR="002316DF" w:rsidRPr="00F272AB" w:rsidRDefault="002316DF" w:rsidP="002316D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0CCBFF2E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Execução Normal:</w:t>
      </w:r>
    </w:p>
    <w:p w14:paraId="09094CB9" w14:textId="77777777" w:rsidR="002316DF" w:rsidRPr="00F272AB" w:rsidRDefault="002316DF" w:rsidP="002316DF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o menu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Relatórios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44D113D9" w14:textId="77777777" w:rsidR="002316DF" w:rsidRPr="00F272AB" w:rsidRDefault="002316DF" w:rsidP="002316DF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Escolhe o tipo de relatório.</w:t>
      </w:r>
    </w:p>
    <w:p w14:paraId="23F33FFB" w14:textId="77777777" w:rsidR="002316DF" w:rsidRPr="00F272AB" w:rsidRDefault="002316DF" w:rsidP="002316DF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Define os filtros (período, setor, etc.)</w:t>
      </w:r>
      <w:r>
        <w:rPr>
          <w:rFonts w:ascii="Times New Roman" w:hAnsi="Times New Roman" w:cs="Times New Roman"/>
          <w:sz w:val="24"/>
          <w:szCs w:val="24"/>
        </w:rPr>
        <w:t xml:space="preserve"> – se aplicáveis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45EA32FC" w14:textId="77777777" w:rsidR="002316DF" w:rsidRPr="00F272AB" w:rsidRDefault="002316DF" w:rsidP="002316DF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Solicita a geração do relatório.</w:t>
      </w:r>
    </w:p>
    <w:p w14:paraId="44B2CD3B" w14:textId="77777777" w:rsidR="002316DF" w:rsidRPr="00F272AB" w:rsidRDefault="002316DF" w:rsidP="002316DF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processa os dados e exibe/gera o arquivo (PDF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F272AB">
        <w:rPr>
          <w:rFonts w:ascii="Times New Roman" w:hAnsi="Times New Roman" w:cs="Times New Roman"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>, mediante escolha do usuário</w:t>
      </w:r>
      <w:r w:rsidRPr="00F272AB">
        <w:rPr>
          <w:rFonts w:ascii="Times New Roman" w:hAnsi="Times New Roman" w:cs="Times New Roman"/>
          <w:sz w:val="24"/>
          <w:szCs w:val="24"/>
        </w:rPr>
        <w:t>).</w:t>
      </w:r>
    </w:p>
    <w:p w14:paraId="1A78288D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Relatório gerado e salvo/exportado.</w:t>
      </w:r>
    </w:p>
    <w:p w14:paraId="0EB87414" w14:textId="77777777" w:rsidR="002316DF" w:rsidRPr="00F272AB" w:rsidRDefault="002316DF" w:rsidP="00231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9E859" w14:textId="77777777" w:rsidR="002316DF" w:rsidRPr="00F272AB" w:rsidRDefault="002316DF" w:rsidP="002316DF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Nenhum dado disponível: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mensagem e cancela a operação.</w:t>
      </w:r>
    </w:p>
    <w:p w14:paraId="0F638A4F" w14:textId="77777777" w:rsidR="002316DF" w:rsidRDefault="002316DF" w:rsidP="002316DF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Falha na exportação: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mensagem de erro.</w:t>
      </w:r>
    </w:p>
    <w:p w14:paraId="11E38ED3" w14:textId="77777777" w:rsidR="005E0E40" w:rsidRDefault="005E0E40" w:rsidP="002316DF">
      <w:pPr>
        <w:spacing w:line="360" w:lineRule="auto"/>
      </w:pPr>
    </w:p>
    <w:sectPr w:rsidR="005E0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B5995"/>
    <w:multiLevelType w:val="hybridMultilevel"/>
    <w:tmpl w:val="FCAA8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C03CD"/>
    <w:multiLevelType w:val="hybridMultilevel"/>
    <w:tmpl w:val="DF985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28DE"/>
    <w:multiLevelType w:val="hybridMultilevel"/>
    <w:tmpl w:val="307A4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40C4A"/>
    <w:multiLevelType w:val="hybridMultilevel"/>
    <w:tmpl w:val="283C0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24E8D"/>
    <w:multiLevelType w:val="hybridMultilevel"/>
    <w:tmpl w:val="5494083E"/>
    <w:lvl w:ilvl="0" w:tplc="2E420A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0610E"/>
    <w:multiLevelType w:val="hybridMultilevel"/>
    <w:tmpl w:val="63121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52A7A"/>
    <w:multiLevelType w:val="hybridMultilevel"/>
    <w:tmpl w:val="AF26D9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87517"/>
    <w:multiLevelType w:val="hybridMultilevel"/>
    <w:tmpl w:val="6D803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01E75"/>
    <w:multiLevelType w:val="hybridMultilevel"/>
    <w:tmpl w:val="56902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A075A"/>
    <w:multiLevelType w:val="hybridMultilevel"/>
    <w:tmpl w:val="8806B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5589E"/>
    <w:multiLevelType w:val="hybridMultilevel"/>
    <w:tmpl w:val="456210E2"/>
    <w:lvl w:ilvl="0" w:tplc="2E420A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234968">
    <w:abstractNumId w:val="5"/>
  </w:num>
  <w:num w:numId="2" w16cid:durableId="879244476">
    <w:abstractNumId w:val="6"/>
  </w:num>
  <w:num w:numId="3" w16cid:durableId="1372221100">
    <w:abstractNumId w:val="0"/>
  </w:num>
  <w:num w:numId="4" w16cid:durableId="298728237">
    <w:abstractNumId w:val="9"/>
  </w:num>
  <w:num w:numId="5" w16cid:durableId="514155959">
    <w:abstractNumId w:val="8"/>
  </w:num>
  <w:num w:numId="6" w16cid:durableId="1701857060">
    <w:abstractNumId w:val="10"/>
  </w:num>
  <w:num w:numId="7" w16cid:durableId="828326047">
    <w:abstractNumId w:val="7"/>
  </w:num>
  <w:num w:numId="8" w16cid:durableId="1672872776">
    <w:abstractNumId w:val="2"/>
  </w:num>
  <w:num w:numId="9" w16cid:durableId="67850549">
    <w:abstractNumId w:val="3"/>
  </w:num>
  <w:num w:numId="10" w16cid:durableId="2096392617">
    <w:abstractNumId w:val="4"/>
  </w:num>
  <w:num w:numId="11" w16cid:durableId="1273174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DF"/>
    <w:rsid w:val="002316DF"/>
    <w:rsid w:val="005E0E40"/>
    <w:rsid w:val="00D449A5"/>
    <w:rsid w:val="00DA5AD0"/>
    <w:rsid w:val="00DF7730"/>
    <w:rsid w:val="00F8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5E1E"/>
  <w15:chartTrackingRefBased/>
  <w15:docId w15:val="{8F77F088-862C-47C5-9BEB-3B40A67F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6DF"/>
  </w:style>
  <w:style w:type="paragraph" w:styleId="Ttulo1">
    <w:name w:val="heading 1"/>
    <w:basedOn w:val="Normal"/>
    <w:next w:val="Normal"/>
    <w:link w:val="Ttulo1Char"/>
    <w:uiPriority w:val="9"/>
    <w:qFormat/>
    <w:rsid w:val="00231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1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1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1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1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1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1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1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1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1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1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1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16D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16D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1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16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1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1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1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1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1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1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16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16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16D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1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16D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16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700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Filho</dc:creator>
  <cp:keywords/>
  <dc:description/>
  <cp:lastModifiedBy>Gilmar Filho</cp:lastModifiedBy>
  <cp:revision>1</cp:revision>
  <dcterms:created xsi:type="dcterms:W3CDTF">2025-04-27T03:48:00Z</dcterms:created>
  <dcterms:modified xsi:type="dcterms:W3CDTF">2025-04-27T03:50:00Z</dcterms:modified>
</cp:coreProperties>
</file>