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FD" w:rsidRDefault="00CF37FD" w:rsidP="00CF37FD">
      <w:pPr>
        <w:tabs>
          <w:tab w:val="left" w:pos="3344"/>
        </w:tabs>
        <w:spacing w:after="0"/>
        <w:rPr>
          <w:rFonts w:ascii="Times New Roman" w:hAnsi="Times New Roman"/>
          <w:lang w:val="uz-Cyrl-UZ" w:eastAsia="uz-Cyrl-UZ" w:bidi="uz-Cyrl-UZ"/>
        </w:rPr>
      </w:pPr>
      <w:r>
        <w:rPr>
          <w:rFonts w:ascii="Times New Roman" w:hAnsi="Times New Roman"/>
        </w:rPr>
        <w:t>Table S5. Average scores on the cognitive tasks by species.</w:t>
      </w:r>
    </w:p>
    <w:p w:rsidR="00CF37FD" w:rsidRPr="00CF37FD" w:rsidRDefault="00CF37FD" w:rsidP="00CF37FD">
      <w:pPr>
        <w:tabs>
          <w:tab w:val="left" w:pos="3344"/>
        </w:tabs>
        <w:spacing w:after="0"/>
        <w:rPr>
          <w:rFonts w:ascii="Times New Roman" w:hAnsi="Times New Roman"/>
          <w:lang w:val="uz-Cyrl-UZ" w:eastAsia="uz-Cyrl-UZ" w:bidi="uz-Cyrl-UZ"/>
        </w:rPr>
      </w:pPr>
      <w:bookmarkStart w:id="0" w:name="_GoBack"/>
      <w:bookmarkEnd w:id="0"/>
    </w:p>
    <w:tbl>
      <w:tblPr>
        <w:tblW w:w="10740" w:type="dxa"/>
        <w:tblLook w:val="04A0" w:firstRow="1" w:lastRow="0" w:firstColumn="1" w:lastColumn="0" w:noHBand="0" w:noVBand="1"/>
      </w:tblPr>
      <w:tblGrid>
        <w:gridCol w:w="2936"/>
        <w:gridCol w:w="3216"/>
        <w:gridCol w:w="1456"/>
        <w:gridCol w:w="1316"/>
        <w:gridCol w:w="1816"/>
      </w:tblGrid>
      <w:tr w:rsidR="00CF37FD" w:rsidTr="0037070D">
        <w:trPr>
          <w:trHeight w:val="320"/>
          <w:tblHeader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Common Name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Latin Name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Cylinder Task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A not B Task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Composite Score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aye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aye</w:t>
            </w:r>
            <w:proofErr w:type="spell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Daubentonia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madagascariensis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51.0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black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macaco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51.0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55.5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bonobo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Pan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paniscus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95.0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97.5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brown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fulvus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43.3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capuchin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Cebus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apella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95.9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86.2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91.1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chimpanzee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Pan troglodytes 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100.0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86.7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93.3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sz w:val="20"/>
                <w:lang w:eastAsia="en-US"/>
              </w:rPr>
              <w:t>Coquerel's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sifaka</w:t>
            </w:r>
            <w:proofErr w:type="spell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Propithecus coquereli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36.4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33.2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coyote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latrans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95.0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28.6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61.8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domestic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dog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familiaris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79.1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89.4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84.2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Asian elephant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Elephas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maximus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Eurasian jay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Garrulus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glandarius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58.3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16.7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37.5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fox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squirrel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Scurius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niger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66.9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12.5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39.7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snub-nosed monkey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Rhinopithecus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roxellana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35.0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55.6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45.3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golden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-headed lion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tamarin</w:t>
            </w:r>
            <w:proofErr w:type="spell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Leontopithecus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chrysomelas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63.0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gorilla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Gorilla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gorilla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94.4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97.2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gray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wolf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Canis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lupus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77.3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spellStart"/>
            <w:proofErr w:type="gramStart"/>
            <w:r>
              <w:rPr>
                <w:rFonts w:ascii="Calibri" w:hAnsi="Calibri"/>
                <w:sz w:val="20"/>
                <w:lang w:eastAsia="en-US"/>
              </w:rPr>
              <w:t>hamadryus</w:t>
            </w:r>
            <w:proofErr w:type="spellEnd"/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baboon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hamadryas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67.8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63.6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65.7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long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macaque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fascicularis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66.7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marmoset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Callithrix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jacchus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31.9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46.0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Mongolian gerbil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Meriones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unguiculatus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68.9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20.0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44.4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mongoose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Eulemur mongoz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59.0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54.5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olive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baboon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Papio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anubis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76.3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88.1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orange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-winged amazon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Amazona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amazonica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50.8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30.4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orangutan</w:t>
            </w:r>
            <w:proofErr w:type="gramEnd"/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Pongo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pygmaeus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99.1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91.7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95.4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red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-bellied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Eulemur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rubriventer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63.8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rhesus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macaque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mulatta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80.0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ring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>Lemur catta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68.1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54.0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ruffed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lemur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Varecia variegata </w:t>
            </w:r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69.7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10.0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39.8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song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sparrow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Melospiza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melodia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26.5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spider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Ateles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geoffroyi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93.3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squirrel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monkey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Saimiri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sciureus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33.7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15.8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24.7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stump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>-tailed macaque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Macaca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arctoides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57.1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swamp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sparrow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Melospiza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georgiana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26.1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western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scrub jay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Aphelocoma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californica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76.7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16.7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46.7</w:t>
            </w:r>
          </w:p>
        </w:tc>
      </w:tr>
      <w:tr w:rsidR="00CF37FD" w:rsidTr="0037070D">
        <w:trPr>
          <w:trHeight w:val="30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white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eastAsia="en-US"/>
              </w:rPr>
              <w:t>carnea</w:t>
            </w:r>
            <w:proofErr w:type="spellEnd"/>
            <w:r>
              <w:rPr>
                <w:rFonts w:ascii="Calibri" w:hAnsi="Calibri"/>
                <w:sz w:val="20"/>
                <w:lang w:eastAsia="en-US"/>
              </w:rPr>
              <w:t xml:space="preserve"> pigeon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Columba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livia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32.5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54.5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43.5</w:t>
            </w:r>
          </w:p>
        </w:tc>
      </w:tr>
      <w:tr w:rsidR="00CF37FD" w:rsidTr="0037070D">
        <w:trPr>
          <w:trHeight w:val="320"/>
        </w:trPr>
        <w:tc>
          <w:tcPr>
            <w:tcW w:w="293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sz w:val="20"/>
                <w:lang w:eastAsia="en-US"/>
              </w:rPr>
            </w:pPr>
            <w:proofErr w:type="gramStart"/>
            <w:r>
              <w:rPr>
                <w:rFonts w:ascii="Calibri" w:hAnsi="Calibri"/>
                <w:sz w:val="20"/>
                <w:lang w:eastAsia="en-US"/>
              </w:rPr>
              <w:t>zebra</w:t>
            </w:r>
            <w:proofErr w:type="gramEnd"/>
            <w:r>
              <w:rPr>
                <w:rFonts w:ascii="Calibri" w:hAnsi="Calibri"/>
                <w:sz w:val="20"/>
                <w:lang w:eastAsia="en-US"/>
              </w:rPr>
              <w:t xml:space="preserve"> finch</w:t>
            </w:r>
          </w:p>
        </w:tc>
        <w:tc>
          <w:tcPr>
            <w:tcW w:w="32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rPr>
                <w:rFonts w:ascii="Calibri" w:hAnsi="Calibri" w:hint="eastAsia"/>
                <w:i/>
                <w:iCs/>
                <w:sz w:val="20"/>
                <w:lang w:eastAsia="en-US"/>
              </w:rPr>
            </w:pP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Taeniopygia</w:t>
            </w:r>
            <w:proofErr w:type="spellEnd"/>
            <w:r>
              <w:rPr>
                <w:rFonts w:ascii="Calibri" w:hAnsi="Calibri"/>
                <w:i/>
                <w:iCs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sz w:val="20"/>
                <w:lang w:eastAsia="en-US"/>
              </w:rPr>
              <w:t>guttata</w:t>
            </w:r>
            <w:proofErr w:type="spellEnd"/>
          </w:p>
        </w:tc>
        <w:tc>
          <w:tcPr>
            <w:tcW w:w="145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52.2</w:t>
            </w:r>
          </w:p>
        </w:tc>
        <w:tc>
          <w:tcPr>
            <w:tcW w:w="13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  <w:tc>
          <w:tcPr>
            <w:tcW w:w="1816" w:type="dxa"/>
            <w:tcBorders>
              <w:top w:val="single" w:sz="0" w:space="0" w:color="auto"/>
              <w:left w:val="single" w:sz="0" w:space="0" w:color="auto"/>
              <w:bottom w:val="single" w:sz="8" w:space="0" w:color="auto"/>
              <w:right w:val="single" w:sz="0" w:space="0" w:color="auto"/>
            </w:tcBorders>
            <w:shd w:val="clear" w:color="auto" w:fill="auto"/>
            <w:noWrap/>
            <w:vAlign w:val="bottom"/>
          </w:tcPr>
          <w:p w:rsidR="00CF37FD" w:rsidRDefault="00CF37FD" w:rsidP="0037070D">
            <w:pPr>
              <w:spacing w:after="0"/>
              <w:jc w:val="center"/>
              <w:rPr>
                <w:rFonts w:ascii="Calibri" w:hAnsi="Calibri" w:hint="eastAsia"/>
                <w:sz w:val="20"/>
                <w:lang w:eastAsia="en-US"/>
              </w:rPr>
            </w:pPr>
            <w:r>
              <w:rPr>
                <w:rFonts w:ascii="Calibri" w:hAnsi="Calibri"/>
                <w:sz w:val="20"/>
                <w:lang w:eastAsia="en-US"/>
              </w:rPr>
              <w:t>-</w:t>
            </w:r>
          </w:p>
        </w:tc>
      </w:tr>
    </w:tbl>
    <w:p w:rsidR="00AA569D" w:rsidRDefault="00AA569D"/>
    <w:sectPr w:rsidR="00AA569D" w:rsidSect="00CF37F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D"/>
    <w:rsid w:val="00170A15"/>
    <w:rsid w:val="00AA569D"/>
    <w:rsid w:val="00AE4FDF"/>
    <w:rsid w:val="00C877E0"/>
    <w:rsid w:val="00C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7F8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D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Macintosh Word</Application>
  <DocSecurity>0</DocSecurity>
  <Lines>12</Lines>
  <Paragraphs>3</Paragraphs>
  <ScaleCrop>false</ScaleCrop>
  <Company>Duke University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1</cp:revision>
  <dcterms:created xsi:type="dcterms:W3CDTF">2014-03-03T22:29:00Z</dcterms:created>
  <dcterms:modified xsi:type="dcterms:W3CDTF">2014-03-03T22:30:00Z</dcterms:modified>
</cp:coreProperties>
</file>