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9D" w:rsidRPr="00FC7F26" w:rsidRDefault="00D27A60" w:rsidP="003A0E9D">
      <w:bookmarkStart w:id="0" w:name="_Toc279758258"/>
      <w:bookmarkStart w:id="1" w:name="_Toc279762004"/>
      <w:bookmarkStart w:id="2" w:name="_Toc279762121"/>
      <w:r>
        <w:rPr>
          <w:noProof/>
        </w:rPr>
        <w:drawing>
          <wp:anchor distT="0" distB="0" distL="114300" distR="114300" simplePos="0" relativeHeight="251659264" behindDoc="1" locked="0" layoutInCell="1" allowOverlap="1" wp14:anchorId="60621556" wp14:editId="2DD95CBC">
            <wp:simplePos x="0" y="0"/>
            <wp:positionH relativeFrom="column">
              <wp:posOffset>-900430</wp:posOffset>
            </wp:positionH>
            <wp:positionV relativeFrom="paragraph">
              <wp:posOffset>-256540</wp:posOffset>
            </wp:positionV>
            <wp:extent cx="1916430" cy="7960995"/>
            <wp:effectExtent l="0" t="0" r="7620" b="1905"/>
            <wp:wrapTight wrapText="bothSides">
              <wp:wrapPolygon edited="0">
                <wp:start x="0" y="0"/>
                <wp:lineTo x="0" y="21553"/>
                <wp:lineTo x="21471" y="21553"/>
                <wp:lineTo x="21471" y="0"/>
                <wp:lineTo x="0" y="0"/>
              </wp:wrapPolygon>
            </wp:wrapTight>
            <wp:docPr id="11" name="Bild 4" descr="Neu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es Bi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7960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Default="003A0E9D" w:rsidP="003A0E9D"/>
    <w:p w:rsidR="001C2E5F" w:rsidRDefault="001C2E5F" w:rsidP="003A0E9D"/>
    <w:p w:rsidR="001C2E5F" w:rsidRPr="00FC7F26" w:rsidRDefault="001C2E5F" w:rsidP="003A0E9D"/>
    <w:p w:rsidR="003A0E9D" w:rsidRPr="00FC7F26" w:rsidRDefault="003A0E9D" w:rsidP="003A0E9D"/>
    <w:p w:rsidR="003A0E9D" w:rsidRPr="00FC7F26" w:rsidRDefault="00D27A60" w:rsidP="003A0E9D">
      <w:r>
        <w:rPr>
          <w:noProof/>
        </w:rPr>
        <mc:AlternateContent>
          <mc:Choice Requires="wps">
            <w:drawing>
              <wp:anchor distT="0" distB="0" distL="114300" distR="114300" simplePos="0" relativeHeight="251657216" behindDoc="1" locked="0" layoutInCell="1" allowOverlap="1" wp14:anchorId="06C75FA2" wp14:editId="29AC7A55">
                <wp:simplePos x="0" y="0"/>
                <wp:positionH relativeFrom="column">
                  <wp:posOffset>-184150</wp:posOffset>
                </wp:positionH>
                <wp:positionV relativeFrom="paragraph">
                  <wp:posOffset>27940</wp:posOffset>
                </wp:positionV>
                <wp:extent cx="5710555" cy="104838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0555" cy="1048385"/>
                        </a:xfrm>
                        <a:prstGeom prst="rect">
                          <a:avLst/>
                        </a:prstGeom>
                        <a:solidFill>
                          <a:srgbClr val="C8C8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4979A5" id="Rectangle 3" o:spid="_x0000_s1026" style="position:absolute;margin-left:-14.5pt;margin-top:2.2pt;width:449.65pt;height:82.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ikn8fgIAAP0EAAAOAAAAZHJzL2Uyb0RvYy54bWysVFFv2yAQfp+0/4B4T2yndmNbdao2WaZJ 3Vat2w8ggGM0DAhonK7af9+Bkyzd9jBNSyTMwfHx3d13XF3ve4l23DqhVYOzaYoRV1QzobYN/vJ5 PSkxcp4oRqRWvMFP3OHrxetXV4Op+Ux3WjJuEYAoVw+mwZ33pk4SRzveEzfVhivYbLXtiQfTbhNm yQDovUxmaXqZDNoyYzXlzsHqatzEi4jftpz6j23ruEeywcDNx9HGcRPGZHFF6q0lphP0QIP8A4ue CAWXnqBWxBP0aMVvUL2gVjvd+inVfaLbVlAeY4BosvSXaB46YniMBZLjzClN7v/B0g+7e4sEg9pB ehTpoUafIGtEbSVHFyE/g3E1uD2YexsidOZO068OKb3swIvfWKuHjhMGrLLgn7w4EAwHR9FmeK8Z oJNHr2Oq9q3tAyAkAe1jRZ5OFeF7jygsFvMsLYoCIwp7WZqXF2UR7yD18bixzr/lukdh0mAL5CM8 2d05H+iQ+ugS6Wsp2FpIGQ273SylRTsC8liW4X9Ad+duUgVnpcOxEXFcAZZwR9gLfGO5n6tslqe3 s2qyviznk3ydF5NqnpaTNKtuq8s0r/LV+nsgmOV1Jxjj6k4ofpRelv9daQ9NMIomig8NDa6KWRFj f8HenQeZxt+fguyFh06Uom9weXIidajsG8UgbFJ7IuQ4T17Sj1mGHBy/MStRB6H0o4Q2mj2BDKyG IoHU4M2ASaftN4wG6L8GK3ggMJLvFAipyvI8tGs08mI+A8Oe72zOd4iiANRg6i1Go7H0Y5M/Giu2 HdyUxcQofQPya0UURpDmyOogWuixGMHhPQhNfG5Hr5+v1uIHAAAA//8DAFBLAwQUAAYACAAAACEA hPPs9eAAAAAJAQAADwAAAGRycy9kb3ducmV2LnhtbEyPwWrDMBBE74X+g9hCb4lUN00dx3IIhRwK oeCkH7CxVNvEWhlLcZx+fben9jjMMPMm30yuE6MdQutJw9NcgbBUedNSreHzuJulIEJEMth5shpu NsCmuL/LMTP+SqUdD7EWXEIhQw1NjH0mZaga6zDMfW+JvS8/OIwsh1qaAa9c7jqZKLWUDlvihQZ7 +9bY6ny4OA1l+Ej2u+9tXe7VsU79+I7jrdf68WHarkFEO8W/MPziMzoUzHTyFzJBdBpmyYq/RA2L BQj201f1DOLEweXqBWSRy/8Pih8AAAD//wMAUEsBAi0AFAAGAAgAAAAhALaDOJL+AAAA4QEAABMA AAAAAAAAAAAAAAAAAAAAAFtDb250ZW50X1R5cGVzXS54bWxQSwECLQAUAAYACAAAACEAOP0h/9YA AACUAQAACwAAAAAAAAAAAAAAAAAvAQAAX3JlbHMvLnJlbHNQSwECLQAUAAYACAAAACEAjopJ/H4C AAD9BAAADgAAAAAAAAAAAAAAAAAuAgAAZHJzL2Uyb0RvYy54bWxQSwECLQAUAAYACAAAACEAhPPs 9eAAAAAJAQAADwAAAAAAAAAAAAAAAADYBAAAZHJzL2Rvd25yZXYueG1sUEsFBgAAAAAEAAQA8wAA AOUFAAAAAA== " fillcolor="#c8c8c8" stroked="f"/>
            </w:pict>
          </mc:Fallback>
        </mc:AlternateContent>
      </w:r>
    </w:p>
    <w:p w:rsidR="003A0E9D" w:rsidRPr="00FC7F26" w:rsidRDefault="003A0E9D" w:rsidP="003A0E9D"/>
    <w:p w:rsidR="003A0E9D" w:rsidRPr="00FC7F26" w:rsidRDefault="00D27A60" w:rsidP="003A0E9D">
      <w:pPr>
        <w:ind w:left="2124" w:firstLine="708"/>
        <w:rPr>
          <w:b/>
          <w:sz w:val="44"/>
          <w:szCs w:val="44"/>
        </w:rPr>
      </w:pPr>
      <w:r>
        <w:rPr>
          <w:b/>
          <w:noProof/>
          <w:sz w:val="44"/>
          <w:szCs w:val="44"/>
        </w:rPr>
        <mc:AlternateContent>
          <mc:Choice Requires="wps">
            <w:drawing>
              <wp:inline distT="0" distB="0" distL="0" distR="0" wp14:anchorId="58DDD65C" wp14:editId="51756C33">
                <wp:extent cx="197485" cy="271780"/>
                <wp:effectExtent l="9525" t="0" r="4445" b="2540"/>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4276">
                          <a:off x="0" y="0"/>
                          <a:ext cx="197485" cy="271780"/>
                        </a:xfrm>
                        <a:prstGeom prst="triangle">
                          <a:avLst>
                            <a:gd name="adj" fmla="val 50000"/>
                          </a:avLst>
                        </a:prstGeom>
                        <a:solidFill>
                          <a:srgbClr val="89B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inline>
            </w:drawing>
          </mc:Choice>
          <mc:Fallback xmlns:w15="http://schemas.microsoft.com/office/word/2012/wordml">
            <w:pict>
              <v:shapetype w14:anchorId="7AA104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width:15.55pt;height:21.4pt;rotation:5881065fd;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m3IjmQIAADgFAAAOAAAAZHJzL2Uyb0RvYy54bWysVNuO0zAQfUfiHyy/d3MhaS7adLXtUoS0 wEoLH+DaTmNw7Mj2Nl0Q/87YaUsLPCBEH9KMPT6Zc+aMr2/2vUQ7bqzQqsHJVYwRV1QzobYN/vRx PSsxso4oRqRWvMHP3OKbxcsX1+NQ81R3WjJuEIAoW49DgzvnhjqKLO14T+yVHriCzVabnjgIzTZi hoyA3ssojeN5NGrDBqMptxZW76ZNvAj4bcup+9C2ljskGwy1ufA04bnxz2hxTeqtIUMn6KEM8g9V 9EQo+OgJ6o44gp6M+A2qF9Roq1t3RXUf6bYVlAcOwCaJf2Hz2JGBBy4gjh1OMtn/B0vf7x4MEqzB FUaK9NCi2yenw5dR6uUZB1tD1uPwYDxBO9xr+sUipVcdUVt+a4weO04YFJX4/OjigA8sHEWb8Z1m gE4APSi1b02PjIaO5K/KLC3mYRUUQfvQnudTe/jeIQqLSVVkZY4Rha20SIoytC8itYfytQ3Gujdc 98i/NNgZARVKryCpye7eutAhduBJ2GeM2l5Cv3dEojyGXyBwSgboI2SgrqVgayFlCMx2s5IGwdEG l9Xy9nTYnqdJ5ZOV9se8OKSeVoDToR7PLjjlW5WkWbxMq9l6XhazbJ3ls6qIy1mcVMtqHmdVdrf+ 7skkWd0Jxri6F4ofXZtkf+eKw/xMfgu+RSN0P0/zoNNF9facpNfnzyR74WCIpehBiVMSqb0rXisW RswRIaf36LL8oAlocPwPqgQPedtM9tto9gwWCmaBIYbrBrrbafMVoxFGt8EK7haM5FsFJqySLPOT HoIsL1IIzPnO5nyHKApADabOYDQFKzfdD0+DEdsOvpQEYZT2g9EKd/T4VNXB8DCegcHhKvHzfx6H rJ8X3uIHAAAA//8DAFBLAwQUAAYACAAAACEAEeX9tNwAAAADAQAADwAAAGRycy9kb3ducmV2Lnht bEyPzU7DMBCE70i8g7VI3KiT8quQTQVICBVBSQvc3XhJIuJ1iN028PQsXOAy0mpWM9/ks9F1aktD aD0jpJMEFHHlbcs1wsvz7dEFqBANW9N5JoRPCjAr9vdyk1m/4yVtV7FWEsIhMwhNjH2mdagaciZM fE8s3psfnIlyDrW2g9lJuOv0NEnOtDMtS0NjerppqHpfbRzC6WJx/lrezecfOr3+erh/eiyXZUQ8 PBivLkFFGuPfM/zgCzoUwrT2G7ZBdQgyJP6qeCdTWbFGOE5T0EWu/7MX3wAAAP//AwBQSwECLQAU AAYACAAAACEAtoM4kv4AAADhAQAAEwAAAAAAAAAAAAAAAAAAAAAAW0NvbnRlbnRfVHlwZXNdLnht bFBLAQItABQABgAIAAAAIQA4/SH/1gAAAJQBAAALAAAAAAAAAAAAAAAAAC8BAABfcmVscy8ucmVs c1BLAQItABQABgAIAAAAIQCPm3IjmQIAADgFAAAOAAAAAAAAAAAAAAAAAC4CAABkcnMvZTJvRG9j LnhtbFBLAQItABQABgAIAAAAIQAR5f203AAAAAMBAAAPAAAAAAAAAAAAAAAAAPMEAABkcnMvZG93 bnJldi54bWxQSwUGAAAAAAQABADzAAAA/AUAAAAA " fillcolor="#89ba00" stroked="f">
                <w10:anchorlock/>
              </v:shape>
            </w:pict>
          </mc:Fallback>
        </mc:AlternateContent>
      </w:r>
      <w:r w:rsidR="003A0E9D" w:rsidRPr="00FC7F26">
        <w:rPr>
          <w:b/>
          <w:sz w:val="44"/>
          <w:szCs w:val="44"/>
        </w:rPr>
        <w:t xml:space="preserve">   </w:t>
      </w:r>
      <w:r w:rsidR="007712C0">
        <w:rPr>
          <w:b/>
          <w:sz w:val="44"/>
          <w:szCs w:val="44"/>
        </w:rPr>
        <w:t>Technisches Konzept</w:t>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E147AC" w:rsidRPr="00EA05F8" w:rsidRDefault="00845AC3" w:rsidP="0040638C">
      <w:pPr>
        <w:ind w:left="1416" w:firstLine="708"/>
        <w:rPr>
          <w:b/>
        </w:rPr>
      </w:pPr>
      <w:r w:rsidRPr="00FC7F26">
        <w:rPr>
          <w:b/>
        </w:rPr>
        <w:t xml:space="preserve">Projektname:   </w:t>
      </w:r>
      <w:r w:rsidR="00417C32">
        <w:rPr>
          <w:b/>
        </w:rPr>
        <w:tab/>
      </w:r>
      <w:r w:rsidR="00A66526">
        <w:rPr>
          <w:b/>
        </w:rPr>
        <w:tab/>
      </w:r>
      <w:r w:rsidR="00C562FB" w:rsidRPr="00EA05F8">
        <w:rPr>
          <w:b/>
        </w:rPr>
        <w:t>FISI-Wetterstation</w:t>
      </w:r>
    </w:p>
    <w:p w:rsidR="003A0E9D" w:rsidRPr="00EA05F8" w:rsidRDefault="003A0E9D" w:rsidP="003A0E9D">
      <w:pPr>
        <w:ind w:left="1416" w:firstLine="708"/>
      </w:pPr>
      <w:r w:rsidRPr="00EA05F8">
        <w:rPr>
          <w:b/>
        </w:rPr>
        <w:t xml:space="preserve">Version:   </w:t>
      </w:r>
      <w:r w:rsidR="00396BE1" w:rsidRPr="00EA05F8">
        <w:rPr>
          <w:b/>
        </w:rPr>
        <w:tab/>
      </w:r>
      <w:bookmarkStart w:id="3" w:name="Version"/>
      <w:r w:rsidR="00417C32" w:rsidRPr="00EA05F8">
        <w:rPr>
          <w:b/>
        </w:rPr>
        <w:tab/>
      </w:r>
      <w:r w:rsidR="00A66526" w:rsidRPr="00EA05F8">
        <w:rPr>
          <w:b/>
        </w:rPr>
        <w:tab/>
      </w:r>
      <w:bookmarkEnd w:id="3"/>
      <w:r w:rsidR="00C562FB" w:rsidRPr="00EA05F8">
        <w:t>0.1</w:t>
      </w:r>
    </w:p>
    <w:p w:rsidR="003A0E9D" w:rsidRPr="00EA05F8" w:rsidRDefault="003A0E9D" w:rsidP="00101E8F">
      <w:pPr>
        <w:ind w:left="1416" w:firstLine="708"/>
      </w:pPr>
      <w:r w:rsidRPr="00EA05F8">
        <w:rPr>
          <w:b/>
        </w:rPr>
        <w:t>Status:</w:t>
      </w:r>
      <w:r w:rsidRPr="00EA05F8">
        <w:t xml:space="preserve">   </w:t>
      </w:r>
      <w:r w:rsidR="00396BE1" w:rsidRPr="00EA05F8">
        <w:tab/>
      </w:r>
      <w:r w:rsidR="00C562FB" w:rsidRPr="00EA05F8">
        <w:tab/>
      </w:r>
      <w:r w:rsidR="00C562FB" w:rsidRPr="00EA05F8">
        <w:tab/>
        <w:t>Entwurf</w:t>
      </w:r>
    </w:p>
    <w:p w:rsidR="00D873CC" w:rsidRDefault="00D873CC" w:rsidP="003A0E9D">
      <w:pPr>
        <w:ind w:left="1416" w:firstLine="708"/>
      </w:pPr>
      <w:r>
        <w:rPr>
          <w:b/>
        </w:rPr>
        <w:t>Datum:</w:t>
      </w:r>
      <w:r>
        <w:t xml:space="preserve"> </w:t>
      </w:r>
      <w:r>
        <w:tab/>
      </w:r>
      <w:r w:rsidR="00417C32">
        <w:tab/>
      </w:r>
      <w:r w:rsidR="00A66526">
        <w:tab/>
      </w:r>
    </w:p>
    <w:p w:rsidR="00A66526" w:rsidRDefault="00C562FB" w:rsidP="00417C32">
      <w:pPr>
        <w:spacing w:after="0"/>
        <w:ind w:left="1418" w:firstLine="709"/>
        <w:rPr>
          <w:color w:val="0000FF"/>
        </w:rPr>
      </w:pPr>
      <w:r>
        <w:rPr>
          <w:b/>
        </w:rPr>
        <w:t>Autor:</w:t>
      </w:r>
      <w:r>
        <w:rPr>
          <w:b/>
        </w:rPr>
        <w:tab/>
      </w:r>
      <w:r>
        <w:rPr>
          <w:b/>
        </w:rPr>
        <w:tab/>
      </w:r>
      <w:r>
        <w:rPr>
          <w:b/>
        </w:rPr>
        <w:tab/>
      </w:r>
      <w:r>
        <w:rPr>
          <w:b/>
        </w:rPr>
        <w:tab/>
      </w:r>
      <w:r w:rsidR="00A66526">
        <w:rPr>
          <w:b/>
        </w:rPr>
        <w:tab/>
      </w:r>
      <w:r w:rsidR="00E62E99" w:rsidRPr="00417C32">
        <w:rPr>
          <w:color w:val="0000FF"/>
        </w:rPr>
        <w:t xml:space="preserve"> </w:t>
      </w:r>
      <w:r w:rsidR="00A66526">
        <w:rPr>
          <w:color w:val="0000FF"/>
        </w:rPr>
        <w:tab/>
      </w:r>
      <w:r w:rsidR="003C30C5" w:rsidRPr="00417C32">
        <w:rPr>
          <w:color w:val="0000FF"/>
        </w:rPr>
        <w:fldChar w:fldCharType="begin"/>
      </w:r>
      <w:r w:rsidR="003C30C5" w:rsidRPr="00417C32">
        <w:rPr>
          <w:color w:val="0000FF"/>
        </w:rPr>
        <w:instrText xml:space="preserve"> DOCPROPERTY  Manager  \* MERGEFORMAT </w:instrText>
      </w:r>
      <w:r w:rsidR="003C30C5" w:rsidRPr="00417C32">
        <w:rPr>
          <w:color w:val="0000FF"/>
        </w:rPr>
        <w:fldChar w:fldCharType="end"/>
      </w:r>
    </w:p>
    <w:p w:rsidR="003A0E9D" w:rsidRPr="00417C32" w:rsidRDefault="003C30C5" w:rsidP="00417C32">
      <w:pPr>
        <w:spacing w:after="0"/>
        <w:ind w:left="1418" w:firstLine="709"/>
        <w:rPr>
          <w:color w:val="0000FF"/>
        </w:rPr>
      </w:pPr>
      <w:r w:rsidRPr="00417C32">
        <w:rPr>
          <w:color w:val="0000FF"/>
        </w:rPr>
        <w:fldChar w:fldCharType="begin"/>
      </w:r>
      <w:r w:rsidRPr="00417C32">
        <w:rPr>
          <w:color w:val="0000FF"/>
        </w:rPr>
        <w:instrText xml:space="preserve"> DOCPROPERTY  Manager  \* MERGEFORMAT </w:instrText>
      </w:r>
      <w:r w:rsidRPr="00417C32">
        <w:rPr>
          <w:color w:val="0000FF"/>
        </w:rPr>
        <w:fldChar w:fldCharType="end"/>
      </w:r>
    </w:p>
    <w:p w:rsidR="003A0E9D" w:rsidRPr="00FC7F26" w:rsidRDefault="003A0E9D" w:rsidP="003A0E9D"/>
    <w:p w:rsidR="003A0E9D" w:rsidRDefault="003A0E9D" w:rsidP="003A0E9D"/>
    <w:p w:rsidR="000A2CF7" w:rsidRPr="00FC7F26" w:rsidRDefault="00C40B6E" w:rsidP="003A0E9D">
      <w:r>
        <w:br w:type="page"/>
      </w:r>
    </w:p>
    <w:p w:rsidR="003A0E9D" w:rsidRPr="00AF58A8" w:rsidRDefault="00B671B7" w:rsidP="005275C2">
      <w:pPr>
        <w:pStyle w:val="MMTopic1"/>
        <w:numPr>
          <w:ilvl w:val="0"/>
          <w:numId w:val="0"/>
        </w:numPr>
      </w:pPr>
      <w:bookmarkStart w:id="4" w:name="_Toc301861708"/>
      <w:bookmarkStart w:id="5" w:name="_Toc485133015"/>
      <w:r w:rsidRPr="00AF58A8">
        <w:lastRenderedPageBreak/>
        <w:t>Inhaltsverzeichnis</w:t>
      </w:r>
      <w:bookmarkEnd w:id="4"/>
      <w:bookmarkEnd w:id="5"/>
    </w:p>
    <w:p w:rsidR="00D35BC4" w:rsidRDefault="00613EF5">
      <w:pPr>
        <w:pStyle w:val="Verzeichnis1"/>
        <w:rPr>
          <w:rFonts w:asciiTheme="minorHAnsi" w:eastAsiaTheme="minorEastAsia" w:hAnsiTheme="minorHAnsi" w:cstheme="minorBidi"/>
          <w:noProof/>
          <w:szCs w:val="22"/>
        </w:rPr>
      </w:pPr>
      <w:r w:rsidRPr="00FC7F26">
        <w:fldChar w:fldCharType="begin"/>
      </w:r>
      <w:r w:rsidRPr="00FC7F26">
        <w:instrText xml:space="preserve"> TOC \o "1-3" \h \z \u </w:instrText>
      </w:r>
      <w:r w:rsidRPr="00FC7F26">
        <w:fldChar w:fldCharType="separate"/>
      </w:r>
      <w:hyperlink w:anchor="_Toc485133015" w:history="1">
        <w:r w:rsidR="00D35BC4" w:rsidRPr="00107117">
          <w:rPr>
            <w:rStyle w:val="Hyperlink"/>
            <w:noProof/>
          </w:rPr>
          <w:t>Inhaltsverzeichnis</w:t>
        </w:r>
        <w:r w:rsidR="00D35BC4">
          <w:rPr>
            <w:noProof/>
            <w:webHidden/>
          </w:rPr>
          <w:tab/>
        </w:r>
        <w:r w:rsidR="00D35BC4">
          <w:rPr>
            <w:noProof/>
            <w:webHidden/>
          </w:rPr>
          <w:fldChar w:fldCharType="begin"/>
        </w:r>
        <w:r w:rsidR="00D35BC4">
          <w:rPr>
            <w:noProof/>
            <w:webHidden/>
          </w:rPr>
          <w:instrText xml:space="preserve"> PAGEREF _Toc485133015 \h </w:instrText>
        </w:r>
        <w:r w:rsidR="00D35BC4">
          <w:rPr>
            <w:noProof/>
            <w:webHidden/>
          </w:rPr>
        </w:r>
        <w:r w:rsidR="00D35BC4">
          <w:rPr>
            <w:noProof/>
            <w:webHidden/>
          </w:rPr>
          <w:fldChar w:fldCharType="separate"/>
        </w:r>
        <w:r w:rsidR="00D35BC4">
          <w:rPr>
            <w:noProof/>
            <w:webHidden/>
          </w:rPr>
          <w:t>2</w:t>
        </w:r>
        <w:r w:rsidR="00D35BC4">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16" w:history="1">
        <w:r w:rsidRPr="00107117">
          <w:rPr>
            <w:rStyle w:val="Hyperlink"/>
            <w:noProof/>
          </w:rPr>
          <w:t>1.</w:t>
        </w:r>
        <w:r>
          <w:rPr>
            <w:rFonts w:asciiTheme="minorHAnsi" w:eastAsiaTheme="minorEastAsia" w:hAnsiTheme="minorHAnsi" w:cstheme="minorBidi"/>
            <w:noProof/>
            <w:szCs w:val="22"/>
          </w:rPr>
          <w:tab/>
        </w:r>
        <w:r w:rsidRPr="00107117">
          <w:rPr>
            <w:rStyle w:val="Hyperlink"/>
            <w:noProof/>
          </w:rPr>
          <w:t>Einführung und Ziele / Fachliche Anforderungen</w:t>
        </w:r>
        <w:r>
          <w:rPr>
            <w:noProof/>
            <w:webHidden/>
          </w:rPr>
          <w:tab/>
        </w:r>
        <w:r>
          <w:rPr>
            <w:noProof/>
            <w:webHidden/>
          </w:rPr>
          <w:fldChar w:fldCharType="begin"/>
        </w:r>
        <w:r>
          <w:rPr>
            <w:noProof/>
            <w:webHidden/>
          </w:rPr>
          <w:instrText xml:space="preserve"> PAGEREF _Toc485133016 \h </w:instrText>
        </w:r>
        <w:r>
          <w:rPr>
            <w:noProof/>
            <w:webHidden/>
          </w:rPr>
        </w:r>
        <w:r>
          <w:rPr>
            <w:noProof/>
            <w:webHidden/>
          </w:rPr>
          <w:fldChar w:fldCharType="separate"/>
        </w:r>
        <w:r>
          <w:rPr>
            <w:noProof/>
            <w:webHidden/>
          </w:rPr>
          <w:t>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17" w:history="1">
        <w:r w:rsidRPr="00107117">
          <w:rPr>
            <w:rStyle w:val="Hyperlink"/>
            <w:noProof/>
          </w:rPr>
          <w:t>1.1</w:t>
        </w:r>
        <w:r>
          <w:rPr>
            <w:rFonts w:asciiTheme="minorHAnsi" w:eastAsiaTheme="minorEastAsia" w:hAnsiTheme="minorHAnsi" w:cstheme="minorBidi"/>
            <w:noProof/>
            <w:szCs w:val="22"/>
          </w:rPr>
          <w:tab/>
        </w:r>
        <w:r w:rsidRPr="00107117">
          <w:rPr>
            <w:rStyle w:val="Hyperlink"/>
            <w:noProof/>
          </w:rPr>
          <w:t>Aufgabenstellung</w:t>
        </w:r>
        <w:r>
          <w:rPr>
            <w:noProof/>
            <w:webHidden/>
          </w:rPr>
          <w:tab/>
        </w:r>
        <w:r>
          <w:rPr>
            <w:noProof/>
            <w:webHidden/>
          </w:rPr>
          <w:fldChar w:fldCharType="begin"/>
        </w:r>
        <w:r>
          <w:rPr>
            <w:noProof/>
            <w:webHidden/>
          </w:rPr>
          <w:instrText xml:space="preserve"> PAGEREF _Toc485133017 \h </w:instrText>
        </w:r>
        <w:r>
          <w:rPr>
            <w:noProof/>
            <w:webHidden/>
          </w:rPr>
        </w:r>
        <w:r>
          <w:rPr>
            <w:noProof/>
            <w:webHidden/>
          </w:rPr>
          <w:fldChar w:fldCharType="separate"/>
        </w:r>
        <w:r>
          <w:rPr>
            <w:noProof/>
            <w:webHidden/>
          </w:rPr>
          <w:t>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18" w:history="1">
        <w:r w:rsidRPr="00107117">
          <w:rPr>
            <w:rStyle w:val="Hyperlink"/>
            <w:noProof/>
          </w:rPr>
          <w:t>1.2</w:t>
        </w:r>
        <w:r>
          <w:rPr>
            <w:rFonts w:asciiTheme="minorHAnsi" w:eastAsiaTheme="minorEastAsia" w:hAnsiTheme="minorHAnsi" w:cstheme="minorBidi"/>
            <w:noProof/>
            <w:szCs w:val="22"/>
          </w:rPr>
          <w:tab/>
        </w:r>
        <w:r w:rsidRPr="00107117">
          <w:rPr>
            <w:rStyle w:val="Hyperlink"/>
            <w:noProof/>
          </w:rPr>
          <w:t>Qualitätsziele</w:t>
        </w:r>
        <w:r>
          <w:rPr>
            <w:noProof/>
            <w:webHidden/>
          </w:rPr>
          <w:tab/>
        </w:r>
        <w:r>
          <w:rPr>
            <w:noProof/>
            <w:webHidden/>
          </w:rPr>
          <w:fldChar w:fldCharType="begin"/>
        </w:r>
        <w:r>
          <w:rPr>
            <w:noProof/>
            <w:webHidden/>
          </w:rPr>
          <w:instrText xml:space="preserve"> PAGEREF _Toc485133018 \h </w:instrText>
        </w:r>
        <w:r>
          <w:rPr>
            <w:noProof/>
            <w:webHidden/>
          </w:rPr>
        </w:r>
        <w:r>
          <w:rPr>
            <w:noProof/>
            <w:webHidden/>
          </w:rPr>
          <w:fldChar w:fldCharType="separate"/>
        </w:r>
        <w:r>
          <w:rPr>
            <w:noProof/>
            <w:webHidden/>
          </w:rPr>
          <w:t>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19" w:history="1">
        <w:r w:rsidRPr="00107117">
          <w:rPr>
            <w:rStyle w:val="Hyperlink"/>
            <w:noProof/>
          </w:rPr>
          <w:t>1.3</w:t>
        </w:r>
        <w:r>
          <w:rPr>
            <w:rFonts w:asciiTheme="minorHAnsi" w:eastAsiaTheme="minorEastAsia" w:hAnsiTheme="minorHAnsi" w:cstheme="minorBidi"/>
            <w:noProof/>
            <w:szCs w:val="22"/>
          </w:rPr>
          <w:tab/>
        </w:r>
        <w:r w:rsidRPr="00107117">
          <w:rPr>
            <w:rStyle w:val="Hyperlink"/>
            <w:noProof/>
          </w:rPr>
          <w:t>Stakeholder</w:t>
        </w:r>
        <w:r>
          <w:rPr>
            <w:noProof/>
            <w:webHidden/>
          </w:rPr>
          <w:tab/>
        </w:r>
        <w:r>
          <w:rPr>
            <w:noProof/>
            <w:webHidden/>
          </w:rPr>
          <w:fldChar w:fldCharType="begin"/>
        </w:r>
        <w:r>
          <w:rPr>
            <w:noProof/>
            <w:webHidden/>
          </w:rPr>
          <w:instrText xml:space="preserve"> PAGEREF _Toc485133019 \h </w:instrText>
        </w:r>
        <w:r>
          <w:rPr>
            <w:noProof/>
            <w:webHidden/>
          </w:rPr>
        </w:r>
        <w:r>
          <w:rPr>
            <w:noProof/>
            <w:webHidden/>
          </w:rPr>
          <w:fldChar w:fldCharType="separate"/>
        </w:r>
        <w:r>
          <w:rPr>
            <w:noProof/>
            <w:webHidden/>
          </w:rPr>
          <w:t>3</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20" w:history="1">
        <w:r w:rsidRPr="00107117">
          <w:rPr>
            <w:rStyle w:val="Hyperlink"/>
            <w:noProof/>
          </w:rPr>
          <w:t>2.</w:t>
        </w:r>
        <w:r>
          <w:rPr>
            <w:rFonts w:asciiTheme="minorHAnsi" w:eastAsiaTheme="minorEastAsia" w:hAnsiTheme="minorHAnsi" w:cstheme="minorBidi"/>
            <w:noProof/>
            <w:szCs w:val="22"/>
          </w:rPr>
          <w:tab/>
        </w:r>
        <w:r w:rsidRPr="00107117">
          <w:rPr>
            <w:rStyle w:val="Hyperlink"/>
            <w:noProof/>
          </w:rPr>
          <w:t>Randbedingungen</w:t>
        </w:r>
        <w:r>
          <w:rPr>
            <w:noProof/>
            <w:webHidden/>
          </w:rPr>
          <w:tab/>
        </w:r>
        <w:r>
          <w:rPr>
            <w:noProof/>
            <w:webHidden/>
          </w:rPr>
          <w:fldChar w:fldCharType="begin"/>
        </w:r>
        <w:r>
          <w:rPr>
            <w:noProof/>
            <w:webHidden/>
          </w:rPr>
          <w:instrText xml:space="preserve"> PAGEREF _Toc485133020 \h </w:instrText>
        </w:r>
        <w:r>
          <w:rPr>
            <w:noProof/>
            <w:webHidden/>
          </w:rPr>
        </w:r>
        <w:r>
          <w:rPr>
            <w:noProof/>
            <w:webHidden/>
          </w:rPr>
          <w:fldChar w:fldCharType="separate"/>
        </w:r>
        <w:r>
          <w:rPr>
            <w:noProof/>
            <w:webHidden/>
          </w:rPr>
          <w:t>4</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21" w:history="1">
        <w:r w:rsidRPr="00107117">
          <w:rPr>
            <w:rStyle w:val="Hyperlink"/>
            <w:noProof/>
          </w:rPr>
          <w:t>2.1</w:t>
        </w:r>
        <w:r>
          <w:rPr>
            <w:rFonts w:asciiTheme="minorHAnsi" w:eastAsiaTheme="minorEastAsia" w:hAnsiTheme="minorHAnsi" w:cstheme="minorBidi"/>
            <w:noProof/>
            <w:szCs w:val="22"/>
          </w:rPr>
          <w:tab/>
        </w:r>
        <w:r w:rsidRPr="00107117">
          <w:rPr>
            <w:rStyle w:val="Hyperlink"/>
            <w:noProof/>
          </w:rPr>
          <w:t>Technische Randbedingungen</w:t>
        </w:r>
        <w:r>
          <w:rPr>
            <w:noProof/>
            <w:webHidden/>
          </w:rPr>
          <w:tab/>
        </w:r>
        <w:r>
          <w:rPr>
            <w:noProof/>
            <w:webHidden/>
          </w:rPr>
          <w:fldChar w:fldCharType="begin"/>
        </w:r>
        <w:r>
          <w:rPr>
            <w:noProof/>
            <w:webHidden/>
          </w:rPr>
          <w:instrText xml:space="preserve"> PAGEREF _Toc485133021 \h </w:instrText>
        </w:r>
        <w:r>
          <w:rPr>
            <w:noProof/>
            <w:webHidden/>
          </w:rPr>
        </w:r>
        <w:r>
          <w:rPr>
            <w:noProof/>
            <w:webHidden/>
          </w:rPr>
          <w:fldChar w:fldCharType="separate"/>
        </w:r>
        <w:r>
          <w:rPr>
            <w:noProof/>
            <w:webHidden/>
          </w:rPr>
          <w:t>4</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22" w:history="1">
        <w:r w:rsidRPr="00107117">
          <w:rPr>
            <w:rStyle w:val="Hyperlink"/>
            <w:noProof/>
          </w:rPr>
          <w:t>3.</w:t>
        </w:r>
        <w:r>
          <w:rPr>
            <w:rFonts w:asciiTheme="minorHAnsi" w:eastAsiaTheme="minorEastAsia" w:hAnsiTheme="minorHAnsi" w:cstheme="minorBidi"/>
            <w:noProof/>
            <w:szCs w:val="22"/>
          </w:rPr>
          <w:tab/>
        </w:r>
        <w:r w:rsidRPr="00107117">
          <w:rPr>
            <w:rStyle w:val="Hyperlink"/>
            <w:noProof/>
          </w:rPr>
          <w:t>Kontext</w:t>
        </w:r>
        <w:r>
          <w:rPr>
            <w:noProof/>
            <w:webHidden/>
          </w:rPr>
          <w:tab/>
        </w:r>
        <w:r>
          <w:rPr>
            <w:noProof/>
            <w:webHidden/>
          </w:rPr>
          <w:fldChar w:fldCharType="begin"/>
        </w:r>
        <w:r>
          <w:rPr>
            <w:noProof/>
            <w:webHidden/>
          </w:rPr>
          <w:instrText xml:space="preserve"> PAGEREF _Toc485133022 \h </w:instrText>
        </w:r>
        <w:r>
          <w:rPr>
            <w:noProof/>
            <w:webHidden/>
          </w:rPr>
        </w:r>
        <w:r>
          <w:rPr>
            <w:noProof/>
            <w:webHidden/>
          </w:rPr>
          <w:fldChar w:fldCharType="separate"/>
        </w:r>
        <w:r>
          <w:rPr>
            <w:noProof/>
            <w:webHidden/>
          </w:rPr>
          <w:t>5</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23" w:history="1">
        <w:r w:rsidRPr="00107117">
          <w:rPr>
            <w:rStyle w:val="Hyperlink"/>
            <w:noProof/>
          </w:rPr>
          <w:t>3.1</w:t>
        </w:r>
        <w:r>
          <w:rPr>
            <w:rFonts w:asciiTheme="minorHAnsi" w:eastAsiaTheme="minorEastAsia" w:hAnsiTheme="minorHAnsi" w:cstheme="minorBidi"/>
            <w:noProof/>
            <w:szCs w:val="22"/>
          </w:rPr>
          <w:tab/>
        </w:r>
        <w:r w:rsidRPr="00107117">
          <w:rPr>
            <w:rStyle w:val="Hyperlink"/>
            <w:noProof/>
          </w:rPr>
          <w:t>Externe Schnittstellen</w:t>
        </w:r>
        <w:r>
          <w:rPr>
            <w:noProof/>
            <w:webHidden/>
          </w:rPr>
          <w:tab/>
        </w:r>
        <w:r>
          <w:rPr>
            <w:noProof/>
            <w:webHidden/>
          </w:rPr>
          <w:fldChar w:fldCharType="begin"/>
        </w:r>
        <w:r>
          <w:rPr>
            <w:noProof/>
            <w:webHidden/>
          </w:rPr>
          <w:instrText xml:space="preserve"> PAGEREF _Toc485133023 \h </w:instrText>
        </w:r>
        <w:r>
          <w:rPr>
            <w:noProof/>
            <w:webHidden/>
          </w:rPr>
        </w:r>
        <w:r>
          <w:rPr>
            <w:noProof/>
            <w:webHidden/>
          </w:rPr>
          <w:fldChar w:fldCharType="separate"/>
        </w:r>
        <w:r>
          <w:rPr>
            <w:noProof/>
            <w:webHidden/>
          </w:rPr>
          <w:t>6</w:t>
        </w:r>
        <w:r>
          <w:rPr>
            <w:noProof/>
            <w:webHidden/>
          </w:rPr>
          <w:fldChar w:fldCharType="end"/>
        </w:r>
      </w:hyperlink>
    </w:p>
    <w:p w:rsidR="00D35BC4" w:rsidRDefault="00D35BC4">
      <w:pPr>
        <w:pStyle w:val="Verzeichnis3"/>
        <w:tabs>
          <w:tab w:val="left" w:pos="1320"/>
          <w:tab w:val="right" w:pos="9192"/>
        </w:tabs>
        <w:rPr>
          <w:rFonts w:asciiTheme="minorHAnsi" w:eastAsiaTheme="minorEastAsia" w:hAnsiTheme="minorHAnsi" w:cstheme="minorBidi"/>
          <w:noProof/>
          <w:szCs w:val="22"/>
        </w:rPr>
      </w:pPr>
      <w:hyperlink w:anchor="_Toc485133024" w:history="1">
        <w:r w:rsidRPr="00107117">
          <w:rPr>
            <w:rStyle w:val="Hyperlink"/>
            <w:noProof/>
          </w:rPr>
          <w:t>3.1.1</w:t>
        </w:r>
        <w:r>
          <w:rPr>
            <w:rFonts w:asciiTheme="minorHAnsi" w:eastAsiaTheme="minorEastAsia" w:hAnsiTheme="minorHAnsi" w:cstheme="minorBidi"/>
            <w:noProof/>
            <w:szCs w:val="22"/>
          </w:rPr>
          <w:tab/>
        </w:r>
        <w:r w:rsidRPr="00107117">
          <w:rPr>
            <w:rStyle w:val="Hyperlink"/>
            <w:noProof/>
          </w:rPr>
          <w:t>Externe Schnittstelle 1</w:t>
        </w:r>
        <w:r>
          <w:rPr>
            <w:noProof/>
            <w:webHidden/>
          </w:rPr>
          <w:tab/>
        </w:r>
        <w:r>
          <w:rPr>
            <w:noProof/>
            <w:webHidden/>
          </w:rPr>
          <w:fldChar w:fldCharType="begin"/>
        </w:r>
        <w:r>
          <w:rPr>
            <w:noProof/>
            <w:webHidden/>
          </w:rPr>
          <w:instrText xml:space="preserve"> PAGEREF _Toc485133024 \h </w:instrText>
        </w:r>
        <w:r>
          <w:rPr>
            <w:noProof/>
            <w:webHidden/>
          </w:rPr>
        </w:r>
        <w:r>
          <w:rPr>
            <w:noProof/>
            <w:webHidden/>
          </w:rPr>
          <w:fldChar w:fldCharType="separate"/>
        </w:r>
        <w:r>
          <w:rPr>
            <w:noProof/>
            <w:webHidden/>
          </w:rPr>
          <w:t>6</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25" w:history="1">
        <w:r w:rsidRPr="00107117">
          <w:rPr>
            <w:rStyle w:val="Hyperlink"/>
            <w:noProof/>
          </w:rPr>
          <w:t>4.</w:t>
        </w:r>
        <w:r>
          <w:rPr>
            <w:rFonts w:asciiTheme="minorHAnsi" w:eastAsiaTheme="minorEastAsia" w:hAnsiTheme="minorHAnsi" w:cstheme="minorBidi"/>
            <w:noProof/>
            <w:szCs w:val="22"/>
          </w:rPr>
          <w:tab/>
        </w:r>
        <w:r w:rsidRPr="00107117">
          <w:rPr>
            <w:rStyle w:val="Hyperlink"/>
            <w:noProof/>
          </w:rPr>
          <w:t>Lösungsstrategie</w:t>
        </w:r>
        <w:r>
          <w:rPr>
            <w:noProof/>
            <w:webHidden/>
          </w:rPr>
          <w:tab/>
        </w:r>
        <w:r>
          <w:rPr>
            <w:noProof/>
            <w:webHidden/>
          </w:rPr>
          <w:fldChar w:fldCharType="begin"/>
        </w:r>
        <w:r>
          <w:rPr>
            <w:noProof/>
            <w:webHidden/>
          </w:rPr>
          <w:instrText xml:space="preserve"> PAGEREF _Toc485133025 \h </w:instrText>
        </w:r>
        <w:r>
          <w:rPr>
            <w:noProof/>
            <w:webHidden/>
          </w:rPr>
        </w:r>
        <w:r>
          <w:rPr>
            <w:noProof/>
            <w:webHidden/>
          </w:rPr>
          <w:fldChar w:fldCharType="separate"/>
        </w:r>
        <w:r>
          <w:rPr>
            <w:noProof/>
            <w:webHidden/>
          </w:rPr>
          <w:t>7</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26" w:history="1">
        <w:r w:rsidRPr="00107117">
          <w:rPr>
            <w:rStyle w:val="Hyperlink"/>
            <w:noProof/>
          </w:rPr>
          <w:t>5.</w:t>
        </w:r>
        <w:r>
          <w:rPr>
            <w:rFonts w:asciiTheme="minorHAnsi" w:eastAsiaTheme="minorEastAsia" w:hAnsiTheme="minorHAnsi" w:cstheme="minorBidi"/>
            <w:noProof/>
            <w:szCs w:val="22"/>
          </w:rPr>
          <w:tab/>
        </w:r>
        <w:r w:rsidRPr="00107117">
          <w:rPr>
            <w:rStyle w:val="Hyperlink"/>
            <w:noProof/>
          </w:rPr>
          <w:t>Bausteinsicht</w:t>
        </w:r>
        <w:r>
          <w:rPr>
            <w:noProof/>
            <w:webHidden/>
          </w:rPr>
          <w:tab/>
        </w:r>
        <w:r>
          <w:rPr>
            <w:noProof/>
            <w:webHidden/>
          </w:rPr>
          <w:fldChar w:fldCharType="begin"/>
        </w:r>
        <w:r>
          <w:rPr>
            <w:noProof/>
            <w:webHidden/>
          </w:rPr>
          <w:instrText xml:space="preserve"> PAGEREF _Toc485133026 \h </w:instrText>
        </w:r>
        <w:r>
          <w:rPr>
            <w:noProof/>
            <w:webHidden/>
          </w:rPr>
        </w:r>
        <w:r>
          <w:rPr>
            <w:noProof/>
            <w:webHidden/>
          </w:rPr>
          <w:fldChar w:fldCharType="separate"/>
        </w:r>
        <w:r>
          <w:rPr>
            <w:noProof/>
            <w:webHidden/>
          </w:rPr>
          <w:t>8</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27" w:history="1">
        <w:r w:rsidRPr="00107117">
          <w:rPr>
            <w:rStyle w:val="Hyperlink"/>
            <w:noProof/>
          </w:rPr>
          <w:t>5.1</w:t>
        </w:r>
        <w:r>
          <w:rPr>
            <w:rFonts w:asciiTheme="minorHAnsi" w:eastAsiaTheme="minorEastAsia" w:hAnsiTheme="minorHAnsi" w:cstheme="minorBidi"/>
            <w:noProof/>
            <w:szCs w:val="22"/>
          </w:rPr>
          <w:tab/>
        </w:r>
        <w:r w:rsidRPr="00107117">
          <w:rPr>
            <w:rStyle w:val="Hyperlink"/>
            <w:noProof/>
          </w:rPr>
          <w:t>Ebene 1</w:t>
        </w:r>
        <w:r>
          <w:rPr>
            <w:noProof/>
            <w:webHidden/>
          </w:rPr>
          <w:tab/>
        </w:r>
        <w:r>
          <w:rPr>
            <w:noProof/>
            <w:webHidden/>
          </w:rPr>
          <w:fldChar w:fldCharType="begin"/>
        </w:r>
        <w:r>
          <w:rPr>
            <w:noProof/>
            <w:webHidden/>
          </w:rPr>
          <w:instrText xml:space="preserve"> PAGEREF _Toc485133027 \h </w:instrText>
        </w:r>
        <w:r>
          <w:rPr>
            <w:noProof/>
            <w:webHidden/>
          </w:rPr>
        </w:r>
        <w:r>
          <w:rPr>
            <w:noProof/>
            <w:webHidden/>
          </w:rPr>
          <w:fldChar w:fldCharType="separate"/>
        </w:r>
        <w:r>
          <w:rPr>
            <w:noProof/>
            <w:webHidden/>
          </w:rPr>
          <w:t>8</w:t>
        </w:r>
        <w:r>
          <w:rPr>
            <w:noProof/>
            <w:webHidden/>
          </w:rPr>
          <w:fldChar w:fldCharType="end"/>
        </w:r>
      </w:hyperlink>
    </w:p>
    <w:p w:rsidR="00D35BC4" w:rsidRDefault="00D35BC4">
      <w:pPr>
        <w:pStyle w:val="Verzeichnis3"/>
        <w:tabs>
          <w:tab w:val="left" w:pos="1320"/>
          <w:tab w:val="right" w:pos="9192"/>
        </w:tabs>
        <w:rPr>
          <w:rFonts w:asciiTheme="minorHAnsi" w:eastAsiaTheme="minorEastAsia" w:hAnsiTheme="minorHAnsi" w:cstheme="minorBidi"/>
          <w:noProof/>
          <w:szCs w:val="22"/>
        </w:rPr>
      </w:pPr>
      <w:hyperlink w:anchor="_Toc485133028" w:history="1">
        <w:r w:rsidRPr="00107117">
          <w:rPr>
            <w:rStyle w:val="Hyperlink"/>
            <w:noProof/>
          </w:rPr>
          <w:t>5.1.1</w:t>
        </w:r>
        <w:r>
          <w:rPr>
            <w:rFonts w:asciiTheme="minorHAnsi" w:eastAsiaTheme="minorEastAsia" w:hAnsiTheme="minorHAnsi" w:cstheme="minorBidi"/>
            <w:noProof/>
            <w:szCs w:val="22"/>
          </w:rPr>
          <w:tab/>
        </w:r>
        <w:r w:rsidRPr="00107117">
          <w:rPr>
            <w:rStyle w:val="Hyperlink"/>
            <w:noProof/>
          </w:rPr>
          <w:t>Bausteinname 1 (BlackBox-Beschreibung)</w:t>
        </w:r>
        <w:r>
          <w:rPr>
            <w:noProof/>
            <w:webHidden/>
          </w:rPr>
          <w:tab/>
        </w:r>
        <w:r>
          <w:rPr>
            <w:noProof/>
            <w:webHidden/>
          </w:rPr>
          <w:fldChar w:fldCharType="begin"/>
        </w:r>
        <w:r>
          <w:rPr>
            <w:noProof/>
            <w:webHidden/>
          </w:rPr>
          <w:instrText xml:space="preserve"> PAGEREF _Toc485133028 \h </w:instrText>
        </w:r>
        <w:r>
          <w:rPr>
            <w:noProof/>
            <w:webHidden/>
          </w:rPr>
        </w:r>
        <w:r>
          <w:rPr>
            <w:noProof/>
            <w:webHidden/>
          </w:rPr>
          <w:fldChar w:fldCharType="separate"/>
        </w:r>
        <w:r>
          <w:rPr>
            <w:noProof/>
            <w:webHidden/>
          </w:rPr>
          <w:t>8</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29" w:history="1">
        <w:r w:rsidRPr="00107117">
          <w:rPr>
            <w:rStyle w:val="Hyperlink"/>
            <w:noProof/>
          </w:rPr>
          <w:t>5.2</w:t>
        </w:r>
        <w:r>
          <w:rPr>
            <w:rFonts w:asciiTheme="minorHAnsi" w:eastAsiaTheme="minorEastAsia" w:hAnsiTheme="minorHAnsi" w:cstheme="minorBidi"/>
            <w:noProof/>
            <w:szCs w:val="22"/>
          </w:rPr>
          <w:tab/>
        </w:r>
        <w:r w:rsidRPr="00107117">
          <w:rPr>
            <w:rStyle w:val="Hyperlink"/>
            <w:noProof/>
          </w:rPr>
          <w:t>Ebene 2</w:t>
        </w:r>
        <w:r>
          <w:rPr>
            <w:noProof/>
            <w:webHidden/>
          </w:rPr>
          <w:tab/>
        </w:r>
        <w:r>
          <w:rPr>
            <w:noProof/>
            <w:webHidden/>
          </w:rPr>
          <w:fldChar w:fldCharType="begin"/>
        </w:r>
        <w:r>
          <w:rPr>
            <w:noProof/>
            <w:webHidden/>
          </w:rPr>
          <w:instrText xml:space="preserve"> PAGEREF _Toc485133029 \h </w:instrText>
        </w:r>
        <w:r>
          <w:rPr>
            <w:noProof/>
            <w:webHidden/>
          </w:rPr>
        </w:r>
        <w:r>
          <w:rPr>
            <w:noProof/>
            <w:webHidden/>
          </w:rPr>
          <w:fldChar w:fldCharType="separate"/>
        </w:r>
        <w:r>
          <w:rPr>
            <w:noProof/>
            <w:webHidden/>
          </w:rPr>
          <w:t>9</w:t>
        </w:r>
        <w:r>
          <w:rPr>
            <w:noProof/>
            <w:webHidden/>
          </w:rPr>
          <w:fldChar w:fldCharType="end"/>
        </w:r>
      </w:hyperlink>
    </w:p>
    <w:p w:rsidR="00D35BC4" w:rsidRDefault="00D35BC4">
      <w:pPr>
        <w:pStyle w:val="Verzeichnis3"/>
        <w:tabs>
          <w:tab w:val="left" w:pos="1320"/>
          <w:tab w:val="right" w:pos="9192"/>
        </w:tabs>
        <w:rPr>
          <w:rFonts w:asciiTheme="minorHAnsi" w:eastAsiaTheme="minorEastAsia" w:hAnsiTheme="minorHAnsi" w:cstheme="minorBidi"/>
          <w:noProof/>
          <w:szCs w:val="22"/>
        </w:rPr>
      </w:pPr>
      <w:hyperlink w:anchor="_Toc485133030" w:history="1">
        <w:r w:rsidRPr="00107117">
          <w:rPr>
            <w:rStyle w:val="Hyperlink"/>
            <w:noProof/>
          </w:rPr>
          <w:t>5.2.1</w:t>
        </w:r>
        <w:r>
          <w:rPr>
            <w:rFonts w:asciiTheme="minorHAnsi" w:eastAsiaTheme="minorEastAsia" w:hAnsiTheme="minorHAnsi" w:cstheme="minorBidi"/>
            <w:noProof/>
            <w:szCs w:val="22"/>
          </w:rPr>
          <w:tab/>
        </w:r>
        <w:r w:rsidRPr="00107117">
          <w:rPr>
            <w:rStyle w:val="Hyperlink"/>
            <w:noProof/>
          </w:rPr>
          <w:t>Bausteinname 1 (Whitebox-Beschreibung)</w:t>
        </w:r>
        <w:r>
          <w:rPr>
            <w:noProof/>
            <w:webHidden/>
          </w:rPr>
          <w:tab/>
        </w:r>
        <w:r>
          <w:rPr>
            <w:noProof/>
            <w:webHidden/>
          </w:rPr>
          <w:fldChar w:fldCharType="begin"/>
        </w:r>
        <w:r>
          <w:rPr>
            <w:noProof/>
            <w:webHidden/>
          </w:rPr>
          <w:instrText xml:space="preserve"> PAGEREF _Toc485133030 \h </w:instrText>
        </w:r>
        <w:r>
          <w:rPr>
            <w:noProof/>
            <w:webHidden/>
          </w:rPr>
        </w:r>
        <w:r>
          <w:rPr>
            <w:noProof/>
            <w:webHidden/>
          </w:rPr>
          <w:fldChar w:fldCharType="separate"/>
        </w:r>
        <w:r>
          <w:rPr>
            <w:noProof/>
            <w:webHidden/>
          </w:rPr>
          <w:t>9</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31" w:history="1">
        <w:r w:rsidRPr="00107117">
          <w:rPr>
            <w:rStyle w:val="Hyperlink"/>
            <w:noProof/>
          </w:rPr>
          <w:t>6.</w:t>
        </w:r>
        <w:r>
          <w:rPr>
            <w:rFonts w:asciiTheme="minorHAnsi" w:eastAsiaTheme="minorEastAsia" w:hAnsiTheme="minorHAnsi" w:cstheme="minorBidi"/>
            <w:noProof/>
            <w:szCs w:val="22"/>
          </w:rPr>
          <w:tab/>
        </w:r>
        <w:r w:rsidRPr="00107117">
          <w:rPr>
            <w:rStyle w:val="Hyperlink"/>
            <w:noProof/>
          </w:rPr>
          <w:t>Laufzeitsicht</w:t>
        </w:r>
        <w:r>
          <w:rPr>
            <w:noProof/>
            <w:webHidden/>
          </w:rPr>
          <w:tab/>
        </w:r>
        <w:r>
          <w:rPr>
            <w:noProof/>
            <w:webHidden/>
          </w:rPr>
          <w:fldChar w:fldCharType="begin"/>
        </w:r>
        <w:r>
          <w:rPr>
            <w:noProof/>
            <w:webHidden/>
          </w:rPr>
          <w:instrText xml:space="preserve"> PAGEREF _Toc485133031 \h </w:instrText>
        </w:r>
        <w:r>
          <w:rPr>
            <w:noProof/>
            <w:webHidden/>
          </w:rPr>
        </w:r>
        <w:r>
          <w:rPr>
            <w:noProof/>
            <w:webHidden/>
          </w:rPr>
          <w:fldChar w:fldCharType="separate"/>
        </w:r>
        <w:r>
          <w:rPr>
            <w:noProof/>
            <w:webHidden/>
          </w:rPr>
          <w:t>10</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32" w:history="1">
        <w:r w:rsidRPr="00107117">
          <w:rPr>
            <w:rStyle w:val="Hyperlink"/>
            <w:noProof/>
          </w:rPr>
          <w:t>7.</w:t>
        </w:r>
        <w:r>
          <w:rPr>
            <w:rFonts w:asciiTheme="minorHAnsi" w:eastAsiaTheme="minorEastAsia" w:hAnsiTheme="minorHAnsi" w:cstheme="minorBidi"/>
            <w:noProof/>
            <w:szCs w:val="22"/>
          </w:rPr>
          <w:tab/>
        </w:r>
        <w:r w:rsidRPr="00107117">
          <w:rPr>
            <w:rStyle w:val="Hyperlink"/>
            <w:noProof/>
          </w:rPr>
          <w:t>Datensicht</w:t>
        </w:r>
        <w:r>
          <w:rPr>
            <w:noProof/>
            <w:webHidden/>
          </w:rPr>
          <w:tab/>
        </w:r>
        <w:r>
          <w:rPr>
            <w:noProof/>
            <w:webHidden/>
          </w:rPr>
          <w:fldChar w:fldCharType="begin"/>
        </w:r>
        <w:r>
          <w:rPr>
            <w:noProof/>
            <w:webHidden/>
          </w:rPr>
          <w:instrText xml:space="preserve"> PAGEREF _Toc485133032 \h </w:instrText>
        </w:r>
        <w:r>
          <w:rPr>
            <w:noProof/>
            <w:webHidden/>
          </w:rPr>
        </w:r>
        <w:r>
          <w:rPr>
            <w:noProof/>
            <w:webHidden/>
          </w:rPr>
          <w:fldChar w:fldCharType="separate"/>
        </w:r>
        <w:r>
          <w:rPr>
            <w:noProof/>
            <w:webHidden/>
          </w:rPr>
          <w:t>11</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33" w:history="1">
        <w:r w:rsidRPr="00107117">
          <w:rPr>
            <w:rStyle w:val="Hyperlink"/>
            <w:noProof/>
          </w:rPr>
          <w:t>8.</w:t>
        </w:r>
        <w:r>
          <w:rPr>
            <w:rFonts w:asciiTheme="minorHAnsi" w:eastAsiaTheme="minorEastAsia" w:hAnsiTheme="minorHAnsi" w:cstheme="minorBidi"/>
            <w:noProof/>
            <w:szCs w:val="22"/>
          </w:rPr>
          <w:tab/>
        </w:r>
        <w:r w:rsidRPr="00107117">
          <w:rPr>
            <w:rStyle w:val="Hyperlink"/>
            <w:noProof/>
          </w:rPr>
          <w:t>Verteilungssicht</w:t>
        </w:r>
        <w:r>
          <w:rPr>
            <w:noProof/>
            <w:webHidden/>
          </w:rPr>
          <w:tab/>
        </w:r>
        <w:r>
          <w:rPr>
            <w:noProof/>
            <w:webHidden/>
          </w:rPr>
          <w:fldChar w:fldCharType="begin"/>
        </w:r>
        <w:r>
          <w:rPr>
            <w:noProof/>
            <w:webHidden/>
          </w:rPr>
          <w:instrText xml:space="preserve"> PAGEREF _Toc485133033 \h </w:instrText>
        </w:r>
        <w:r>
          <w:rPr>
            <w:noProof/>
            <w:webHidden/>
          </w:rPr>
        </w:r>
        <w:r>
          <w:rPr>
            <w:noProof/>
            <w:webHidden/>
          </w:rPr>
          <w:fldChar w:fldCharType="separate"/>
        </w:r>
        <w:r>
          <w:rPr>
            <w:noProof/>
            <w:webHidden/>
          </w:rPr>
          <w:t>12</w:t>
        </w:r>
        <w:r>
          <w:rPr>
            <w:noProof/>
            <w:webHidden/>
          </w:rPr>
          <w:fldChar w:fldCharType="end"/>
        </w:r>
      </w:hyperlink>
    </w:p>
    <w:p w:rsidR="00D35BC4" w:rsidRDefault="00D35BC4">
      <w:pPr>
        <w:pStyle w:val="Verzeichnis1"/>
        <w:tabs>
          <w:tab w:val="left" w:pos="440"/>
        </w:tabs>
        <w:rPr>
          <w:rFonts w:asciiTheme="minorHAnsi" w:eastAsiaTheme="minorEastAsia" w:hAnsiTheme="minorHAnsi" w:cstheme="minorBidi"/>
          <w:noProof/>
          <w:szCs w:val="22"/>
        </w:rPr>
      </w:pPr>
      <w:hyperlink w:anchor="_Toc485133034" w:history="1">
        <w:r w:rsidRPr="00107117">
          <w:rPr>
            <w:rStyle w:val="Hyperlink"/>
            <w:noProof/>
          </w:rPr>
          <w:t>9.</w:t>
        </w:r>
        <w:r>
          <w:rPr>
            <w:rFonts w:asciiTheme="minorHAnsi" w:eastAsiaTheme="minorEastAsia" w:hAnsiTheme="minorHAnsi" w:cstheme="minorBidi"/>
            <w:noProof/>
            <w:szCs w:val="22"/>
          </w:rPr>
          <w:tab/>
        </w:r>
        <w:r w:rsidRPr="00107117">
          <w:rPr>
            <w:rStyle w:val="Hyperlink"/>
            <w:noProof/>
          </w:rPr>
          <w:t>Konzepte</w:t>
        </w:r>
        <w:r>
          <w:rPr>
            <w:noProof/>
            <w:webHidden/>
          </w:rPr>
          <w:tab/>
        </w:r>
        <w:r>
          <w:rPr>
            <w:noProof/>
            <w:webHidden/>
          </w:rPr>
          <w:fldChar w:fldCharType="begin"/>
        </w:r>
        <w:r>
          <w:rPr>
            <w:noProof/>
            <w:webHidden/>
          </w:rPr>
          <w:instrText xml:space="preserve"> PAGEREF _Toc485133034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35" w:history="1">
        <w:r w:rsidRPr="00107117">
          <w:rPr>
            <w:rStyle w:val="Hyperlink"/>
            <w:noProof/>
          </w:rPr>
          <w:t>9.1</w:t>
        </w:r>
        <w:r>
          <w:rPr>
            <w:rFonts w:asciiTheme="minorHAnsi" w:eastAsiaTheme="minorEastAsia" w:hAnsiTheme="minorHAnsi" w:cstheme="minorBidi"/>
            <w:noProof/>
            <w:szCs w:val="22"/>
          </w:rPr>
          <w:tab/>
        </w:r>
        <w:r w:rsidRPr="00107117">
          <w:rPr>
            <w:rStyle w:val="Hyperlink"/>
            <w:noProof/>
          </w:rPr>
          <w:t>Frameworks und Entwurfsmuster</w:t>
        </w:r>
        <w:r>
          <w:rPr>
            <w:noProof/>
            <w:webHidden/>
          </w:rPr>
          <w:tab/>
        </w:r>
        <w:r>
          <w:rPr>
            <w:noProof/>
            <w:webHidden/>
          </w:rPr>
          <w:fldChar w:fldCharType="begin"/>
        </w:r>
        <w:r>
          <w:rPr>
            <w:noProof/>
            <w:webHidden/>
          </w:rPr>
          <w:instrText xml:space="preserve"> PAGEREF _Toc485133035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3"/>
        <w:tabs>
          <w:tab w:val="left" w:pos="1320"/>
          <w:tab w:val="right" w:pos="9192"/>
        </w:tabs>
        <w:rPr>
          <w:rFonts w:asciiTheme="minorHAnsi" w:eastAsiaTheme="minorEastAsia" w:hAnsiTheme="minorHAnsi" w:cstheme="minorBidi"/>
          <w:noProof/>
          <w:szCs w:val="22"/>
        </w:rPr>
      </w:pPr>
      <w:hyperlink w:anchor="_Toc485133036" w:history="1">
        <w:r w:rsidRPr="00107117">
          <w:rPr>
            <w:rStyle w:val="Hyperlink"/>
            <w:noProof/>
            <w:lang w:val="en-US"/>
          </w:rPr>
          <w:t>9.1.1</w:t>
        </w:r>
        <w:r>
          <w:rPr>
            <w:rFonts w:asciiTheme="minorHAnsi" w:eastAsiaTheme="minorEastAsia" w:hAnsiTheme="minorHAnsi" w:cstheme="minorBidi"/>
            <w:noProof/>
            <w:szCs w:val="22"/>
          </w:rPr>
          <w:tab/>
        </w:r>
        <w:r w:rsidRPr="00107117">
          <w:rPr>
            <w:rStyle w:val="Hyperlink"/>
            <w:noProof/>
            <w:lang w:val="en-US"/>
          </w:rPr>
          <w:t>Frameworks</w:t>
        </w:r>
        <w:r>
          <w:rPr>
            <w:noProof/>
            <w:webHidden/>
          </w:rPr>
          <w:tab/>
        </w:r>
        <w:r>
          <w:rPr>
            <w:noProof/>
            <w:webHidden/>
          </w:rPr>
          <w:fldChar w:fldCharType="begin"/>
        </w:r>
        <w:r>
          <w:rPr>
            <w:noProof/>
            <w:webHidden/>
          </w:rPr>
          <w:instrText xml:space="preserve"> PAGEREF _Toc485133036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3"/>
        <w:tabs>
          <w:tab w:val="left" w:pos="1320"/>
          <w:tab w:val="right" w:pos="9192"/>
        </w:tabs>
        <w:rPr>
          <w:rFonts w:asciiTheme="minorHAnsi" w:eastAsiaTheme="minorEastAsia" w:hAnsiTheme="minorHAnsi" w:cstheme="minorBidi"/>
          <w:noProof/>
          <w:szCs w:val="22"/>
        </w:rPr>
      </w:pPr>
      <w:hyperlink w:anchor="_Toc485133037" w:history="1">
        <w:r w:rsidRPr="00107117">
          <w:rPr>
            <w:rStyle w:val="Hyperlink"/>
            <w:noProof/>
          </w:rPr>
          <w:t>9.1.2</w:t>
        </w:r>
        <w:r>
          <w:rPr>
            <w:rFonts w:asciiTheme="minorHAnsi" w:eastAsiaTheme="minorEastAsia" w:hAnsiTheme="minorHAnsi" w:cstheme="minorBidi"/>
            <w:noProof/>
            <w:szCs w:val="22"/>
          </w:rPr>
          <w:tab/>
        </w:r>
        <w:r w:rsidRPr="00107117">
          <w:rPr>
            <w:rStyle w:val="Hyperlink"/>
            <w:noProof/>
          </w:rPr>
          <w:t>Entwurfsmuster</w:t>
        </w:r>
        <w:r>
          <w:rPr>
            <w:noProof/>
            <w:webHidden/>
          </w:rPr>
          <w:tab/>
        </w:r>
        <w:r>
          <w:rPr>
            <w:noProof/>
            <w:webHidden/>
          </w:rPr>
          <w:fldChar w:fldCharType="begin"/>
        </w:r>
        <w:r>
          <w:rPr>
            <w:noProof/>
            <w:webHidden/>
          </w:rPr>
          <w:instrText xml:space="preserve"> PAGEREF _Toc485133037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38" w:history="1">
        <w:r w:rsidRPr="00107117">
          <w:rPr>
            <w:rStyle w:val="Hyperlink"/>
            <w:noProof/>
          </w:rPr>
          <w:t>9.2</w:t>
        </w:r>
        <w:r>
          <w:rPr>
            <w:rFonts w:asciiTheme="minorHAnsi" w:eastAsiaTheme="minorEastAsia" w:hAnsiTheme="minorHAnsi" w:cstheme="minorBidi"/>
            <w:noProof/>
            <w:szCs w:val="22"/>
          </w:rPr>
          <w:tab/>
        </w:r>
        <w:r w:rsidRPr="00107117">
          <w:rPr>
            <w:rStyle w:val="Hyperlink"/>
            <w:noProof/>
          </w:rPr>
          <w:t>Persistenz</w:t>
        </w:r>
        <w:r>
          <w:rPr>
            <w:noProof/>
            <w:webHidden/>
          </w:rPr>
          <w:tab/>
        </w:r>
        <w:r>
          <w:rPr>
            <w:noProof/>
            <w:webHidden/>
          </w:rPr>
          <w:fldChar w:fldCharType="begin"/>
        </w:r>
        <w:r>
          <w:rPr>
            <w:noProof/>
            <w:webHidden/>
          </w:rPr>
          <w:instrText xml:space="preserve"> PAGEREF _Toc485133038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39" w:history="1">
        <w:r w:rsidRPr="00107117">
          <w:rPr>
            <w:rStyle w:val="Hyperlink"/>
            <w:noProof/>
          </w:rPr>
          <w:t>9.3</w:t>
        </w:r>
        <w:r>
          <w:rPr>
            <w:rFonts w:asciiTheme="minorHAnsi" w:eastAsiaTheme="minorEastAsia" w:hAnsiTheme="minorHAnsi" w:cstheme="minorBidi"/>
            <w:noProof/>
            <w:szCs w:val="22"/>
          </w:rPr>
          <w:tab/>
        </w:r>
        <w:r w:rsidRPr="00107117">
          <w:rPr>
            <w:rStyle w:val="Hyperlink"/>
            <w:noProof/>
          </w:rPr>
          <w:t>Benutzungsoberfläche</w:t>
        </w:r>
        <w:r>
          <w:rPr>
            <w:noProof/>
            <w:webHidden/>
          </w:rPr>
          <w:tab/>
        </w:r>
        <w:r>
          <w:rPr>
            <w:noProof/>
            <w:webHidden/>
          </w:rPr>
          <w:fldChar w:fldCharType="begin"/>
        </w:r>
        <w:r>
          <w:rPr>
            <w:noProof/>
            <w:webHidden/>
          </w:rPr>
          <w:instrText xml:space="preserve"> PAGEREF _Toc485133039 \h </w:instrText>
        </w:r>
        <w:r>
          <w:rPr>
            <w:noProof/>
            <w:webHidden/>
          </w:rPr>
        </w:r>
        <w:r>
          <w:rPr>
            <w:noProof/>
            <w:webHidden/>
          </w:rPr>
          <w:fldChar w:fldCharType="separate"/>
        </w:r>
        <w:r>
          <w:rPr>
            <w:noProof/>
            <w:webHidden/>
          </w:rPr>
          <w:t>13</w:t>
        </w:r>
        <w:r>
          <w:rPr>
            <w:noProof/>
            <w:webHidden/>
          </w:rPr>
          <w:fldChar w:fldCharType="end"/>
        </w:r>
      </w:hyperlink>
    </w:p>
    <w:p w:rsidR="00D35BC4" w:rsidRDefault="00D35BC4">
      <w:pPr>
        <w:pStyle w:val="Verzeichnis1"/>
        <w:tabs>
          <w:tab w:val="left" w:pos="660"/>
        </w:tabs>
        <w:rPr>
          <w:rFonts w:asciiTheme="minorHAnsi" w:eastAsiaTheme="minorEastAsia" w:hAnsiTheme="minorHAnsi" w:cstheme="minorBidi"/>
          <w:noProof/>
          <w:szCs w:val="22"/>
        </w:rPr>
      </w:pPr>
      <w:hyperlink w:anchor="_Toc485133040" w:history="1">
        <w:r w:rsidRPr="00107117">
          <w:rPr>
            <w:rStyle w:val="Hyperlink"/>
            <w:noProof/>
          </w:rPr>
          <w:t>10.</w:t>
        </w:r>
        <w:r>
          <w:rPr>
            <w:rFonts w:asciiTheme="minorHAnsi" w:eastAsiaTheme="minorEastAsia" w:hAnsiTheme="minorHAnsi" w:cstheme="minorBidi"/>
            <w:noProof/>
            <w:szCs w:val="22"/>
          </w:rPr>
          <w:tab/>
        </w:r>
        <w:r w:rsidRPr="00107117">
          <w:rPr>
            <w:rStyle w:val="Hyperlink"/>
            <w:noProof/>
          </w:rPr>
          <w:t>Qualitätsszenarien</w:t>
        </w:r>
        <w:r>
          <w:rPr>
            <w:noProof/>
            <w:webHidden/>
          </w:rPr>
          <w:tab/>
        </w:r>
        <w:r>
          <w:rPr>
            <w:noProof/>
            <w:webHidden/>
          </w:rPr>
          <w:fldChar w:fldCharType="begin"/>
        </w:r>
        <w:r>
          <w:rPr>
            <w:noProof/>
            <w:webHidden/>
          </w:rPr>
          <w:instrText xml:space="preserve"> PAGEREF _Toc485133040 \h </w:instrText>
        </w:r>
        <w:r>
          <w:rPr>
            <w:noProof/>
            <w:webHidden/>
          </w:rPr>
        </w:r>
        <w:r>
          <w:rPr>
            <w:noProof/>
            <w:webHidden/>
          </w:rPr>
          <w:fldChar w:fldCharType="separate"/>
        </w:r>
        <w:r>
          <w:rPr>
            <w:noProof/>
            <w:webHidden/>
          </w:rPr>
          <w:t>14</w:t>
        </w:r>
        <w:r>
          <w:rPr>
            <w:noProof/>
            <w:webHidden/>
          </w:rPr>
          <w:fldChar w:fldCharType="end"/>
        </w:r>
      </w:hyperlink>
    </w:p>
    <w:p w:rsidR="00D35BC4" w:rsidRDefault="00D35BC4">
      <w:pPr>
        <w:pStyle w:val="Verzeichnis2"/>
        <w:tabs>
          <w:tab w:val="left" w:pos="880"/>
          <w:tab w:val="right" w:pos="9192"/>
        </w:tabs>
        <w:rPr>
          <w:rFonts w:asciiTheme="minorHAnsi" w:eastAsiaTheme="minorEastAsia" w:hAnsiTheme="minorHAnsi" w:cstheme="minorBidi"/>
          <w:noProof/>
          <w:szCs w:val="22"/>
        </w:rPr>
      </w:pPr>
      <w:hyperlink w:anchor="_Toc485133041" w:history="1">
        <w:r w:rsidRPr="00107117">
          <w:rPr>
            <w:rStyle w:val="Hyperlink"/>
            <w:noProof/>
          </w:rPr>
          <w:t>10.1</w:t>
        </w:r>
        <w:r>
          <w:rPr>
            <w:rFonts w:asciiTheme="minorHAnsi" w:eastAsiaTheme="minorEastAsia" w:hAnsiTheme="minorHAnsi" w:cstheme="minorBidi"/>
            <w:noProof/>
            <w:szCs w:val="22"/>
          </w:rPr>
          <w:tab/>
        </w:r>
        <w:r w:rsidRPr="00107117">
          <w:rPr>
            <w:rStyle w:val="Hyperlink"/>
            <w:noProof/>
          </w:rPr>
          <w:t>Bewertungsszenarien</w:t>
        </w:r>
        <w:r>
          <w:rPr>
            <w:noProof/>
            <w:webHidden/>
          </w:rPr>
          <w:tab/>
        </w:r>
        <w:r>
          <w:rPr>
            <w:noProof/>
            <w:webHidden/>
          </w:rPr>
          <w:fldChar w:fldCharType="begin"/>
        </w:r>
        <w:r>
          <w:rPr>
            <w:noProof/>
            <w:webHidden/>
          </w:rPr>
          <w:instrText xml:space="preserve"> PAGEREF _Toc485133041 \h </w:instrText>
        </w:r>
        <w:r>
          <w:rPr>
            <w:noProof/>
            <w:webHidden/>
          </w:rPr>
        </w:r>
        <w:r>
          <w:rPr>
            <w:noProof/>
            <w:webHidden/>
          </w:rPr>
          <w:fldChar w:fldCharType="separate"/>
        </w:r>
        <w:r>
          <w:rPr>
            <w:noProof/>
            <w:webHidden/>
          </w:rPr>
          <w:t>14</w:t>
        </w:r>
        <w:r>
          <w:rPr>
            <w:noProof/>
            <w:webHidden/>
          </w:rPr>
          <w:fldChar w:fldCharType="end"/>
        </w:r>
      </w:hyperlink>
    </w:p>
    <w:p w:rsidR="00D35BC4" w:rsidRDefault="00D35BC4">
      <w:pPr>
        <w:pStyle w:val="Verzeichnis1"/>
        <w:tabs>
          <w:tab w:val="left" w:pos="660"/>
        </w:tabs>
        <w:rPr>
          <w:rFonts w:asciiTheme="minorHAnsi" w:eastAsiaTheme="minorEastAsia" w:hAnsiTheme="minorHAnsi" w:cstheme="minorBidi"/>
          <w:noProof/>
          <w:szCs w:val="22"/>
        </w:rPr>
      </w:pPr>
      <w:hyperlink w:anchor="_Toc485133042" w:history="1">
        <w:r w:rsidRPr="00107117">
          <w:rPr>
            <w:rStyle w:val="Hyperlink"/>
            <w:noProof/>
          </w:rPr>
          <w:t>11.</w:t>
        </w:r>
        <w:r>
          <w:rPr>
            <w:rFonts w:asciiTheme="minorHAnsi" w:eastAsiaTheme="minorEastAsia" w:hAnsiTheme="minorHAnsi" w:cstheme="minorBidi"/>
            <w:noProof/>
            <w:szCs w:val="22"/>
          </w:rPr>
          <w:tab/>
        </w:r>
        <w:r w:rsidRPr="00107117">
          <w:rPr>
            <w:rStyle w:val="Hyperlink"/>
            <w:noProof/>
          </w:rPr>
          <w:t>Glossar</w:t>
        </w:r>
        <w:r>
          <w:rPr>
            <w:noProof/>
            <w:webHidden/>
          </w:rPr>
          <w:tab/>
        </w:r>
        <w:r>
          <w:rPr>
            <w:noProof/>
            <w:webHidden/>
          </w:rPr>
          <w:fldChar w:fldCharType="begin"/>
        </w:r>
        <w:r>
          <w:rPr>
            <w:noProof/>
            <w:webHidden/>
          </w:rPr>
          <w:instrText xml:space="preserve"> PAGEREF _Toc485133042 \h </w:instrText>
        </w:r>
        <w:r>
          <w:rPr>
            <w:noProof/>
            <w:webHidden/>
          </w:rPr>
        </w:r>
        <w:r>
          <w:rPr>
            <w:noProof/>
            <w:webHidden/>
          </w:rPr>
          <w:fldChar w:fldCharType="separate"/>
        </w:r>
        <w:r>
          <w:rPr>
            <w:noProof/>
            <w:webHidden/>
          </w:rPr>
          <w:t>15</w:t>
        </w:r>
        <w:r>
          <w:rPr>
            <w:noProof/>
            <w:webHidden/>
          </w:rPr>
          <w:fldChar w:fldCharType="end"/>
        </w:r>
      </w:hyperlink>
    </w:p>
    <w:p w:rsidR="00EE7B81" w:rsidRDefault="00613EF5" w:rsidP="00B671B7">
      <w:r w:rsidRPr="00FC7F26">
        <w:fldChar w:fldCharType="end"/>
      </w:r>
    </w:p>
    <w:p w:rsidR="00C75E57" w:rsidRDefault="004D3D19" w:rsidP="00B671B7">
      <w:r>
        <w:br w:type="page"/>
      </w:r>
    </w:p>
    <w:p w:rsidR="00B63FBF" w:rsidRPr="00703DA1" w:rsidRDefault="00B63FBF" w:rsidP="005275C2">
      <w:pPr>
        <w:pStyle w:val="berschrift1"/>
      </w:pPr>
      <w:bookmarkStart w:id="6" w:name="_Toc184192994"/>
      <w:bookmarkStart w:id="7" w:name="_Toc279762052"/>
      <w:bookmarkStart w:id="8" w:name="_Toc279762169"/>
      <w:bookmarkStart w:id="9" w:name="_Ref301517188"/>
      <w:bookmarkStart w:id="10" w:name="_Toc161293423"/>
      <w:bookmarkStart w:id="11" w:name="_Toc325886948"/>
      <w:bookmarkStart w:id="12" w:name="_Toc485133016"/>
      <w:bookmarkEnd w:id="0"/>
      <w:bookmarkEnd w:id="1"/>
      <w:bookmarkEnd w:id="2"/>
      <w:r w:rsidRPr="00703DA1">
        <w:lastRenderedPageBreak/>
        <w:t>Einführung und Ziele</w:t>
      </w:r>
      <w:bookmarkEnd w:id="10"/>
      <w:r w:rsidRPr="00703DA1">
        <w:t xml:space="preserve"> </w:t>
      </w:r>
      <w:r w:rsidRPr="00D155DA">
        <w:t xml:space="preserve">/ </w:t>
      </w:r>
      <w:bookmarkStart w:id="13" w:name="_Toc126131413"/>
      <w:r w:rsidRPr="00D155DA">
        <w:t>Fachliche Anforderungen</w:t>
      </w:r>
      <w:bookmarkEnd w:id="11"/>
      <w:bookmarkEnd w:id="12"/>
      <w:bookmarkEnd w:id="13"/>
    </w:p>
    <w:p w:rsidR="00B63FBF" w:rsidRPr="00323933" w:rsidRDefault="00B63FBF" w:rsidP="000D3F1B">
      <w:pPr>
        <w:pStyle w:val="Erluterungstext"/>
        <w:jc w:val="left"/>
      </w:pPr>
      <w:r w:rsidRPr="00323933">
        <w:t xml:space="preserve">Als Einführung in das Architekturdokument gehören hierher die treibenden Kräfte, die Software-Architekten bei Ihren Entscheidungen berücksichtigen müssen: </w:t>
      </w:r>
    </w:p>
    <w:p w:rsidR="00B63FBF" w:rsidRPr="00323933" w:rsidRDefault="00B63FBF" w:rsidP="000D3F1B">
      <w:pPr>
        <w:pStyle w:val="Erluterungstext"/>
        <w:jc w:val="left"/>
      </w:pPr>
      <w:r w:rsidRPr="00323933">
        <w:t>Einerseits die Erfüllung bestimmter fachlicher Aufgabenstellungen der Stakeholder, darüber hinaus aber die Erfüllung oder Einhaltung der vorgegebenen Randbedingungen unter Berücksichtigung der Architekturziele.</w:t>
      </w:r>
    </w:p>
    <w:p w:rsidR="00B63FBF" w:rsidRPr="00D62916" w:rsidRDefault="00B63FBF" w:rsidP="00B63FBF">
      <w:pPr>
        <w:spacing w:before="56" w:after="113"/>
        <w:rPr>
          <w:rFonts w:cs="Arial"/>
          <w:sz w:val="20"/>
        </w:rPr>
      </w:pPr>
    </w:p>
    <w:p w:rsidR="00B63FBF" w:rsidRPr="00733907" w:rsidRDefault="00B63FBF" w:rsidP="00223FF2">
      <w:pPr>
        <w:pStyle w:val="berschrift2"/>
      </w:pPr>
      <w:bookmarkStart w:id="14" w:name="_Toc22396692"/>
      <w:bookmarkStart w:id="15" w:name="_Toc161293424"/>
      <w:bookmarkStart w:id="16" w:name="_Toc325886949"/>
      <w:bookmarkStart w:id="17" w:name="_Toc485133017"/>
      <w:r w:rsidRPr="00733907">
        <w:t>Aufgabenstellung</w:t>
      </w:r>
      <w:bookmarkEnd w:id="14"/>
      <w:bookmarkEnd w:id="15"/>
      <w:bookmarkEnd w:id="16"/>
      <w:bookmarkEnd w:id="17"/>
    </w:p>
    <w:p w:rsidR="00D155DA" w:rsidRPr="00D62916" w:rsidRDefault="00D155DA" w:rsidP="000D3F1B">
      <w:pPr>
        <w:pStyle w:val="Erluterungstext"/>
        <w:jc w:val="left"/>
      </w:pPr>
      <w:r w:rsidRPr="00D62916">
        <w:t>(engl.: Requirements Overview)</w:t>
      </w:r>
    </w:p>
    <w:p w:rsidR="00D155DA" w:rsidRPr="00D62916" w:rsidRDefault="00D155DA" w:rsidP="000D3F1B">
      <w:pPr>
        <w:pStyle w:val="Erluterungstext"/>
        <w:jc w:val="left"/>
      </w:pPr>
      <w:r w:rsidRPr="00D62916">
        <w:t>Kurzbeschreibung der fachlichen Aufgabenstellung, Extrakt (oder Abstract) der Anforderungsdokumente.</w:t>
      </w:r>
    </w:p>
    <w:p w:rsidR="00B63FBF" w:rsidRPr="005E60E5" w:rsidRDefault="00D155DA" w:rsidP="00EB55F9">
      <w:pPr>
        <w:pStyle w:val="Erluterungstext"/>
        <w:jc w:val="left"/>
      </w:pPr>
      <w:r w:rsidRPr="00D62916">
        <w:t>Verweis auf ausführliche Anforderungsdokumente (mit Versionsbezeichnungen und Ablageorten).</w:t>
      </w:r>
    </w:p>
    <w:p w:rsidR="00B63FBF" w:rsidRPr="00703DA1" w:rsidRDefault="00B63FBF" w:rsidP="00223FF2">
      <w:pPr>
        <w:pStyle w:val="berschrift2"/>
      </w:pPr>
      <w:bookmarkStart w:id="18" w:name="_Toc22396691"/>
      <w:bookmarkStart w:id="19" w:name="_Toc161293425"/>
      <w:bookmarkStart w:id="20" w:name="_Toc325886950"/>
      <w:bookmarkStart w:id="21" w:name="_Toc22396694"/>
      <w:bookmarkStart w:id="22" w:name="_Toc485133018"/>
      <w:r w:rsidRPr="00703DA1">
        <w:t>Qualitätsziele</w:t>
      </w:r>
      <w:bookmarkEnd w:id="18"/>
      <w:bookmarkEnd w:id="19"/>
      <w:bookmarkEnd w:id="20"/>
      <w:bookmarkEnd w:id="22"/>
    </w:p>
    <w:p w:rsidR="00B63FBF" w:rsidRPr="00D62916" w:rsidRDefault="00B63FBF" w:rsidP="000D3F1B">
      <w:pPr>
        <w:pStyle w:val="Erluterungberschrift"/>
        <w:jc w:val="left"/>
      </w:pPr>
      <w:r w:rsidRPr="00D62916">
        <w:t>Inhalt:</w:t>
      </w:r>
    </w:p>
    <w:p w:rsidR="00B63FBF" w:rsidRPr="00D62916" w:rsidRDefault="00B63FBF" w:rsidP="000D3F1B">
      <w:pPr>
        <w:pStyle w:val="Erluterungstext"/>
        <w:jc w:val="left"/>
      </w:pPr>
      <w:r w:rsidRPr="00D62916">
        <w:t>Die Hitparade (Top-</w:t>
      </w:r>
      <w:r>
        <w:t>3 bis Top-5</w:t>
      </w:r>
      <w:r w:rsidRPr="00D62916">
        <w:t xml:space="preserve">) der </w:t>
      </w:r>
      <w:r>
        <w:t>Qualitäts</w:t>
      </w:r>
      <w:r w:rsidRPr="00D62916">
        <w:t>ziele</w:t>
      </w:r>
      <w:r>
        <w:t xml:space="preserve"> für die Architektur</w:t>
      </w:r>
      <w:r w:rsidRPr="00D62916">
        <w:t xml:space="preserve"> und/oder Randbedingungen, deren Erfüllung oder Einhaltung den maßgeblichen </w:t>
      </w:r>
      <w:r w:rsidRPr="002B5D24">
        <w:t>Stakeholdern</w:t>
      </w:r>
      <w:r w:rsidRPr="00D62916">
        <w:t xml:space="preserve"> besonders wichtig sind. </w:t>
      </w:r>
    </w:p>
    <w:p w:rsidR="00B63FBF" w:rsidRPr="00D62916" w:rsidRDefault="00B63FBF" w:rsidP="000D3F1B">
      <w:pPr>
        <w:pStyle w:val="Erluterungstext"/>
        <w:jc w:val="left"/>
      </w:pPr>
      <w:r w:rsidRPr="00D62916">
        <w:t xml:space="preserve">Gemeint sind hier wirklich </w:t>
      </w:r>
      <w:r>
        <w:t>Qualitäts</w:t>
      </w:r>
      <w:r w:rsidRPr="00D62916">
        <w:t xml:space="preserve">ziele, </w:t>
      </w:r>
      <w:r>
        <w:t xml:space="preserve">die </w:t>
      </w:r>
      <w:r w:rsidRPr="00D62916">
        <w:t xml:space="preserve">nicht </w:t>
      </w:r>
      <w:r>
        <w:t>unbedingt mit den</w:t>
      </w:r>
      <w:r w:rsidRPr="00D62916">
        <w:t xml:space="preserve"> Ziele</w:t>
      </w:r>
      <w:r>
        <w:t>n</w:t>
      </w:r>
      <w:r w:rsidRPr="00D62916">
        <w:t xml:space="preserve"> des Projekts</w:t>
      </w:r>
      <w:r>
        <w:t xml:space="preserve"> übereinstimmen</w:t>
      </w:r>
      <w:r w:rsidRPr="00D62916">
        <w:t>. Beachten Sie den Unterschied.</w:t>
      </w:r>
    </w:p>
    <w:p w:rsidR="00B63FBF" w:rsidRPr="00D62916" w:rsidRDefault="00B63FBF" w:rsidP="000D3F1B">
      <w:pPr>
        <w:pStyle w:val="Erluterungstext"/>
        <w:jc w:val="left"/>
      </w:pPr>
      <w:r>
        <w:t xml:space="preserve">Als </w:t>
      </w:r>
      <w:r w:rsidRPr="00D62916">
        <w:t xml:space="preserve">Qualitätsziele </w:t>
      </w:r>
      <w:r>
        <w:t>findet man in der Praxis oft</w:t>
      </w:r>
      <w:r w:rsidRPr="00D62916">
        <w:t>:</w:t>
      </w:r>
    </w:p>
    <w:p w:rsidR="00B63FBF" w:rsidRPr="00D62916" w:rsidRDefault="00B63FBF" w:rsidP="000D3F1B">
      <w:pPr>
        <w:pStyle w:val="ErluterungstextBullets"/>
        <w:jc w:val="left"/>
      </w:pPr>
      <w:r w:rsidRPr="00D62916">
        <w:t>Verfügbarkeit (availability)</w:t>
      </w:r>
    </w:p>
    <w:p w:rsidR="00B63FBF" w:rsidRPr="00D62916" w:rsidRDefault="00B63FBF" w:rsidP="000D3F1B">
      <w:pPr>
        <w:pStyle w:val="ErluterungstextBullets"/>
        <w:jc w:val="left"/>
      </w:pPr>
      <w:r w:rsidRPr="00D62916">
        <w:t>Änderbarkeit (modifiability)</w:t>
      </w:r>
    </w:p>
    <w:p w:rsidR="00B63FBF" w:rsidRPr="00D62916" w:rsidRDefault="00B63FBF" w:rsidP="000D3F1B">
      <w:pPr>
        <w:pStyle w:val="ErluterungstextBullets"/>
        <w:jc w:val="left"/>
      </w:pPr>
      <w:r w:rsidRPr="00D62916">
        <w:t>Performanz (performance)</w:t>
      </w:r>
    </w:p>
    <w:p w:rsidR="00B63FBF" w:rsidRPr="00D62916" w:rsidRDefault="00B63FBF" w:rsidP="000D3F1B">
      <w:pPr>
        <w:pStyle w:val="ErluterungstextBullets"/>
        <w:jc w:val="left"/>
      </w:pPr>
      <w:r w:rsidRPr="00D62916">
        <w:t>Sicherheit (security)</w:t>
      </w:r>
    </w:p>
    <w:p w:rsidR="00B63FBF" w:rsidRPr="00D62916" w:rsidRDefault="00B63FBF" w:rsidP="000D3F1B">
      <w:pPr>
        <w:pStyle w:val="ErluterungstextBullets"/>
        <w:jc w:val="left"/>
      </w:pPr>
      <w:r w:rsidRPr="00D62916">
        <w:t>Testbarkeit (testability)</w:t>
      </w:r>
    </w:p>
    <w:p w:rsidR="00B63FBF" w:rsidRPr="00D62916" w:rsidRDefault="00B63FBF" w:rsidP="000D3F1B">
      <w:pPr>
        <w:pStyle w:val="ErluterungstextBullets"/>
        <w:jc w:val="left"/>
      </w:pPr>
      <w:r w:rsidRPr="00D62916">
        <w:t>Bedienbarkeit (usability)</w:t>
      </w:r>
    </w:p>
    <w:p w:rsidR="00B63FBF" w:rsidRPr="00D62916" w:rsidRDefault="00B63FBF" w:rsidP="000D3F1B">
      <w:pPr>
        <w:pStyle w:val="Erluterungberschrift"/>
        <w:jc w:val="left"/>
      </w:pPr>
      <w:r w:rsidRPr="00D62916">
        <w:t>Motivation:</w:t>
      </w:r>
    </w:p>
    <w:p w:rsidR="00B63FBF" w:rsidRPr="00D62916" w:rsidRDefault="00B63FBF" w:rsidP="000D3F1B">
      <w:pPr>
        <w:pStyle w:val="Erluterungstext"/>
        <w:jc w:val="left"/>
      </w:pPr>
      <w:r w:rsidRPr="00D62916">
        <w:t>Wenn Sie als Architekt nicht wissen, woran Ihre Arbeit gemessen wird, ....</w:t>
      </w:r>
    </w:p>
    <w:p w:rsidR="00B63FBF" w:rsidRPr="00D62916" w:rsidRDefault="00B63FBF" w:rsidP="000D3F1B">
      <w:pPr>
        <w:pStyle w:val="Erluterungberschrift"/>
        <w:jc w:val="left"/>
      </w:pPr>
      <w:r w:rsidRPr="00D62916">
        <w:t>Form:</w:t>
      </w:r>
    </w:p>
    <w:p w:rsidR="00B63FBF" w:rsidRPr="00D62916" w:rsidRDefault="00B63FBF" w:rsidP="000D3F1B">
      <w:pPr>
        <w:pStyle w:val="Erluterungstext"/>
        <w:jc w:val="left"/>
      </w:pPr>
      <w:r w:rsidRPr="00D62916">
        <w:t>Einfache tabellarische Darstellung, geordnet nach Prioritäten</w:t>
      </w:r>
    </w:p>
    <w:p w:rsidR="00B63FBF" w:rsidRPr="00703DA1" w:rsidRDefault="00B63FBF" w:rsidP="00223FF2">
      <w:pPr>
        <w:pStyle w:val="berschrift2"/>
      </w:pPr>
      <w:bookmarkStart w:id="23" w:name="_Toc22396693"/>
      <w:bookmarkStart w:id="24" w:name="_Toc161293426"/>
      <w:bookmarkStart w:id="25" w:name="_Ref324843410"/>
      <w:bookmarkStart w:id="26" w:name="_Ref324843424"/>
      <w:bookmarkStart w:id="27" w:name="_Toc325886951"/>
      <w:bookmarkStart w:id="28" w:name="_Toc485133019"/>
      <w:r w:rsidRPr="00703DA1">
        <w:t>Stakeholder</w:t>
      </w:r>
      <w:bookmarkEnd w:id="23"/>
      <w:bookmarkEnd w:id="24"/>
      <w:bookmarkEnd w:id="25"/>
      <w:bookmarkEnd w:id="26"/>
      <w:bookmarkEnd w:id="27"/>
      <w:bookmarkEnd w:id="28"/>
    </w:p>
    <w:p w:rsidR="00B63FBF" w:rsidRPr="001A61DE" w:rsidRDefault="00B63FBF" w:rsidP="000D3F1B">
      <w:pPr>
        <w:pStyle w:val="Erluterungberschrift"/>
        <w:jc w:val="left"/>
      </w:pPr>
      <w:r w:rsidRPr="001A61DE">
        <w:t>Inhalt</w:t>
      </w:r>
    </w:p>
    <w:p w:rsidR="00B63FBF" w:rsidRPr="00D62916" w:rsidRDefault="00B63FBF" w:rsidP="000D3F1B">
      <w:pPr>
        <w:pStyle w:val="Erluterungstext"/>
        <w:jc w:val="left"/>
      </w:pPr>
      <w:r w:rsidRPr="00D62916">
        <w:t>Eine Liste oder Tabelle der wichtigsten Personen oder Organisationen, die von der Architektur betroffen sind oder zur Gestaltung beitragen können.</w:t>
      </w:r>
    </w:p>
    <w:p w:rsidR="00D155DA" w:rsidRPr="00D62916" w:rsidRDefault="00D155DA" w:rsidP="000D3F1B">
      <w:pPr>
        <w:pStyle w:val="Erluterungberschrift"/>
        <w:jc w:val="left"/>
      </w:pPr>
      <w:r w:rsidRPr="00D62916">
        <w:t>Beispiele</w:t>
      </w:r>
    </w:p>
    <w:p w:rsidR="00D155DA" w:rsidRPr="0036095F" w:rsidRDefault="00D155DA" w:rsidP="0036095F">
      <w:pPr>
        <w:ind w:right="-338"/>
        <w:rPr>
          <w:vanish/>
        </w:rPr>
      </w:pPr>
      <w:r w:rsidRPr="0036095F">
        <w:rPr>
          <w:vanish/>
        </w:rPr>
        <w:t xml:space="preserve">Die folgende Tabelle führt Stakeholder auf, die in Projekten relevant sein könn(t)en. </w:t>
      </w:r>
    </w:p>
    <w:tbl>
      <w:tblPr>
        <w:tblStyle w:val="Tabellenraster"/>
        <w:tblW w:w="0" w:type="auto"/>
        <w:tblCellMar>
          <w:top w:w="28" w:type="dxa"/>
          <w:bottom w:w="28" w:type="dxa"/>
        </w:tblCellMar>
        <w:tblLook w:val="04A0" w:firstRow="1" w:lastRow="0" w:firstColumn="1" w:lastColumn="0" w:noHBand="0" w:noVBand="1"/>
      </w:tblPr>
      <w:tblGrid>
        <w:gridCol w:w="2376"/>
        <w:gridCol w:w="6836"/>
      </w:tblGrid>
      <w:tr w:rsidR="00D155DA" w:rsidRPr="0036095F" w:rsidTr="00B901C0">
        <w:trPr>
          <w:tblHeader/>
          <w:hidden/>
        </w:trPr>
        <w:tc>
          <w:tcPr>
            <w:tcW w:w="2376" w:type="dxa"/>
            <w:shd w:val="clear" w:color="auto" w:fill="95B3D7" w:themeFill="accent1" w:themeFillTint="99"/>
          </w:tcPr>
          <w:p w:rsidR="00D155DA" w:rsidRPr="0036095F" w:rsidRDefault="00D155DA" w:rsidP="0036095F">
            <w:pPr>
              <w:pBdr>
                <w:left w:val="single" w:sz="12" w:space="4" w:color="FF0000"/>
              </w:pBdr>
              <w:ind w:left="0" w:right="-338"/>
              <w:rPr>
                <w:vanish/>
              </w:rPr>
            </w:pPr>
            <w:r w:rsidRPr="0036095F">
              <w:rPr>
                <w:vanish/>
              </w:rPr>
              <w:t>Stakeholder</w:t>
            </w:r>
          </w:p>
        </w:tc>
        <w:tc>
          <w:tcPr>
            <w:tcW w:w="6836" w:type="dxa"/>
            <w:shd w:val="clear" w:color="auto" w:fill="95B3D7" w:themeFill="accent1" w:themeFillTint="99"/>
          </w:tcPr>
          <w:p w:rsidR="00D155DA" w:rsidRPr="0036095F" w:rsidRDefault="00D155DA" w:rsidP="0036095F">
            <w:pPr>
              <w:pBdr>
                <w:left w:val="single" w:sz="12" w:space="4" w:color="FF0000"/>
              </w:pBdr>
              <w:ind w:left="0" w:right="-338"/>
              <w:rPr>
                <w:vanish/>
              </w:rPr>
            </w:pPr>
            <w:r w:rsidRPr="0036095F">
              <w:rPr>
                <w:vanish/>
              </w:rPr>
              <w:t>Beschreibung</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Management</w:t>
            </w:r>
          </w:p>
        </w:tc>
        <w:tc>
          <w:tcPr>
            <w:tcW w:w="6836" w:type="dxa"/>
          </w:tcPr>
          <w:p w:rsidR="00D155DA" w:rsidRPr="0036095F" w:rsidRDefault="00D155DA" w:rsidP="007118FA">
            <w:pPr>
              <w:pBdr>
                <w:left w:val="single" w:sz="12" w:space="4" w:color="FF0000"/>
              </w:pBdr>
              <w:ind w:left="0" w:right="-338"/>
              <w:rPr>
                <w:vanish/>
              </w:rPr>
            </w:pPr>
            <w:r w:rsidRPr="0036095F">
              <w:rPr>
                <w:vanish/>
              </w:rPr>
              <w:t>Linien-Manager, die an dem Projekt beteiligt sind</w:t>
            </w:r>
            <w:r w:rsidR="007118FA">
              <w:rPr>
                <w:vanish/>
              </w:rPr>
              <w:br/>
            </w:r>
            <w:r w:rsidRPr="0036095F">
              <w:rPr>
                <w:vanish/>
              </w:rPr>
              <w:t>oder es beeinflussen</w:t>
            </w:r>
          </w:p>
        </w:tc>
      </w:tr>
      <w:tr w:rsidR="00D155DA" w:rsidRPr="0036095F" w:rsidTr="00B901C0">
        <w:trPr>
          <w:hidden/>
        </w:trPr>
        <w:tc>
          <w:tcPr>
            <w:tcW w:w="2376" w:type="dxa"/>
          </w:tcPr>
          <w:p w:rsidR="00D155DA" w:rsidRPr="0036095F" w:rsidRDefault="007118FA" w:rsidP="007118FA">
            <w:pPr>
              <w:pBdr>
                <w:left w:val="single" w:sz="12" w:space="4" w:color="FF0000"/>
              </w:pBdr>
              <w:ind w:left="0" w:right="-338"/>
              <w:rPr>
                <w:vanish/>
              </w:rPr>
            </w:pPr>
            <w:r>
              <w:rPr>
                <w:vanish/>
              </w:rPr>
              <w:t>Lenkungskreis</w:t>
            </w:r>
          </w:p>
        </w:tc>
        <w:tc>
          <w:tcPr>
            <w:tcW w:w="6836" w:type="dxa"/>
          </w:tcPr>
          <w:p w:rsidR="00D155DA" w:rsidRPr="0036095F" w:rsidRDefault="00D155DA" w:rsidP="0036095F">
            <w:pPr>
              <w:pBdr>
                <w:left w:val="single" w:sz="12" w:space="4" w:color="FF0000"/>
              </w:pBdr>
              <w:ind w:left="0" w:right="-338"/>
              <w:rPr>
                <w:vanish/>
              </w:rPr>
            </w:pPr>
            <w:r w:rsidRPr="0036095F">
              <w:rPr>
                <w:vanish/>
              </w:rPr>
              <w:t>Oberstes Lenkungsgremium des Projektes, ultimative Instanz für Projektentscheidungen</w:t>
            </w:r>
          </w:p>
        </w:tc>
      </w:tr>
      <w:tr w:rsidR="00D155DA" w:rsidRPr="0036095F" w:rsidTr="00B901C0">
        <w:trPr>
          <w:hidden/>
        </w:trPr>
        <w:tc>
          <w:tcPr>
            <w:tcW w:w="2376" w:type="dxa"/>
          </w:tcPr>
          <w:p w:rsidR="00D155DA" w:rsidRPr="0036095F" w:rsidRDefault="00F51788" w:rsidP="0036095F">
            <w:pPr>
              <w:pBdr>
                <w:left w:val="single" w:sz="12" w:space="4" w:color="FF0000"/>
              </w:pBdr>
              <w:ind w:left="0" w:right="-338"/>
              <w:rPr>
                <w:vanish/>
              </w:rPr>
            </w:pPr>
            <w:r>
              <w:rPr>
                <w:vanish/>
              </w:rPr>
              <w:t>Projektleiter</w:t>
            </w:r>
          </w:p>
        </w:tc>
        <w:tc>
          <w:tcPr>
            <w:tcW w:w="6836" w:type="dxa"/>
          </w:tcPr>
          <w:p w:rsidR="00F51788" w:rsidRPr="00F51788" w:rsidRDefault="00F51788" w:rsidP="00F51788">
            <w:pPr>
              <w:pBdr>
                <w:left w:val="single" w:sz="12" w:space="4" w:color="FF0000"/>
              </w:pBdr>
              <w:ind w:left="0" w:right="-338"/>
              <w:rPr>
                <w:vanish/>
              </w:rPr>
            </w:pPr>
            <w:r w:rsidRPr="00F51788">
              <w:rPr>
                <w:vanish/>
              </w:rPr>
              <w:t xml:space="preserve">Dem Projektleiter (PL) obliegt die operative Projektdurchführung, d.h. er ist für die Planung, Steuerung und Überwachung des Projektes verantwortlich. </w:t>
            </w:r>
          </w:p>
          <w:p w:rsidR="00D155DA" w:rsidRPr="0036095F" w:rsidRDefault="00F51788" w:rsidP="00F51788">
            <w:pPr>
              <w:pBdr>
                <w:left w:val="single" w:sz="12" w:space="4" w:color="FF0000"/>
              </w:pBdr>
              <w:ind w:left="0" w:right="-338"/>
              <w:rPr>
                <w:vanish/>
              </w:rPr>
            </w:pPr>
            <w:r w:rsidRPr="00F51788">
              <w:rPr>
                <w:vanish/>
              </w:rPr>
              <w:t>Der PL setzt den Projektauftrag in ausführbare Handlungs</w:t>
            </w:r>
            <w:r>
              <w:rPr>
                <w:vanish/>
              </w:rPr>
              <w:t>-</w:t>
            </w:r>
            <w:r w:rsidRPr="00F51788">
              <w:rPr>
                <w:vanish/>
              </w:rPr>
              <w:t xml:space="preserve">anweisungen um. Er plant das Gesamtprojekt hinsichtlich Kosten, Terminen, Leistungen, Projektorganisation und er erstellt das Projekthandbuch. Bei Störungen des Projektablaufes muss er korrigierende Maßnahmen innerhalb seines Handlungsrahmens und innerhalb seines Auftrages ergreifen bzw. vorschlagen. Der PL führt das Projektteam und berichtet in regelmäßigen Abständen, auf Anforderung oder aus gegebenem Anlass, dem PT. </w:t>
            </w:r>
          </w:p>
        </w:tc>
      </w:tr>
      <w:tr w:rsidR="00D155DA" w:rsidRPr="0036095F" w:rsidTr="00B901C0">
        <w:trPr>
          <w:hidden/>
        </w:trPr>
        <w:tc>
          <w:tcPr>
            <w:tcW w:w="2376" w:type="dxa"/>
          </w:tcPr>
          <w:p w:rsidR="00D155DA" w:rsidRPr="0036095F" w:rsidRDefault="00F51788" w:rsidP="0036095F">
            <w:pPr>
              <w:pBdr>
                <w:left w:val="single" w:sz="12" w:space="4" w:color="FF0000"/>
              </w:pBdr>
              <w:ind w:left="0" w:right="-338"/>
              <w:rPr>
                <w:vanish/>
              </w:rPr>
            </w:pPr>
            <w:r w:rsidRPr="00F51788">
              <w:rPr>
                <w:vanish/>
              </w:rPr>
              <w:t>Projektauftraggeber</w:t>
            </w:r>
          </w:p>
        </w:tc>
        <w:tc>
          <w:tcPr>
            <w:tcW w:w="6836" w:type="dxa"/>
          </w:tcPr>
          <w:p w:rsidR="00D155DA" w:rsidRPr="0036095F" w:rsidRDefault="00F51788" w:rsidP="00F51788">
            <w:pPr>
              <w:pBdr>
                <w:left w:val="single" w:sz="12" w:space="4" w:color="FF0000"/>
              </w:pBdr>
              <w:ind w:left="0" w:right="-338"/>
              <w:rPr>
                <w:vanish/>
              </w:rPr>
            </w:pPr>
            <w:r w:rsidRPr="00F51788">
              <w:rPr>
                <w:vanish/>
              </w:rPr>
              <w:t>Der Projektauftraggeber (PAG) ist die Person oder Funktion, die innerhalb des SWM-Konzerns bevollmächtigt ist, das Budget für das Projekt bereitzustellen. Der PAG erteilt und nimmt den Projektauftrag ab und stellt die Projekt-Finanzierung sicher. In Abhängigkeit von der Komplexität und der Bedeutung des Projektes kann der PAG oder</w:t>
            </w:r>
            <w:r>
              <w:rPr>
                <w:vanish/>
              </w:rPr>
              <w:br/>
            </w:r>
            <w:r w:rsidRPr="00F51788">
              <w:rPr>
                <w:vanish/>
              </w:rPr>
              <w:t>die Geschäftsführung im Rahmen des Projektstarts einen übergreifenden Lenkungskreis (LK), in dem Entscheidungsträger der am Projekt beteiligten Geschäftsbereiche vertreten sind, benennen. Der PAG kann seine Projektaufgaben während der Projektlaufzeit an den Projektträger delegieren.</w:t>
            </w:r>
          </w:p>
        </w:tc>
      </w:tr>
      <w:tr w:rsidR="00F51788" w:rsidRPr="0036095F" w:rsidTr="00B901C0">
        <w:trPr>
          <w:hidden/>
        </w:trPr>
        <w:tc>
          <w:tcPr>
            <w:tcW w:w="2376" w:type="dxa"/>
          </w:tcPr>
          <w:p w:rsidR="00F51788" w:rsidRPr="00F51788" w:rsidRDefault="00F51788" w:rsidP="00F51788">
            <w:pPr>
              <w:pBdr>
                <w:left w:val="single" w:sz="12" w:space="4" w:color="FF0000"/>
              </w:pBdr>
              <w:ind w:left="0" w:right="-338"/>
              <w:rPr>
                <w:vanish/>
              </w:rPr>
            </w:pPr>
            <w:r w:rsidRPr="00F51788">
              <w:rPr>
                <w:vanish/>
              </w:rPr>
              <w:t>Projektträger</w:t>
            </w:r>
          </w:p>
        </w:tc>
        <w:tc>
          <w:tcPr>
            <w:tcW w:w="6836" w:type="dxa"/>
          </w:tcPr>
          <w:p w:rsidR="00F51788" w:rsidRPr="00F51788" w:rsidRDefault="00F51788" w:rsidP="00F51788">
            <w:pPr>
              <w:pBdr>
                <w:left w:val="single" w:sz="12" w:space="4" w:color="FF0000"/>
              </w:pBdr>
              <w:ind w:left="0" w:right="-338"/>
              <w:rPr>
                <w:vanish/>
              </w:rPr>
            </w:pPr>
            <w:r w:rsidRPr="00F51788">
              <w:rPr>
                <w:vanish/>
              </w:rPr>
              <w:t xml:space="preserve">Dem Projektträger (PT) obliegt die strategische Projektsteuerung. </w:t>
            </w:r>
            <w:r>
              <w:rPr>
                <w:vanish/>
              </w:rPr>
              <w:br/>
            </w:r>
            <w:r w:rsidRPr="00F51788">
              <w:rPr>
                <w:vanish/>
              </w:rPr>
              <w:t xml:space="preserve">Die Rolle kann optional vom PAG in Personalunion wahrgenommen werden. Bei bereichsübergreifenden Projekten wird der PT durch die betroffenen Geschäftsführer benannt. </w:t>
            </w:r>
          </w:p>
          <w:p w:rsidR="00F51788" w:rsidRPr="00F51788" w:rsidRDefault="00F51788" w:rsidP="00F51788">
            <w:pPr>
              <w:pBdr>
                <w:left w:val="single" w:sz="12" w:space="4" w:color="FF0000"/>
              </w:pBdr>
              <w:ind w:left="0" w:right="-338"/>
              <w:rPr>
                <w:vanish/>
              </w:rPr>
            </w:pPr>
            <w:r w:rsidRPr="00F51788">
              <w:rPr>
                <w:vanish/>
              </w:rPr>
              <w:t xml:space="preserve">Er übernimmt in den meisten Fällen auch die Eigentümerfunktion im Projekt und überträgt die fachlichen und konzeptionellen Anforderungen des Unternehmens in Programme und Projekte. Innerhalb der SWM Gesellschaften wird zur Wahrnehmung dieser Aufgaben für Projekte ein Projektträger benannt und der Handlungsrahmen festgelegt. Dieser trifft fachliche Entscheidungen, die über den Entscheidungsrahmen des Projektleiters hinausgehen. </w:t>
            </w:r>
          </w:p>
          <w:p w:rsidR="00F51788" w:rsidRPr="00F51788" w:rsidRDefault="00F51788" w:rsidP="00F51788">
            <w:pPr>
              <w:pBdr>
                <w:left w:val="single" w:sz="12" w:space="4" w:color="FF0000"/>
              </w:pBdr>
              <w:ind w:left="0" w:right="-338"/>
              <w:rPr>
                <w:vanish/>
              </w:rPr>
            </w:pPr>
            <w:r w:rsidRPr="00F51788">
              <w:rPr>
                <w:vanish/>
              </w:rPr>
              <w:t xml:space="preserve">Der PT ist das strategische Entscheidungsgremium im Projekt, </w:t>
            </w:r>
            <w:r>
              <w:rPr>
                <w:vanish/>
              </w:rPr>
              <w:br/>
            </w:r>
            <w:r w:rsidRPr="00F51788">
              <w:rPr>
                <w:vanish/>
              </w:rPr>
              <w:t>soweit vom PAG beauftragt.</w:t>
            </w:r>
          </w:p>
          <w:p w:rsidR="00F51788" w:rsidRPr="00F51788" w:rsidRDefault="00F51788" w:rsidP="00F51788">
            <w:pPr>
              <w:pBdr>
                <w:left w:val="single" w:sz="12" w:space="4" w:color="FF0000"/>
              </w:pBdr>
              <w:ind w:left="0" w:right="-338"/>
              <w:rPr>
                <w:vanish/>
              </w:rPr>
            </w:pPr>
            <w:r w:rsidRPr="00F51788">
              <w:rPr>
                <w:vanish/>
              </w:rPr>
              <w:t>Die Qualitätssicherungs- und Umweltschutzmaßnahmen bezüglich</w:t>
            </w:r>
            <w:r>
              <w:rPr>
                <w:vanish/>
              </w:rPr>
              <w:br/>
            </w:r>
            <w:r w:rsidRPr="00F51788">
              <w:rPr>
                <w:vanish/>
              </w:rPr>
              <w:t>der verschiedenen technischen Prozesse werden vom PT definiert</w:t>
            </w:r>
            <w:r>
              <w:rPr>
                <w:vanish/>
              </w:rPr>
              <w:br/>
            </w:r>
            <w:r w:rsidRPr="00F51788">
              <w:rPr>
                <w:vanish/>
              </w:rPr>
              <w:t>und beauftragt; vom Projektleiter umgesetzt und berichtet.</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Produktmanager</w:t>
            </w:r>
          </w:p>
        </w:tc>
        <w:tc>
          <w:tcPr>
            <w:tcW w:w="6836" w:type="dxa"/>
          </w:tcPr>
          <w:p w:rsidR="00D155DA" w:rsidRPr="0036095F" w:rsidRDefault="00D155DA" w:rsidP="0036095F">
            <w:pPr>
              <w:pBdr>
                <w:left w:val="single" w:sz="12" w:space="4" w:color="FF0000"/>
              </w:pBdr>
              <w:ind w:left="0" w:right="-338"/>
              <w:rPr>
                <w:vanish/>
              </w:rPr>
            </w:pPr>
            <w:r w:rsidRPr="0036095F">
              <w:rPr>
                <w:vanish/>
              </w:rPr>
              <w:t xml:space="preserve">Verantwortlich für das gesamte Produkt, das aus </w:t>
            </w:r>
            <w:r w:rsidR="00F51788">
              <w:rPr>
                <w:vanish/>
              </w:rPr>
              <w:br/>
            </w:r>
            <w:r w:rsidRPr="0036095F">
              <w:rPr>
                <w:vanish/>
              </w:rPr>
              <w:t>Hardware &amp; Software sowie sonstigen Leistungen bestehen kann.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Fachbereich</w:t>
            </w:r>
          </w:p>
        </w:tc>
        <w:tc>
          <w:tcPr>
            <w:tcW w:w="6836" w:type="dxa"/>
          </w:tcPr>
          <w:p w:rsidR="00D155DA" w:rsidRPr="0036095F" w:rsidRDefault="00D155DA" w:rsidP="0036095F">
            <w:pPr>
              <w:pBdr>
                <w:left w:val="single" w:sz="12" w:space="4" w:color="FF0000"/>
              </w:pBdr>
              <w:ind w:left="0" w:right="-338"/>
              <w:rPr>
                <w:vanish/>
              </w:rPr>
            </w:pPr>
            <w:r w:rsidRPr="0036095F">
              <w:rPr>
                <w:vanish/>
              </w:rPr>
              <w:t>In der Regel die Personengruppe, die die fachlichen Anforderungen formuliert</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Unternehmens- oder Enterprisearchitekt</w:t>
            </w:r>
          </w:p>
        </w:tc>
        <w:tc>
          <w:tcPr>
            <w:tcW w:w="6836" w:type="dxa"/>
          </w:tcPr>
          <w:p w:rsidR="00D155DA" w:rsidRPr="0036095F" w:rsidRDefault="00D155DA" w:rsidP="0036095F">
            <w:pPr>
              <w:pBdr>
                <w:left w:val="single" w:sz="12" w:space="4" w:color="FF0000"/>
              </w:pBdr>
              <w:ind w:left="0" w:right="-338"/>
              <w:rPr>
                <w:vanish/>
              </w:rPr>
            </w:pPr>
            <w:r w:rsidRPr="0036095F">
              <w:rPr>
                <w:vanish/>
              </w:rPr>
              <w:t>u.a. zuständig für strategische Ausrichtung des Anwendungsportfolios un</w:t>
            </w:r>
            <w:r w:rsidR="00F51788">
              <w:rPr>
                <w:vanish/>
              </w:rPr>
              <w:t>d projekt</w:t>
            </w:r>
            <w:r w:rsidRPr="0036095F">
              <w:rPr>
                <w:vanish/>
              </w:rPr>
              <w:t>übergreifende Richtlinien und Standards</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Architektur-Abteilung</w:t>
            </w:r>
          </w:p>
        </w:tc>
        <w:tc>
          <w:tcPr>
            <w:tcW w:w="6836" w:type="dxa"/>
          </w:tcPr>
          <w:p w:rsidR="00D155DA" w:rsidRPr="0036095F" w:rsidRDefault="00D155DA" w:rsidP="0036095F">
            <w:pPr>
              <w:pBdr>
                <w:left w:val="single" w:sz="12" w:space="4" w:color="FF0000"/>
              </w:pBdr>
              <w:ind w:left="0" w:right="-338"/>
              <w:rPr>
                <w:vanish/>
              </w:rPr>
            </w:pPr>
            <w:r w:rsidRPr="0036095F">
              <w:rPr>
                <w:vanish/>
              </w:rPr>
              <w:t>Gruppe, die Unternehmens-Frameworks und Entwicklungsstandards pflegt</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Methoden und Verfahren</w:t>
            </w:r>
          </w:p>
        </w:tc>
        <w:tc>
          <w:tcPr>
            <w:tcW w:w="6836" w:type="dxa"/>
          </w:tcPr>
          <w:p w:rsidR="00D155DA" w:rsidRPr="0036095F" w:rsidRDefault="00D155DA" w:rsidP="0036095F">
            <w:pPr>
              <w:pBdr>
                <w:left w:val="single" w:sz="12" w:space="4" w:color="FF0000"/>
              </w:pBdr>
              <w:ind w:left="0" w:right="-338"/>
              <w:rPr>
                <w:vanish/>
              </w:rPr>
            </w:pPr>
            <w:r w:rsidRPr="0036095F">
              <w:rPr>
                <w:vanish/>
              </w:rPr>
              <w:t>Verantworten Entwicklungsprozesse und häufig auch die eingesetzte Tool</w:t>
            </w:r>
          </w:p>
          <w:p w:rsidR="00D155DA" w:rsidRPr="0036095F" w:rsidRDefault="00D155DA" w:rsidP="0036095F">
            <w:pPr>
              <w:pBdr>
                <w:left w:val="single" w:sz="12" w:space="4" w:color="FF0000"/>
              </w:pBdr>
              <w:ind w:left="0" w:right="-338"/>
              <w:rPr>
                <w:vanish/>
              </w:rPr>
            </w:pPr>
            <w:r w:rsidRPr="0036095F">
              <w:rPr>
                <w:vanish/>
              </w:rPr>
              <w:t xml:space="preserve">Hinweis: I.d.R. hat man nicht gleichzeitig Unternehmensarchitekten, eine Architektur-Abteilung und Methoden und Verfahren, sondern </w:t>
            </w:r>
            <w:r w:rsidR="00F51788">
              <w:rPr>
                <w:vanish/>
              </w:rPr>
              <w:br/>
            </w:r>
            <w:r w:rsidRPr="0036095F">
              <w:rPr>
                <w:vanish/>
              </w:rPr>
              <w:t>max. 2 davon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IT-Strategie</w:t>
            </w:r>
          </w:p>
        </w:tc>
        <w:tc>
          <w:tcPr>
            <w:tcW w:w="6836" w:type="dxa"/>
          </w:tcPr>
          <w:p w:rsidR="00D155DA" w:rsidRPr="0036095F" w:rsidRDefault="00D155DA" w:rsidP="0036095F">
            <w:pPr>
              <w:pBdr>
                <w:left w:val="single" w:sz="12" w:space="4" w:color="FF0000"/>
              </w:pBdr>
              <w:ind w:left="0" w:right="-338"/>
              <w:rPr>
                <w:vanish/>
              </w:rPr>
            </w:pPr>
            <w:r w:rsidRPr="0036095F">
              <w:rPr>
                <w:vanish/>
              </w:rPr>
              <w:t>Verantwortlich für die strategische Ausrichtung der IT. Siehe Enterprise-Architekt.</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QA</w:t>
            </w:r>
          </w:p>
        </w:tc>
        <w:tc>
          <w:tcPr>
            <w:tcW w:w="6836" w:type="dxa"/>
          </w:tcPr>
          <w:p w:rsidR="00D155DA" w:rsidRPr="0036095F" w:rsidRDefault="00D155DA" w:rsidP="0036095F">
            <w:pPr>
              <w:pBdr>
                <w:left w:val="single" w:sz="12" w:space="4" w:color="FF0000"/>
              </w:pBdr>
              <w:ind w:left="0" w:right="-338"/>
              <w:rPr>
                <w:vanish/>
              </w:rPr>
            </w:pPr>
            <w:r w:rsidRPr="0036095F">
              <w:rPr>
                <w:vanish/>
              </w:rPr>
              <w:t>Zentrale Test-Abteilung. Verantwortlich für die Qualitätssicherung</w:t>
            </w:r>
          </w:p>
        </w:tc>
      </w:tr>
      <w:tr w:rsidR="00D155DA" w:rsidRPr="0036095F" w:rsidTr="00B901C0">
        <w:trPr>
          <w:hidden/>
        </w:trPr>
        <w:tc>
          <w:tcPr>
            <w:tcW w:w="2376" w:type="dxa"/>
          </w:tcPr>
          <w:p w:rsidR="00D155DA" w:rsidRPr="0036095F" w:rsidRDefault="007118FA" w:rsidP="0036095F">
            <w:pPr>
              <w:pBdr>
                <w:left w:val="single" w:sz="12" w:space="4" w:color="FF0000"/>
              </w:pBdr>
              <w:ind w:left="0" w:right="-338"/>
              <w:rPr>
                <w:vanish/>
              </w:rPr>
            </w:pPr>
            <w:r>
              <w:rPr>
                <w:vanish/>
              </w:rPr>
              <w:t>Systema</w:t>
            </w:r>
            <w:r w:rsidR="00D155DA" w:rsidRPr="0036095F">
              <w:rPr>
                <w:vanish/>
              </w:rPr>
              <w:t>rchitekt</w:t>
            </w:r>
          </w:p>
        </w:tc>
        <w:tc>
          <w:tcPr>
            <w:tcW w:w="6836" w:type="dxa"/>
          </w:tcPr>
          <w:p w:rsidR="00D155DA" w:rsidRPr="0036095F" w:rsidRDefault="00D155DA" w:rsidP="0036095F">
            <w:pPr>
              <w:pBdr>
                <w:left w:val="single" w:sz="12" w:space="4" w:color="FF0000"/>
              </w:pBdr>
              <w:ind w:left="0" w:right="-338"/>
              <w:rPr>
                <w:vanish/>
              </w:rPr>
            </w:pPr>
            <w:r w:rsidRPr="0036095F">
              <w:rPr>
                <w:vanish/>
              </w:rPr>
              <w:t xml:space="preserve">Verantwortlich für die (technische) Architektur innerhalb </w:t>
            </w:r>
            <w:r w:rsidR="00F51788">
              <w:rPr>
                <w:vanish/>
              </w:rPr>
              <w:br/>
            </w:r>
            <w:r w:rsidRPr="0036095F">
              <w:rPr>
                <w:vanish/>
              </w:rPr>
              <w:t>eines Projekts</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Designer</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das Anwendungs-Design. Häufig keine eigene Rolle mehr</w:t>
            </w:r>
          </w:p>
        </w:tc>
      </w:tr>
      <w:tr w:rsidR="00D155DA" w:rsidRPr="0036095F" w:rsidTr="00B901C0">
        <w:trPr>
          <w:hidden/>
        </w:trPr>
        <w:tc>
          <w:tcPr>
            <w:tcW w:w="2376" w:type="dxa"/>
          </w:tcPr>
          <w:p w:rsidR="00D155DA" w:rsidRPr="0036095F" w:rsidRDefault="001A62D1" w:rsidP="0036095F">
            <w:pPr>
              <w:pBdr>
                <w:left w:val="single" w:sz="12" w:space="4" w:color="FF0000"/>
              </w:pBdr>
              <w:ind w:left="0" w:right="-338"/>
              <w:rPr>
                <w:vanish/>
              </w:rPr>
            </w:pPr>
            <w:r w:rsidRPr="0036095F">
              <w:rPr>
                <w:vanish/>
              </w:rPr>
              <w:t>E</w:t>
            </w:r>
            <w:r w:rsidR="00D155DA" w:rsidRPr="0036095F">
              <w:rPr>
                <w:vanish/>
              </w:rPr>
              <w:t>ntwickler</w:t>
            </w:r>
          </w:p>
        </w:tc>
        <w:tc>
          <w:tcPr>
            <w:tcW w:w="6836" w:type="dxa"/>
          </w:tcPr>
          <w:p w:rsidR="00D155DA" w:rsidRPr="0036095F" w:rsidRDefault="00D155DA" w:rsidP="0036095F">
            <w:pPr>
              <w:pBdr>
                <w:left w:val="single" w:sz="12" w:space="4" w:color="FF0000"/>
              </w:pBdr>
              <w:ind w:left="0" w:right="-338"/>
              <w:rPr>
                <w:vanish/>
              </w:rPr>
            </w:pPr>
            <w:r w:rsidRPr="0036095F">
              <w:rPr>
                <w:vanish/>
              </w:rPr>
              <w:t>Software-Entwickler im Projekt. Übernimmt häufig auch Design- und Testaufgaben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Tester</w:t>
            </w:r>
          </w:p>
        </w:tc>
        <w:tc>
          <w:tcPr>
            <w:tcW w:w="6836" w:type="dxa"/>
          </w:tcPr>
          <w:p w:rsidR="00D155DA" w:rsidRPr="0036095F" w:rsidRDefault="00D155DA" w:rsidP="0036095F">
            <w:pPr>
              <w:pBdr>
                <w:left w:val="single" w:sz="12" w:space="4" w:color="FF0000"/>
              </w:pBdr>
              <w:ind w:left="0" w:right="-338"/>
              <w:rPr>
                <w:vanish/>
              </w:rPr>
            </w:pPr>
            <w:r w:rsidRPr="0036095F">
              <w:rPr>
                <w:vanish/>
              </w:rPr>
              <w:t>Tester im Projekt. Kann aus QA sein, häufig aber unabhängig davon.</w:t>
            </w:r>
          </w:p>
        </w:tc>
      </w:tr>
      <w:tr w:rsidR="00D155DA" w:rsidRPr="0036095F" w:rsidTr="00B901C0">
        <w:trPr>
          <w:hidden/>
        </w:trPr>
        <w:tc>
          <w:tcPr>
            <w:tcW w:w="2376" w:type="dxa"/>
          </w:tcPr>
          <w:p w:rsidR="00D155DA" w:rsidRPr="0036095F" w:rsidRDefault="0036095F" w:rsidP="0036095F">
            <w:pPr>
              <w:pBdr>
                <w:left w:val="single" w:sz="12" w:space="4" w:color="FF0000"/>
              </w:pBdr>
              <w:ind w:left="0" w:right="-338"/>
              <w:rPr>
                <w:vanish/>
              </w:rPr>
            </w:pPr>
            <w:r>
              <w:rPr>
                <w:vanish/>
              </w:rPr>
              <w:t>K</w:t>
            </w:r>
            <w:r w:rsidR="00D155DA" w:rsidRPr="0036095F">
              <w:rPr>
                <w:vanish/>
              </w:rPr>
              <w:t>onfigurations-&amp; Build-Manager</w:t>
            </w:r>
          </w:p>
        </w:tc>
        <w:tc>
          <w:tcPr>
            <w:tcW w:w="6836" w:type="dxa"/>
          </w:tcPr>
          <w:p w:rsidR="00D155DA" w:rsidRPr="0036095F" w:rsidRDefault="0036095F" w:rsidP="0036095F">
            <w:pPr>
              <w:pBdr>
                <w:left w:val="single" w:sz="12" w:space="4" w:color="FF0000"/>
              </w:pBdr>
              <w:ind w:left="0" w:right="-338"/>
              <w:rPr>
                <w:vanish/>
              </w:rPr>
            </w:pPr>
            <w:r>
              <w:rPr>
                <w:vanish/>
              </w:rPr>
              <w:t>Z</w:t>
            </w:r>
            <w:r w:rsidR="00D155DA" w:rsidRPr="0036095F">
              <w:rPr>
                <w:vanish/>
              </w:rPr>
              <w:t>uständig für die Pflege von Repository, Konfigurations-Management und Build. Wird in kleineren Projekten häufig vom Entwickler übernommen.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Release-Manager</w:t>
            </w:r>
          </w:p>
        </w:tc>
        <w:tc>
          <w:tcPr>
            <w:tcW w:w="6836" w:type="dxa"/>
          </w:tcPr>
          <w:p w:rsidR="00D155DA" w:rsidRPr="0036095F" w:rsidRDefault="00D155DA" w:rsidP="0036095F">
            <w:pPr>
              <w:pBdr>
                <w:left w:val="single" w:sz="12" w:space="4" w:color="FF0000"/>
              </w:pBdr>
              <w:ind w:left="0" w:right="-338"/>
              <w:rPr>
                <w:vanish/>
              </w:rPr>
            </w:pPr>
            <w:r w:rsidRPr="0036095F">
              <w:rPr>
                <w:vanish/>
              </w:rPr>
              <w:t>Verantwortlich für die Erstellung und Auslieferung von Release-Ständen. Koordiniert Releases häufig Projekt- und System-übergreifend</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Wartungs-Team</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die Pflege und Wartung des Systems nach Auflösung des Projekt-Teams</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Externe Dienstleister</w:t>
            </w:r>
          </w:p>
        </w:tc>
        <w:tc>
          <w:tcPr>
            <w:tcW w:w="6836" w:type="dxa"/>
          </w:tcPr>
          <w:p w:rsidR="00D155DA" w:rsidRPr="0036095F" w:rsidRDefault="00D155DA" w:rsidP="0036095F">
            <w:pPr>
              <w:pBdr>
                <w:left w:val="single" w:sz="12" w:space="4" w:color="FF0000"/>
              </w:pBdr>
              <w:ind w:left="0" w:right="-338"/>
              <w:rPr>
                <w:vanish/>
              </w:rPr>
            </w:pPr>
            <w:r w:rsidRPr="0036095F">
              <w:rPr>
                <w:vanish/>
              </w:rPr>
              <w:t>Zusätzliche externe Firmen, die Teile der Anwendung entwickeln.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Hardware-Designer</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das Hardware-Design (im Embedded-Bereich)</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Rollout-Manager</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die Inbetriebnahme eines Systems oder eines Releases. Rolle wird manchmal vom Release-Manager übernommen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Infrastruktur-Planung</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Planung und Beschaffung der Infrastruktur (Server, Netzwerk, Router, Switches, Arbeitsplatzrechner, OS, …)</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Sicherheitsbeauftragter</w:t>
            </w:r>
          </w:p>
        </w:tc>
        <w:tc>
          <w:tcPr>
            <w:tcW w:w="6836" w:type="dxa"/>
          </w:tcPr>
          <w:p w:rsidR="00D155DA" w:rsidRPr="0036095F" w:rsidRDefault="00D155DA" w:rsidP="0036095F">
            <w:pPr>
              <w:pBdr>
                <w:left w:val="single" w:sz="12" w:space="4" w:color="FF0000"/>
              </w:pBdr>
              <w:ind w:left="0" w:right="-338"/>
              <w:rPr>
                <w:vanish/>
              </w:rPr>
            </w:pPr>
            <w:r w:rsidRPr="0036095F">
              <w:rPr>
                <w:vanish/>
              </w:rPr>
              <w:t>Verantwortlich für die IT-Sicherheit im Unternehmen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Anwender</w:t>
            </w:r>
          </w:p>
        </w:tc>
        <w:tc>
          <w:tcPr>
            <w:tcW w:w="6836" w:type="dxa"/>
          </w:tcPr>
          <w:p w:rsidR="00D155DA" w:rsidRPr="0036095F" w:rsidRDefault="00D155DA" w:rsidP="0036095F">
            <w:pPr>
              <w:pBdr>
                <w:left w:val="single" w:sz="12" w:space="4" w:color="FF0000"/>
              </w:pBdr>
              <w:ind w:left="0" w:right="-338"/>
              <w:rPr>
                <w:vanish/>
              </w:rPr>
            </w:pPr>
            <w:r w:rsidRPr="0036095F">
              <w:rPr>
                <w:vanish/>
              </w:rPr>
              <w:t>Nutzer der Anwendung</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Fach-Administrator</w:t>
            </w:r>
          </w:p>
        </w:tc>
        <w:tc>
          <w:tcPr>
            <w:tcW w:w="6836" w:type="dxa"/>
          </w:tcPr>
          <w:p w:rsidR="00D155DA" w:rsidRPr="0036095F" w:rsidRDefault="00D155DA" w:rsidP="0036095F">
            <w:pPr>
              <w:pBdr>
                <w:left w:val="single" w:sz="12" w:space="4" w:color="FF0000"/>
              </w:pBdr>
              <w:ind w:left="0" w:right="-338"/>
              <w:rPr>
                <w:vanish/>
              </w:rPr>
            </w:pPr>
            <w:r w:rsidRPr="0036095F">
              <w:rPr>
                <w:vanish/>
              </w:rPr>
              <w:t>Zuständig für die fachliche Administration der Anwendung. Hat häufig keinen Zugang zu technischen Administrations-Zugängen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System-Administrator</w:t>
            </w:r>
          </w:p>
        </w:tc>
        <w:tc>
          <w:tcPr>
            <w:tcW w:w="6836" w:type="dxa"/>
          </w:tcPr>
          <w:p w:rsidR="00D155DA" w:rsidRPr="0036095F" w:rsidRDefault="00D155DA" w:rsidP="0036095F">
            <w:pPr>
              <w:pBdr>
                <w:left w:val="single" w:sz="12" w:space="4" w:color="FF0000"/>
              </w:pBdr>
              <w:ind w:left="0" w:right="-338"/>
              <w:rPr>
                <w:vanish/>
              </w:rPr>
            </w:pPr>
            <w:r w:rsidRPr="0036095F">
              <w:rPr>
                <w:vanish/>
              </w:rPr>
              <w:t>Administriert die Anwendung auf technischer Ebene. Hat Zugang zu technischen Administrations-Zugängen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Operator</w:t>
            </w:r>
          </w:p>
        </w:tc>
        <w:tc>
          <w:tcPr>
            <w:tcW w:w="6836" w:type="dxa"/>
          </w:tcPr>
          <w:p w:rsidR="00D155DA" w:rsidRPr="0036095F" w:rsidRDefault="00D155DA" w:rsidP="0036095F">
            <w:pPr>
              <w:pBdr>
                <w:left w:val="single" w:sz="12" w:space="4" w:color="FF0000"/>
              </w:pBdr>
              <w:ind w:left="0" w:right="-338"/>
              <w:rPr>
                <w:vanish/>
              </w:rPr>
            </w:pPr>
            <w:r w:rsidRPr="0036095F">
              <w:rPr>
                <w:vanish/>
              </w:rPr>
              <w:t>Überwacht den Anwendungsbetrieb, führt Routine-Pflegejobs durch (z.B. Datensicherung, Aufräumen von temporären Verzeichnissen), behebt einfache Fehler im Anwendungsbetrieb</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Hotline</w:t>
            </w:r>
          </w:p>
        </w:tc>
        <w:tc>
          <w:tcPr>
            <w:tcW w:w="6836" w:type="dxa"/>
          </w:tcPr>
          <w:p w:rsidR="00D155DA" w:rsidRPr="0036095F" w:rsidRDefault="00D155DA" w:rsidP="0036095F">
            <w:pPr>
              <w:pBdr>
                <w:left w:val="single" w:sz="12" w:space="4" w:color="FF0000"/>
              </w:pBdr>
              <w:ind w:left="0" w:right="-338"/>
              <w:rPr>
                <w:vanish/>
              </w:rPr>
            </w:pPr>
            <w:r w:rsidRPr="0036095F">
              <w:rPr>
                <w:vanish/>
              </w:rPr>
              <w:t>Häufig auch unter 1st oder 2nd Level Support bekannt. Nehmen Fehlermeldungen auf, helfen in Standardsituationen</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Betriebsrat</w:t>
            </w:r>
          </w:p>
        </w:tc>
        <w:tc>
          <w:tcPr>
            <w:tcW w:w="6836" w:type="dxa"/>
          </w:tcPr>
          <w:p w:rsidR="00D155DA" w:rsidRPr="0036095F" w:rsidRDefault="00D155DA" w:rsidP="0036095F">
            <w:pPr>
              <w:pBdr>
                <w:left w:val="single" w:sz="12" w:space="4" w:color="FF0000"/>
              </w:pBdr>
              <w:ind w:left="0" w:right="-338"/>
              <w:rPr>
                <w:vanish/>
              </w:rPr>
            </w:pPr>
            <w:r w:rsidRPr="0036095F">
              <w:rPr>
                <w:vanish/>
              </w:rPr>
              <w:t>Vertritt die Interessen der Arbeitnehmer</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Standard-Software-Lieferant</w:t>
            </w:r>
          </w:p>
        </w:tc>
        <w:tc>
          <w:tcPr>
            <w:tcW w:w="6836" w:type="dxa"/>
          </w:tcPr>
          <w:p w:rsidR="00D155DA" w:rsidRPr="0036095F" w:rsidRDefault="00D155DA" w:rsidP="0036095F">
            <w:pPr>
              <w:pBdr>
                <w:left w:val="single" w:sz="12" w:space="4" w:color="FF0000"/>
              </w:pBdr>
              <w:ind w:left="0" w:right="-338"/>
              <w:rPr>
                <w:vanish/>
              </w:rPr>
            </w:pPr>
            <w:r w:rsidRPr="0036095F">
              <w:rPr>
                <w:vanish/>
              </w:rPr>
              <w:t xml:space="preserve">Lieferant von im System eingesetzter Standard-Software. </w:t>
            </w:r>
            <w:r w:rsidR="00F51788">
              <w:rPr>
                <w:vanish/>
              </w:rPr>
              <w:br/>
            </w:r>
            <w:r w:rsidRPr="0036095F">
              <w:rPr>
                <w:vanish/>
              </w:rPr>
              <w:t>Unterstützen häufig auch bei Integration und Customizing</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Verbundene Projekte</w:t>
            </w:r>
          </w:p>
        </w:tc>
        <w:tc>
          <w:tcPr>
            <w:tcW w:w="6836" w:type="dxa"/>
          </w:tcPr>
          <w:p w:rsidR="00D155DA" w:rsidRPr="0036095F" w:rsidRDefault="00D155DA" w:rsidP="0036095F">
            <w:pPr>
              <w:pBdr>
                <w:left w:val="single" w:sz="12" w:space="4" w:color="FF0000"/>
              </w:pBdr>
              <w:ind w:left="0" w:right="-338"/>
              <w:rPr>
                <w:vanish/>
              </w:rPr>
            </w:pPr>
            <w:r w:rsidRPr="0036095F">
              <w:rPr>
                <w:vanish/>
              </w:rPr>
              <w:t>z.B. Nachbarprojekte mit gemeinsamen Schnittstellen, übergreifende Schnittstellenprojekte (z.B. EAI/ESB-Projekte)</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Aufsichtsbehörden, Gesetzgeber, Normierungsgremien</w:t>
            </w:r>
          </w:p>
        </w:tc>
        <w:tc>
          <w:tcPr>
            <w:tcW w:w="6836" w:type="dxa"/>
          </w:tcPr>
          <w:p w:rsidR="00D155DA" w:rsidRPr="0036095F" w:rsidRDefault="00D155DA" w:rsidP="0036095F">
            <w:pPr>
              <w:pBdr>
                <w:left w:val="single" w:sz="12" w:space="4" w:color="FF0000"/>
              </w:pBdr>
              <w:ind w:left="0" w:right="-338"/>
              <w:rPr>
                <w:vanish/>
              </w:rPr>
            </w:pPr>
            <w:r w:rsidRPr="0036095F">
              <w:rPr>
                <w:vanish/>
              </w:rPr>
              <w:t>Sind meistens nicht direkt mit dem Projekt verbunden, beeinflussen jedoch durch Ihre Vorgaben die Arbeit bzw. die Lösungsansätze.</w:t>
            </w:r>
          </w:p>
        </w:tc>
      </w:tr>
      <w:tr w:rsidR="00D155DA" w:rsidRPr="0036095F" w:rsidTr="00B901C0">
        <w:trPr>
          <w:hidden/>
        </w:trPr>
        <w:tc>
          <w:tcPr>
            <w:tcW w:w="2376" w:type="dxa"/>
          </w:tcPr>
          <w:p w:rsidR="00D155DA" w:rsidRPr="0036095F" w:rsidRDefault="00D155DA" w:rsidP="0036095F">
            <w:pPr>
              <w:pBdr>
                <w:left w:val="single" w:sz="12" w:space="4" w:color="FF0000"/>
              </w:pBdr>
              <w:ind w:left="0" w:right="-338"/>
              <w:rPr>
                <w:vanish/>
              </w:rPr>
            </w:pPr>
            <w:r w:rsidRPr="0036095F">
              <w:rPr>
                <w:vanish/>
              </w:rPr>
              <w:t>Weitere externe Stakeholder</w:t>
            </w:r>
          </w:p>
        </w:tc>
        <w:tc>
          <w:tcPr>
            <w:tcW w:w="6836" w:type="dxa"/>
          </w:tcPr>
          <w:p w:rsidR="00D155DA" w:rsidRPr="0036095F" w:rsidRDefault="00D155DA" w:rsidP="0036095F">
            <w:pPr>
              <w:pBdr>
                <w:left w:val="single" w:sz="12" w:space="4" w:color="FF0000"/>
              </w:pBdr>
              <w:ind w:left="0" w:right="-338"/>
              <w:rPr>
                <w:vanish/>
              </w:rPr>
            </w:pPr>
            <w:r w:rsidRPr="0036095F">
              <w:rPr>
                <w:vanish/>
              </w:rPr>
              <w:t>z.B. Verbände, Vereine, Mitbewerber, konkurrierende Geschäftsbereiche, Presse. Sind häufig nicht direkt vom Projekt betroffen, beeinflussen Entscheidungen aber dennoch</w:t>
            </w:r>
          </w:p>
        </w:tc>
      </w:tr>
    </w:tbl>
    <w:p w:rsidR="00D155DA" w:rsidRPr="0036095F" w:rsidRDefault="00D155DA" w:rsidP="0036095F">
      <w:pPr>
        <w:ind w:right="-338"/>
        <w:rPr>
          <w:vanish/>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02"/>
        <w:gridCol w:w="2601"/>
        <w:gridCol w:w="4215"/>
      </w:tblGrid>
      <w:tr w:rsidR="00DA084B" w:rsidRPr="00DA084B" w:rsidTr="00022370">
        <w:tc>
          <w:tcPr>
            <w:tcW w:w="1381" w:type="pct"/>
            <w:shd w:val="solid" w:color="000000" w:fill="FFFFFF"/>
          </w:tcPr>
          <w:p w:rsidR="00B63FBF" w:rsidRPr="005275C2" w:rsidRDefault="00B63FBF" w:rsidP="00B63FBF">
            <w:pPr>
              <w:spacing w:before="56" w:after="113"/>
              <w:rPr>
                <w:rFonts w:cs="Arial"/>
                <w:b/>
                <w:bCs/>
                <w:sz w:val="20"/>
              </w:rPr>
            </w:pPr>
            <w:r w:rsidRPr="005275C2">
              <w:rPr>
                <w:rFonts w:cs="Arial"/>
                <w:b/>
                <w:bCs/>
                <w:sz w:val="20"/>
              </w:rPr>
              <w:t>Name</w:t>
            </w:r>
          </w:p>
        </w:tc>
        <w:tc>
          <w:tcPr>
            <w:tcW w:w="1381" w:type="pct"/>
            <w:shd w:val="solid" w:color="000000" w:fill="FFFFFF"/>
          </w:tcPr>
          <w:p w:rsidR="00B63FBF" w:rsidRPr="005275C2" w:rsidRDefault="00B63FBF" w:rsidP="00B63FBF">
            <w:pPr>
              <w:spacing w:before="56" w:after="113"/>
              <w:rPr>
                <w:rFonts w:cs="Arial"/>
                <w:b/>
                <w:bCs/>
                <w:sz w:val="20"/>
              </w:rPr>
            </w:pPr>
            <w:r w:rsidRPr="005275C2">
              <w:rPr>
                <w:rFonts w:cs="Arial"/>
                <w:b/>
                <w:bCs/>
                <w:sz w:val="20"/>
              </w:rPr>
              <w:t>Rolle</w:t>
            </w:r>
          </w:p>
        </w:tc>
        <w:tc>
          <w:tcPr>
            <w:tcW w:w="2238" w:type="pct"/>
            <w:shd w:val="solid" w:color="000000" w:fill="FFFFFF"/>
          </w:tcPr>
          <w:p w:rsidR="00B63FBF" w:rsidRPr="005275C2" w:rsidRDefault="00B63FBF" w:rsidP="00B63FBF">
            <w:pPr>
              <w:spacing w:before="56" w:after="113"/>
              <w:rPr>
                <w:rFonts w:cs="Arial"/>
                <w:b/>
                <w:bCs/>
                <w:sz w:val="20"/>
              </w:rPr>
            </w:pPr>
          </w:p>
        </w:tc>
      </w:tr>
      <w:tr w:rsidR="00DA084B" w:rsidRPr="00DA084B" w:rsidTr="00022370">
        <w:tc>
          <w:tcPr>
            <w:tcW w:w="1381" w:type="pct"/>
          </w:tcPr>
          <w:p w:rsidR="00B63FBF" w:rsidRPr="005275C2" w:rsidRDefault="00B63FBF" w:rsidP="00B63FBF">
            <w:pPr>
              <w:spacing w:before="56" w:after="113"/>
              <w:rPr>
                <w:rFonts w:cs="Arial"/>
                <w:sz w:val="20"/>
              </w:rPr>
            </w:pPr>
          </w:p>
        </w:tc>
        <w:tc>
          <w:tcPr>
            <w:tcW w:w="1381" w:type="pct"/>
          </w:tcPr>
          <w:p w:rsidR="00B63FBF" w:rsidRPr="005275C2" w:rsidRDefault="00B63FBF" w:rsidP="00B63FBF">
            <w:pPr>
              <w:spacing w:before="56" w:after="113"/>
              <w:rPr>
                <w:rFonts w:cs="Arial"/>
                <w:sz w:val="20"/>
              </w:rPr>
            </w:pPr>
          </w:p>
        </w:tc>
        <w:tc>
          <w:tcPr>
            <w:tcW w:w="2238" w:type="pct"/>
          </w:tcPr>
          <w:p w:rsidR="00B63FBF" w:rsidRPr="005275C2" w:rsidRDefault="00B63FBF" w:rsidP="00B63FBF">
            <w:pPr>
              <w:spacing w:before="56" w:after="113"/>
              <w:rPr>
                <w:rFonts w:cs="Arial"/>
                <w:sz w:val="20"/>
              </w:rPr>
            </w:pPr>
          </w:p>
        </w:tc>
      </w:tr>
      <w:tr w:rsidR="00DA084B" w:rsidRPr="00DA084B" w:rsidTr="00022370">
        <w:tc>
          <w:tcPr>
            <w:tcW w:w="1381" w:type="pct"/>
          </w:tcPr>
          <w:p w:rsidR="00B63FBF" w:rsidRPr="005275C2" w:rsidRDefault="00B63FBF" w:rsidP="00B63FBF">
            <w:pPr>
              <w:spacing w:before="56" w:after="113"/>
              <w:rPr>
                <w:rFonts w:cs="Arial"/>
                <w:sz w:val="20"/>
              </w:rPr>
            </w:pPr>
          </w:p>
        </w:tc>
        <w:tc>
          <w:tcPr>
            <w:tcW w:w="1381" w:type="pct"/>
          </w:tcPr>
          <w:p w:rsidR="00B63FBF" w:rsidRPr="005275C2" w:rsidRDefault="00B63FBF" w:rsidP="00B63FBF">
            <w:pPr>
              <w:spacing w:before="56" w:after="113"/>
              <w:rPr>
                <w:rFonts w:cs="Arial"/>
                <w:sz w:val="20"/>
              </w:rPr>
            </w:pPr>
          </w:p>
        </w:tc>
        <w:tc>
          <w:tcPr>
            <w:tcW w:w="2238" w:type="pct"/>
          </w:tcPr>
          <w:p w:rsidR="00B63FBF" w:rsidRPr="005275C2" w:rsidRDefault="00B63FBF" w:rsidP="00B63FBF">
            <w:pPr>
              <w:spacing w:before="56" w:after="113"/>
              <w:rPr>
                <w:rFonts w:cs="Arial"/>
                <w:sz w:val="20"/>
              </w:rPr>
            </w:pPr>
          </w:p>
        </w:tc>
      </w:tr>
    </w:tbl>
    <w:p w:rsidR="00B63FBF" w:rsidRDefault="00B63FBF" w:rsidP="00B63FBF"/>
    <w:p w:rsidR="00FE006B" w:rsidRDefault="00FE006B">
      <w:pPr>
        <w:spacing w:before="0" w:after="0"/>
      </w:pPr>
      <w:r>
        <w:br w:type="page"/>
      </w:r>
    </w:p>
    <w:p w:rsidR="00B63FBF" w:rsidRPr="00733907" w:rsidRDefault="00B63FBF" w:rsidP="005275C2">
      <w:pPr>
        <w:pStyle w:val="berschrift1"/>
      </w:pPr>
      <w:bookmarkStart w:id="29" w:name="_Toc161293427"/>
      <w:bookmarkStart w:id="30" w:name="_Toc325886954"/>
      <w:bookmarkStart w:id="31" w:name="_Toc485133020"/>
      <w:r w:rsidRPr="00733907">
        <w:lastRenderedPageBreak/>
        <w:t>Randbedingungen</w:t>
      </w:r>
      <w:bookmarkEnd w:id="21"/>
      <w:bookmarkEnd w:id="29"/>
      <w:bookmarkEnd w:id="30"/>
      <w:bookmarkEnd w:id="31"/>
    </w:p>
    <w:p w:rsidR="00B63FBF" w:rsidRPr="00D62916" w:rsidRDefault="00B63FBF" w:rsidP="000D3F1B">
      <w:pPr>
        <w:pStyle w:val="Erluterungberschrift"/>
        <w:jc w:val="left"/>
      </w:pPr>
      <w:r w:rsidRPr="00D62916">
        <w:t>Inhalt</w:t>
      </w:r>
    </w:p>
    <w:p w:rsidR="00B63FBF" w:rsidRPr="00D62916" w:rsidRDefault="00B63FBF" w:rsidP="000D3F1B">
      <w:pPr>
        <w:pStyle w:val="Erluterungstext"/>
        <w:jc w:val="left"/>
      </w:pPr>
      <w:r w:rsidRPr="00D62916">
        <w:t>Fesseln, die Software-Architekten in ihren Freiheiten bezüglich des Entwurfs oder des Entwicklungsprozesses einschränken.</w:t>
      </w:r>
    </w:p>
    <w:p w:rsidR="00B63FBF" w:rsidRPr="00703DA1" w:rsidRDefault="00B63FBF" w:rsidP="00223FF2">
      <w:pPr>
        <w:pStyle w:val="berschrift2"/>
      </w:pPr>
      <w:bookmarkStart w:id="32" w:name="_Toc22396695"/>
      <w:bookmarkStart w:id="33" w:name="_Toc161293428"/>
      <w:bookmarkStart w:id="34" w:name="_Toc325886955"/>
      <w:bookmarkStart w:id="35" w:name="_Toc485133021"/>
      <w:r w:rsidRPr="00703DA1">
        <w:t>Technische Randbedingungen</w:t>
      </w:r>
      <w:bookmarkEnd w:id="32"/>
      <w:bookmarkEnd w:id="33"/>
      <w:bookmarkEnd w:id="34"/>
      <w:bookmarkEnd w:id="35"/>
    </w:p>
    <w:p w:rsidR="00B63FBF" w:rsidRPr="005C690E" w:rsidRDefault="00B63FBF" w:rsidP="000D3F1B">
      <w:pPr>
        <w:pStyle w:val="Erluterungstext"/>
        <w:jc w:val="left"/>
        <w:rPr>
          <w:b/>
          <w:i/>
        </w:rPr>
      </w:pPr>
      <w:r w:rsidRPr="005C690E">
        <w:rPr>
          <w:b/>
          <w:i/>
        </w:rPr>
        <w:t>Inhalt</w:t>
      </w:r>
    </w:p>
    <w:p w:rsidR="00B63FBF" w:rsidRDefault="00B63FBF" w:rsidP="000D3F1B">
      <w:pPr>
        <w:pStyle w:val="Erluterungstext"/>
        <w:jc w:val="left"/>
      </w:pPr>
      <w:r w:rsidRPr="00D62916">
        <w:t>Tragen Sie hier alle technischen Randbedingungen ein. Zu dieser Kategorie gehören Hard- und Software-Infrastruktur, eingesetzte Technologien (Betriebssysteme, Middleware, Datenbanken, Programmiersprachen, ...).</w:t>
      </w:r>
    </w:p>
    <w:p w:rsidR="000B2853" w:rsidRPr="00D62916" w:rsidRDefault="000B2853" w:rsidP="000D3F1B">
      <w:pPr>
        <w:pStyle w:val="Erluterungstext"/>
        <w:jc w:val="left"/>
      </w:pPr>
      <w:r>
        <w:t xml:space="preserve">Dieses Kapitel </w:t>
      </w:r>
      <w:r w:rsidRPr="000B2853">
        <w:t>beschreibt spezifische Vorgaben, die die allgemeinen Vorgaben aus Entwicklungsha</w:t>
      </w:r>
      <w:r>
        <w:t>ndbüchern etc . konkretisieren.</w:t>
      </w: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634961">
              <w:rPr>
                <w:rFonts w:cs="Arial"/>
                <w:szCs w:val="22"/>
              </w:rPr>
              <w:t>Hardware-Vorgaben</w:t>
            </w:r>
          </w:p>
        </w:tc>
      </w:tr>
      <w:tr w:rsidR="00B026C8" w:rsidRPr="00D62916" w:rsidTr="004D72DA">
        <w:tc>
          <w:tcPr>
            <w:tcW w:w="1080" w:type="dxa"/>
            <w:tcBorders>
              <w:top w:val="single" w:sz="4" w:space="0" w:color="auto"/>
              <w:left w:val="single" w:sz="4" w:space="0" w:color="auto"/>
              <w:bottom w:val="single" w:sz="4" w:space="0" w:color="auto"/>
              <w:right w:val="single" w:sz="4" w:space="0" w:color="auto"/>
            </w:tcBorders>
          </w:tcPr>
          <w:p w:rsidR="00B026C8" w:rsidRPr="00D62916" w:rsidRDefault="00B026C8" w:rsidP="004D72DA">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B026C8" w:rsidRPr="00D62916" w:rsidRDefault="00B026C8" w:rsidP="00D35BC4">
            <w:pPr>
              <w:rPr>
                <w:rFonts w:cs="Arial"/>
              </w:rPr>
            </w:pPr>
            <w:r w:rsidRPr="00D62916">
              <w:rPr>
                <w:rFonts w:cs="Arial"/>
              </w:rPr>
              <w:t xml:space="preserve"> </w:t>
            </w: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Software-Vorgaben</w:t>
            </w:r>
          </w:p>
        </w:tc>
      </w:tr>
      <w:tr w:rsidR="00B026C8" w:rsidRPr="00D62916" w:rsidTr="004D72DA">
        <w:tc>
          <w:tcPr>
            <w:tcW w:w="1080" w:type="dxa"/>
            <w:tcBorders>
              <w:top w:val="single" w:sz="4" w:space="0" w:color="auto"/>
              <w:left w:val="single" w:sz="4" w:space="0" w:color="auto"/>
              <w:bottom w:val="single" w:sz="4" w:space="0" w:color="auto"/>
              <w:right w:val="single" w:sz="4" w:space="0" w:color="auto"/>
            </w:tcBorders>
          </w:tcPr>
          <w:p w:rsidR="00B026C8" w:rsidRPr="00D62916" w:rsidRDefault="00B026C8" w:rsidP="004D72DA">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rPr>
            </w:pP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Programmiervorgaben</w:t>
            </w:r>
          </w:p>
        </w:tc>
      </w:tr>
      <w:tr w:rsidR="00B026C8" w:rsidRPr="00D62916" w:rsidTr="004D72DA">
        <w:tc>
          <w:tcPr>
            <w:tcW w:w="1080" w:type="dxa"/>
            <w:tcBorders>
              <w:top w:val="single" w:sz="4" w:space="0" w:color="auto"/>
              <w:left w:val="single" w:sz="4" w:space="0" w:color="auto"/>
              <w:bottom w:val="single" w:sz="4" w:space="0" w:color="auto"/>
              <w:right w:val="single" w:sz="4" w:space="0" w:color="auto"/>
            </w:tcBorders>
          </w:tcPr>
          <w:p w:rsidR="00B026C8" w:rsidRPr="00D62916" w:rsidRDefault="00B026C8" w:rsidP="004D72DA">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p>
        </w:tc>
      </w:tr>
    </w:tbl>
    <w:p w:rsidR="00B026C8" w:rsidRDefault="00B026C8" w:rsidP="005020FF"/>
    <w:p w:rsidR="001D4326" w:rsidRPr="005C690E" w:rsidRDefault="001D4326" w:rsidP="00B74499">
      <w:pPr>
        <w:ind w:right="-338"/>
        <w:rPr>
          <w:b/>
          <w:i/>
          <w:vanish/>
        </w:rPr>
      </w:pPr>
      <w:r w:rsidRPr="005C690E">
        <w:rPr>
          <w:b/>
          <w:i/>
          <w:vanish/>
        </w:rPr>
        <w:t>Beispiele</w:t>
      </w:r>
    </w:p>
    <w:p w:rsidR="001D4326" w:rsidRPr="00B74499" w:rsidRDefault="001D4326" w:rsidP="00B74499">
      <w:pPr>
        <w:ind w:right="-338"/>
        <w:rPr>
          <w:vanish/>
        </w:rPr>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Randbedingung</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Erläuterung</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Hardware-Infrastruktur</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Prozessoren, Speicher, Netzwerke, Firewalls und andere relevante Elemente der Hardware- Infrastruktur</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Software-Infrastruktur</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Betriebssysteme, Datenbanksysteme, Middleware, Kommunikationssysteme, Transaktionsmonitor, Webserver, Verzeichnisdienste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Systembetrieb</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Batch- oder Onlinebetrieb des Systems oder notwendiger externer Systeme?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Rechenzentrum mit 7x24h Betriebszeit?</w:t>
            </w:r>
          </w:p>
          <w:p w:rsidR="001D4326" w:rsidRPr="00B74499" w:rsidRDefault="001D4326" w:rsidP="00B74499">
            <w:pPr>
              <w:pBdr>
                <w:left w:val="single" w:sz="12" w:space="4" w:color="FF0000"/>
              </w:pBdr>
              <w:ind w:right="-338"/>
              <w:rPr>
                <w:vanish/>
              </w:rPr>
            </w:pPr>
            <w:r w:rsidRPr="00B74499">
              <w:rPr>
                <w:vanish/>
              </w:rPr>
              <w:t>Gibt es Wartungs- oder Backupzeiten mit eingeschränkter Verfügbarkeit des Systems oder wichtiger Systemteile?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Grafische Oberfläche</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Existieren Vorgaben hinsichtlich grafischer Oberfläche (Style Guide)?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Sollen bestimmte „Software-Fertigteile“ eingesetzt werden?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Programmiersprachen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Objektorientierte, strukturierte, deklarative oder</w:t>
            </w:r>
            <w:r w:rsidRPr="00B74499">
              <w:rPr>
                <w:vanish/>
              </w:rPr>
              <w:br/>
              <w:t>Regelsprachen, kompilierte oder interpretierte</w:t>
            </w:r>
            <w:r w:rsidRPr="00B74499">
              <w:rPr>
                <w:vanish/>
              </w:rPr>
              <w:br/>
              <w:t>Sprachen?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Referenzarchitekturen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Gibt es in der Organisation vergleichbare oder übertragbare Referenzprojekte?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Analyse- und Entwurfsmethoden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Objektorientierte oder strukturierte Methoden?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Datenstrukturen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Vorgaben für bestimmte Datenstrukturen, Schnittstellen zu bestehenden Datenbanken oder Dateien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Programmierschnittstellen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Schnittstellen zu bestehenden Programmen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Programmiervorgaben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Programmierkonventionen, fester Programmaufbau</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Technische Kommunikation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Synchron oder asynchron, Protokolle</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Betriebssystem und Middleware</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Vorgegebene Betriebssysteme oder Middleware</w:t>
            </w:r>
          </w:p>
        </w:tc>
      </w:tr>
    </w:tbl>
    <w:p w:rsidR="00FE006B" w:rsidRDefault="00FE006B">
      <w:pPr>
        <w:spacing w:before="0" w:after="0"/>
        <w:rPr>
          <w:rFonts w:cs="Arial"/>
          <w:sz w:val="20"/>
        </w:rPr>
      </w:pPr>
      <w:r>
        <w:rPr>
          <w:rFonts w:cs="Arial"/>
          <w:sz w:val="20"/>
        </w:rPr>
        <w:br w:type="page"/>
      </w:r>
    </w:p>
    <w:p w:rsidR="00B63FBF" w:rsidRPr="00D62916" w:rsidRDefault="00B63FBF" w:rsidP="005275C2">
      <w:pPr>
        <w:pStyle w:val="berschrift1"/>
      </w:pPr>
      <w:bookmarkStart w:id="36" w:name="_Toc22396698"/>
      <w:bookmarkStart w:id="37" w:name="_Toc161293431"/>
      <w:bookmarkStart w:id="38" w:name="_Toc325886958"/>
      <w:bookmarkStart w:id="39" w:name="_Toc485133022"/>
      <w:r w:rsidRPr="00D62916">
        <w:lastRenderedPageBreak/>
        <w:t>Kontext</w:t>
      </w:r>
      <w:bookmarkEnd w:id="36"/>
      <w:bookmarkEnd w:id="37"/>
      <w:bookmarkEnd w:id="38"/>
      <w:bookmarkEnd w:id="39"/>
    </w:p>
    <w:p w:rsidR="00B63FBF" w:rsidRPr="006B0F7C" w:rsidRDefault="00B63FBF" w:rsidP="000D3F1B">
      <w:pPr>
        <w:pStyle w:val="Erluterungberschrift"/>
        <w:jc w:val="left"/>
      </w:pPr>
      <w:r w:rsidRPr="006B0F7C">
        <w:t>Inhalt</w:t>
      </w:r>
    </w:p>
    <w:p w:rsidR="00B63FBF" w:rsidRPr="006B0F7C" w:rsidRDefault="00B63FBF" w:rsidP="000D3F1B">
      <w:pPr>
        <w:pStyle w:val="Erluterungstext"/>
        <w:jc w:val="left"/>
      </w:pPr>
      <w:r w:rsidRPr="006B0F7C">
        <w:t>Die Kontextsicht grenzt das System, für das Sie die Architektur entwickeln, von allen Nachbarsystemen ab. Sie legt damit die wesentlichen externen Schnittstellen fest.</w:t>
      </w:r>
    </w:p>
    <w:p w:rsidR="00B63FBF" w:rsidRPr="006B0F7C" w:rsidRDefault="00B63FBF" w:rsidP="000D3F1B">
      <w:pPr>
        <w:pStyle w:val="Erluterungstext"/>
        <w:jc w:val="lef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rsidR="00B63FBF" w:rsidRPr="006B0F7C" w:rsidRDefault="00B63FBF" w:rsidP="000D3F1B">
      <w:pPr>
        <w:pStyle w:val="Erluterungberschrift"/>
        <w:jc w:val="left"/>
      </w:pPr>
      <w:r w:rsidRPr="006B0F7C">
        <w:t>Motivation</w:t>
      </w:r>
    </w:p>
    <w:p w:rsidR="00B63FBF" w:rsidRPr="006B0F7C" w:rsidRDefault="00B63FBF" w:rsidP="000D3F1B">
      <w:pPr>
        <w:pStyle w:val="Erluterungstext"/>
        <w:jc w:val="left"/>
      </w:pPr>
      <w:r w:rsidRPr="006B0F7C">
        <w:t>Die Schnittstellen zu Nachbarsystemen gehören zu den kritischsten Aspekten eines Projektes. Stellen Sie rechtzeitig sicher, dass Sie diese komplett verstanden haben.</w:t>
      </w:r>
    </w:p>
    <w:p w:rsidR="00B63FBF" w:rsidRPr="006B0F7C" w:rsidRDefault="00B63FBF" w:rsidP="000D3F1B">
      <w:pPr>
        <w:pStyle w:val="Erluterungberschrift"/>
        <w:jc w:val="left"/>
      </w:pPr>
      <w:r w:rsidRPr="006B0F7C">
        <w:t>Form</w:t>
      </w:r>
    </w:p>
    <w:p w:rsidR="00B63FBF" w:rsidRPr="00D62916" w:rsidRDefault="00B63FBF" w:rsidP="000D3F1B">
      <w:pPr>
        <w:pStyle w:val="ErluterungstextBullets"/>
        <w:jc w:val="left"/>
      </w:pPr>
      <w:r w:rsidRPr="00D62916">
        <w:t>Diverse Kontextdiagramme (siehe folgende Abschnitte)</w:t>
      </w:r>
    </w:p>
    <w:p w:rsidR="00B63FBF" w:rsidRPr="00D62916" w:rsidRDefault="00B63FBF" w:rsidP="000D3F1B">
      <w:pPr>
        <w:pStyle w:val="ErluterungstextBullets"/>
        <w:jc w:val="left"/>
      </w:pPr>
      <w:r w:rsidRPr="00D62916">
        <w:t>Listen von Nachbarsystemen mit deren Schnittstellen.</w:t>
      </w:r>
    </w:p>
    <w:p w:rsidR="00DE2EEC" w:rsidRDefault="00DE2EEC" w:rsidP="00B63FBF">
      <w:r>
        <w:br w:type="page"/>
      </w:r>
    </w:p>
    <w:p w:rsidR="007A48D0" w:rsidRDefault="006170BA" w:rsidP="00223FF2">
      <w:pPr>
        <w:pStyle w:val="berschrift2"/>
      </w:pPr>
      <w:bookmarkStart w:id="40" w:name="_Toc485133023"/>
      <w:r>
        <w:lastRenderedPageBreak/>
        <w:t xml:space="preserve">Externe </w:t>
      </w:r>
      <w:r w:rsidR="007A48D0">
        <w:t>Schnittstellen</w:t>
      </w:r>
      <w:bookmarkEnd w:id="40"/>
    </w:p>
    <w:p w:rsidR="007A48D0" w:rsidRDefault="006170BA" w:rsidP="005275C2">
      <w:pPr>
        <w:pStyle w:val="berschrift3"/>
      </w:pPr>
      <w:bookmarkStart w:id="41" w:name="_Toc485133024"/>
      <w:r>
        <w:t xml:space="preserve">Externe </w:t>
      </w:r>
      <w:r w:rsidR="007A48D0">
        <w:t>Schnittstelle 1</w:t>
      </w:r>
      <w:bookmarkEnd w:id="41"/>
    </w:p>
    <w:p w:rsidR="00DE2EEC" w:rsidRDefault="00DE2EEC" w:rsidP="006170BA">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&lt;Name der Schnittstelle&gt;</w:t>
            </w:r>
          </w:p>
        </w:tc>
      </w:tr>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rFonts w:ascii="Times" w:hAnsi="Times"/>
                <w:color w:val="333333"/>
              </w:rPr>
            </w:pP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rFonts w:ascii="Times" w:hAnsi="Times"/>
                <w:color w:val="333333"/>
              </w:rPr>
            </w:pP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rFonts w:ascii="Times" w:hAnsi="Times"/>
                <w:color w:val="333333"/>
              </w:rPr>
            </w:pPr>
          </w:p>
        </w:tc>
      </w:tr>
    </w:tbl>
    <w:p w:rsidR="00E13A8B" w:rsidRDefault="00E13A8B">
      <w:pPr>
        <w:spacing w:before="0" w:after="0"/>
      </w:pPr>
      <w:r>
        <w:br w:type="page"/>
      </w:r>
      <w:bookmarkStart w:id="42" w:name="_GoBack"/>
      <w:bookmarkEnd w:id="42"/>
    </w:p>
    <w:p w:rsidR="00B63FBF" w:rsidRPr="00D62916" w:rsidRDefault="00B63FBF" w:rsidP="005275C2">
      <w:pPr>
        <w:pStyle w:val="berschrift1"/>
      </w:pPr>
      <w:bookmarkStart w:id="43" w:name="_Toc325886961"/>
      <w:bookmarkStart w:id="44" w:name="_Toc485133025"/>
      <w:r>
        <w:lastRenderedPageBreak/>
        <w:t>Lösungsstrategie</w:t>
      </w:r>
      <w:bookmarkEnd w:id="43"/>
      <w:bookmarkEnd w:id="44"/>
    </w:p>
    <w:p w:rsidR="00B63FBF" w:rsidRPr="005C690E" w:rsidRDefault="00B63FBF" w:rsidP="000D3F1B">
      <w:pPr>
        <w:pStyle w:val="Erluterungstext"/>
        <w:jc w:val="left"/>
        <w:rPr>
          <w:b/>
          <w:i/>
        </w:rPr>
      </w:pPr>
      <w:r w:rsidRPr="005C690E">
        <w:rPr>
          <w:b/>
          <w:i/>
        </w:rPr>
        <w:t>Inhalt</w:t>
      </w:r>
    </w:p>
    <w:p w:rsidR="00B63FBF" w:rsidRPr="00213360" w:rsidRDefault="00B63FBF" w:rsidP="000D3F1B">
      <w:pPr>
        <w:pStyle w:val="Erluterungstext"/>
        <w:jc w:val="left"/>
      </w:pPr>
      <w:r w:rsidRPr="00213360">
        <w:t>Kurzer Überblick über Ihre grundlegenden Entscheidungen und Lösungsansätze, die jeder, der mit der Architektur zu tun hat, verstanden haben sollte.</w:t>
      </w:r>
      <w:r w:rsidR="004154F7">
        <w:t xml:space="preserve"> </w:t>
      </w:r>
    </w:p>
    <w:p w:rsidR="00B63FBF" w:rsidRDefault="00B63FBF" w:rsidP="00B63FBF">
      <w:r>
        <w:br w:type="page"/>
      </w:r>
    </w:p>
    <w:p w:rsidR="00B63FBF" w:rsidRPr="00D62916" w:rsidRDefault="00B63FBF" w:rsidP="005275C2">
      <w:pPr>
        <w:pStyle w:val="berschrift1"/>
      </w:pPr>
      <w:bookmarkStart w:id="45" w:name="_Toc161293445"/>
      <w:bookmarkStart w:id="46" w:name="_Toc325886963"/>
      <w:bookmarkStart w:id="47" w:name="_Toc485133026"/>
      <w:r w:rsidRPr="00D62916">
        <w:lastRenderedPageBreak/>
        <w:t>Bausteinsicht</w:t>
      </w:r>
      <w:bookmarkEnd w:id="45"/>
      <w:bookmarkEnd w:id="46"/>
      <w:bookmarkEnd w:id="47"/>
    </w:p>
    <w:p w:rsidR="00B63FBF" w:rsidRPr="006B0F7C" w:rsidRDefault="00B63FBF" w:rsidP="000D3F1B">
      <w:pPr>
        <w:pStyle w:val="Erluterungberschrift"/>
        <w:jc w:val="left"/>
      </w:pPr>
      <w:r w:rsidRPr="006B0F7C">
        <w:t>Inhalt</w:t>
      </w:r>
    </w:p>
    <w:p w:rsidR="00B63FBF" w:rsidRPr="006B0F7C" w:rsidRDefault="00B63FBF" w:rsidP="000D3F1B">
      <w:pPr>
        <w:pStyle w:val="Erluterungstext"/>
        <w:jc w:val="left"/>
      </w:pPr>
      <w:r w:rsidRPr="006B0F7C">
        <w:t>Statische Zerlegung des Systems in Bausteine (Module, Komponenten, Subsysteme, Teilsysteme, Klassen, Interfaces, Pakete, Bibliotheken, Frameworks, Schichten, Partitionen, Tiers, Funktionen, Makros, Operationen, Datenstrukturen...) sowie deren Beziehungen.</w:t>
      </w:r>
    </w:p>
    <w:p w:rsidR="00B63FBF" w:rsidRPr="006B0F7C" w:rsidRDefault="00B63FBF" w:rsidP="000D3F1B">
      <w:pPr>
        <w:pStyle w:val="Erluterungberschrift"/>
        <w:jc w:val="left"/>
      </w:pPr>
      <w:r w:rsidRPr="006B0F7C">
        <w:t>Form</w:t>
      </w:r>
    </w:p>
    <w:p w:rsidR="00DE2EEC" w:rsidRPr="006B0F7C" w:rsidRDefault="00B63FBF" w:rsidP="00DE302E">
      <w:pPr>
        <w:pStyle w:val="Erluterungstext"/>
        <w:jc w:val="left"/>
      </w:pPr>
      <w:r w:rsidRPr="006B0F7C">
        <w:t>Die Bausteinsicht ist eine hierarchische Sammlung von</w:t>
      </w:r>
      <w:r>
        <w:t xml:space="preserve"> BlackBox- und White-Box-</w:t>
      </w:r>
      <w:r w:rsidRPr="006B0F7C">
        <w:t xml:space="preserve">Beschreibungen </w:t>
      </w:r>
    </w:p>
    <w:p w:rsidR="00B63FBF" w:rsidRPr="00703DA1" w:rsidRDefault="00B63FBF" w:rsidP="00223FF2">
      <w:pPr>
        <w:pStyle w:val="berschrift2"/>
      </w:pPr>
      <w:bookmarkStart w:id="48" w:name="_Toc161293446"/>
      <w:bookmarkStart w:id="49" w:name="_Toc325886964"/>
      <w:bookmarkStart w:id="50" w:name="_Toc485133027"/>
      <w:r w:rsidRPr="00703DA1">
        <w:t>Ebene 1</w:t>
      </w:r>
      <w:bookmarkEnd w:id="48"/>
      <w:bookmarkEnd w:id="49"/>
      <w:bookmarkEnd w:id="50"/>
    </w:p>
    <w:p w:rsidR="00B63FBF" w:rsidRPr="00D62916" w:rsidRDefault="00B63FBF" w:rsidP="000D3F1B">
      <w:pPr>
        <w:pStyle w:val="Erluterungstext"/>
        <w:jc w:val="left"/>
      </w:pPr>
      <w:r w:rsidRPr="00D62916">
        <w:t>Das Überblicksbild zeigt das Innenleben des Gesamtsystems in Form der Bausteine 1 - n, sowie deren Zusammenhänge und Abhängigkeiten.</w:t>
      </w:r>
    </w:p>
    <w:p w:rsidR="00B63FBF" w:rsidRPr="00D62916" w:rsidRDefault="00B63FBF" w:rsidP="000D3F1B">
      <w:pPr>
        <w:pStyle w:val="Erluterungstext"/>
        <w:jc w:val="left"/>
      </w:pPr>
      <w:r w:rsidRPr="00D62916">
        <w:t>Sinnvoll sind hier auch Beschreibungen der wichtige Begründungen, die zu dieser Struktur führen, insbesondere die Beschreibung der Abhängigkeiten (Beziehungen) zwischen den Bausteinen dieser Ebene.</w:t>
      </w:r>
    </w:p>
    <w:p w:rsidR="00B63FBF" w:rsidRDefault="00B63FBF" w:rsidP="005275C2">
      <w:pPr>
        <w:pStyle w:val="berschrift3"/>
      </w:pPr>
      <w:bookmarkStart w:id="51" w:name="_Ref325400196"/>
      <w:bookmarkStart w:id="52" w:name="_Toc485133028"/>
      <w:r w:rsidRPr="00D62916">
        <w:t>Bausteinname 1 (</w:t>
      </w:r>
      <w:proofErr w:type="spellStart"/>
      <w:r w:rsidRPr="00D62916">
        <w:t>BlackBox</w:t>
      </w:r>
      <w:proofErr w:type="spellEnd"/>
      <w:r w:rsidRPr="00D62916">
        <w:t>-Beschreibung)</w:t>
      </w:r>
      <w:bookmarkEnd w:id="51"/>
      <w:bookmarkEnd w:id="52"/>
      <w:r w:rsidRPr="00D62916">
        <w:t xml:space="preserve"> </w:t>
      </w:r>
    </w:p>
    <w:p w:rsidR="00B63FBF" w:rsidRPr="005275C2" w:rsidRDefault="00B63FBF" w:rsidP="00184CD9">
      <w:pPr>
        <w:numPr>
          <w:ilvl w:val="0"/>
          <w:numId w:val="19"/>
        </w:numPr>
        <w:spacing w:before="120" w:after="0"/>
        <w:jc w:val="both"/>
        <w:rPr>
          <w:b/>
          <w:bCs/>
        </w:rPr>
      </w:pPr>
      <w:r w:rsidRPr="005275C2">
        <w:rPr>
          <w:b/>
          <w:bCs/>
        </w:rPr>
        <w:t>Zweck / Verantwortlichkeit:</w:t>
      </w:r>
    </w:p>
    <w:p w:rsidR="00B63FBF" w:rsidRPr="005275C2" w:rsidRDefault="00B63FBF" w:rsidP="00184CD9">
      <w:pPr>
        <w:numPr>
          <w:ilvl w:val="0"/>
          <w:numId w:val="19"/>
        </w:numPr>
        <w:spacing w:before="120" w:after="0"/>
        <w:jc w:val="both"/>
        <w:rPr>
          <w:b/>
          <w:bCs/>
        </w:rPr>
      </w:pPr>
      <w:r w:rsidRPr="005275C2">
        <w:rPr>
          <w:b/>
          <w:bCs/>
        </w:rPr>
        <w:t>Schnittstelle(n):</w:t>
      </w:r>
    </w:p>
    <w:p w:rsidR="000D3F1B" w:rsidRPr="005275C2" w:rsidRDefault="000D3F1B" w:rsidP="00184CD9">
      <w:pPr>
        <w:numPr>
          <w:ilvl w:val="0"/>
          <w:numId w:val="19"/>
        </w:numPr>
        <w:spacing w:before="120" w:after="0"/>
        <w:jc w:val="both"/>
        <w:rPr>
          <w:b/>
          <w:bCs/>
        </w:rPr>
      </w:pPr>
      <w:r w:rsidRPr="005275C2">
        <w:rPr>
          <w:b/>
          <w:bCs/>
        </w:rPr>
        <w:t>Erfüllte Anforderungen</w:t>
      </w:r>
    </w:p>
    <w:p w:rsidR="00B63FBF" w:rsidRPr="00D62916" w:rsidRDefault="00B63FBF" w:rsidP="00B63FBF">
      <w:pPr>
        <w:ind w:left="360"/>
      </w:pPr>
      <w:r>
        <w:br w:type="page"/>
      </w:r>
    </w:p>
    <w:p w:rsidR="00B63FBF" w:rsidRPr="00703DA1" w:rsidRDefault="00B63FBF" w:rsidP="00223FF2">
      <w:pPr>
        <w:pStyle w:val="berschrift2"/>
      </w:pPr>
      <w:bookmarkStart w:id="53" w:name="_Toc161293447"/>
      <w:bookmarkStart w:id="54" w:name="_Toc325886965"/>
      <w:bookmarkStart w:id="55" w:name="_Toc485133029"/>
      <w:r w:rsidRPr="00703DA1">
        <w:lastRenderedPageBreak/>
        <w:t>Ebene 2</w:t>
      </w:r>
      <w:bookmarkEnd w:id="53"/>
      <w:bookmarkEnd w:id="54"/>
      <w:bookmarkEnd w:id="55"/>
    </w:p>
    <w:p w:rsidR="00B63FBF" w:rsidRPr="00D62916" w:rsidRDefault="00B63FBF" w:rsidP="005275C2">
      <w:pPr>
        <w:pStyle w:val="berschrift3"/>
      </w:pPr>
      <w:bookmarkStart w:id="56" w:name="_Ref325399986"/>
      <w:bookmarkStart w:id="57" w:name="_Toc485133030"/>
      <w:r w:rsidRPr="00D62916">
        <w:t>Bausteinname 1 (</w:t>
      </w:r>
      <w:proofErr w:type="spellStart"/>
      <w:r w:rsidRPr="00D62916">
        <w:t>Whitebox</w:t>
      </w:r>
      <w:proofErr w:type="spellEnd"/>
      <w:r w:rsidRPr="00D62916">
        <w:t>-Beschreibung)</w:t>
      </w:r>
      <w:bookmarkEnd w:id="56"/>
      <w:bookmarkEnd w:id="57"/>
    </w:p>
    <w:p w:rsidR="00AF0CFE" w:rsidRDefault="00AF0CFE" w:rsidP="00413918">
      <w:pPr>
        <w:pStyle w:val="berschrift4"/>
      </w:pPr>
      <w:r w:rsidRPr="00242ED6">
        <w:t>Bausteinname 1.1 (</w:t>
      </w:r>
      <w:proofErr w:type="spellStart"/>
      <w:r w:rsidRPr="00242ED6">
        <w:t>BlackBox</w:t>
      </w:r>
      <w:proofErr w:type="spellEnd"/>
      <w:r w:rsidRPr="00242ED6">
        <w:t xml:space="preserve"> Beschreibung) </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Zweck / Verantwortlichkeit:</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Schnittstelle(n):</w:t>
      </w:r>
    </w:p>
    <w:p w:rsidR="00B63FBF" w:rsidRPr="00026792" w:rsidRDefault="00413918" w:rsidP="00B63FBF">
      <w:pPr>
        <w:numPr>
          <w:ilvl w:val="0"/>
          <w:numId w:val="15"/>
        </w:numPr>
        <w:spacing w:before="56" w:after="113"/>
        <w:ind w:left="428" w:hanging="375"/>
        <w:jc w:val="both"/>
        <w:rPr>
          <w:rFonts w:cs="Arial"/>
          <w:sz w:val="20"/>
        </w:rPr>
      </w:pPr>
      <w:r w:rsidRPr="00D62916">
        <w:rPr>
          <w:rFonts w:cs="Arial"/>
          <w:sz w:val="20"/>
        </w:rPr>
        <w:t>Erfüllte Anforderungen:</w:t>
      </w:r>
    </w:p>
    <w:p w:rsidR="00877793" w:rsidRDefault="00877793" w:rsidP="005275C2">
      <w:pPr>
        <w:pStyle w:val="berschrift1"/>
        <w:sectPr w:rsidR="00877793" w:rsidSect="00467999">
          <w:headerReference w:type="default" r:id="rId10"/>
          <w:footerReference w:type="default" r:id="rId11"/>
          <w:pgSz w:w="11906" w:h="16838" w:code="9"/>
          <w:pgMar w:top="2517" w:right="1286" w:bottom="1616" w:left="1418" w:header="709" w:footer="709" w:gutter="0"/>
          <w:cols w:space="708"/>
          <w:docGrid w:linePitch="360"/>
        </w:sectPr>
      </w:pPr>
      <w:bookmarkStart w:id="58" w:name="_Toc161293449"/>
      <w:bookmarkStart w:id="59" w:name="_Toc325886967"/>
    </w:p>
    <w:p w:rsidR="00B63FBF" w:rsidRPr="00D62916" w:rsidRDefault="00B63FBF" w:rsidP="005275C2">
      <w:pPr>
        <w:pStyle w:val="berschrift1"/>
      </w:pPr>
      <w:bookmarkStart w:id="60" w:name="_Toc485133031"/>
      <w:r w:rsidRPr="00D62916">
        <w:lastRenderedPageBreak/>
        <w:t>Laufzeitsicht</w:t>
      </w:r>
      <w:bookmarkEnd w:id="58"/>
      <w:bookmarkEnd w:id="59"/>
      <w:bookmarkEnd w:id="60"/>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Diese Sicht beschreibt, wie sich die Bausteine des Systems als Laufzeitelemente (Prozesse, T</w:t>
      </w:r>
      <w:r>
        <w:t>asks, Activities, Threads, ...)</w:t>
      </w:r>
      <w:r w:rsidRPr="00D62916">
        <w:t xml:space="preserve"> verhalten und wie sie zusammenarbeiten.</w:t>
      </w:r>
    </w:p>
    <w:p w:rsidR="00B63FBF" w:rsidRPr="00D62916" w:rsidRDefault="00B63FBF" w:rsidP="006E5F5C">
      <w:pPr>
        <w:pStyle w:val="Erluterungstext"/>
        <w:jc w:val="lef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rsidR="00B63FBF" w:rsidRPr="00D62916" w:rsidRDefault="00B63FBF" w:rsidP="006E5F5C">
      <w:pPr>
        <w:pStyle w:val="Erluterungstext"/>
        <w:jc w:val="left"/>
      </w:pPr>
      <w:r w:rsidRPr="00D62916">
        <w:t>Kandidaten sind:</w:t>
      </w:r>
    </w:p>
    <w:p w:rsidR="00B63FBF" w:rsidRPr="00D62916" w:rsidRDefault="00B63FBF" w:rsidP="006E5F5C">
      <w:pPr>
        <w:pStyle w:val="Erluterungstext"/>
        <w:numPr>
          <w:ilvl w:val="0"/>
          <w:numId w:val="17"/>
        </w:numPr>
        <w:jc w:val="left"/>
      </w:pPr>
      <w:r w:rsidRPr="00D62916">
        <w:t>Die wichtigsten 3-5 Anwendungsfälle</w:t>
      </w:r>
    </w:p>
    <w:p w:rsidR="00B63FBF" w:rsidRPr="00D62916" w:rsidRDefault="00B63FBF" w:rsidP="006E5F5C">
      <w:pPr>
        <w:pStyle w:val="Erluterungstext"/>
        <w:numPr>
          <w:ilvl w:val="0"/>
          <w:numId w:val="17"/>
        </w:numPr>
        <w:jc w:val="left"/>
      </w:pPr>
      <w:r w:rsidRPr="00D62916">
        <w:t>Systemstart</w:t>
      </w:r>
    </w:p>
    <w:p w:rsidR="00B63FBF" w:rsidRPr="00D62916" w:rsidRDefault="00B63FBF" w:rsidP="006E5F5C">
      <w:pPr>
        <w:pStyle w:val="Erluterungstext"/>
        <w:numPr>
          <w:ilvl w:val="0"/>
          <w:numId w:val="17"/>
        </w:numPr>
        <w:jc w:val="left"/>
      </w:pPr>
      <w:r w:rsidRPr="00D62916">
        <w:t>Das Verhalten an den wichtigsten externen Schnittstellen</w:t>
      </w:r>
    </w:p>
    <w:p w:rsidR="00B63FBF" w:rsidRPr="00D62916" w:rsidRDefault="00B63FBF" w:rsidP="006E5F5C">
      <w:pPr>
        <w:pStyle w:val="Erluterungstext"/>
        <w:numPr>
          <w:ilvl w:val="0"/>
          <w:numId w:val="17"/>
        </w:numPr>
        <w:jc w:val="left"/>
      </w:pPr>
      <w:r w:rsidRPr="00D62916">
        <w:t>Das Verhalten in den wichtigsten Fehlerfällen</w:t>
      </w:r>
    </w:p>
    <w:p w:rsidR="00B63FBF" w:rsidRPr="00D62916" w:rsidRDefault="00B63FBF" w:rsidP="006E5F5C">
      <w:pPr>
        <w:spacing w:before="56" w:after="113"/>
        <w:rPr>
          <w:rFonts w:cs="Arial"/>
          <w:sz w:val="20"/>
        </w:rPr>
      </w:pP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Dokumentieren Sie die ausgesuchten Laufzeitszenarien mit UML-Sequenz-, Aktivitäts-, oder Kommunikationsdiagrammen.</w:t>
      </w:r>
    </w:p>
    <w:p w:rsidR="00B63FBF" w:rsidRDefault="00B63FBF" w:rsidP="00B63FBF">
      <w:pPr>
        <w:rPr>
          <w:rFonts w:cs="Arial"/>
        </w:rPr>
      </w:pPr>
      <w:r>
        <w:rPr>
          <w:rFonts w:cs="Arial"/>
        </w:rPr>
        <w:br w:type="page"/>
      </w:r>
    </w:p>
    <w:p w:rsidR="00B63FBF" w:rsidRDefault="00B63FBF" w:rsidP="005275C2">
      <w:pPr>
        <w:pStyle w:val="berschrift1"/>
      </w:pPr>
      <w:bookmarkStart w:id="61" w:name="_Toc126131429"/>
      <w:bookmarkStart w:id="62" w:name="_Toc325886971"/>
      <w:bookmarkStart w:id="63" w:name="_Toc485133032"/>
      <w:r w:rsidRPr="003D0BE5">
        <w:lastRenderedPageBreak/>
        <w:t>Datensicht</w:t>
      </w:r>
      <w:bookmarkEnd w:id="61"/>
      <w:bookmarkEnd w:id="62"/>
      <w:bookmarkEnd w:id="63"/>
    </w:p>
    <w:p w:rsidR="00B63FBF" w:rsidRPr="00FE15F5" w:rsidRDefault="00B63FBF" w:rsidP="006E5F5C">
      <w:pPr>
        <w:pStyle w:val="Erluterungstext"/>
        <w:jc w:val="left"/>
      </w:pPr>
      <w:r w:rsidRPr="00FE15F5">
        <w:t>Welche Kategorien von Daten müssen gespeichert werden?</w:t>
      </w:r>
    </w:p>
    <w:p w:rsidR="00B63FBF" w:rsidRDefault="00B63FBF" w:rsidP="006E5F5C">
      <w:pPr>
        <w:pStyle w:val="Erluterungstext"/>
        <w:jc w:val="left"/>
      </w:pPr>
      <w:r w:rsidRPr="00FE15F5">
        <w:t>Wo werden die einzelnen Daten gespeichert?</w:t>
      </w:r>
    </w:p>
    <w:p w:rsidR="00B63FBF" w:rsidRPr="000B1077" w:rsidRDefault="00B63FBF" w:rsidP="00B63FBF"/>
    <w:p w:rsidR="00877793" w:rsidRDefault="00877793" w:rsidP="005275C2">
      <w:pPr>
        <w:pStyle w:val="berschrift1"/>
        <w:sectPr w:rsidR="00877793" w:rsidSect="00467999">
          <w:pgSz w:w="11906" w:h="16838" w:code="9"/>
          <w:pgMar w:top="2517" w:right="1286" w:bottom="1616" w:left="1418" w:header="709" w:footer="709" w:gutter="0"/>
          <w:cols w:space="708"/>
          <w:docGrid w:linePitch="360"/>
        </w:sectPr>
      </w:pPr>
      <w:bookmarkStart w:id="64" w:name="_Toc161293454"/>
      <w:bookmarkStart w:id="65" w:name="_Toc325886972"/>
    </w:p>
    <w:p w:rsidR="00B63FBF" w:rsidRPr="00D62916" w:rsidRDefault="00B63FBF" w:rsidP="005275C2">
      <w:pPr>
        <w:pStyle w:val="berschrift1"/>
      </w:pPr>
      <w:bookmarkStart w:id="66" w:name="_Toc485133033"/>
      <w:r w:rsidRPr="00D62916">
        <w:lastRenderedPageBreak/>
        <w:t>Verteilungssicht</w:t>
      </w:r>
      <w:bookmarkEnd w:id="64"/>
      <w:bookmarkEnd w:id="65"/>
      <w:bookmarkEnd w:id="66"/>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rsidR="00B63FBF" w:rsidRPr="00B91F43" w:rsidRDefault="00B63FBF" w:rsidP="006E5F5C">
      <w:pPr>
        <w:pStyle w:val="Erluterungstext"/>
        <w:jc w:val="lef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rsidR="00B63FBF" w:rsidRDefault="00B63FBF" w:rsidP="006E5F5C">
      <w:pPr>
        <w:pStyle w:val="Erluterungstext"/>
        <w:jc w:val="left"/>
      </w:pPr>
      <w:r w:rsidRPr="00D62916">
        <w:t xml:space="preserve">Andere Diagramme Ihrer </w:t>
      </w:r>
      <w:r w:rsidR="00963026">
        <w:t>Hardware-Kollegen, die Knoten</w:t>
      </w:r>
      <w:r w:rsidRPr="00D62916">
        <w:t xml:space="preserve"> und Kanäle darstellen sind hier ebenfalls einsetzbar. Abstrahieren Sie aber auf die Aspekte, die für die Software-Verteilung relevant sind.</w:t>
      </w:r>
    </w:p>
    <w:p w:rsidR="001543CC" w:rsidRPr="00D62916" w:rsidRDefault="001543CC" w:rsidP="00B63FBF">
      <w:pPr>
        <w:spacing w:before="56" w:after="113"/>
        <w:rPr>
          <w:rFonts w:cs="Arial"/>
          <w:sz w:val="20"/>
        </w:rPr>
      </w:pPr>
      <w:r>
        <w:rPr>
          <w:rFonts w:cs="Arial"/>
          <w:sz w:val="20"/>
        </w:rPr>
        <w:br w:type="page"/>
      </w:r>
    </w:p>
    <w:p w:rsidR="00B63FBF" w:rsidRPr="00D62916" w:rsidRDefault="00D14B4E" w:rsidP="005275C2">
      <w:pPr>
        <w:pStyle w:val="berschrift1"/>
      </w:pPr>
      <w:bookmarkStart w:id="67" w:name="_Toc485133034"/>
      <w:r>
        <w:lastRenderedPageBreak/>
        <w:t>Konzepte</w:t>
      </w:r>
      <w:bookmarkEnd w:id="67"/>
    </w:p>
    <w:p w:rsidR="001543CC" w:rsidRPr="00D62916" w:rsidRDefault="001543CC" w:rsidP="006E5F5C">
      <w:pPr>
        <w:pStyle w:val="Erluterungberschrift"/>
        <w:jc w:val="left"/>
      </w:pPr>
      <w:r w:rsidRPr="00D62916">
        <w:t xml:space="preserve">Inhalt: </w:t>
      </w:r>
    </w:p>
    <w:p w:rsidR="001543CC" w:rsidRPr="00D62916" w:rsidRDefault="001543CC" w:rsidP="006E5F5C">
      <w:pPr>
        <w:pStyle w:val="Erluterungstext"/>
        <w:jc w:val="left"/>
      </w:pPr>
      <w:r w:rsidRPr="00D62916">
        <w:t xml:space="preserve">Die folgenden Kapitel sind Beispiele für </w:t>
      </w:r>
      <w:r>
        <w:t xml:space="preserve">übergreifende </w:t>
      </w:r>
      <w:r w:rsidRPr="00D62916">
        <w:t xml:space="preserve">Aspekte. </w:t>
      </w:r>
    </w:p>
    <w:p w:rsidR="001543CC" w:rsidRPr="00D62916" w:rsidRDefault="001543CC" w:rsidP="006E5F5C">
      <w:pPr>
        <w:pStyle w:val="Erluterungstext"/>
        <w:jc w:val="lef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rsidR="001543CC" w:rsidRPr="00D62916" w:rsidRDefault="001543CC" w:rsidP="006E5F5C">
      <w:pPr>
        <w:pStyle w:val="Erluterungstext"/>
        <w:jc w:val="left"/>
      </w:pPr>
    </w:p>
    <w:p w:rsidR="00B63FBF" w:rsidRPr="00703DA1" w:rsidRDefault="00B63FBF" w:rsidP="00223FF2">
      <w:pPr>
        <w:pStyle w:val="berschrift2"/>
      </w:pPr>
      <w:bookmarkStart w:id="68" w:name="_Toc126131430"/>
      <w:bookmarkStart w:id="69" w:name="_Toc325886978"/>
      <w:bookmarkStart w:id="70" w:name="_Toc485133035"/>
      <w:r w:rsidRPr="00D8114E">
        <w:t>Frameworks und Entwurfsmuster</w:t>
      </w:r>
      <w:bookmarkEnd w:id="68"/>
      <w:bookmarkEnd w:id="69"/>
      <w:bookmarkEnd w:id="70"/>
    </w:p>
    <w:p w:rsidR="00B63FBF" w:rsidRPr="004B6735" w:rsidRDefault="00B63FBF" w:rsidP="005275C2">
      <w:pPr>
        <w:pStyle w:val="berschrift3"/>
        <w:rPr>
          <w:lang w:val="en-US"/>
        </w:rPr>
      </w:pPr>
      <w:bookmarkStart w:id="71" w:name="_Toc126131431"/>
      <w:bookmarkStart w:id="72" w:name="_Toc485133036"/>
      <w:r w:rsidRPr="00D8114E">
        <w:rPr>
          <w:lang w:val="en-US"/>
        </w:rPr>
        <w:t>Frameworks</w:t>
      </w:r>
      <w:bookmarkEnd w:id="71"/>
      <w:bookmarkEnd w:id="72"/>
    </w:p>
    <w:p w:rsidR="00B63FBF" w:rsidRPr="00FE15F5" w:rsidRDefault="00B63FBF" w:rsidP="006E5F5C">
      <w:pPr>
        <w:pStyle w:val="Erluterungstext"/>
        <w:jc w:val="left"/>
      </w:pPr>
      <w:r w:rsidRPr="00FE15F5">
        <w:t>Welche Frameworks werden im Anwendungssystem verwendet?</w:t>
      </w:r>
    </w:p>
    <w:p w:rsidR="00B63FBF" w:rsidRDefault="00B63FBF" w:rsidP="006E5F5C">
      <w:pPr>
        <w:pStyle w:val="Erluterungstext"/>
        <w:jc w:val="left"/>
      </w:pPr>
      <w:r w:rsidRPr="00FE15F5">
        <w:t>Welche Funktionen decken sie jeweils ab?</w:t>
      </w:r>
    </w:p>
    <w:p w:rsidR="00B63FBF" w:rsidRDefault="00B63FBF" w:rsidP="00B63FBF"/>
    <w:p w:rsidR="00B63FBF" w:rsidRDefault="00B63FBF" w:rsidP="005275C2">
      <w:pPr>
        <w:pStyle w:val="berschrift3"/>
      </w:pPr>
      <w:bookmarkStart w:id="73" w:name="_Ref116807729"/>
      <w:bookmarkStart w:id="74" w:name="_Toc126131432"/>
      <w:bookmarkStart w:id="75" w:name="_Toc485133037"/>
      <w:r w:rsidRPr="00D8114E">
        <w:t>Entwurfsmuster</w:t>
      </w:r>
      <w:bookmarkEnd w:id="73"/>
      <w:bookmarkEnd w:id="74"/>
      <w:bookmarkEnd w:id="75"/>
    </w:p>
    <w:p w:rsidR="00B63FBF" w:rsidRDefault="00B63FBF" w:rsidP="006E5F5C">
      <w:pPr>
        <w:pStyle w:val="Erluterungstext"/>
        <w:jc w:val="left"/>
      </w:pPr>
      <w:r w:rsidRPr="00FE15F5">
        <w:t>Welche Entwurfsmuster werden verwendet?</w:t>
      </w:r>
    </w:p>
    <w:p w:rsidR="00A52E25" w:rsidRPr="000A272F" w:rsidRDefault="00A52E25" w:rsidP="00A52E25"/>
    <w:p w:rsidR="00B63FBF" w:rsidRPr="00703DA1" w:rsidRDefault="00B63FBF" w:rsidP="00223FF2">
      <w:pPr>
        <w:pStyle w:val="berschrift2"/>
      </w:pPr>
      <w:bookmarkStart w:id="76" w:name="_Toc161293461"/>
      <w:bookmarkStart w:id="77" w:name="_Toc325886980"/>
      <w:bookmarkStart w:id="78" w:name="_Toc485133038"/>
      <w:r w:rsidRPr="00703DA1">
        <w:t>Persistenz</w:t>
      </w:r>
      <w:bookmarkEnd w:id="76"/>
      <w:bookmarkEnd w:id="77"/>
      <w:bookmarkEnd w:id="78"/>
    </w:p>
    <w:p w:rsidR="00AD30F0" w:rsidRPr="00D62916" w:rsidRDefault="00AD30F0" w:rsidP="006E5F5C">
      <w:pPr>
        <w:pStyle w:val="Erluterungstext"/>
        <w:jc w:val="left"/>
      </w:pPr>
      <w:r w:rsidRPr="00D62916">
        <w:t>Persistenz (Dauerhaftigkeit, Beständigkeit) bedeutet, Daten aus dem (flüchtigen) Hauptspeicher auf ein beständiges Medium (und wieder zurück) zu bringen.</w:t>
      </w:r>
    </w:p>
    <w:p w:rsidR="00B63FBF" w:rsidRPr="00703DA1" w:rsidRDefault="00B63FBF" w:rsidP="00223FF2">
      <w:pPr>
        <w:pStyle w:val="berschrift2"/>
      </w:pPr>
      <w:bookmarkStart w:id="79" w:name="_Toc161293462"/>
      <w:bookmarkStart w:id="80" w:name="_Toc325886981"/>
      <w:bookmarkStart w:id="81" w:name="_Toc485133039"/>
      <w:r w:rsidRPr="00703DA1">
        <w:t>Benutzungsoberfläche</w:t>
      </w:r>
      <w:bookmarkEnd w:id="79"/>
      <w:bookmarkEnd w:id="80"/>
      <w:bookmarkEnd w:id="81"/>
    </w:p>
    <w:p w:rsidR="008C192E" w:rsidRDefault="008C192E" w:rsidP="006E5F5C">
      <w:pPr>
        <w:pStyle w:val="Erluterungstext"/>
        <w:jc w:val="left"/>
        <w:sectPr w:rsidR="008C192E" w:rsidSect="00467999">
          <w:pgSz w:w="11906" w:h="16838" w:code="9"/>
          <w:pgMar w:top="2517" w:right="1286" w:bottom="1616" w:left="1418" w:header="709" w:footer="709" w:gutter="0"/>
          <w:cols w:space="708"/>
          <w:docGrid w:linePitch="360"/>
        </w:sectPr>
      </w:pPr>
    </w:p>
    <w:p w:rsidR="00B63FBF" w:rsidRDefault="00B63FBF" w:rsidP="006E5F5C">
      <w:pPr>
        <w:pStyle w:val="Erluterungstext"/>
        <w:jc w:val="left"/>
      </w:pPr>
      <w:r w:rsidRPr="00D62916">
        <w:lastRenderedPageBreak/>
        <w:t>IT-Systeme, die von (menschlichen) Benutzern interaktiv genutzt werden, benötigen eine Benutzungsoberfläche. Das können sowohl grafische als auch textuelle Oberflächen sein.</w:t>
      </w:r>
    </w:p>
    <w:p w:rsidR="00B63FBF" w:rsidRPr="00604075" w:rsidRDefault="00B63FBF" w:rsidP="006E5F5C">
      <w:pPr>
        <w:pStyle w:val="Erluterungstext"/>
        <w:jc w:val="left"/>
        <w:rPr>
          <w:lang w:val="en-GB"/>
        </w:rPr>
      </w:pPr>
      <w:r>
        <w:t xml:space="preserve">Welcher Art ist die Benutzeroberfläche? </w:t>
      </w:r>
      <w:r w:rsidRPr="00604075">
        <w:rPr>
          <w:lang w:val="en-GB"/>
        </w:rPr>
        <w:t>Fat Windows Client? Web-Client?</w:t>
      </w:r>
    </w:p>
    <w:p w:rsidR="00B63FBF" w:rsidRPr="00D62916" w:rsidRDefault="00B63FBF" w:rsidP="006E5F5C">
      <w:pPr>
        <w:pStyle w:val="Erluterungstext"/>
        <w:jc w:val="left"/>
      </w:pPr>
      <w:r>
        <w:t>Kann der Anwender die Oberfläche konfigurieren?</w:t>
      </w:r>
    </w:p>
    <w:p w:rsidR="008E7AD5" w:rsidRDefault="008E7AD5" w:rsidP="005275C2">
      <w:pPr>
        <w:pStyle w:val="berschrift1"/>
      </w:pPr>
      <w:bookmarkStart w:id="82" w:name="_Toc161293485"/>
      <w:bookmarkStart w:id="83" w:name="_Toc188159270"/>
      <w:bookmarkStart w:id="84" w:name="_Toc485133040"/>
      <w:r>
        <w:t>Qualitätss</w:t>
      </w:r>
      <w:r w:rsidRPr="00D62916">
        <w:t>zenarien</w:t>
      </w:r>
      <w:bookmarkEnd w:id="82"/>
      <w:bookmarkEnd w:id="83"/>
      <w:bookmarkEnd w:id="84"/>
    </w:p>
    <w:p w:rsidR="008E7AD5" w:rsidRPr="00D62916" w:rsidRDefault="008E7AD5" w:rsidP="006E5F5C">
      <w:pPr>
        <w:pStyle w:val="Erluterungstext"/>
        <w:jc w:val="left"/>
      </w:pPr>
      <w:r w:rsidRPr="00D62916">
        <w:t>D</w:t>
      </w:r>
      <w:r>
        <w:t xml:space="preserve">ieses Kapitel fasst alles zusammen, was Sie zur systematischen Bewertung Ihrer Architektur gegen vorgegebene Qualitätsziele benötigen. </w:t>
      </w:r>
    </w:p>
    <w:p w:rsidR="008E7AD5" w:rsidRPr="00E053B5" w:rsidRDefault="008E7AD5" w:rsidP="008E7AD5"/>
    <w:p w:rsidR="008E7AD5" w:rsidRPr="00D62916" w:rsidRDefault="008E7AD5" w:rsidP="00223FF2">
      <w:pPr>
        <w:pStyle w:val="berschrift2"/>
      </w:pPr>
      <w:bookmarkStart w:id="85" w:name="_Toc161293487"/>
      <w:bookmarkStart w:id="86" w:name="_Toc188159272"/>
      <w:bookmarkStart w:id="87" w:name="_Toc485133041"/>
      <w:r w:rsidRPr="00D62916">
        <w:t>Bewertungsszenari</w:t>
      </w:r>
      <w:bookmarkEnd w:id="85"/>
      <w:r>
        <w:t>en</w:t>
      </w:r>
      <w:bookmarkEnd w:id="86"/>
      <w:bookmarkEnd w:id="87"/>
    </w:p>
    <w:p w:rsidR="008E7AD5" w:rsidRPr="00D62916" w:rsidRDefault="008E7AD5" w:rsidP="006E5F5C">
      <w:pPr>
        <w:pStyle w:val="Erluterungberschrift"/>
        <w:jc w:val="left"/>
      </w:pPr>
      <w:r w:rsidRPr="00D62916">
        <w:t>Inhalt</w:t>
      </w:r>
    </w:p>
    <w:p w:rsidR="008E7AD5" w:rsidRPr="00D62916" w:rsidRDefault="008E7AD5" w:rsidP="006E5F5C">
      <w:pPr>
        <w:pStyle w:val="Erluterungstext"/>
        <w:jc w:val="lef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rsidR="008E7AD5" w:rsidRPr="00D62916" w:rsidRDefault="008E7AD5" w:rsidP="006E5F5C">
      <w:pPr>
        <w:pStyle w:val="Erluterungstext"/>
        <w:jc w:val="left"/>
      </w:pPr>
      <w:r w:rsidRPr="00D62916">
        <w:t>Wesentlich für die meisten Software-Architekten sind zwei Arten von Szenarien:</w:t>
      </w:r>
    </w:p>
    <w:p w:rsidR="008E7AD5" w:rsidRPr="00D62916" w:rsidRDefault="008E7AD5" w:rsidP="006E5F5C">
      <w:pPr>
        <w:pStyle w:val="ErluterungstextBullets"/>
        <w:numPr>
          <w:ilvl w:val="0"/>
          <w:numId w:val="31"/>
        </w:numPr>
        <w:ind w:left="368" w:hanging="374"/>
        <w:jc w:val="left"/>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rsidR="008E7AD5" w:rsidRPr="00D62916" w:rsidRDefault="008E7AD5" w:rsidP="006E5F5C">
      <w:pPr>
        <w:pStyle w:val="ErluterungstextBullets"/>
        <w:numPr>
          <w:ilvl w:val="0"/>
          <w:numId w:val="31"/>
        </w:numPr>
        <w:ind w:left="368" w:hanging="374"/>
        <w:jc w:val="left"/>
      </w:pPr>
      <w:r w:rsidRPr="00D62916">
        <w:t>Änderungsszenarien beschreiben eine Modifikation des Systems oder seiner unmittelbarer Umgebung. Beispiel: Eine zusätzliche Funktionalität wird implementiert oder die Anforderung an ein Qualitätsmerkmal ändert sich.</w:t>
      </w:r>
    </w:p>
    <w:p w:rsidR="008E7AD5" w:rsidRPr="00D62916" w:rsidRDefault="00D27A60" w:rsidP="008E7AD5">
      <w:pPr>
        <w:pStyle w:val="Erluterungstext"/>
      </w:pPr>
      <w:r>
        <w:rPr>
          <w:noProof/>
          <w:sz w:val="2"/>
          <w:szCs w:val="2"/>
        </w:rPr>
        <w:drawing>
          <wp:inline distT="0" distB="0" distL="0" distR="0" wp14:anchorId="0673135E" wp14:editId="07BAB62C">
            <wp:extent cx="3448050" cy="895350"/>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895350"/>
                    </a:xfrm>
                    <a:prstGeom prst="rect">
                      <a:avLst/>
                    </a:prstGeom>
                    <a:noFill/>
                    <a:ln>
                      <a:noFill/>
                    </a:ln>
                  </pic:spPr>
                </pic:pic>
              </a:graphicData>
            </a:graphic>
          </wp:inline>
        </w:drawing>
      </w:r>
    </w:p>
    <w:p w:rsidR="008E7AD5" w:rsidRPr="00D62916" w:rsidRDefault="008E7AD5" w:rsidP="006E5F5C">
      <w:pPr>
        <w:pStyle w:val="Erluterungstext"/>
        <w:jc w:val="left"/>
      </w:pPr>
      <w:r w:rsidRPr="00D62916">
        <w:rPr>
          <w:b/>
          <w:bCs/>
          <w:sz w:val="16"/>
          <w:szCs w:val="16"/>
        </w:rPr>
        <w:t>Abbildung: Schematische Darstellung von Szenarien (nach [Bass+03])</w:t>
      </w:r>
    </w:p>
    <w:p w:rsidR="008E7AD5" w:rsidRPr="00D62916" w:rsidRDefault="008E7AD5" w:rsidP="006E5F5C">
      <w:pPr>
        <w:pStyle w:val="Erluterungstext"/>
        <w:jc w:val="left"/>
      </w:pPr>
      <w:r w:rsidRPr="00D62916">
        <w:t>Szenarien bestehen aus folgenden wesentlichen Teilen (hier zitiert aus [Starke05], die ursprüngliche Gliederung stammt aus [Bass+03]):</w:t>
      </w:r>
    </w:p>
    <w:p w:rsidR="008E7AD5" w:rsidRPr="00D62916" w:rsidRDefault="008E7AD5" w:rsidP="006E5F5C">
      <w:pPr>
        <w:pStyle w:val="ErluterungstextBullets"/>
        <w:numPr>
          <w:ilvl w:val="0"/>
          <w:numId w:val="31"/>
        </w:numPr>
        <w:ind w:left="368" w:hanging="374"/>
        <w:jc w:val="left"/>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rsidR="008E7AD5" w:rsidRPr="00D62916" w:rsidRDefault="008E7AD5" w:rsidP="006E5F5C">
      <w:pPr>
        <w:pStyle w:val="ErluterungstextBullets"/>
        <w:numPr>
          <w:ilvl w:val="0"/>
          <w:numId w:val="31"/>
        </w:numPr>
        <w:ind w:left="368" w:hanging="374"/>
        <w:jc w:val="left"/>
      </w:pPr>
      <w:r w:rsidRPr="00D62916">
        <w:t>Quelle des Auslösers (</w:t>
      </w:r>
      <w:r w:rsidRPr="00D62916">
        <w:rPr>
          <w:i/>
          <w:iCs/>
        </w:rPr>
        <w:t>source</w:t>
      </w:r>
      <w:r w:rsidRPr="00D62916">
        <w:t>): beschreibt, woher der Auslöser kommt. Beispiele: intern oder extern, Benutzer, Betreiber, Angreifer, Manager.</w:t>
      </w:r>
    </w:p>
    <w:p w:rsidR="008E7AD5" w:rsidRPr="00D62916" w:rsidRDefault="008E7AD5" w:rsidP="006E5F5C">
      <w:pPr>
        <w:pStyle w:val="ErluterungstextBullets"/>
        <w:numPr>
          <w:ilvl w:val="0"/>
          <w:numId w:val="31"/>
        </w:numPr>
        <w:ind w:left="368" w:hanging="374"/>
        <w:jc w:val="left"/>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rsidR="008E7AD5" w:rsidRPr="00D62916" w:rsidRDefault="008E7AD5" w:rsidP="006E5F5C">
      <w:pPr>
        <w:pStyle w:val="ErluterungstextBullets"/>
        <w:numPr>
          <w:ilvl w:val="0"/>
          <w:numId w:val="31"/>
        </w:numPr>
        <w:ind w:left="368" w:hanging="374"/>
        <w:jc w:val="left"/>
      </w:pPr>
      <w:r w:rsidRPr="00D62916">
        <w:t>Systembestandteil (</w:t>
      </w:r>
      <w:r w:rsidRPr="00D62916">
        <w:rPr>
          <w:i/>
          <w:iCs/>
        </w:rPr>
        <w:t>artifact</w:t>
      </w:r>
      <w:r w:rsidRPr="00D62916">
        <w:t>): beschreibt, welcher Bestandteil des Systems vom Auslöser betroffen ist. Beispiele: Gesamtsystem, Datenbank, Webserver.</w:t>
      </w:r>
    </w:p>
    <w:p w:rsidR="008E7AD5" w:rsidRPr="00D62916" w:rsidRDefault="008E7AD5" w:rsidP="006E5F5C">
      <w:pPr>
        <w:pStyle w:val="ErluterungstextBullets"/>
        <w:numPr>
          <w:ilvl w:val="0"/>
          <w:numId w:val="31"/>
        </w:numPr>
        <w:ind w:left="368" w:hanging="374"/>
        <w:jc w:val="left"/>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rsidR="008E7AD5" w:rsidRPr="00D62916" w:rsidRDefault="008E7AD5" w:rsidP="006E5F5C">
      <w:pPr>
        <w:pStyle w:val="ErluterungstextBullets"/>
        <w:numPr>
          <w:ilvl w:val="0"/>
          <w:numId w:val="31"/>
        </w:numPr>
        <w:ind w:left="368" w:hanging="374"/>
        <w:jc w:val="left"/>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rsidR="008E7AD5" w:rsidRPr="00D62916" w:rsidRDefault="008E7AD5" w:rsidP="006E5F5C">
      <w:pPr>
        <w:pStyle w:val="Erluterungberschrift"/>
        <w:jc w:val="left"/>
      </w:pPr>
      <w:r w:rsidRPr="00D62916">
        <w:t>Form</w:t>
      </w:r>
    </w:p>
    <w:p w:rsidR="008E7AD5" w:rsidRPr="00D62916" w:rsidRDefault="008E7AD5" w:rsidP="006E5F5C">
      <w:pPr>
        <w:pStyle w:val="Erluterungstext"/>
        <w:jc w:val="left"/>
      </w:pPr>
      <w:r w:rsidRPr="00D62916">
        <w:t>Entweder tabellarisch oder als Freitext. Sie sollten die Bestandteile (Quelle, Umgebung, Systembestandteil, Antwort, Antwortmetrik) explizt kenntlich machen.</w:t>
      </w:r>
    </w:p>
    <w:p w:rsidR="008E7AD5" w:rsidRPr="00D62916" w:rsidRDefault="008E7AD5" w:rsidP="00B63FBF">
      <w:pPr>
        <w:spacing w:before="56" w:after="113"/>
        <w:rPr>
          <w:rFonts w:cs="Arial"/>
          <w:sz w:val="20"/>
        </w:rPr>
      </w:pPr>
    </w:p>
    <w:p w:rsidR="008C192E" w:rsidRDefault="008C192E" w:rsidP="008C192E">
      <w:pPr>
        <w:pStyle w:val="berschrift1"/>
        <w:numPr>
          <w:ilvl w:val="0"/>
          <w:numId w:val="0"/>
        </w:numPr>
        <w:ind w:left="425"/>
        <w:sectPr w:rsidR="008C192E" w:rsidSect="00467999">
          <w:pgSz w:w="11906" w:h="16838" w:code="9"/>
          <w:pgMar w:top="2517" w:right="1286" w:bottom="1616" w:left="1418" w:header="709" w:footer="709" w:gutter="0"/>
          <w:cols w:space="708"/>
          <w:docGrid w:linePitch="360"/>
        </w:sectPr>
      </w:pPr>
      <w:bookmarkStart w:id="88" w:name="_Toc325887004"/>
    </w:p>
    <w:p w:rsidR="00B63FBF" w:rsidRPr="00D62916" w:rsidRDefault="00B63FBF" w:rsidP="005275C2">
      <w:pPr>
        <w:pStyle w:val="berschrift1"/>
      </w:pPr>
      <w:bookmarkStart w:id="89" w:name="_Toc161293495"/>
      <w:bookmarkStart w:id="90" w:name="_Toc325887005"/>
      <w:bookmarkStart w:id="91" w:name="_Toc485133042"/>
      <w:bookmarkEnd w:id="88"/>
      <w:r w:rsidRPr="00D62916">
        <w:lastRenderedPageBreak/>
        <w:t>Glossar</w:t>
      </w:r>
      <w:bookmarkEnd w:id="89"/>
      <w:bookmarkEnd w:id="90"/>
      <w:bookmarkEnd w:id="91"/>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 wichtigsten Begriffe der Software-Architektur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7033"/>
      </w:tblGrid>
      <w:tr w:rsidR="00102655" w:rsidRPr="00F670B2" w:rsidTr="004D72DA">
        <w:tc>
          <w:tcPr>
            <w:tcW w:w="2385" w:type="dxa"/>
            <w:shd w:val="clear" w:color="auto" w:fill="BFBFBF"/>
          </w:tcPr>
          <w:p w:rsidR="00102655" w:rsidRPr="00F670B2" w:rsidRDefault="00102655" w:rsidP="004D72DA">
            <w:pPr>
              <w:ind w:left="142" w:right="34"/>
            </w:pPr>
            <w:r w:rsidRPr="00F670B2">
              <w:t>Begriff</w:t>
            </w:r>
          </w:p>
        </w:tc>
        <w:tc>
          <w:tcPr>
            <w:tcW w:w="7033" w:type="dxa"/>
            <w:shd w:val="clear" w:color="auto" w:fill="BFBFBF"/>
          </w:tcPr>
          <w:p w:rsidR="00102655" w:rsidRPr="00F670B2" w:rsidRDefault="00102655" w:rsidP="004D72DA">
            <w:pPr>
              <w:ind w:left="317"/>
            </w:pPr>
            <w:r w:rsidRPr="00F670B2">
              <w:t>Definition</w:t>
            </w:r>
          </w:p>
        </w:tc>
      </w:tr>
      <w:tr w:rsidR="00102655" w:rsidRPr="00F670B2" w:rsidTr="004D72DA">
        <w:tc>
          <w:tcPr>
            <w:tcW w:w="2385" w:type="dxa"/>
            <w:shd w:val="clear" w:color="auto" w:fill="auto"/>
          </w:tcPr>
          <w:p w:rsidR="00102655" w:rsidRPr="00F670B2" w:rsidRDefault="00102655" w:rsidP="004D72DA">
            <w:pPr>
              <w:ind w:left="142" w:right="34"/>
            </w:pPr>
          </w:p>
        </w:tc>
        <w:tc>
          <w:tcPr>
            <w:tcW w:w="7033" w:type="dxa"/>
            <w:shd w:val="clear" w:color="auto" w:fill="auto"/>
          </w:tcPr>
          <w:p w:rsidR="00102655" w:rsidRPr="00F670B2" w:rsidRDefault="00102655" w:rsidP="004D72DA">
            <w:pPr>
              <w:ind w:left="317"/>
            </w:pPr>
          </w:p>
        </w:tc>
      </w:tr>
      <w:tr w:rsidR="00102655" w:rsidRPr="00F670B2" w:rsidTr="004D72DA">
        <w:tc>
          <w:tcPr>
            <w:tcW w:w="2385" w:type="dxa"/>
            <w:shd w:val="clear" w:color="auto" w:fill="auto"/>
          </w:tcPr>
          <w:p w:rsidR="00102655" w:rsidRPr="00F670B2" w:rsidRDefault="00102655" w:rsidP="004D72DA">
            <w:pPr>
              <w:ind w:left="142" w:right="34"/>
              <w:rPr>
                <w:rFonts w:cs="Arial"/>
              </w:rPr>
            </w:pPr>
          </w:p>
        </w:tc>
        <w:tc>
          <w:tcPr>
            <w:tcW w:w="7033" w:type="dxa"/>
            <w:shd w:val="clear" w:color="auto" w:fill="auto"/>
          </w:tcPr>
          <w:p w:rsidR="00102655" w:rsidRPr="00F670B2" w:rsidRDefault="00102655" w:rsidP="004D72DA">
            <w:pPr>
              <w:ind w:left="317"/>
            </w:pPr>
          </w:p>
        </w:tc>
      </w:tr>
      <w:bookmarkEnd w:id="6"/>
      <w:bookmarkEnd w:id="7"/>
      <w:bookmarkEnd w:id="8"/>
      <w:bookmarkEnd w:id="9"/>
    </w:tbl>
    <w:p w:rsidR="00355BDA" w:rsidRDefault="00355BDA" w:rsidP="001368E8">
      <w:pPr>
        <w:pStyle w:val="berschrift1"/>
        <w:numPr>
          <w:ilvl w:val="0"/>
          <w:numId w:val="0"/>
        </w:numPr>
      </w:pPr>
    </w:p>
    <w:sectPr w:rsidR="00355BDA" w:rsidSect="00467999">
      <w:pgSz w:w="11906" w:h="16838" w:code="9"/>
      <w:pgMar w:top="2517" w:right="1286" w:bottom="161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FB" w:rsidRDefault="00A834FB">
      <w:r>
        <w:separator/>
      </w:r>
    </w:p>
  </w:endnote>
  <w:endnote w:type="continuationSeparator" w:id="0">
    <w:p w:rsidR="00A834FB" w:rsidRDefault="00A8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006"/>
      <w:gridCol w:w="1196"/>
    </w:tblGrid>
    <w:tr w:rsidR="00223FF2" w:rsidRPr="00C10F25" w:rsidTr="00223FF2">
      <w:tc>
        <w:tcPr>
          <w:tcW w:w="4350" w:type="pct"/>
        </w:tcPr>
        <w:p w:rsidR="00223FF2" w:rsidRDefault="00223FF2" w:rsidP="00223FF2">
          <w:pPr>
            <w:pStyle w:val="Fuzeile"/>
            <w:rPr>
              <w:rStyle w:val="Seitenzahl"/>
              <w:szCs w:val="12"/>
            </w:rPr>
          </w:pPr>
        </w:p>
      </w:tc>
      <w:tc>
        <w:tcPr>
          <w:tcW w:w="650" w:type="pct"/>
        </w:tcPr>
        <w:p w:rsidR="00223FF2" w:rsidRPr="00B168CB" w:rsidRDefault="00223FF2" w:rsidP="00B168CB">
          <w:pPr>
            <w:pStyle w:val="Fuzeile"/>
            <w:jc w:val="right"/>
            <w:rPr>
              <w:sz w:val="20"/>
              <w:szCs w:val="20"/>
            </w:rPr>
          </w:pPr>
          <w:r w:rsidRPr="00B168CB">
            <w:rPr>
              <w:rStyle w:val="Seitenzahl"/>
              <w:sz w:val="20"/>
              <w:szCs w:val="20"/>
            </w:rPr>
            <w:fldChar w:fldCharType="begin"/>
          </w:r>
          <w:r w:rsidRPr="00B168CB">
            <w:rPr>
              <w:rStyle w:val="Seitenzahl"/>
              <w:sz w:val="20"/>
              <w:szCs w:val="20"/>
            </w:rPr>
            <w:instrText xml:space="preserve"> PAGE </w:instrText>
          </w:r>
          <w:r w:rsidRPr="00B168CB">
            <w:rPr>
              <w:rStyle w:val="Seitenzahl"/>
              <w:sz w:val="20"/>
              <w:szCs w:val="20"/>
            </w:rPr>
            <w:fldChar w:fldCharType="separate"/>
          </w:r>
          <w:r w:rsidR="003504FF">
            <w:rPr>
              <w:rStyle w:val="Seitenzahl"/>
              <w:noProof/>
              <w:sz w:val="20"/>
              <w:szCs w:val="20"/>
            </w:rPr>
            <w:t>6</w:t>
          </w:r>
          <w:r w:rsidRPr="00B168CB">
            <w:rPr>
              <w:rStyle w:val="Seitenzahl"/>
              <w:sz w:val="20"/>
              <w:szCs w:val="20"/>
            </w:rPr>
            <w:fldChar w:fldCharType="end"/>
          </w:r>
          <w:r w:rsidR="00B168CB">
            <w:rPr>
              <w:rStyle w:val="Seitenzahl"/>
              <w:sz w:val="20"/>
              <w:szCs w:val="20"/>
            </w:rPr>
            <w:t xml:space="preserve"> / </w:t>
          </w:r>
          <w:r w:rsidRPr="00B168CB">
            <w:rPr>
              <w:rStyle w:val="Seitenzahl"/>
              <w:sz w:val="20"/>
              <w:szCs w:val="20"/>
            </w:rPr>
            <w:fldChar w:fldCharType="begin"/>
          </w:r>
          <w:r w:rsidRPr="00B168CB">
            <w:rPr>
              <w:rStyle w:val="Seitenzahl"/>
              <w:sz w:val="20"/>
              <w:szCs w:val="20"/>
            </w:rPr>
            <w:instrText xml:space="preserve"> NUMPAGES </w:instrText>
          </w:r>
          <w:r w:rsidRPr="00B168CB">
            <w:rPr>
              <w:rStyle w:val="Seitenzahl"/>
              <w:sz w:val="20"/>
              <w:szCs w:val="20"/>
            </w:rPr>
            <w:fldChar w:fldCharType="separate"/>
          </w:r>
          <w:r w:rsidR="003504FF">
            <w:rPr>
              <w:rStyle w:val="Seitenzahl"/>
              <w:noProof/>
              <w:sz w:val="20"/>
              <w:szCs w:val="20"/>
            </w:rPr>
            <w:t>15</w:t>
          </w:r>
          <w:r w:rsidRPr="00B168CB">
            <w:rPr>
              <w:rStyle w:val="Seitenzahl"/>
              <w:sz w:val="20"/>
              <w:szCs w:val="20"/>
            </w:rPr>
            <w:fldChar w:fldCharType="end"/>
          </w:r>
          <w:r w:rsidRPr="00B168CB">
            <w:rPr>
              <w:rStyle w:val="Seitenzahl"/>
              <w:sz w:val="20"/>
              <w:szCs w:val="20"/>
            </w:rPr>
            <w:t xml:space="preserve">  </w:t>
          </w:r>
        </w:p>
      </w:tc>
    </w:tr>
    <w:tr w:rsidR="00223FF2" w:rsidRPr="00C10F25" w:rsidTr="00223FF2">
      <w:tc>
        <w:tcPr>
          <w:tcW w:w="4350" w:type="pct"/>
        </w:tcPr>
        <w:p w:rsidR="00223FF2" w:rsidRDefault="00223FF2" w:rsidP="00223FF2">
          <w:pPr>
            <w:pStyle w:val="Fuzeile"/>
            <w:rPr>
              <w:rStyle w:val="Seitenzahl"/>
              <w:szCs w:val="12"/>
            </w:rPr>
          </w:pPr>
        </w:p>
      </w:tc>
      <w:tc>
        <w:tcPr>
          <w:tcW w:w="650" w:type="pct"/>
        </w:tcPr>
        <w:p w:rsidR="00223FF2" w:rsidRPr="00C10F25" w:rsidRDefault="00223FF2" w:rsidP="00223FF2">
          <w:pPr>
            <w:pStyle w:val="Fuzeile"/>
            <w:jc w:val="right"/>
            <w:rPr>
              <w:szCs w:val="12"/>
            </w:rPr>
          </w:pPr>
        </w:p>
      </w:tc>
    </w:tr>
  </w:tbl>
  <w:p w:rsidR="00223FF2" w:rsidRPr="00CD6D0A" w:rsidRDefault="00223FF2" w:rsidP="00223FF2">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FB" w:rsidRDefault="00A834FB">
      <w:r>
        <w:separator/>
      </w:r>
    </w:p>
  </w:footnote>
  <w:footnote w:type="continuationSeparator" w:id="0">
    <w:p w:rsidR="00A834FB" w:rsidRDefault="00A83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5"/>
      <w:gridCol w:w="5473"/>
      <w:gridCol w:w="1974"/>
    </w:tblGrid>
    <w:tr w:rsidR="00223FF2" w:rsidRPr="008E7A99">
      <w:trPr>
        <w:trHeight w:hRule="exact" w:val="1144"/>
        <w:jc w:val="center"/>
      </w:trPr>
      <w:tc>
        <w:tcPr>
          <w:tcW w:w="1016" w:type="pct"/>
          <w:vAlign w:val="center"/>
        </w:tcPr>
        <w:p w:rsidR="00223FF2" w:rsidRPr="00CC0999" w:rsidRDefault="00223FF2" w:rsidP="00223FF2">
          <w:pPr>
            <w:pStyle w:val="Kopfzeile"/>
            <w:jc w:val="center"/>
            <w:rPr>
              <w:rFonts w:cs="Arial"/>
              <w:szCs w:val="22"/>
            </w:rPr>
          </w:pPr>
        </w:p>
      </w:tc>
      <w:tc>
        <w:tcPr>
          <w:tcW w:w="2931" w:type="pct"/>
          <w:vAlign w:val="center"/>
        </w:tcPr>
        <w:p w:rsidR="00223FF2" w:rsidRPr="007C3C23" w:rsidRDefault="00223FF2" w:rsidP="00E565F9">
          <w:pPr>
            <w:pStyle w:val="Kopfzeile"/>
            <w:jc w:val="center"/>
            <w:rPr>
              <w:rFonts w:cs="Arial"/>
              <w:lang w:val="nl-NL"/>
            </w:rPr>
          </w:pPr>
          <w:r w:rsidRPr="008E7A99">
            <w:rPr>
              <w:rFonts w:cs="Arial"/>
              <w:szCs w:val="22"/>
            </w:rPr>
            <w:fldChar w:fldCharType="begin"/>
          </w:r>
          <w:r w:rsidRPr="008E7A99">
            <w:rPr>
              <w:rFonts w:cs="Arial"/>
              <w:szCs w:val="22"/>
            </w:rPr>
            <w:instrText xml:space="preserve"> DOCVARIABLE </w:instrText>
          </w:r>
          <w:r>
            <w:rPr>
              <w:rFonts w:cs="Arial"/>
              <w:szCs w:val="22"/>
            </w:rPr>
            <w:instrText>CS.ID.16</w:instrText>
          </w:r>
          <w:r w:rsidRPr="008E7A99">
            <w:rPr>
              <w:rFonts w:cs="Arial"/>
              <w:szCs w:val="22"/>
            </w:rPr>
            <w:instrText xml:space="preserve">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Pr>
              <w:rFonts w:cs="Arial"/>
              <w:szCs w:val="22"/>
            </w:rPr>
            <w:fldChar w:fldCharType="begin"/>
          </w:r>
          <w:r w:rsidRPr="007C3C23">
            <w:rPr>
              <w:rFonts w:cs="Arial"/>
              <w:szCs w:val="22"/>
              <w:lang w:val="nl-NL"/>
            </w:rPr>
            <w:instrText xml:space="preserve"> DOCVARIABLE CS.ID.12 \* MERGEFORMAT </w:instrText>
          </w:r>
          <w:r>
            <w:rPr>
              <w:rFonts w:cs="Arial"/>
              <w:szCs w:val="22"/>
            </w:rPr>
            <w:fldChar w:fldCharType="separate"/>
          </w:r>
          <w:r>
            <w:rPr>
              <w:rFonts w:cs="Arial"/>
              <w:szCs w:val="22"/>
              <w:lang w:val="nl-NL"/>
            </w:rPr>
            <w:t>Technisches Konzept</w:t>
          </w:r>
          <w:r>
            <w:rPr>
              <w:rFonts w:cs="Arial"/>
              <w:szCs w:val="22"/>
            </w:rPr>
            <w:fldChar w:fldCharType="end"/>
          </w:r>
        </w:p>
      </w:tc>
      <w:tc>
        <w:tcPr>
          <w:tcW w:w="1053" w:type="pct"/>
          <w:vAlign w:val="center"/>
        </w:tcPr>
        <w:p w:rsidR="00223FF2" w:rsidRPr="008E7A99" w:rsidRDefault="00223FF2" w:rsidP="00223FF2">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31.35pt" wrapcoords="-34 0 -34 21499 21600 21499 21600 0 -34 0" o:allowoverlap="f">
                <v:imagedata r:id="rId1" o:title=""/>
              </v:shape>
            </w:pict>
          </w:r>
        </w:p>
      </w:tc>
    </w:tr>
  </w:tbl>
  <w:p w:rsidR="00223FF2" w:rsidRPr="00B14BA3" w:rsidRDefault="00223FF2" w:rsidP="00223FF2">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81"/>
    <w:multiLevelType w:val="singleLevel"/>
    <w:tmpl w:val="29D059D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nsid w:val="FFFFFF82"/>
    <w:multiLevelType w:val="singleLevel"/>
    <w:tmpl w:val="0620636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nsid w:val="FFFFFF83"/>
    <w:multiLevelType w:val="singleLevel"/>
    <w:tmpl w:val="238AC162"/>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nsid w:val="FFFFFFFE"/>
    <w:multiLevelType w:val="singleLevel"/>
    <w:tmpl w:val="F52AD354"/>
    <w:lvl w:ilvl="0">
      <w:numFmt w:val="decimal"/>
      <w:lvlText w:val="*"/>
      <w:lvlJc w:val="left"/>
      <w:rPr>
        <w:rFonts w:cs="Times New Roman"/>
      </w:rPr>
    </w:lvl>
  </w:abstractNum>
  <w:abstractNum w:abstractNumId="5">
    <w:nsid w:val="0119558E"/>
    <w:multiLevelType w:val="hybridMultilevel"/>
    <w:tmpl w:val="EFF64C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2F476AC"/>
    <w:multiLevelType w:val="hybridMultilevel"/>
    <w:tmpl w:val="0E74D380"/>
    <w:lvl w:ilvl="0" w:tplc="000F0407">
      <w:start w:val="1"/>
      <w:numFmt w:val="decimal"/>
      <w:lvlText w:val="%1."/>
      <w:lvlJc w:val="left"/>
      <w:pPr>
        <w:tabs>
          <w:tab w:val="num" w:pos="720"/>
        </w:tabs>
        <w:ind w:left="720" w:hanging="360"/>
      </w:pPr>
      <w:rPr>
        <w:rFonts w:cs="Times New Roman"/>
      </w:rPr>
    </w:lvl>
    <w:lvl w:ilvl="1" w:tplc="00190407" w:tentative="1">
      <w:start w:val="1"/>
      <w:numFmt w:val="lowerLetter"/>
      <w:lvlText w:val="%2."/>
      <w:lvlJc w:val="left"/>
      <w:pPr>
        <w:tabs>
          <w:tab w:val="num" w:pos="1440"/>
        </w:tabs>
        <w:ind w:left="1440" w:hanging="360"/>
      </w:pPr>
      <w:rPr>
        <w:rFonts w:cs="Times New Roman"/>
      </w:rPr>
    </w:lvl>
    <w:lvl w:ilvl="2" w:tplc="001B0407" w:tentative="1">
      <w:start w:val="1"/>
      <w:numFmt w:val="lowerRoman"/>
      <w:lvlText w:val="%3."/>
      <w:lvlJc w:val="right"/>
      <w:pPr>
        <w:tabs>
          <w:tab w:val="num" w:pos="2160"/>
        </w:tabs>
        <w:ind w:left="2160" w:hanging="180"/>
      </w:pPr>
      <w:rPr>
        <w:rFonts w:cs="Times New Roman"/>
      </w:rPr>
    </w:lvl>
    <w:lvl w:ilvl="3" w:tplc="000F0407" w:tentative="1">
      <w:start w:val="1"/>
      <w:numFmt w:val="decimal"/>
      <w:lvlText w:val="%4."/>
      <w:lvlJc w:val="left"/>
      <w:pPr>
        <w:tabs>
          <w:tab w:val="num" w:pos="2880"/>
        </w:tabs>
        <w:ind w:left="2880" w:hanging="360"/>
      </w:pPr>
      <w:rPr>
        <w:rFonts w:cs="Times New Roman"/>
      </w:rPr>
    </w:lvl>
    <w:lvl w:ilvl="4" w:tplc="00190407" w:tentative="1">
      <w:start w:val="1"/>
      <w:numFmt w:val="lowerLetter"/>
      <w:lvlText w:val="%5."/>
      <w:lvlJc w:val="left"/>
      <w:pPr>
        <w:tabs>
          <w:tab w:val="num" w:pos="3600"/>
        </w:tabs>
        <w:ind w:left="3600" w:hanging="360"/>
      </w:pPr>
      <w:rPr>
        <w:rFonts w:cs="Times New Roman"/>
      </w:rPr>
    </w:lvl>
    <w:lvl w:ilvl="5" w:tplc="001B0407" w:tentative="1">
      <w:start w:val="1"/>
      <w:numFmt w:val="lowerRoman"/>
      <w:lvlText w:val="%6."/>
      <w:lvlJc w:val="right"/>
      <w:pPr>
        <w:tabs>
          <w:tab w:val="num" w:pos="4320"/>
        </w:tabs>
        <w:ind w:left="4320" w:hanging="180"/>
      </w:pPr>
      <w:rPr>
        <w:rFonts w:cs="Times New Roman"/>
      </w:rPr>
    </w:lvl>
    <w:lvl w:ilvl="6" w:tplc="000F0407" w:tentative="1">
      <w:start w:val="1"/>
      <w:numFmt w:val="decimal"/>
      <w:lvlText w:val="%7."/>
      <w:lvlJc w:val="left"/>
      <w:pPr>
        <w:tabs>
          <w:tab w:val="num" w:pos="5040"/>
        </w:tabs>
        <w:ind w:left="5040" w:hanging="360"/>
      </w:pPr>
      <w:rPr>
        <w:rFonts w:cs="Times New Roman"/>
      </w:rPr>
    </w:lvl>
    <w:lvl w:ilvl="7" w:tplc="00190407" w:tentative="1">
      <w:start w:val="1"/>
      <w:numFmt w:val="lowerLetter"/>
      <w:lvlText w:val="%8."/>
      <w:lvlJc w:val="left"/>
      <w:pPr>
        <w:tabs>
          <w:tab w:val="num" w:pos="5760"/>
        </w:tabs>
        <w:ind w:left="5760" w:hanging="360"/>
      </w:pPr>
      <w:rPr>
        <w:rFonts w:cs="Times New Roman"/>
      </w:rPr>
    </w:lvl>
    <w:lvl w:ilvl="8" w:tplc="001B0407" w:tentative="1">
      <w:start w:val="1"/>
      <w:numFmt w:val="lowerRoman"/>
      <w:lvlText w:val="%9."/>
      <w:lvlJc w:val="right"/>
      <w:pPr>
        <w:tabs>
          <w:tab w:val="num" w:pos="6480"/>
        </w:tabs>
        <w:ind w:left="6480" w:hanging="180"/>
      </w:pPr>
      <w:rPr>
        <w:rFonts w:cs="Times New Roman"/>
      </w:rPr>
    </w:lvl>
  </w:abstractNum>
  <w:abstractNum w:abstractNumId="7">
    <w:nsid w:val="051C3ADB"/>
    <w:multiLevelType w:val="multilevel"/>
    <w:tmpl w:val="3C38AD5E"/>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C7B6E13"/>
    <w:multiLevelType w:val="singleLevel"/>
    <w:tmpl w:val="F52AD354"/>
    <w:lvl w:ilvl="0">
      <w:numFmt w:val="decimal"/>
      <w:lvlText w:val="*"/>
      <w:lvlJc w:val="left"/>
      <w:rPr>
        <w:rFonts w:cs="Times New Roman"/>
      </w:rPr>
    </w:lvl>
  </w:abstractNum>
  <w:abstractNum w:abstractNumId="9">
    <w:nsid w:val="25DD3872"/>
    <w:multiLevelType w:val="multilevel"/>
    <w:tmpl w:val="2AEE5A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0"/>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37033308"/>
    <w:multiLevelType w:val="hybridMultilevel"/>
    <w:tmpl w:val="D33AE5FA"/>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360"/>
        </w:tabs>
        <w:ind w:left="360" w:hanging="360"/>
      </w:pPr>
      <w:rPr>
        <w:rFonts w:ascii="Symbol" w:hAnsi="Symbol"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nsid w:val="3DD55664"/>
    <w:multiLevelType w:val="singleLevel"/>
    <w:tmpl w:val="F52AD354"/>
    <w:lvl w:ilvl="0">
      <w:numFmt w:val="decimal"/>
      <w:lvlText w:val="*"/>
      <w:lvlJc w:val="left"/>
      <w:rPr>
        <w:rFonts w:cs="Times New Roman"/>
      </w:rPr>
    </w:lvl>
  </w:abstractNum>
  <w:abstractNum w:abstractNumId="12">
    <w:nsid w:val="3F7C467B"/>
    <w:multiLevelType w:val="multilevel"/>
    <w:tmpl w:val="0407001D"/>
    <w:styleLink w:val="Rolle"/>
    <w:lvl w:ilvl="0">
      <w:start w:val="1"/>
      <w:numFmt w:val="decimal"/>
      <w:lvlText w:val="%1)"/>
      <w:lvlJc w:val="left"/>
      <w:pPr>
        <w:tabs>
          <w:tab w:val="num" w:pos="360"/>
        </w:tabs>
        <w:ind w:left="360" w:hanging="360"/>
      </w:pPr>
      <w:rPr>
        <w:rFonts w:ascii="Arial" w:hAnsi="Arial"/>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A275A6"/>
    <w:multiLevelType w:val="multilevel"/>
    <w:tmpl w:val="194CCBB4"/>
    <w:lvl w:ilvl="0">
      <w:start w:val="1"/>
      <w:numFmt w:val="none"/>
      <w:pStyle w:val="berschrift2Alpha"/>
      <w:lvlText w:val="4"/>
      <w:lvlJc w:val="left"/>
      <w:pPr>
        <w:tabs>
          <w:tab w:val="num" w:pos="0"/>
        </w:tabs>
      </w:pPr>
      <w:rPr>
        <w:rFonts w:cs="Times New Roman" w:hint="default"/>
      </w:rPr>
    </w:lvl>
    <w:lvl w:ilvl="1">
      <w:start w:val="1"/>
      <w:numFmt w:val="upperLetter"/>
      <w:pStyle w:val="berschrift2Alpha"/>
      <w:lvlText w:val="%14.%2."/>
      <w:lvlJc w:val="left"/>
      <w:pPr>
        <w:tabs>
          <w:tab w:val="num" w:pos="432"/>
        </w:tabs>
        <w:ind w:left="432" w:hanging="432"/>
      </w:pPr>
      <w:rPr>
        <w:rFonts w:cs="Times New Roman" w:hint="default"/>
      </w:rPr>
    </w:lvl>
    <w:lvl w:ilvl="2">
      <w:start w:val="1"/>
      <w:numFmt w:val="decimal"/>
      <w:pStyle w:val="berschrift3Alpha"/>
      <w:lvlText w:val="%14.%2.%3."/>
      <w:lvlJc w:val="left"/>
      <w:pPr>
        <w:tabs>
          <w:tab w:val="num" w:pos="864"/>
        </w:tabs>
        <w:ind w:left="864"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4">
    <w:nsid w:val="40EC5899"/>
    <w:multiLevelType w:val="hybridMultilevel"/>
    <w:tmpl w:val="3F3E9602"/>
    <w:lvl w:ilvl="0" w:tplc="04070001">
      <w:start w:val="1"/>
      <w:numFmt w:val="decimal"/>
      <w:pStyle w:val="Anforderung"/>
      <w:lvlText w:val="R%1"/>
      <w:lvlJc w:val="left"/>
      <w:pPr>
        <w:tabs>
          <w:tab w:val="num" w:pos="567"/>
        </w:tabs>
        <w:ind w:left="567" w:hanging="567"/>
      </w:pPr>
      <w:rPr>
        <w:rFonts w:hint="default"/>
        <w:b w:val="0"/>
        <w:i/>
        <w:sz w:val="20"/>
        <w:szCs w:val="20"/>
      </w:rPr>
    </w:lvl>
    <w:lvl w:ilvl="1" w:tplc="0407000F">
      <w:start w:val="1"/>
      <w:numFmt w:val="bullet"/>
      <w:lvlText w:val=""/>
      <w:lvlJc w:val="left"/>
      <w:pPr>
        <w:tabs>
          <w:tab w:val="num" w:pos="1440"/>
        </w:tabs>
        <w:ind w:left="1440" w:hanging="360"/>
      </w:pPr>
      <w:rPr>
        <w:rFonts w:ascii="Symbol" w:hAnsi="Symbol" w:hint="default"/>
        <w:color w:val="808080"/>
      </w:r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5">
    <w:nsid w:val="4F647DA3"/>
    <w:multiLevelType w:val="multilevel"/>
    <w:tmpl w:val="3F340674"/>
    <w:styleLink w:val="Formatvorlage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506B55A1"/>
    <w:multiLevelType w:val="multilevel"/>
    <w:tmpl w:val="3F340674"/>
    <w:styleLink w:val="AktuelleList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BAF13B8"/>
    <w:multiLevelType w:val="hybridMultilevel"/>
    <w:tmpl w:val="B17200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46231D"/>
    <w:multiLevelType w:val="hybridMultilevel"/>
    <w:tmpl w:val="5DB20FE8"/>
    <w:lvl w:ilvl="0" w:tplc="59D25E26">
      <w:start w:val="1"/>
      <w:numFmt w:val="decimal"/>
      <w:lvlText w:val="%1.1.1"/>
      <w:lvlJc w:val="left"/>
      <w:pPr>
        <w:ind w:left="72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66B6E25"/>
    <w:multiLevelType w:val="hybridMultilevel"/>
    <w:tmpl w:val="9D0680C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nsid w:val="678F1D78"/>
    <w:multiLevelType w:val="multilevel"/>
    <w:tmpl w:val="DF92A04E"/>
    <w:lvl w:ilvl="0">
      <w:start w:val="1"/>
      <w:numFmt w:val="decimal"/>
      <w:pStyle w:val="berschrift1"/>
      <w:lvlText w:val="%1."/>
      <w:lvlJc w:val="left"/>
      <w:pPr>
        <w:tabs>
          <w:tab w:val="num" w:pos="425"/>
        </w:tabs>
        <w:ind w:left="425" w:hanging="425"/>
      </w:pPr>
      <w:rPr>
        <w:rFonts w:cs="Times New Roman" w:hint="default"/>
      </w:rPr>
    </w:lvl>
    <w:lvl w:ilvl="1">
      <w:start w:val="1"/>
      <w:numFmt w:val="decimal"/>
      <w:pStyle w:val="berschrift2"/>
      <w:lvlText w:val="%1.%2"/>
      <w:lvlJc w:val="left"/>
      <w:pPr>
        <w:tabs>
          <w:tab w:val="num" w:pos="567"/>
        </w:tabs>
        <w:ind w:left="567" w:hanging="567"/>
      </w:pPr>
      <w:rPr>
        <w:rFonts w:cs="Times New Roman" w:hint="default"/>
      </w:rPr>
    </w:lvl>
    <w:lvl w:ilvl="2">
      <w:start w:val="1"/>
      <w:numFmt w:val="decimal"/>
      <w:pStyle w:val="berschrift3"/>
      <w:lvlText w:val="%1.%2.%3"/>
      <w:lvlJc w:val="left"/>
      <w:pPr>
        <w:tabs>
          <w:tab w:val="num" w:pos="709"/>
        </w:tabs>
        <w:ind w:left="709" w:hanging="709"/>
      </w:pPr>
      <w:rPr>
        <w:rFonts w:cs="Times New Roman" w:hint="default"/>
      </w:rPr>
    </w:lvl>
    <w:lvl w:ilvl="3">
      <w:start w:val="1"/>
      <w:numFmt w:val="decimal"/>
      <w:lvlText w:val="%1.%2.%3.%4"/>
      <w:lvlJc w:val="left"/>
      <w:pPr>
        <w:tabs>
          <w:tab w:val="num" w:pos="1080"/>
        </w:tabs>
        <w:ind w:left="851" w:hanging="851"/>
      </w:pPr>
      <w:rPr>
        <w:rFonts w:cs="Times New Roman" w:hint="default"/>
      </w:rPr>
    </w:lvl>
    <w:lvl w:ilvl="4">
      <w:start w:val="1"/>
      <w:numFmt w:val="none"/>
      <w:lvlText w:val="%5"/>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21">
    <w:nsid w:val="67A31AB5"/>
    <w:multiLevelType w:val="singleLevel"/>
    <w:tmpl w:val="F52AD354"/>
    <w:lvl w:ilvl="0">
      <w:numFmt w:val="decimal"/>
      <w:lvlText w:val="*"/>
      <w:lvlJc w:val="left"/>
      <w:rPr>
        <w:rFonts w:cs="Times New Roman"/>
      </w:rPr>
    </w:lvl>
  </w:abstractNum>
  <w:abstractNum w:abstractNumId="22">
    <w:nsid w:val="6C540E0A"/>
    <w:multiLevelType w:val="multilevel"/>
    <w:tmpl w:val="4CB8B26E"/>
    <w:styleLink w:val="Bericht"/>
    <w:lvl w:ilvl="0">
      <w:start w:val="1"/>
      <w:numFmt w:val="decimal"/>
      <w:lvlText w:val="Bericht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F10758E"/>
    <w:multiLevelType w:val="singleLevel"/>
    <w:tmpl w:val="F52AD354"/>
    <w:lvl w:ilvl="0">
      <w:numFmt w:val="decimal"/>
      <w:lvlText w:val="*"/>
      <w:lvlJc w:val="left"/>
      <w:rPr>
        <w:rFonts w:cs="Times New Roman"/>
      </w:rPr>
    </w:lvl>
  </w:abstractNum>
  <w:abstractNum w:abstractNumId="24">
    <w:nsid w:val="71354649"/>
    <w:multiLevelType w:val="multilevel"/>
    <w:tmpl w:val="C95A09F4"/>
    <w:lvl w:ilvl="0">
      <w:start w:val="1"/>
      <w:numFmt w:val="decimal"/>
      <w:pStyle w:val="berschrift1a"/>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3597AB8"/>
    <w:multiLevelType w:val="hybridMultilevel"/>
    <w:tmpl w:val="9E78F654"/>
    <w:lvl w:ilvl="0" w:tplc="80049C9C">
      <w:start w:val="1"/>
      <w:numFmt w:val="bullet"/>
      <w:pStyle w:val="ErluterungstextBullets"/>
      <w:lvlText w:val=""/>
      <w:lvlJc w:val="left"/>
      <w:pPr>
        <w:tabs>
          <w:tab w:val="num" w:pos="360"/>
        </w:tabs>
        <w:ind w:left="36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3F72DCC"/>
    <w:multiLevelType w:val="multilevel"/>
    <w:tmpl w:val="844A9224"/>
    <w:lvl w:ilvl="0">
      <w:start w:val="1"/>
      <w:numFmt w:val="decimal"/>
      <w:pStyle w:val="MMTopic1"/>
      <w:suff w:val="space"/>
      <w:lvlText w:val="%1"/>
      <w:lvlJc w:val="left"/>
      <w:pPr>
        <w:ind w:left="0" w:firstLine="0"/>
      </w:pPr>
      <w:rPr>
        <w:rFonts w:hint="default"/>
      </w:rPr>
    </w:lvl>
    <w:lvl w:ilvl="1">
      <w:start w:val="1"/>
      <w:numFmt w:val="decimal"/>
      <w:pStyle w:val="MMTopic2"/>
      <w:suff w:val="space"/>
      <w:lvlText w:val="%1.%2"/>
      <w:lvlJc w:val="left"/>
      <w:pPr>
        <w:ind w:left="0" w:firstLine="0"/>
      </w:pPr>
      <w:rPr>
        <w:rFonts w:hint="default"/>
      </w:rPr>
    </w:lvl>
    <w:lvl w:ilvl="2">
      <w:start w:val="1"/>
      <w:numFmt w:val="decimal"/>
      <w:pStyle w:val="MMTopic3"/>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26"/>
  </w:num>
  <w:num w:numId="3">
    <w:abstractNumId w:val="9"/>
  </w:num>
  <w:num w:numId="4">
    <w:abstractNumId w:val="24"/>
  </w:num>
  <w:num w:numId="5">
    <w:abstractNumId w:val="3"/>
  </w:num>
  <w:num w:numId="6">
    <w:abstractNumId w:val="2"/>
  </w:num>
  <w:num w:numId="7">
    <w:abstractNumId w:val="1"/>
  </w:num>
  <w:num w:numId="8">
    <w:abstractNumId w:val="12"/>
  </w:num>
  <w:num w:numId="9">
    <w:abstractNumId w:val="7"/>
  </w:num>
  <w:num w:numId="10">
    <w:abstractNumId w:val="22"/>
  </w:num>
  <w:num w:numId="11">
    <w:abstractNumId w:val="16"/>
  </w:num>
  <w:num w:numId="12">
    <w:abstractNumId w:val="15"/>
  </w:num>
  <w:num w:numId="13">
    <w:abstractNumId w:val="19"/>
  </w:num>
  <w:num w:numId="14">
    <w:abstractNumId w:val="20"/>
  </w:num>
  <w:num w:numId="15">
    <w:abstractNumId w:val="4"/>
    <w:lvlOverride w:ilvl="0">
      <w:lvl w:ilvl="0">
        <w:start w:val="1"/>
        <w:numFmt w:val="bullet"/>
        <w:lvlText w:val=""/>
        <w:lvlJc w:val="left"/>
        <w:pPr>
          <w:tabs>
            <w:tab w:val="num" w:pos="360"/>
          </w:tabs>
          <w:ind w:left="360" w:hanging="360"/>
        </w:pPr>
        <w:rPr>
          <w:rFonts w:ascii="Symbol" w:hAnsi="Symbol" w:hint="default"/>
        </w:rPr>
      </w:lvl>
    </w:lvlOverride>
  </w:num>
  <w:num w:numId="16">
    <w:abstractNumId w:val="13"/>
  </w:num>
  <w:num w:numId="17">
    <w:abstractNumId w:val="6"/>
  </w:num>
  <w:num w:numId="18">
    <w:abstractNumId w:val="25"/>
  </w:num>
  <w:num w:numId="19">
    <w:abstractNumId w:val="10"/>
  </w:num>
  <w:num w:numId="20">
    <w:abstractNumId w:val="17"/>
  </w:num>
  <w:num w:numId="21">
    <w:abstractNumId w:val="18"/>
  </w:num>
  <w:num w:numId="22">
    <w:abstractNumId w:val="20"/>
  </w:num>
  <w:num w:numId="23">
    <w:abstractNumId w:val="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8"/>
  </w:num>
  <w:num w:numId="32">
    <w:abstractNumId w:val="23"/>
  </w:num>
  <w:num w:numId="33">
    <w:abstractNumId w:val="21"/>
  </w:num>
  <w:num w:numId="34">
    <w:abstractNumId w:val="11"/>
  </w:num>
  <w:num w:numId="35">
    <w:abstractNumId w:val="5"/>
  </w:num>
  <w:num w:numId="36">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TextsAlreadyFilled" w:val="True"/>
    <w:docVar w:name="cs.id.100" w:val="2.0"/>
    <w:docVar w:name="cs.id.101" w:val="Unterliegt keiner Freigabe"/>
    <w:docVar w:name="cs.id.102" w:val=" "/>
    <w:docVar w:name="cs.id.12" w:val="Vorlage Technisches Konzept"/>
    <w:docVar w:name="cs.id.16" w:val=" "/>
  </w:docVars>
  <w:rsids>
    <w:rsidRoot w:val="003A0E9D"/>
    <w:rsid w:val="0000307C"/>
    <w:rsid w:val="00004B6C"/>
    <w:rsid w:val="000058FB"/>
    <w:rsid w:val="00006FD0"/>
    <w:rsid w:val="0001103D"/>
    <w:rsid w:val="000111BB"/>
    <w:rsid w:val="000211C0"/>
    <w:rsid w:val="00022370"/>
    <w:rsid w:val="00022B23"/>
    <w:rsid w:val="000239E5"/>
    <w:rsid w:val="00026792"/>
    <w:rsid w:val="000308B9"/>
    <w:rsid w:val="000364FA"/>
    <w:rsid w:val="0004255A"/>
    <w:rsid w:val="00043F03"/>
    <w:rsid w:val="00044102"/>
    <w:rsid w:val="00052326"/>
    <w:rsid w:val="000570F3"/>
    <w:rsid w:val="00061C59"/>
    <w:rsid w:val="00061EB9"/>
    <w:rsid w:val="000621E0"/>
    <w:rsid w:val="00064EAD"/>
    <w:rsid w:val="000655D8"/>
    <w:rsid w:val="00072E16"/>
    <w:rsid w:val="00074579"/>
    <w:rsid w:val="0007459E"/>
    <w:rsid w:val="00076591"/>
    <w:rsid w:val="00080669"/>
    <w:rsid w:val="00091E2C"/>
    <w:rsid w:val="00092A56"/>
    <w:rsid w:val="000940EE"/>
    <w:rsid w:val="000A0091"/>
    <w:rsid w:val="000A137E"/>
    <w:rsid w:val="000A239F"/>
    <w:rsid w:val="000A2CF7"/>
    <w:rsid w:val="000A3910"/>
    <w:rsid w:val="000A4A84"/>
    <w:rsid w:val="000A54C9"/>
    <w:rsid w:val="000B0D04"/>
    <w:rsid w:val="000B2853"/>
    <w:rsid w:val="000B75CE"/>
    <w:rsid w:val="000C0827"/>
    <w:rsid w:val="000C2023"/>
    <w:rsid w:val="000D0239"/>
    <w:rsid w:val="000D1954"/>
    <w:rsid w:val="000D3F1B"/>
    <w:rsid w:val="000D4A20"/>
    <w:rsid w:val="000E19EC"/>
    <w:rsid w:val="000E1C5B"/>
    <w:rsid w:val="000E7780"/>
    <w:rsid w:val="000F48DA"/>
    <w:rsid w:val="000F7BC1"/>
    <w:rsid w:val="00101E8F"/>
    <w:rsid w:val="00102655"/>
    <w:rsid w:val="00110449"/>
    <w:rsid w:val="00111779"/>
    <w:rsid w:val="00111815"/>
    <w:rsid w:val="0012104B"/>
    <w:rsid w:val="00121586"/>
    <w:rsid w:val="00125927"/>
    <w:rsid w:val="00127F74"/>
    <w:rsid w:val="00134B68"/>
    <w:rsid w:val="0013624C"/>
    <w:rsid w:val="001368E8"/>
    <w:rsid w:val="00143DC4"/>
    <w:rsid w:val="00144049"/>
    <w:rsid w:val="001473CC"/>
    <w:rsid w:val="001475F5"/>
    <w:rsid w:val="00151FCC"/>
    <w:rsid w:val="001523CD"/>
    <w:rsid w:val="001543CC"/>
    <w:rsid w:val="0016200D"/>
    <w:rsid w:val="00162F35"/>
    <w:rsid w:val="00163BF2"/>
    <w:rsid w:val="00165E53"/>
    <w:rsid w:val="00171F0F"/>
    <w:rsid w:val="0017690A"/>
    <w:rsid w:val="00184CD9"/>
    <w:rsid w:val="00185EEC"/>
    <w:rsid w:val="00187D31"/>
    <w:rsid w:val="00194AFE"/>
    <w:rsid w:val="00196572"/>
    <w:rsid w:val="001A170D"/>
    <w:rsid w:val="001A38AE"/>
    <w:rsid w:val="001A62D1"/>
    <w:rsid w:val="001A65A4"/>
    <w:rsid w:val="001A7ECE"/>
    <w:rsid w:val="001B1188"/>
    <w:rsid w:val="001B11DE"/>
    <w:rsid w:val="001B418D"/>
    <w:rsid w:val="001C19CE"/>
    <w:rsid w:val="001C2E5F"/>
    <w:rsid w:val="001C5D42"/>
    <w:rsid w:val="001C6D75"/>
    <w:rsid w:val="001C7A9A"/>
    <w:rsid w:val="001D36C9"/>
    <w:rsid w:val="001D4326"/>
    <w:rsid w:val="001E0054"/>
    <w:rsid w:val="001E027A"/>
    <w:rsid w:val="001E0F2A"/>
    <w:rsid w:val="001F0490"/>
    <w:rsid w:val="001F0D45"/>
    <w:rsid w:val="00202CA4"/>
    <w:rsid w:val="00203387"/>
    <w:rsid w:val="00206B32"/>
    <w:rsid w:val="00211BFC"/>
    <w:rsid w:val="00223FF2"/>
    <w:rsid w:val="002253E3"/>
    <w:rsid w:val="002254AB"/>
    <w:rsid w:val="002300B3"/>
    <w:rsid w:val="00232C34"/>
    <w:rsid w:val="00232C38"/>
    <w:rsid w:val="002339C6"/>
    <w:rsid w:val="0023733D"/>
    <w:rsid w:val="00242220"/>
    <w:rsid w:val="00242ED6"/>
    <w:rsid w:val="00245C27"/>
    <w:rsid w:val="00255D83"/>
    <w:rsid w:val="0026617C"/>
    <w:rsid w:val="00270815"/>
    <w:rsid w:val="00272DC4"/>
    <w:rsid w:val="00274757"/>
    <w:rsid w:val="0027659A"/>
    <w:rsid w:val="00281B21"/>
    <w:rsid w:val="00291CBA"/>
    <w:rsid w:val="00293886"/>
    <w:rsid w:val="002A034B"/>
    <w:rsid w:val="002A1551"/>
    <w:rsid w:val="002A4096"/>
    <w:rsid w:val="002B262E"/>
    <w:rsid w:val="002B293E"/>
    <w:rsid w:val="002B68C5"/>
    <w:rsid w:val="002C7F9B"/>
    <w:rsid w:val="002D4EF6"/>
    <w:rsid w:val="002E2672"/>
    <w:rsid w:val="002E54D7"/>
    <w:rsid w:val="002E64DD"/>
    <w:rsid w:val="002F460E"/>
    <w:rsid w:val="002F7631"/>
    <w:rsid w:val="00303F97"/>
    <w:rsid w:val="00304664"/>
    <w:rsid w:val="003100A0"/>
    <w:rsid w:val="00312044"/>
    <w:rsid w:val="003251B4"/>
    <w:rsid w:val="003268CD"/>
    <w:rsid w:val="0032723E"/>
    <w:rsid w:val="00331C81"/>
    <w:rsid w:val="00333801"/>
    <w:rsid w:val="00334CA1"/>
    <w:rsid w:val="003374FA"/>
    <w:rsid w:val="00342882"/>
    <w:rsid w:val="00345335"/>
    <w:rsid w:val="00345CE1"/>
    <w:rsid w:val="003504FF"/>
    <w:rsid w:val="00350F6E"/>
    <w:rsid w:val="00355BDA"/>
    <w:rsid w:val="00357E09"/>
    <w:rsid w:val="0036095F"/>
    <w:rsid w:val="003702C7"/>
    <w:rsid w:val="003707CC"/>
    <w:rsid w:val="00374336"/>
    <w:rsid w:val="00377894"/>
    <w:rsid w:val="003806D2"/>
    <w:rsid w:val="00382870"/>
    <w:rsid w:val="00383E0F"/>
    <w:rsid w:val="00387431"/>
    <w:rsid w:val="003934EC"/>
    <w:rsid w:val="00396BE1"/>
    <w:rsid w:val="00397212"/>
    <w:rsid w:val="003A0ADE"/>
    <w:rsid w:val="003A0E9D"/>
    <w:rsid w:val="003A2E44"/>
    <w:rsid w:val="003A3126"/>
    <w:rsid w:val="003A4E5F"/>
    <w:rsid w:val="003A7EE5"/>
    <w:rsid w:val="003B4ABB"/>
    <w:rsid w:val="003B5E09"/>
    <w:rsid w:val="003C1A6C"/>
    <w:rsid w:val="003C240A"/>
    <w:rsid w:val="003C30C5"/>
    <w:rsid w:val="003C4C50"/>
    <w:rsid w:val="003C50C3"/>
    <w:rsid w:val="003C5B60"/>
    <w:rsid w:val="003D0869"/>
    <w:rsid w:val="003D0BE5"/>
    <w:rsid w:val="003D1675"/>
    <w:rsid w:val="003D1E46"/>
    <w:rsid w:val="003D5227"/>
    <w:rsid w:val="003E0F57"/>
    <w:rsid w:val="003E0FA9"/>
    <w:rsid w:val="003E57A6"/>
    <w:rsid w:val="003E7AC0"/>
    <w:rsid w:val="003F1D23"/>
    <w:rsid w:val="0040638C"/>
    <w:rsid w:val="0040783F"/>
    <w:rsid w:val="00413918"/>
    <w:rsid w:val="004154F7"/>
    <w:rsid w:val="00417C32"/>
    <w:rsid w:val="0042594F"/>
    <w:rsid w:val="00431FA5"/>
    <w:rsid w:val="004333CC"/>
    <w:rsid w:val="004339D6"/>
    <w:rsid w:val="00437E1B"/>
    <w:rsid w:val="00442B47"/>
    <w:rsid w:val="00446EDB"/>
    <w:rsid w:val="004571B7"/>
    <w:rsid w:val="00464859"/>
    <w:rsid w:val="004659A1"/>
    <w:rsid w:val="00465C6B"/>
    <w:rsid w:val="00467238"/>
    <w:rsid w:val="00467999"/>
    <w:rsid w:val="0047047B"/>
    <w:rsid w:val="004732B2"/>
    <w:rsid w:val="0047404A"/>
    <w:rsid w:val="004765DB"/>
    <w:rsid w:val="00487D64"/>
    <w:rsid w:val="004913CC"/>
    <w:rsid w:val="00495B45"/>
    <w:rsid w:val="004A09CA"/>
    <w:rsid w:val="004A5BB3"/>
    <w:rsid w:val="004A7EEE"/>
    <w:rsid w:val="004B1DA1"/>
    <w:rsid w:val="004B29EB"/>
    <w:rsid w:val="004B3420"/>
    <w:rsid w:val="004C0F0F"/>
    <w:rsid w:val="004C1924"/>
    <w:rsid w:val="004C200C"/>
    <w:rsid w:val="004C47B3"/>
    <w:rsid w:val="004C6A4A"/>
    <w:rsid w:val="004C7DCB"/>
    <w:rsid w:val="004D0527"/>
    <w:rsid w:val="004D3641"/>
    <w:rsid w:val="004D3D19"/>
    <w:rsid w:val="004D72DA"/>
    <w:rsid w:val="004E1D95"/>
    <w:rsid w:val="004E3B0C"/>
    <w:rsid w:val="004E4A05"/>
    <w:rsid w:val="004F005D"/>
    <w:rsid w:val="004F0206"/>
    <w:rsid w:val="004F38B4"/>
    <w:rsid w:val="004F4540"/>
    <w:rsid w:val="004F5083"/>
    <w:rsid w:val="004F74BA"/>
    <w:rsid w:val="00501B61"/>
    <w:rsid w:val="005020FF"/>
    <w:rsid w:val="005074A5"/>
    <w:rsid w:val="00510AE5"/>
    <w:rsid w:val="0051284D"/>
    <w:rsid w:val="00514E07"/>
    <w:rsid w:val="00520969"/>
    <w:rsid w:val="00520DCE"/>
    <w:rsid w:val="005252FF"/>
    <w:rsid w:val="005275C2"/>
    <w:rsid w:val="005304E2"/>
    <w:rsid w:val="00531D35"/>
    <w:rsid w:val="005350A3"/>
    <w:rsid w:val="00540DA0"/>
    <w:rsid w:val="00540FBB"/>
    <w:rsid w:val="00542BF1"/>
    <w:rsid w:val="005430EC"/>
    <w:rsid w:val="00545688"/>
    <w:rsid w:val="00546630"/>
    <w:rsid w:val="00552468"/>
    <w:rsid w:val="00552D7E"/>
    <w:rsid w:val="0055546E"/>
    <w:rsid w:val="005600EB"/>
    <w:rsid w:val="00575DF7"/>
    <w:rsid w:val="00576A49"/>
    <w:rsid w:val="00581587"/>
    <w:rsid w:val="005830CD"/>
    <w:rsid w:val="005861AF"/>
    <w:rsid w:val="0059270D"/>
    <w:rsid w:val="00595EF7"/>
    <w:rsid w:val="005A390D"/>
    <w:rsid w:val="005A7509"/>
    <w:rsid w:val="005B15E3"/>
    <w:rsid w:val="005B4849"/>
    <w:rsid w:val="005B5877"/>
    <w:rsid w:val="005C1306"/>
    <w:rsid w:val="005C36A6"/>
    <w:rsid w:val="005C690E"/>
    <w:rsid w:val="005C6D5B"/>
    <w:rsid w:val="005D1AC8"/>
    <w:rsid w:val="005D2684"/>
    <w:rsid w:val="005E16EC"/>
    <w:rsid w:val="005E3B6C"/>
    <w:rsid w:val="005E4538"/>
    <w:rsid w:val="005F1426"/>
    <w:rsid w:val="005F31D1"/>
    <w:rsid w:val="005F691B"/>
    <w:rsid w:val="005F7FD8"/>
    <w:rsid w:val="00600718"/>
    <w:rsid w:val="00610DB6"/>
    <w:rsid w:val="00611CF5"/>
    <w:rsid w:val="00613A78"/>
    <w:rsid w:val="00613EF5"/>
    <w:rsid w:val="006170BA"/>
    <w:rsid w:val="00621240"/>
    <w:rsid w:val="00621AC3"/>
    <w:rsid w:val="00622743"/>
    <w:rsid w:val="006334C7"/>
    <w:rsid w:val="006340CC"/>
    <w:rsid w:val="00634961"/>
    <w:rsid w:val="0063702C"/>
    <w:rsid w:val="00643C5F"/>
    <w:rsid w:val="00644636"/>
    <w:rsid w:val="006446E5"/>
    <w:rsid w:val="00645E87"/>
    <w:rsid w:val="006475C4"/>
    <w:rsid w:val="0065008E"/>
    <w:rsid w:val="00661601"/>
    <w:rsid w:val="00664955"/>
    <w:rsid w:val="00670878"/>
    <w:rsid w:val="00671DFB"/>
    <w:rsid w:val="00672B98"/>
    <w:rsid w:val="0067610A"/>
    <w:rsid w:val="00676612"/>
    <w:rsid w:val="00676831"/>
    <w:rsid w:val="00682E12"/>
    <w:rsid w:val="00685E8E"/>
    <w:rsid w:val="006914C0"/>
    <w:rsid w:val="006923C5"/>
    <w:rsid w:val="00697A1F"/>
    <w:rsid w:val="006A2374"/>
    <w:rsid w:val="006A45E2"/>
    <w:rsid w:val="006B091B"/>
    <w:rsid w:val="006B466D"/>
    <w:rsid w:val="006B5B80"/>
    <w:rsid w:val="006C2AA0"/>
    <w:rsid w:val="006C6B39"/>
    <w:rsid w:val="006D4697"/>
    <w:rsid w:val="006D78A0"/>
    <w:rsid w:val="006E018B"/>
    <w:rsid w:val="006E5F5C"/>
    <w:rsid w:val="006E60F1"/>
    <w:rsid w:val="006E6222"/>
    <w:rsid w:val="006F24F5"/>
    <w:rsid w:val="006F24FC"/>
    <w:rsid w:val="006F382D"/>
    <w:rsid w:val="00700A06"/>
    <w:rsid w:val="00701522"/>
    <w:rsid w:val="00703DA1"/>
    <w:rsid w:val="0071043C"/>
    <w:rsid w:val="007118FA"/>
    <w:rsid w:val="007152BE"/>
    <w:rsid w:val="007156B0"/>
    <w:rsid w:val="00717A19"/>
    <w:rsid w:val="007231D7"/>
    <w:rsid w:val="007300BB"/>
    <w:rsid w:val="0073198E"/>
    <w:rsid w:val="00733907"/>
    <w:rsid w:val="0074112E"/>
    <w:rsid w:val="00746057"/>
    <w:rsid w:val="00747849"/>
    <w:rsid w:val="00751FE2"/>
    <w:rsid w:val="00752B62"/>
    <w:rsid w:val="007542A0"/>
    <w:rsid w:val="00762B83"/>
    <w:rsid w:val="00763FC6"/>
    <w:rsid w:val="00765820"/>
    <w:rsid w:val="00767F3B"/>
    <w:rsid w:val="007712C0"/>
    <w:rsid w:val="007741F2"/>
    <w:rsid w:val="00774DAE"/>
    <w:rsid w:val="00775D4C"/>
    <w:rsid w:val="007766E6"/>
    <w:rsid w:val="00776B34"/>
    <w:rsid w:val="00780912"/>
    <w:rsid w:val="00781945"/>
    <w:rsid w:val="00782939"/>
    <w:rsid w:val="00782B96"/>
    <w:rsid w:val="00782E77"/>
    <w:rsid w:val="00786B6C"/>
    <w:rsid w:val="007873CA"/>
    <w:rsid w:val="007940B0"/>
    <w:rsid w:val="00794AD7"/>
    <w:rsid w:val="0079577F"/>
    <w:rsid w:val="007961E9"/>
    <w:rsid w:val="007A48D0"/>
    <w:rsid w:val="007A50F3"/>
    <w:rsid w:val="007A6783"/>
    <w:rsid w:val="007A7347"/>
    <w:rsid w:val="007A7F79"/>
    <w:rsid w:val="007B075F"/>
    <w:rsid w:val="007B5093"/>
    <w:rsid w:val="007C6D18"/>
    <w:rsid w:val="007C7222"/>
    <w:rsid w:val="007D5593"/>
    <w:rsid w:val="007E10F8"/>
    <w:rsid w:val="007E3EBE"/>
    <w:rsid w:val="007E7677"/>
    <w:rsid w:val="007F1D57"/>
    <w:rsid w:val="007F20E8"/>
    <w:rsid w:val="007F699F"/>
    <w:rsid w:val="008005D8"/>
    <w:rsid w:val="008137BF"/>
    <w:rsid w:val="00815421"/>
    <w:rsid w:val="00823E88"/>
    <w:rsid w:val="00830CE5"/>
    <w:rsid w:val="0083696F"/>
    <w:rsid w:val="0083737C"/>
    <w:rsid w:val="00840EB3"/>
    <w:rsid w:val="00845AC3"/>
    <w:rsid w:val="00845BED"/>
    <w:rsid w:val="00846BA5"/>
    <w:rsid w:val="00855F51"/>
    <w:rsid w:val="00865A61"/>
    <w:rsid w:val="00874AC4"/>
    <w:rsid w:val="00877793"/>
    <w:rsid w:val="00877B1F"/>
    <w:rsid w:val="00884CAB"/>
    <w:rsid w:val="00886E49"/>
    <w:rsid w:val="00891DFD"/>
    <w:rsid w:val="00895883"/>
    <w:rsid w:val="0089788B"/>
    <w:rsid w:val="00897F50"/>
    <w:rsid w:val="008A0D94"/>
    <w:rsid w:val="008A3214"/>
    <w:rsid w:val="008A3CF1"/>
    <w:rsid w:val="008A40A0"/>
    <w:rsid w:val="008B4BED"/>
    <w:rsid w:val="008B6A2F"/>
    <w:rsid w:val="008C10C2"/>
    <w:rsid w:val="008C192E"/>
    <w:rsid w:val="008C77D8"/>
    <w:rsid w:val="008D336D"/>
    <w:rsid w:val="008D4A43"/>
    <w:rsid w:val="008D77D3"/>
    <w:rsid w:val="008D7E18"/>
    <w:rsid w:val="008E36BD"/>
    <w:rsid w:val="008E3C20"/>
    <w:rsid w:val="008E472F"/>
    <w:rsid w:val="008E7AD5"/>
    <w:rsid w:val="008F067C"/>
    <w:rsid w:val="008F2D2C"/>
    <w:rsid w:val="00901D29"/>
    <w:rsid w:val="00904D73"/>
    <w:rsid w:val="009050D0"/>
    <w:rsid w:val="00907750"/>
    <w:rsid w:val="00913019"/>
    <w:rsid w:val="00914E6B"/>
    <w:rsid w:val="009151CD"/>
    <w:rsid w:val="009207C4"/>
    <w:rsid w:val="00921069"/>
    <w:rsid w:val="00923EFA"/>
    <w:rsid w:val="00931919"/>
    <w:rsid w:val="00934C0B"/>
    <w:rsid w:val="00936DCC"/>
    <w:rsid w:val="00936FCE"/>
    <w:rsid w:val="00940966"/>
    <w:rsid w:val="00947EB6"/>
    <w:rsid w:val="009530FF"/>
    <w:rsid w:val="00953279"/>
    <w:rsid w:val="009545C3"/>
    <w:rsid w:val="00956A10"/>
    <w:rsid w:val="0096005D"/>
    <w:rsid w:val="0096038A"/>
    <w:rsid w:val="00961C03"/>
    <w:rsid w:val="00963026"/>
    <w:rsid w:val="00965E43"/>
    <w:rsid w:val="0096600B"/>
    <w:rsid w:val="0097173C"/>
    <w:rsid w:val="00973C80"/>
    <w:rsid w:val="00990F0B"/>
    <w:rsid w:val="00991F52"/>
    <w:rsid w:val="0099340C"/>
    <w:rsid w:val="009940F6"/>
    <w:rsid w:val="0099640D"/>
    <w:rsid w:val="00996D27"/>
    <w:rsid w:val="009A3300"/>
    <w:rsid w:val="009A6CD1"/>
    <w:rsid w:val="009A7F0C"/>
    <w:rsid w:val="009B031F"/>
    <w:rsid w:val="009B310A"/>
    <w:rsid w:val="009B64FB"/>
    <w:rsid w:val="009C0723"/>
    <w:rsid w:val="009C0FE1"/>
    <w:rsid w:val="009C3E45"/>
    <w:rsid w:val="009C3FE4"/>
    <w:rsid w:val="009C624F"/>
    <w:rsid w:val="009C75E7"/>
    <w:rsid w:val="009E03A2"/>
    <w:rsid w:val="009F1F43"/>
    <w:rsid w:val="009F22DF"/>
    <w:rsid w:val="009F4080"/>
    <w:rsid w:val="009F536B"/>
    <w:rsid w:val="009F5DC4"/>
    <w:rsid w:val="00A00C6C"/>
    <w:rsid w:val="00A01342"/>
    <w:rsid w:val="00A05AD8"/>
    <w:rsid w:val="00A0632A"/>
    <w:rsid w:val="00A06383"/>
    <w:rsid w:val="00A10CCB"/>
    <w:rsid w:val="00A10D8D"/>
    <w:rsid w:val="00A1510F"/>
    <w:rsid w:val="00A20B34"/>
    <w:rsid w:val="00A248C2"/>
    <w:rsid w:val="00A24982"/>
    <w:rsid w:val="00A25A20"/>
    <w:rsid w:val="00A415AB"/>
    <w:rsid w:val="00A4279E"/>
    <w:rsid w:val="00A44271"/>
    <w:rsid w:val="00A46003"/>
    <w:rsid w:val="00A47BCC"/>
    <w:rsid w:val="00A52B8B"/>
    <w:rsid w:val="00A52E25"/>
    <w:rsid w:val="00A6259D"/>
    <w:rsid w:val="00A66526"/>
    <w:rsid w:val="00A745DC"/>
    <w:rsid w:val="00A834FB"/>
    <w:rsid w:val="00A84B12"/>
    <w:rsid w:val="00A851B2"/>
    <w:rsid w:val="00A940BB"/>
    <w:rsid w:val="00A95CA8"/>
    <w:rsid w:val="00A95FD6"/>
    <w:rsid w:val="00AA1468"/>
    <w:rsid w:val="00AA7EE3"/>
    <w:rsid w:val="00AB3E56"/>
    <w:rsid w:val="00AB52DC"/>
    <w:rsid w:val="00AC189C"/>
    <w:rsid w:val="00AC4E18"/>
    <w:rsid w:val="00AC6505"/>
    <w:rsid w:val="00AC6D06"/>
    <w:rsid w:val="00AD11A5"/>
    <w:rsid w:val="00AD22B3"/>
    <w:rsid w:val="00AD2F4C"/>
    <w:rsid w:val="00AD30F0"/>
    <w:rsid w:val="00AD58B6"/>
    <w:rsid w:val="00AD63A1"/>
    <w:rsid w:val="00AE3179"/>
    <w:rsid w:val="00AE6EB2"/>
    <w:rsid w:val="00AF0CFE"/>
    <w:rsid w:val="00AF3726"/>
    <w:rsid w:val="00AF3BEA"/>
    <w:rsid w:val="00AF3F69"/>
    <w:rsid w:val="00AF58A8"/>
    <w:rsid w:val="00AF6BB7"/>
    <w:rsid w:val="00B026C8"/>
    <w:rsid w:val="00B02A43"/>
    <w:rsid w:val="00B044A1"/>
    <w:rsid w:val="00B04EF5"/>
    <w:rsid w:val="00B163E9"/>
    <w:rsid w:val="00B168CB"/>
    <w:rsid w:val="00B2726C"/>
    <w:rsid w:val="00B3560F"/>
    <w:rsid w:val="00B35870"/>
    <w:rsid w:val="00B37CAA"/>
    <w:rsid w:val="00B40ED0"/>
    <w:rsid w:val="00B420E3"/>
    <w:rsid w:val="00B426DD"/>
    <w:rsid w:val="00B429B5"/>
    <w:rsid w:val="00B47071"/>
    <w:rsid w:val="00B47C7A"/>
    <w:rsid w:val="00B537A7"/>
    <w:rsid w:val="00B565BE"/>
    <w:rsid w:val="00B57644"/>
    <w:rsid w:val="00B63FBF"/>
    <w:rsid w:val="00B671B7"/>
    <w:rsid w:val="00B71188"/>
    <w:rsid w:val="00B73A9B"/>
    <w:rsid w:val="00B73B88"/>
    <w:rsid w:val="00B74499"/>
    <w:rsid w:val="00B81817"/>
    <w:rsid w:val="00B852CE"/>
    <w:rsid w:val="00B86A0F"/>
    <w:rsid w:val="00B901C0"/>
    <w:rsid w:val="00B9721D"/>
    <w:rsid w:val="00BA3A6E"/>
    <w:rsid w:val="00BA79BE"/>
    <w:rsid w:val="00BA7AB5"/>
    <w:rsid w:val="00BB0185"/>
    <w:rsid w:val="00BB0810"/>
    <w:rsid w:val="00BB1164"/>
    <w:rsid w:val="00BC58AB"/>
    <w:rsid w:val="00BC5CE2"/>
    <w:rsid w:val="00BE32E5"/>
    <w:rsid w:val="00BE364E"/>
    <w:rsid w:val="00BE3AC7"/>
    <w:rsid w:val="00BE6819"/>
    <w:rsid w:val="00BE7009"/>
    <w:rsid w:val="00BE7ECD"/>
    <w:rsid w:val="00BF2138"/>
    <w:rsid w:val="00BF2EED"/>
    <w:rsid w:val="00BF5099"/>
    <w:rsid w:val="00BF6E1F"/>
    <w:rsid w:val="00BF7FDB"/>
    <w:rsid w:val="00C13A8B"/>
    <w:rsid w:val="00C16536"/>
    <w:rsid w:val="00C27CD6"/>
    <w:rsid w:val="00C30E78"/>
    <w:rsid w:val="00C33E9F"/>
    <w:rsid w:val="00C34D99"/>
    <w:rsid w:val="00C40A9F"/>
    <w:rsid w:val="00C40B6E"/>
    <w:rsid w:val="00C41E36"/>
    <w:rsid w:val="00C4548C"/>
    <w:rsid w:val="00C4588B"/>
    <w:rsid w:val="00C46474"/>
    <w:rsid w:val="00C52A12"/>
    <w:rsid w:val="00C52E02"/>
    <w:rsid w:val="00C54B20"/>
    <w:rsid w:val="00C562FB"/>
    <w:rsid w:val="00C56B4D"/>
    <w:rsid w:val="00C57DB2"/>
    <w:rsid w:val="00C65477"/>
    <w:rsid w:val="00C6566F"/>
    <w:rsid w:val="00C668E8"/>
    <w:rsid w:val="00C67355"/>
    <w:rsid w:val="00C7235D"/>
    <w:rsid w:val="00C736DA"/>
    <w:rsid w:val="00C75E57"/>
    <w:rsid w:val="00C827E1"/>
    <w:rsid w:val="00C83C60"/>
    <w:rsid w:val="00C87DD8"/>
    <w:rsid w:val="00C87EAE"/>
    <w:rsid w:val="00C9534A"/>
    <w:rsid w:val="00C9770B"/>
    <w:rsid w:val="00CA14D4"/>
    <w:rsid w:val="00CA76C5"/>
    <w:rsid w:val="00CB1FA9"/>
    <w:rsid w:val="00CB3546"/>
    <w:rsid w:val="00CB5FF8"/>
    <w:rsid w:val="00CB6C93"/>
    <w:rsid w:val="00CC05B7"/>
    <w:rsid w:val="00CC27D0"/>
    <w:rsid w:val="00CC67BD"/>
    <w:rsid w:val="00CC685D"/>
    <w:rsid w:val="00CD2F22"/>
    <w:rsid w:val="00CD4D47"/>
    <w:rsid w:val="00CD7308"/>
    <w:rsid w:val="00CD7481"/>
    <w:rsid w:val="00CE25AD"/>
    <w:rsid w:val="00CE4EBC"/>
    <w:rsid w:val="00CE50CB"/>
    <w:rsid w:val="00CE6162"/>
    <w:rsid w:val="00CE7C38"/>
    <w:rsid w:val="00CF1D5A"/>
    <w:rsid w:val="00D0589E"/>
    <w:rsid w:val="00D131C0"/>
    <w:rsid w:val="00D13375"/>
    <w:rsid w:val="00D14B4E"/>
    <w:rsid w:val="00D155DA"/>
    <w:rsid w:val="00D21236"/>
    <w:rsid w:val="00D2408B"/>
    <w:rsid w:val="00D27151"/>
    <w:rsid w:val="00D2726B"/>
    <w:rsid w:val="00D27A60"/>
    <w:rsid w:val="00D35BC4"/>
    <w:rsid w:val="00D418FF"/>
    <w:rsid w:val="00D42B39"/>
    <w:rsid w:val="00D45279"/>
    <w:rsid w:val="00D46AE9"/>
    <w:rsid w:val="00D50F20"/>
    <w:rsid w:val="00D5355B"/>
    <w:rsid w:val="00D565A5"/>
    <w:rsid w:val="00D60A71"/>
    <w:rsid w:val="00D60CC3"/>
    <w:rsid w:val="00D641BE"/>
    <w:rsid w:val="00D65923"/>
    <w:rsid w:val="00D70906"/>
    <w:rsid w:val="00D71287"/>
    <w:rsid w:val="00D71540"/>
    <w:rsid w:val="00D71D9B"/>
    <w:rsid w:val="00D731AC"/>
    <w:rsid w:val="00D73E2E"/>
    <w:rsid w:val="00D743C0"/>
    <w:rsid w:val="00D74D6C"/>
    <w:rsid w:val="00D75336"/>
    <w:rsid w:val="00D756E0"/>
    <w:rsid w:val="00D805A3"/>
    <w:rsid w:val="00D8114E"/>
    <w:rsid w:val="00D83582"/>
    <w:rsid w:val="00D873CC"/>
    <w:rsid w:val="00D912C8"/>
    <w:rsid w:val="00D933E7"/>
    <w:rsid w:val="00D9505B"/>
    <w:rsid w:val="00D96E69"/>
    <w:rsid w:val="00DA084B"/>
    <w:rsid w:val="00DA590D"/>
    <w:rsid w:val="00DB12EC"/>
    <w:rsid w:val="00DB1666"/>
    <w:rsid w:val="00DB26B7"/>
    <w:rsid w:val="00DB382A"/>
    <w:rsid w:val="00DB5CB3"/>
    <w:rsid w:val="00DC100A"/>
    <w:rsid w:val="00DC31B9"/>
    <w:rsid w:val="00DD68EE"/>
    <w:rsid w:val="00DD6D28"/>
    <w:rsid w:val="00DE2EEC"/>
    <w:rsid w:val="00DE302E"/>
    <w:rsid w:val="00DE39E7"/>
    <w:rsid w:val="00DE5C3E"/>
    <w:rsid w:val="00DF7FF7"/>
    <w:rsid w:val="00E046A7"/>
    <w:rsid w:val="00E04F93"/>
    <w:rsid w:val="00E13A8B"/>
    <w:rsid w:val="00E147AC"/>
    <w:rsid w:val="00E1686E"/>
    <w:rsid w:val="00E17FEE"/>
    <w:rsid w:val="00E257A0"/>
    <w:rsid w:val="00E373E9"/>
    <w:rsid w:val="00E37D6D"/>
    <w:rsid w:val="00E422E5"/>
    <w:rsid w:val="00E43A80"/>
    <w:rsid w:val="00E46006"/>
    <w:rsid w:val="00E47925"/>
    <w:rsid w:val="00E5289D"/>
    <w:rsid w:val="00E52F12"/>
    <w:rsid w:val="00E565F9"/>
    <w:rsid w:val="00E568FA"/>
    <w:rsid w:val="00E57E38"/>
    <w:rsid w:val="00E62356"/>
    <w:rsid w:val="00E62E99"/>
    <w:rsid w:val="00E637B7"/>
    <w:rsid w:val="00E668A0"/>
    <w:rsid w:val="00E67147"/>
    <w:rsid w:val="00E736F2"/>
    <w:rsid w:val="00E7426C"/>
    <w:rsid w:val="00E8170C"/>
    <w:rsid w:val="00E8326C"/>
    <w:rsid w:val="00E85171"/>
    <w:rsid w:val="00E86580"/>
    <w:rsid w:val="00E86CBA"/>
    <w:rsid w:val="00E95530"/>
    <w:rsid w:val="00E95A4A"/>
    <w:rsid w:val="00EA05F8"/>
    <w:rsid w:val="00EA303E"/>
    <w:rsid w:val="00EB3FE8"/>
    <w:rsid w:val="00EB55F9"/>
    <w:rsid w:val="00EB5928"/>
    <w:rsid w:val="00EC3E04"/>
    <w:rsid w:val="00EC6356"/>
    <w:rsid w:val="00ED2551"/>
    <w:rsid w:val="00ED7A7F"/>
    <w:rsid w:val="00EE7B81"/>
    <w:rsid w:val="00EF0281"/>
    <w:rsid w:val="00EF0846"/>
    <w:rsid w:val="00EF14A6"/>
    <w:rsid w:val="00EF74CF"/>
    <w:rsid w:val="00F001D1"/>
    <w:rsid w:val="00F01AD9"/>
    <w:rsid w:val="00F11DD3"/>
    <w:rsid w:val="00F14809"/>
    <w:rsid w:val="00F22860"/>
    <w:rsid w:val="00F22E73"/>
    <w:rsid w:val="00F2412F"/>
    <w:rsid w:val="00F247A8"/>
    <w:rsid w:val="00F305E7"/>
    <w:rsid w:val="00F3068D"/>
    <w:rsid w:val="00F306BD"/>
    <w:rsid w:val="00F37A29"/>
    <w:rsid w:val="00F37F83"/>
    <w:rsid w:val="00F41695"/>
    <w:rsid w:val="00F443B8"/>
    <w:rsid w:val="00F45EDE"/>
    <w:rsid w:val="00F51788"/>
    <w:rsid w:val="00F643D3"/>
    <w:rsid w:val="00F670B2"/>
    <w:rsid w:val="00F670BD"/>
    <w:rsid w:val="00F67527"/>
    <w:rsid w:val="00F70D62"/>
    <w:rsid w:val="00F74CC8"/>
    <w:rsid w:val="00F76865"/>
    <w:rsid w:val="00F81A3C"/>
    <w:rsid w:val="00F8338C"/>
    <w:rsid w:val="00F86F64"/>
    <w:rsid w:val="00F86F9E"/>
    <w:rsid w:val="00F92F95"/>
    <w:rsid w:val="00FA2425"/>
    <w:rsid w:val="00FA3C4A"/>
    <w:rsid w:val="00FB1A04"/>
    <w:rsid w:val="00FB37BB"/>
    <w:rsid w:val="00FC10A0"/>
    <w:rsid w:val="00FC2548"/>
    <w:rsid w:val="00FC3E89"/>
    <w:rsid w:val="00FC7F26"/>
    <w:rsid w:val="00FD1E90"/>
    <w:rsid w:val="00FD27F4"/>
    <w:rsid w:val="00FD57CF"/>
    <w:rsid w:val="00FE006B"/>
    <w:rsid w:val="00FE259A"/>
    <w:rsid w:val="00FE5ECB"/>
    <w:rsid w:val="00FE672F"/>
    <w:rsid w:val="00FF3FFF"/>
    <w:rsid w:val="00FF76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567"/>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5275C2"/>
    <w:pPr>
      <w:keepNext/>
      <w:numPr>
        <w:ilvl w:val="2"/>
        <w:numId w:val="14"/>
      </w:numPr>
      <w:tabs>
        <w:tab w:val="clear" w:pos="709"/>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5275C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567"/>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5275C2"/>
    <w:pPr>
      <w:keepNext/>
      <w:numPr>
        <w:ilvl w:val="2"/>
        <w:numId w:val="14"/>
      </w:numPr>
      <w:tabs>
        <w:tab w:val="clear" w:pos="709"/>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5275C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EBE10-4694-4E84-889F-14AD563A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2798</Words>
  <Characters>17628</Characters>
  <Application>Microsoft Office Word</Application>
  <DocSecurity>2</DocSecurity>
  <Lines>146</Lines>
  <Paragraphs>40</Paragraphs>
  <ScaleCrop>false</ScaleCrop>
  <HeadingPairs>
    <vt:vector size="2" baseType="variant">
      <vt:variant>
        <vt:lpstr>Titel</vt:lpstr>
      </vt:variant>
      <vt:variant>
        <vt:i4>1</vt:i4>
      </vt:variant>
    </vt:vector>
  </HeadingPairs>
  <TitlesOfParts>
    <vt:vector size="1" baseType="lpstr">
      <vt:lpstr>Vorlage für Technisches Konzept (SWM)</vt:lpstr>
    </vt:vector>
  </TitlesOfParts>
  <Company>SWM</Company>
  <LinksUpToDate>false</LinksUpToDate>
  <CharactersWithSpaces>20386</CharactersWithSpaces>
  <SharedDoc>false</SharedDoc>
  <HLinks>
    <vt:vector size="648" baseType="variant">
      <vt:variant>
        <vt:i4>5242973</vt:i4>
      </vt:variant>
      <vt:variant>
        <vt:i4>607</vt:i4>
      </vt:variant>
      <vt:variant>
        <vt:i4>0</vt:i4>
      </vt:variant>
      <vt:variant>
        <vt:i4>5</vt:i4>
      </vt:variant>
      <vt:variant>
        <vt:lpwstr>http://www.arc42.de/</vt:lpwstr>
      </vt:variant>
      <vt:variant>
        <vt:lpwstr/>
      </vt:variant>
      <vt:variant>
        <vt:i4>131097</vt:i4>
      </vt:variant>
      <vt:variant>
        <vt:i4>604</vt:i4>
      </vt:variant>
      <vt:variant>
        <vt:i4>0</vt:i4>
      </vt:variant>
      <vt:variant>
        <vt:i4>5</vt:i4>
      </vt:variant>
      <vt:variant>
        <vt:lpwstr>http://wiki.intra.swm.de/confluence/display/EigenentwicklungANBE/EE+TT+-+SWM-Anwendungsgenerator+%28SWM-AG%29</vt:lpwstr>
      </vt:variant>
      <vt:variant>
        <vt:lpwstr/>
      </vt:variant>
      <vt:variant>
        <vt:i4>3473470</vt:i4>
      </vt:variant>
      <vt:variant>
        <vt:i4>601</vt:i4>
      </vt:variant>
      <vt:variant>
        <vt:i4>0</vt:i4>
      </vt:variant>
      <vt:variant>
        <vt:i4>5</vt:i4>
      </vt:variant>
      <vt:variant>
        <vt:lpwstr>http://svconsense01/consense/download?doc=D9319500</vt:lpwstr>
      </vt:variant>
      <vt:variant>
        <vt:lpwstr/>
      </vt:variant>
      <vt:variant>
        <vt:i4>3342398</vt:i4>
      </vt:variant>
      <vt:variant>
        <vt:i4>598</vt:i4>
      </vt:variant>
      <vt:variant>
        <vt:i4>0</vt:i4>
      </vt:variant>
      <vt:variant>
        <vt:i4>5</vt:i4>
      </vt:variant>
      <vt:variant>
        <vt:lpwstr>http://svconsense01/consense/download?doc=D9319300</vt:lpwstr>
      </vt:variant>
      <vt:variant>
        <vt:lpwstr/>
      </vt:variant>
      <vt:variant>
        <vt:i4>7667837</vt:i4>
      </vt:variant>
      <vt:variant>
        <vt:i4>595</vt:i4>
      </vt:variant>
      <vt:variant>
        <vt:i4>0</vt:i4>
      </vt:variant>
      <vt:variant>
        <vt:i4>5</vt:i4>
      </vt:variant>
      <vt:variant>
        <vt:lpwstr>http://wiki.intra.swm.de/confluence/display/entwicklerwiki/UML</vt:lpwstr>
      </vt:variant>
      <vt:variant>
        <vt:lpwstr/>
      </vt:variant>
      <vt:variant>
        <vt:i4>131148</vt:i4>
      </vt:variant>
      <vt:variant>
        <vt:i4>592</vt:i4>
      </vt:variant>
      <vt:variant>
        <vt:i4>0</vt:i4>
      </vt:variant>
      <vt:variant>
        <vt:i4>5</vt:i4>
      </vt:variant>
      <vt:variant>
        <vt:lpwstr>http://dms.intra.swm.de/shareSWM/page/site/PRJ-IT-ProjektmanagementSWM/document-edit-details?nodeRef=workspace://SpacesStore/c8dd6b81-daca-4b22-9556-dbd2ae6b5ec9</vt:lpwstr>
      </vt:variant>
      <vt:variant>
        <vt:lpwstr/>
      </vt:variant>
      <vt:variant>
        <vt:i4>6881324</vt:i4>
      </vt:variant>
      <vt:variant>
        <vt:i4>589</vt:i4>
      </vt:variant>
      <vt:variant>
        <vt:i4>0</vt:i4>
      </vt:variant>
      <vt:variant>
        <vt:i4>5</vt:i4>
      </vt:variant>
      <vt:variant>
        <vt:lpwstr>http://dms.intra.swm.de/shareSWM/page/site/DMS-S-IP/document-edit-details?nodeRef=workspace://SpacesStore/47419ced-95b6-4caf-aeef-dfaca171e07d</vt:lpwstr>
      </vt:variant>
      <vt:variant>
        <vt:lpwstr/>
      </vt:variant>
      <vt:variant>
        <vt:i4>3735674</vt:i4>
      </vt:variant>
      <vt:variant>
        <vt:i4>586</vt:i4>
      </vt:variant>
      <vt:variant>
        <vt:i4>0</vt:i4>
      </vt:variant>
      <vt:variant>
        <vt:i4>5</vt:i4>
      </vt:variant>
      <vt:variant>
        <vt:lpwstr>http://dms.intra.swm.de/shareSWM/page/site/DMS-S-IP/document-edit-details?nodeRef=workspace://SpacesStore/f3671312-9bfe-4e81-8633-3a959015c9a7</vt:lpwstr>
      </vt:variant>
      <vt:variant>
        <vt:lpwstr/>
      </vt:variant>
      <vt:variant>
        <vt:i4>852045</vt:i4>
      </vt:variant>
      <vt:variant>
        <vt:i4>583</vt:i4>
      </vt:variant>
      <vt:variant>
        <vt:i4>0</vt:i4>
      </vt:variant>
      <vt:variant>
        <vt:i4>5</vt:i4>
      </vt:variant>
      <vt:variant>
        <vt:lpwstr>http://wiki/confluence/display/entwicklerwiki/Entwicklungshandbuch+Technologiebereich+GIS</vt:lpwstr>
      </vt:variant>
      <vt:variant>
        <vt:lpwstr/>
      </vt:variant>
      <vt:variant>
        <vt:i4>6946939</vt:i4>
      </vt:variant>
      <vt:variant>
        <vt:i4>580</vt:i4>
      </vt:variant>
      <vt:variant>
        <vt:i4>0</vt:i4>
      </vt:variant>
      <vt:variant>
        <vt:i4>5</vt:i4>
      </vt:variant>
      <vt:variant>
        <vt:lpwstr>http://dms.intra.swm.de/shareSWM/page/site/DMS-S-IP/document-edit-details?nodeRef=workspace://SpacesStore/3c27f1ff-368f-4380-940e-e77daaad0d19</vt:lpwstr>
      </vt:variant>
      <vt:variant>
        <vt:lpwstr/>
      </vt:variant>
      <vt:variant>
        <vt:i4>327769</vt:i4>
      </vt:variant>
      <vt:variant>
        <vt:i4>577</vt:i4>
      </vt:variant>
      <vt:variant>
        <vt:i4>0</vt:i4>
      </vt:variant>
      <vt:variant>
        <vt:i4>5</vt:i4>
      </vt:variant>
      <vt:variant>
        <vt:lpwstr>http://wiki/confluence/display/entwicklerwiki/Entwicklungshandbuch+Technologiebereich+SAP</vt:lpwstr>
      </vt:variant>
      <vt:variant>
        <vt:lpwstr/>
      </vt:variant>
      <vt:variant>
        <vt:i4>3211311</vt:i4>
      </vt:variant>
      <vt:variant>
        <vt:i4>574</vt:i4>
      </vt:variant>
      <vt:variant>
        <vt:i4>0</vt:i4>
      </vt:variant>
      <vt:variant>
        <vt:i4>5</vt:i4>
      </vt:variant>
      <vt:variant>
        <vt:lpwstr>http://dms.intra.swm.de/shareSWM/page/site/DMS-S-IP/document-edit-details?nodeRef=workspace://SpacesStore/64fddd72-c798-4417-957b-943a668dff7b</vt:lpwstr>
      </vt:variant>
      <vt:variant>
        <vt:lpwstr/>
      </vt:variant>
      <vt:variant>
        <vt:i4>2555966</vt:i4>
      </vt:variant>
      <vt:variant>
        <vt:i4>571</vt:i4>
      </vt:variant>
      <vt:variant>
        <vt:i4>0</vt:i4>
      </vt:variant>
      <vt:variant>
        <vt:i4>5</vt:i4>
      </vt:variant>
      <vt:variant>
        <vt:lpwstr>http://wiki/confluence/display/entwicklerwiki/Entwicklungshandbuch+Java</vt:lpwstr>
      </vt:variant>
      <vt:variant>
        <vt:lpwstr/>
      </vt:variant>
      <vt:variant>
        <vt:i4>3342379</vt:i4>
      </vt:variant>
      <vt:variant>
        <vt:i4>568</vt:i4>
      </vt:variant>
      <vt:variant>
        <vt:i4>0</vt:i4>
      </vt:variant>
      <vt:variant>
        <vt:i4>5</vt:i4>
      </vt:variant>
      <vt:variant>
        <vt:lpwstr>http://dms.intra.swm.de/shareSWM/page/site/DMS-S-IP/document-edit-details?nodeRef=workspace://SpacesStore/db3d4d17-0746-4c9d-adee-51deeced332b</vt:lpwstr>
      </vt:variant>
      <vt:variant>
        <vt:lpwstr/>
      </vt:variant>
      <vt:variant>
        <vt:i4>6946923</vt:i4>
      </vt:variant>
      <vt:variant>
        <vt:i4>565</vt:i4>
      </vt:variant>
      <vt:variant>
        <vt:i4>0</vt:i4>
      </vt:variant>
      <vt:variant>
        <vt:i4>5</vt:i4>
      </vt:variant>
      <vt:variant>
        <vt:lpwstr>http://wiki.intra.swm.de/confluence/display/entwicklerwiki/Entwicklungshandbuch</vt:lpwstr>
      </vt:variant>
      <vt:variant>
        <vt:lpwstr/>
      </vt:variant>
      <vt:variant>
        <vt:i4>3604541</vt:i4>
      </vt:variant>
      <vt:variant>
        <vt:i4>562</vt:i4>
      </vt:variant>
      <vt:variant>
        <vt:i4>0</vt:i4>
      </vt:variant>
      <vt:variant>
        <vt:i4>5</vt:i4>
      </vt:variant>
      <vt:variant>
        <vt:lpwstr>http://wiki.intra.swm.de/confluence/display/entwicklerwiki/Entwicklungshandbuch+Technologiebereich+SAP</vt:lpwstr>
      </vt:variant>
      <vt:variant>
        <vt:lpwstr/>
      </vt:variant>
      <vt:variant>
        <vt:i4>3604541</vt:i4>
      </vt:variant>
      <vt:variant>
        <vt:i4>559</vt:i4>
      </vt:variant>
      <vt:variant>
        <vt:i4>0</vt:i4>
      </vt:variant>
      <vt:variant>
        <vt:i4>5</vt:i4>
      </vt:variant>
      <vt:variant>
        <vt:lpwstr>http://wiki.intra.swm.de/confluence/display/entwicklerwiki/Entwicklungshandbuch+Technologiebereich+SAP</vt:lpwstr>
      </vt:variant>
      <vt:variant>
        <vt:lpwstr/>
      </vt:variant>
      <vt:variant>
        <vt:i4>5242992</vt:i4>
      </vt:variant>
      <vt:variant>
        <vt:i4>556</vt:i4>
      </vt:variant>
      <vt:variant>
        <vt:i4>0</vt:i4>
      </vt:variant>
      <vt:variant>
        <vt:i4>5</vt:i4>
      </vt:variant>
      <vt:variant>
        <vt:lpwstr>\\svfile04\S-IP-AN\Projekte\S-IP-AN-KM\Templates\Template_Entwicklertestdokumentation_gueltig_ab_01.02.2012.doc</vt:lpwstr>
      </vt:variant>
      <vt:variant>
        <vt:lpwstr/>
      </vt:variant>
      <vt:variant>
        <vt:i4>5373953</vt:i4>
      </vt:variant>
      <vt:variant>
        <vt:i4>553</vt:i4>
      </vt:variant>
      <vt:variant>
        <vt:i4>0</vt:i4>
      </vt:variant>
      <vt:variant>
        <vt:i4>5</vt:i4>
      </vt:variant>
      <vt:variant>
        <vt:lpwstr>\\svfile04\S-IP-AN\Projekte\S-IP-AN-KM\Templates\Template_Entwicklerdokumentation_V_0.2.doc</vt:lpwstr>
      </vt:variant>
      <vt:variant>
        <vt:lpwstr/>
      </vt:variant>
      <vt:variant>
        <vt:i4>3604541</vt:i4>
      </vt:variant>
      <vt:variant>
        <vt:i4>550</vt:i4>
      </vt:variant>
      <vt:variant>
        <vt:i4>0</vt:i4>
      </vt:variant>
      <vt:variant>
        <vt:i4>5</vt:i4>
      </vt:variant>
      <vt:variant>
        <vt:lpwstr>http://wiki.intra.swm.de/confluence/display/entwicklerwiki/Entwicklungshandbuch+Technologiebereich+SAP</vt:lpwstr>
      </vt:variant>
      <vt:variant>
        <vt:lpwstr/>
      </vt:variant>
      <vt:variant>
        <vt:i4>2031665</vt:i4>
      </vt:variant>
      <vt:variant>
        <vt:i4>543</vt:i4>
      </vt:variant>
      <vt:variant>
        <vt:i4>0</vt:i4>
      </vt:variant>
      <vt:variant>
        <vt:i4>5</vt:i4>
      </vt:variant>
      <vt:variant>
        <vt:lpwstr/>
      </vt:variant>
      <vt:variant>
        <vt:lpwstr>_Toc417824052</vt:lpwstr>
      </vt:variant>
      <vt:variant>
        <vt:i4>1966129</vt:i4>
      </vt:variant>
      <vt:variant>
        <vt:i4>534</vt:i4>
      </vt:variant>
      <vt:variant>
        <vt:i4>0</vt:i4>
      </vt:variant>
      <vt:variant>
        <vt:i4>5</vt:i4>
      </vt:variant>
      <vt:variant>
        <vt:lpwstr/>
      </vt:variant>
      <vt:variant>
        <vt:lpwstr>_Toc417824049</vt:lpwstr>
      </vt:variant>
      <vt:variant>
        <vt:i4>1966129</vt:i4>
      </vt:variant>
      <vt:variant>
        <vt:i4>528</vt:i4>
      </vt:variant>
      <vt:variant>
        <vt:i4>0</vt:i4>
      </vt:variant>
      <vt:variant>
        <vt:i4>5</vt:i4>
      </vt:variant>
      <vt:variant>
        <vt:lpwstr/>
      </vt:variant>
      <vt:variant>
        <vt:lpwstr>_Toc417824048</vt:lpwstr>
      </vt:variant>
      <vt:variant>
        <vt:i4>1966129</vt:i4>
      </vt:variant>
      <vt:variant>
        <vt:i4>522</vt:i4>
      </vt:variant>
      <vt:variant>
        <vt:i4>0</vt:i4>
      </vt:variant>
      <vt:variant>
        <vt:i4>5</vt:i4>
      </vt:variant>
      <vt:variant>
        <vt:lpwstr/>
      </vt:variant>
      <vt:variant>
        <vt:lpwstr>_Toc417824047</vt:lpwstr>
      </vt:variant>
      <vt:variant>
        <vt:i4>1966129</vt:i4>
      </vt:variant>
      <vt:variant>
        <vt:i4>516</vt:i4>
      </vt:variant>
      <vt:variant>
        <vt:i4>0</vt:i4>
      </vt:variant>
      <vt:variant>
        <vt:i4>5</vt:i4>
      </vt:variant>
      <vt:variant>
        <vt:lpwstr/>
      </vt:variant>
      <vt:variant>
        <vt:lpwstr>_Toc417824046</vt:lpwstr>
      </vt:variant>
      <vt:variant>
        <vt:i4>1966129</vt:i4>
      </vt:variant>
      <vt:variant>
        <vt:i4>510</vt:i4>
      </vt:variant>
      <vt:variant>
        <vt:i4>0</vt:i4>
      </vt:variant>
      <vt:variant>
        <vt:i4>5</vt:i4>
      </vt:variant>
      <vt:variant>
        <vt:lpwstr/>
      </vt:variant>
      <vt:variant>
        <vt:lpwstr>_Toc417824045</vt:lpwstr>
      </vt:variant>
      <vt:variant>
        <vt:i4>1966129</vt:i4>
      </vt:variant>
      <vt:variant>
        <vt:i4>504</vt:i4>
      </vt:variant>
      <vt:variant>
        <vt:i4>0</vt:i4>
      </vt:variant>
      <vt:variant>
        <vt:i4>5</vt:i4>
      </vt:variant>
      <vt:variant>
        <vt:lpwstr/>
      </vt:variant>
      <vt:variant>
        <vt:lpwstr>_Toc417824044</vt:lpwstr>
      </vt:variant>
      <vt:variant>
        <vt:i4>1966129</vt:i4>
      </vt:variant>
      <vt:variant>
        <vt:i4>498</vt:i4>
      </vt:variant>
      <vt:variant>
        <vt:i4>0</vt:i4>
      </vt:variant>
      <vt:variant>
        <vt:i4>5</vt:i4>
      </vt:variant>
      <vt:variant>
        <vt:lpwstr/>
      </vt:variant>
      <vt:variant>
        <vt:lpwstr>_Toc417824043</vt:lpwstr>
      </vt:variant>
      <vt:variant>
        <vt:i4>1966129</vt:i4>
      </vt:variant>
      <vt:variant>
        <vt:i4>492</vt:i4>
      </vt:variant>
      <vt:variant>
        <vt:i4>0</vt:i4>
      </vt:variant>
      <vt:variant>
        <vt:i4>5</vt:i4>
      </vt:variant>
      <vt:variant>
        <vt:lpwstr/>
      </vt:variant>
      <vt:variant>
        <vt:lpwstr>_Toc417824042</vt:lpwstr>
      </vt:variant>
      <vt:variant>
        <vt:i4>1966129</vt:i4>
      </vt:variant>
      <vt:variant>
        <vt:i4>486</vt:i4>
      </vt:variant>
      <vt:variant>
        <vt:i4>0</vt:i4>
      </vt:variant>
      <vt:variant>
        <vt:i4>5</vt:i4>
      </vt:variant>
      <vt:variant>
        <vt:lpwstr/>
      </vt:variant>
      <vt:variant>
        <vt:lpwstr>_Toc417824041</vt:lpwstr>
      </vt:variant>
      <vt:variant>
        <vt:i4>1966129</vt:i4>
      </vt:variant>
      <vt:variant>
        <vt:i4>480</vt:i4>
      </vt:variant>
      <vt:variant>
        <vt:i4>0</vt:i4>
      </vt:variant>
      <vt:variant>
        <vt:i4>5</vt:i4>
      </vt:variant>
      <vt:variant>
        <vt:lpwstr/>
      </vt:variant>
      <vt:variant>
        <vt:lpwstr>_Toc417824040</vt:lpwstr>
      </vt:variant>
      <vt:variant>
        <vt:i4>1638449</vt:i4>
      </vt:variant>
      <vt:variant>
        <vt:i4>474</vt:i4>
      </vt:variant>
      <vt:variant>
        <vt:i4>0</vt:i4>
      </vt:variant>
      <vt:variant>
        <vt:i4>5</vt:i4>
      </vt:variant>
      <vt:variant>
        <vt:lpwstr/>
      </vt:variant>
      <vt:variant>
        <vt:lpwstr>_Toc417824039</vt:lpwstr>
      </vt:variant>
      <vt:variant>
        <vt:i4>1638449</vt:i4>
      </vt:variant>
      <vt:variant>
        <vt:i4>468</vt:i4>
      </vt:variant>
      <vt:variant>
        <vt:i4>0</vt:i4>
      </vt:variant>
      <vt:variant>
        <vt:i4>5</vt:i4>
      </vt:variant>
      <vt:variant>
        <vt:lpwstr/>
      </vt:variant>
      <vt:variant>
        <vt:lpwstr>_Toc417824038</vt:lpwstr>
      </vt:variant>
      <vt:variant>
        <vt:i4>1638449</vt:i4>
      </vt:variant>
      <vt:variant>
        <vt:i4>462</vt:i4>
      </vt:variant>
      <vt:variant>
        <vt:i4>0</vt:i4>
      </vt:variant>
      <vt:variant>
        <vt:i4>5</vt:i4>
      </vt:variant>
      <vt:variant>
        <vt:lpwstr/>
      </vt:variant>
      <vt:variant>
        <vt:lpwstr>_Toc417824037</vt:lpwstr>
      </vt:variant>
      <vt:variant>
        <vt:i4>1638449</vt:i4>
      </vt:variant>
      <vt:variant>
        <vt:i4>456</vt:i4>
      </vt:variant>
      <vt:variant>
        <vt:i4>0</vt:i4>
      </vt:variant>
      <vt:variant>
        <vt:i4>5</vt:i4>
      </vt:variant>
      <vt:variant>
        <vt:lpwstr/>
      </vt:variant>
      <vt:variant>
        <vt:lpwstr>_Toc417824036</vt:lpwstr>
      </vt:variant>
      <vt:variant>
        <vt:i4>1638449</vt:i4>
      </vt:variant>
      <vt:variant>
        <vt:i4>450</vt:i4>
      </vt:variant>
      <vt:variant>
        <vt:i4>0</vt:i4>
      </vt:variant>
      <vt:variant>
        <vt:i4>5</vt:i4>
      </vt:variant>
      <vt:variant>
        <vt:lpwstr/>
      </vt:variant>
      <vt:variant>
        <vt:lpwstr>_Toc417824035</vt:lpwstr>
      </vt:variant>
      <vt:variant>
        <vt:i4>1638449</vt:i4>
      </vt:variant>
      <vt:variant>
        <vt:i4>444</vt:i4>
      </vt:variant>
      <vt:variant>
        <vt:i4>0</vt:i4>
      </vt:variant>
      <vt:variant>
        <vt:i4>5</vt:i4>
      </vt:variant>
      <vt:variant>
        <vt:lpwstr/>
      </vt:variant>
      <vt:variant>
        <vt:lpwstr>_Toc417824034</vt:lpwstr>
      </vt:variant>
      <vt:variant>
        <vt:i4>1638449</vt:i4>
      </vt:variant>
      <vt:variant>
        <vt:i4>438</vt:i4>
      </vt:variant>
      <vt:variant>
        <vt:i4>0</vt:i4>
      </vt:variant>
      <vt:variant>
        <vt:i4>5</vt:i4>
      </vt:variant>
      <vt:variant>
        <vt:lpwstr/>
      </vt:variant>
      <vt:variant>
        <vt:lpwstr>_Toc417824033</vt:lpwstr>
      </vt:variant>
      <vt:variant>
        <vt:i4>1638449</vt:i4>
      </vt:variant>
      <vt:variant>
        <vt:i4>432</vt:i4>
      </vt:variant>
      <vt:variant>
        <vt:i4>0</vt:i4>
      </vt:variant>
      <vt:variant>
        <vt:i4>5</vt:i4>
      </vt:variant>
      <vt:variant>
        <vt:lpwstr/>
      </vt:variant>
      <vt:variant>
        <vt:lpwstr>_Toc417824032</vt:lpwstr>
      </vt:variant>
      <vt:variant>
        <vt:i4>1638449</vt:i4>
      </vt:variant>
      <vt:variant>
        <vt:i4>426</vt:i4>
      </vt:variant>
      <vt:variant>
        <vt:i4>0</vt:i4>
      </vt:variant>
      <vt:variant>
        <vt:i4>5</vt:i4>
      </vt:variant>
      <vt:variant>
        <vt:lpwstr/>
      </vt:variant>
      <vt:variant>
        <vt:lpwstr>_Toc417824031</vt:lpwstr>
      </vt:variant>
      <vt:variant>
        <vt:i4>1638449</vt:i4>
      </vt:variant>
      <vt:variant>
        <vt:i4>420</vt:i4>
      </vt:variant>
      <vt:variant>
        <vt:i4>0</vt:i4>
      </vt:variant>
      <vt:variant>
        <vt:i4>5</vt:i4>
      </vt:variant>
      <vt:variant>
        <vt:lpwstr/>
      </vt:variant>
      <vt:variant>
        <vt:lpwstr>_Toc417824030</vt:lpwstr>
      </vt:variant>
      <vt:variant>
        <vt:i4>1572913</vt:i4>
      </vt:variant>
      <vt:variant>
        <vt:i4>414</vt:i4>
      </vt:variant>
      <vt:variant>
        <vt:i4>0</vt:i4>
      </vt:variant>
      <vt:variant>
        <vt:i4>5</vt:i4>
      </vt:variant>
      <vt:variant>
        <vt:lpwstr/>
      </vt:variant>
      <vt:variant>
        <vt:lpwstr>_Toc417824029</vt:lpwstr>
      </vt:variant>
      <vt:variant>
        <vt:i4>1572913</vt:i4>
      </vt:variant>
      <vt:variant>
        <vt:i4>408</vt:i4>
      </vt:variant>
      <vt:variant>
        <vt:i4>0</vt:i4>
      </vt:variant>
      <vt:variant>
        <vt:i4>5</vt:i4>
      </vt:variant>
      <vt:variant>
        <vt:lpwstr/>
      </vt:variant>
      <vt:variant>
        <vt:lpwstr>_Toc417824028</vt:lpwstr>
      </vt:variant>
      <vt:variant>
        <vt:i4>1572913</vt:i4>
      </vt:variant>
      <vt:variant>
        <vt:i4>402</vt:i4>
      </vt:variant>
      <vt:variant>
        <vt:i4>0</vt:i4>
      </vt:variant>
      <vt:variant>
        <vt:i4>5</vt:i4>
      </vt:variant>
      <vt:variant>
        <vt:lpwstr/>
      </vt:variant>
      <vt:variant>
        <vt:lpwstr>_Toc417824027</vt:lpwstr>
      </vt:variant>
      <vt:variant>
        <vt:i4>1572913</vt:i4>
      </vt:variant>
      <vt:variant>
        <vt:i4>396</vt:i4>
      </vt:variant>
      <vt:variant>
        <vt:i4>0</vt:i4>
      </vt:variant>
      <vt:variant>
        <vt:i4>5</vt:i4>
      </vt:variant>
      <vt:variant>
        <vt:lpwstr/>
      </vt:variant>
      <vt:variant>
        <vt:lpwstr>_Toc417824026</vt:lpwstr>
      </vt:variant>
      <vt:variant>
        <vt:i4>1572913</vt:i4>
      </vt:variant>
      <vt:variant>
        <vt:i4>390</vt:i4>
      </vt:variant>
      <vt:variant>
        <vt:i4>0</vt:i4>
      </vt:variant>
      <vt:variant>
        <vt:i4>5</vt:i4>
      </vt:variant>
      <vt:variant>
        <vt:lpwstr/>
      </vt:variant>
      <vt:variant>
        <vt:lpwstr>_Toc417824025</vt:lpwstr>
      </vt:variant>
      <vt:variant>
        <vt:i4>1572913</vt:i4>
      </vt:variant>
      <vt:variant>
        <vt:i4>384</vt:i4>
      </vt:variant>
      <vt:variant>
        <vt:i4>0</vt:i4>
      </vt:variant>
      <vt:variant>
        <vt:i4>5</vt:i4>
      </vt:variant>
      <vt:variant>
        <vt:lpwstr/>
      </vt:variant>
      <vt:variant>
        <vt:lpwstr>_Toc417824024</vt:lpwstr>
      </vt:variant>
      <vt:variant>
        <vt:i4>1572913</vt:i4>
      </vt:variant>
      <vt:variant>
        <vt:i4>378</vt:i4>
      </vt:variant>
      <vt:variant>
        <vt:i4>0</vt:i4>
      </vt:variant>
      <vt:variant>
        <vt:i4>5</vt:i4>
      </vt:variant>
      <vt:variant>
        <vt:lpwstr/>
      </vt:variant>
      <vt:variant>
        <vt:lpwstr>_Toc417824023</vt:lpwstr>
      </vt:variant>
      <vt:variant>
        <vt:i4>1572913</vt:i4>
      </vt:variant>
      <vt:variant>
        <vt:i4>372</vt:i4>
      </vt:variant>
      <vt:variant>
        <vt:i4>0</vt:i4>
      </vt:variant>
      <vt:variant>
        <vt:i4>5</vt:i4>
      </vt:variant>
      <vt:variant>
        <vt:lpwstr/>
      </vt:variant>
      <vt:variant>
        <vt:lpwstr>_Toc417824022</vt:lpwstr>
      </vt:variant>
      <vt:variant>
        <vt:i4>1572913</vt:i4>
      </vt:variant>
      <vt:variant>
        <vt:i4>366</vt:i4>
      </vt:variant>
      <vt:variant>
        <vt:i4>0</vt:i4>
      </vt:variant>
      <vt:variant>
        <vt:i4>5</vt:i4>
      </vt:variant>
      <vt:variant>
        <vt:lpwstr/>
      </vt:variant>
      <vt:variant>
        <vt:lpwstr>_Toc417824021</vt:lpwstr>
      </vt:variant>
      <vt:variant>
        <vt:i4>1572913</vt:i4>
      </vt:variant>
      <vt:variant>
        <vt:i4>360</vt:i4>
      </vt:variant>
      <vt:variant>
        <vt:i4>0</vt:i4>
      </vt:variant>
      <vt:variant>
        <vt:i4>5</vt:i4>
      </vt:variant>
      <vt:variant>
        <vt:lpwstr/>
      </vt:variant>
      <vt:variant>
        <vt:lpwstr>_Toc417824020</vt:lpwstr>
      </vt:variant>
      <vt:variant>
        <vt:i4>1769521</vt:i4>
      </vt:variant>
      <vt:variant>
        <vt:i4>354</vt:i4>
      </vt:variant>
      <vt:variant>
        <vt:i4>0</vt:i4>
      </vt:variant>
      <vt:variant>
        <vt:i4>5</vt:i4>
      </vt:variant>
      <vt:variant>
        <vt:lpwstr/>
      </vt:variant>
      <vt:variant>
        <vt:lpwstr>_Toc417824019</vt:lpwstr>
      </vt:variant>
      <vt:variant>
        <vt:i4>1769521</vt:i4>
      </vt:variant>
      <vt:variant>
        <vt:i4>348</vt:i4>
      </vt:variant>
      <vt:variant>
        <vt:i4>0</vt:i4>
      </vt:variant>
      <vt:variant>
        <vt:i4>5</vt:i4>
      </vt:variant>
      <vt:variant>
        <vt:lpwstr/>
      </vt:variant>
      <vt:variant>
        <vt:lpwstr>_Toc417824018</vt:lpwstr>
      </vt:variant>
      <vt:variant>
        <vt:i4>1769521</vt:i4>
      </vt:variant>
      <vt:variant>
        <vt:i4>342</vt:i4>
      </vt:variant>
      <vt:variant>
        <vt:i4>0</vt:i4>
      </vt:variant>
      <vt:variant>
        <vt:i4>5</vt:i4>
      </vt:variant>
      <vt:variant>
        <vt:lpwstr/>
      </vt:variant>
      <vt:variant>
        <vt:lpwstr>_Toc417824017</vt:lpwstr>
      </vt:variant>
      <vt:variant>
        <vt:i4>1769521</vt:i4>
      </vt:variant>
      <vt:variant>
        <vt:i4>336</vt:i4>
      </vt:variant>
      <vt:variant>
        <vt:i4>0</vt:i4>
      </vt:variant>
      <vt:variant>
        <vt:i4>5</vt:i4>
      </vt:variant>
      <vt:variant>
        <vt:lpwstr/>
      </vt:variant>
      <vt:variant>
        <vt:lpwstr>_Toc417824016</vt:lpwstr>
      </vt:variant>
      <vt:variant>
        <vt:i4>1769521</vt:i4>
      </vt:variant>
      <vt:variant>
        <vt:i4>330</vt:i4>
      </vt:variant>
      <vt:variant>
        <vt:i4>0</vt:i4>
      </vt:variant>
      <vt:variant>
        <vt:i4>5</vt:i4>
      </vt:variant>
      <vt:variant>
        <vt:lpwstr/>
      </vt:variant>
      <vt:variant>
        <vt:lpwstr>_Toc417824015</vt:lpwstr>
      </vt:variant>
      <vt:variant>
        <vt:i4>1769521</vt:i4>
      </vt:variant>
      <vt:variant>
        <vt:i4>324</vt:i4>
      </vt:variant>
      <vt:variant>
        <vt:i4>0</vt:i4>
      </vt:variant>
      <vt:variant>
        <vt:i4>5</vt:i4>
      </vt:variant>
      <vt:variant>
        <vt:lpwstr/>
      </vt:variant>
      <vt:variant>
        <vt:lpwstr>_Toc417824014</vt:lpwstr>
      </vt:variant>
      <vt:variant>
        <vt:i4>1769521</vt:i4>
      </vt:variant>
      <vt:variant>
        <vt:i4>318</vt:i4>
      </vt:variant>
      <vt:variant>
        <vt:i4>0</vt:i4>
      </vt:variant>
      <vt:variant>
        <vt:i4>5</vt:i4>
      </vt:variant>
      <vt:variant>
        <vt:lpwstr/>
      </vt:variant>
      <vt:variant>
        <vt:lpwstr>_Toc417824013</vt:lpwstr>
      </vt:variant>
      <vt:variant>
        <vt:i4>1769521</vt:i4>
      </vt:variant>
      <vt:variant>
        <vt:i4>312</vt:i4>
      </vt:variant>
      <vt:variant>
        <vt:i4>0</vt:i4>
      </vt:variant>
      <vt:variant>
        <vt:i4>5</vt:i4>
      </vt:variant>
      <vt:variant>
        <vt:lpwstr/>
      </vt:variant>
      <vt:variant>
        <vt:lpwstr>_Toc417824012</vt:lpwstr>
      </vt:variant>
      <vt:variant>
        <vt:i4>1769521</vt:i4>
      </vt:variant>
      <vt:variant>
        <vt:i4>306</vt:i4>
      </vt:variant>
      <vt:variant>
        <vt:i4>0</vt:i4>
      </vt:variant>
      <vt:variant>
        <vt:i4>5</vt:i4>
      </vt:variant>
      <vt:variant>
        <vt:lpwstr/>
      </vt:variant>
      <vt:variant>
        <vt:lpwstr>_Toc417824011</vt:lpwstr>
      </vt:variant>
      <vt:variant>
        <vt:i4>1769521</vt:i4>
      </vt:variant>
      <vt:variant>
        <vt:i4>300</vt:i4>
      </vt:variant>
      <vt:variant>
        <vt:i4>0</vt:i4>
      </vt:variant>
      <vt:variant>
        <vt:i4>5</vt:i4>
      </vt:variant>
      <vt:variant>
        <vt:lpwstr/>
      </vt:variant>
      <vt:variant>
        <vt:lpwstr>_Toc417824010</vt:lpwstr>
      </vt:variant>
      <vt:variant>
        <vt:i4>1703985</vt:i4>
      </vt:variant>
      <vt:variant>
        <vt:i4>294</vt:i4>
      </vt:variant>
      <vt:variant>
        <vt:i4>0</vt:i4>
      </vt:variant>
      <vt:variant>
        <vt:i4>5</vt:i4>
      </vt:variant>
      <vt:variant>
        <vt:lpwstr/>
      </vt:variant>
      <vt:variant>
        <vt:lpwstr>_Toc417824009</vt:lpwstr>
      </vt:variant>
      <vt:variant>
        <vt:i4>1703985</vt:i4>
      </vt:variant>
      <vt:variant>
        <vt:i4>288</vt:i4>
      </vt:variant>
      <vt:variant>
        <vt:i4>0</vt:i4>
      </vt:variant>
      <vt:variant>
        <vt:i4>5</vt:i4>
      </vt:variant>
      <vt:variant>
        <vt:lpwstr/>
      </vt:variant>
      <vt:variant>
        <vt:lpwstr>_Toc417824008</vt:lpwstr>
      </vt:variant>
      <vt:variant>
        <vt:i4>1703985</vt:i4>
      </vt:variant>
      <vt:variant>
        <vt:i4>282</vt:i4>
      </vt:variant>
      <vt:variant>
        <vt:i4>0</vt:i4>
      </vt:variant>
      <vt:variant>
        <vt:i4>5</vt:i4>
      </vt:variant>
      <vt:variant>
        <vt:lpwstr/>
      </vt:variant>
      <vt:variant>
        <vt:lpwstr>_Toc417824007</vt:lpwstr>
      </vt:variant>
      <vt:variant>
        <vt:i4>1703985</vt:i4>
      </vt:variant>
      <vt:variant>
        <vt:i4>276</vt:i4>
      </vt:variant>
      <vt:variant>
        <vt:i4>0</vt:i4>
      </vt:variant>
      <vt:variant>
        <vt:i4>5</vt:i4>
      </vt:variant>
      <vt:variant>
        <vt:lpwstr/>
      </vt:variant>
      <vt:variant>
        <vt:lpwstr>_Toc417824006</vt:lpwstr>
      </vt:variant>
      <vt:variant>
        <vt:i4>1703985</vt:i4>
      </vt:variant>
      <vt:variant>
        <vt:i4>270</vt:i4>
      </vt:variant>
      <vt:variant>
        <vt:i4>0</vt:i4>
      </vt:variant>
      <vt:variant>
        <vt:i4>5</vt:i4>
      </vt:variant>
      <vt:variant>
        <vt:lpwstr/>
      </vt:variant>
      <vt:variant>
        <vt:lpwstr>_Toc417824005</vt:lpwstr>
      </vt:variant>
      <vt:variant>
        <vt:i4>1703985</vt:i4>
      </vt:variant>
      <vt:variant>
        <vt:i4>264</vt:i4>
      </vt:variant>
      <vt:variant>
        <vt:i4>0</vt:i4>
      </vt:variant>
      <vt:variant>
        <vt:i4>5</vt:i4>
      </vt:variant>
      <vt:variant>
        <vt:lpwstr/>
      </vt:variant>
      <vt:variant>
        <vt:lpwstr>_Toc417824004</vt:lpwstr>
      </vt:variant>
      <vt:variant>
        <vt:i4>1703985</vt:i4>
      </vt:variant>
      <vt:variant>
        <vt:i4>258</vt:i4>
      </vt:variant>
      <vt:variant>
        <vt:i4>0</vt:i4>
      </vt:variant>
      <vt:variant>
        <vt:i4>5</vt:i4>
      </vt:variant>
      <vt:variant>
        <vt:lpwstr/>
      </vt:variant>
      <vt:variant>
        <vt:lpwstr>_Toc417824003</vt:lpwstr>
      </vt:variant>
      <vt:variant>
        <vt:i4>1703985</vt:i4>
      </vt:variant>
      <vt:variant>
        <vt:i4>252</vt:i4>
      </vt:variant>
      <vt:variant>
        <vt:i4>0</vt:i4>
      </vt:variant>
      <vt:variant>
        <vt:i4>5</vt:i4>
      </vt:variant>
      <vt:variant>
        <vt:lpwstr/>
      </vt:variant>
      <vt:variant>
        <vt:lpwstr>_Toc417824002</vt:lpwstr>
      </vt:variant>
      <vt:variant>
        <vt:i4>1703985</vt:i4>
      </vt:variant>
      <vt:variant>
        <vt:i4>246</vt:i4>
      </vt:variant>
      <vt:variant>
        <vt:i4>0</vt:i4>
      </vt:variant>
      <vt:variant>
        <vt:i4>5</vt:i4>
      </vt:variant>
      <vt:variant>
        <vt:lpwstr/>
      </vt:variant>
      <vt:variant>
        <vt:lpwstr>_Toc417824001</vt:lpwstr>
      </vt:variant>
      <vt:variant>
        <vt:i4>1703985</vt:i4>
      </vt:variant>
      <vt:variant>
        <vt:i4>240</vt:i4>
      </vt:variant>
      <vt:variant>
        <vt:i4>0</vt:i4>
      </vt:variant>
      <vt:variant>
        <vt:i4>5</vt:i4>
      </vt:variant>
      <vt:variant>
        <vt:lpwstr/>
      </vt:variant>
      <vt:variant>
        <vt:lpwstr>_Toc417824000</vt:lpwstr>
      </vt:variant>
      <vt:variant>
        <vt:i4>1310776</vt:i4>
      </vt:variant>
      <vt:variant>
        <vt:i4>234</vt:i4>
      </vt:variant>
      <vt:variant>
        <vt:i4>0</vt:i4>
      </vt:variant>
      <vt:variant>
        <vt:i4>5</vt:i4>
      </vt:variant>
      <vt:variant>
        <vt:lpwstr/>
      </vt:variant>
      <vt:variant>
        <vt:lpwstr>_Toc417823999</vt:lpwstr>
      </vt:variant>
      <vt:variant>
        <vt:i4>1310776</vt:i4>
      </vt:variant>
      <vt:variant>
        <vt:i4>228</vt:i4>
      </vt:variant>
      <vt:variant>
        <vt:i4>0</vt:i4>
      </vt:variant>
      <vt:variant>
        <vt:i4>5</vt:i4>
      </vt:variant>
      <vt:variant>
        <vt:lpwstr/>
      </vt:variant>
      <vt:variant>
        <vt:lpwstr>_Toc417823998</vt:lpwstr>
      </vt:variant>
      <vt:variant>
        <vt:i4>1310776</vt:i4>
      </vt:variant>
      <vt:variant>
        <vt:i4>222</vt:i4>
      </vt:variant>
      <vt:variant>
        <vt:i4>0</vt:i4>
      </vt:variant>
      <vt:variant>
        <vt:i4>5</vt:i4>
      </vt:variant>
      <vt:variant>
        <vt:lpwstr/>
      </vt:variant>
      <vt:variant>
        <vt:lpwstr>_Toc417823997</vt:lpwstr>
      </vt:variant>
      <vt:variant>
        <vt:i4>1310776</vt:i4>
      </vt:variant>
      <vt:variant>
        <vt:i4>216</vt:i4>
      </vt:variant>
      <vt:variant>
        <vt:i4>0</vt:i4>
      </vt:variant>
      <vt:variant>
        <vt:i4>5</vt:i4>
      </vt:variant>
      <vt:variant>
        <vt:lpwstr/>
      </vt:variant>
      <vt:variant>
        <vt:lpwstr>_Toc417823996</vt:lpwstr>
      </vt:variant>
      <vt:variant>
        <vt:i4>1310776</vt:i4>
      </vt:variant>
      <vt:variant>
        <vt:i4>210</vt:i4>
      </vt:variant>
      <vt:variant>
        <vt:i4>0</vt:i4>
      </vt:variant>
      <vt:variant>
        <vt:i4>5</vt:i4>
      </vt:variant>
      <vt:variant>
        <vt:lpwstr/>
      </vt:variant>
      <vt:variant>
        <vt:lpwstr>_Toc417823995</vt:lpwstr>
      </vt:variant>
      <vt:variant>
        <vt:i4>1310776</vt:i4>
      </vt:variant>
      <vt:variant>
        <vt:i4>204</vt:i4>
      </vt:variant>
      <vt:variant>
        <vt:i4>0</vt:i4>
      </vt:variant>
      <vt:variant>
        <vt:i4>5</vt:i4>
      </vt:variant>
      <vt:variant>
        <vt:lpwstr/>
      </vt:variant>
      <vt:variant>
        <vt:lpwstr>_Toc417823994</vt:lpwstr>
      </vt:variant>
      <vt:variant>
        <vt:i4>1310776</vt:i4>
      </vt:variant>
      <vt:variant>
        <vt:i4>198</vt:i4>
      </vt:variant>
      <vt:variant>
        <vt:i4>0</vt:i4>
      </vt:variant>
      <vt:variant>
        <vt:i4>5</vt:i4>
      </vt:variant>
      <vt:variant>
        <vt:lpwstr/>
      </vt:variant>
      <vt:variant>
        <vt:lpwstr>_Toc417823993</vt:lpwstr>
      </vt:variant>
      <vt:variant>
        <vt:i4>1310776</vt:i4>
      </vt:variant>
      <vt:variant>
        <vt:i4>192</vt:i4>
      </vt:variant>
      <vt:variant>
        <vt:i4>0</vt:i4>
      </vt:variant>
      <vt:variant>
        <vt:i4>5</vt:i4>
      </vt:variant>
      <vt:variant>
        <vt:lpwstr/>
      </vt:variant>
      <vt:variant>
        <vt:lpwstr>_Toc417823992</vt:lpwstr>
      </vt:variant>
      <vt:variant>
        <vt:i4>1310776</vt:i4>
      </vt:variant>
      <vt:variant>
        <vt:i4>186</vt:i4>
      </vt:variant>
      <vt:variant>
        <vt:i4>0</vt:i4>
      </vt:variant>
      <vt:variant>
        <vt:i4>5</vt:i4>
      </vt:variant>
      <vt:variant>
        <vt:lpwstr/>
      </vt:variant>
      <vt:variant>
        <vt:lpwstr>_Toc417823991</vt:lpwstr>
      </vt:variant>
      <vt:variant>
        <vt:i4>1310776</vt:i4>
      </vt:variant>
      <vt:variant>
        <vt:i4>180</vt:i4>
      </vt:variant>
      <vt:variant>
        <vt:i4>0</vt:i4>
      </vt:variant>
      <vt:variant>
        <vt:i4>5</vt:i4>
      </vt:variant>
      <vt:variant>
        <vt:lpwstr/>
      </vt:variant>
      <vt:variant>
        <vt:lpwstr>_Toc417823990</vt:lpwstr>
      </vt:variant>
      <vt:variant>
        <vt:i4>1376312</vt:i4>
      </vt:variant>
      <vt:variant>
        <vt:i4>174</vt:i4>
      </vt:variant>
      <vt:variant>
        <vt:i4>0</vt:i4>
      </vt:variant>
      <vt:variant>
        <vt:i4>5</vt:i4>
      </vt:variant>
      <vt:variant>
        <vt:lpwstr/>
      </vt:variant>
      <vt:variant>
        <vt:lpwstr>_Toc417823989</vt:lpwstr>
      </vt:variant>
      <vt:variant>
        <vt:i4>1376312</vt:i4>
      </vt:variant>
      <vt:variant>
        <vt:i4>168</vt:i4>
      </vt:variant>
      <vt:variant>
        <vt:i4>0</vt:i4>
      </vt:variant>
      <vt:variant>
        <vt:i4>5</vt:i4>
      </vt:variant>
      <vt:variant>
        <vt:lpwstr/>
      </vt:variant>
      <vt:variant>
        <vt:lpwstr>_Toc417823988</vt:lpwstr>
      </vt:variant>
      <vt:variant>
        <vt:i4>1376312</vt:i4>
      </vt:variant>
      <vt:variant>
        <vt:i4>162</vt:i4>
      </vt:variant>
      <vt:variant>
        <vt:i4>0</vt:i4>
      </vt:variant>
      <vt:variant>
        <vt:i4>5</vt:i4>
      </vt:variant>
      <vt:variant>
        <vt:lpwstr/>
      </vt:variant>
      <vt:variant>
        <vt:lpwstr>_Toc417823987</vt:lpwstr>
      </vt:variant>
      <vt:variant>
        <vt:i4>1376312</vt:i4>
      </vt:variant>
      <vt:variant>
        <vt:i4>156</vt:i4>
      </vt:variant>
      <vt:variant>
        <vt:i4>0</vt:i4>
      </vt:variant>
      <vt:variant>
        <vt:i4>5</vt:i4>
      </vt:variant>
      <vt:variant>
        <vt:lpwstr/>
      </vt:variant>
      <vt:variant>
        <vt:lpwstr>_Toc417823986</vt:lpwstr>
      </vt:variant>
      <vt:variant>
        <vt:i4>1376312</vt:i4>
      </vt:variant>
      <vt:variant>
        <vt:i4>150</vt:i4>
      </vt:variant>
      <vt:variant>
        <vt:i4>0</vt:i4>
      </vt:variant>
      <vt:variant>
        <vt:i4>5</vt:i4>
      </vt:variant>
      <vt:variant>
        <vt:lpwstr/>
      </vt:variant>
      <vt:variant>
        <vt:lpwstr>_Toc417823985</vt:lpwstr>
      </vt:variant>
      <vt:variant>
        <vt:i4>1376312</vt:i4>
      </vt:variant>
      <vt:variant>
        <vt:i4>144</vt:i4>
      </vt:variant>
      <vt:variant>
        <vt:i4>0</vt:i4>
      </vt:variant>
      <vt:variant>
        <vt:i4>5</vt:i4>
      </vt:variant>
      <vt:variant>
        <vt:lpwstr/>
      </vt:variant>
      <vt:variant>
        <vt:lpwstr>_Toc417823984</vt:lpwstr>
      </vt:variant>
      <vt:variant>
        <vt:i4>1376312</vt:i4>
      </vt:variant>
      <vt:variant>
        <vt:i4>138</vt:i4>
      </vt:variant>
      <vt:variant>
        <vt:i4>0</vt:i4>
      </vt:variant>
      <vt:variant>
        <vt:i4>5</vt:i4>
      </vt:variant>
      <vt:variant>
        <vt:lpwstr/>
      </vt:variant>
      <vt:variant>
        <vt:lpwstr>_Toc417823983</vt:lpwstr>
      </vt:variant>
      <vt:variant>
        <vt:i4>1376312</vt:i4>
      </vt:variant>
      <vt:variant>
        <vt:i4>132</vt:i4>
      </vt:variant>
      <vt:variant>
        <vt:i4>0</vt:i4>
      </vt:variant>
      <vt:variant>
        <vt:i4>5</vt:i4>
      </vt:variant>
      <vt:variant>
        <vt:lpwstr/>
      </vt:variant>
      <vt:variant>
        <vt:lpwstr>_Toc417823982</vt:lpwstr>
      </vt:variant>
      <vt:variant>
        <vt:i4>1376312</vt:i4>
      </vt:variant>
      <vt:variant>
        <vt:i4>126</vt:i4>
      </vt:variant>
      <vt:variant>
        <vt:i4>0</vt:i4>
      </vt:variant>
      <vt:variant>
        <vt:i4>5</vt:i4>
      </vt:variant>
      <vt:variant>
        <vt:lpwstr/>
      </vt:variant>
      <vt:variant>
        <vt:lpwstr>_Toc417823981</vt:lpwstr>
      </vt:variant>
      <vt:variant>
        <vt:i4>1376312</vt:i4>
      </vt:variant>
      <vt:variant>
        <vt:i4>120</vt:i4>
      </vt:variant>
      <vt:variant>
        <vt:i4>0</vt:i4>
      </vt:variant>
      <vt:variant>
        <vt:i4>5</vt:i4>
      </vt:variant>
      <vt:variant>
        <vt:lpwstr/>
      </vt:variant>
      <vt:variant>
        <vt:lpwstr>_Toc417823980</vt:lpwstr>
      </vt:variant>
      <vt:variant>
        <vt:i4>1703992</vt:i4>
      </vt:variant>
      <vt:variant>
        <vt:i4>114</vt:i4>
      </vt:variant>
      <vt:variant>
        <vt:i4>0</vt:i4>
      </vt:variant>
      <vt:variant>
        <vt:i4>5</vt:i4>
      </vt:variant>
      <vt:variant>
        <vt:lpwstr/>
      </vt:variant>
      <vt:variant>
        <vt:lpwstr>_Toc417823979</vt:lpwstr>
      </vt:variant>
      <vt:variant>
        <vt:i4>1703992</vt:i4>
      </vt:variant>
      <vt:variant>
        <vt:i4>108</vt:i4>
      </vt:variant>
      <vt:variant>
        <vt:i4>0</vt:i4>
      </vt:variant>
      <vt:variant>
        <vt:i4>5</vt:i4>
      </vt:variant>
      <vt:variant>
        <vt:lpwstr/>
      </vt:variant>
      <vt:variant>
        <vt:lpwstr>_Toc417823978</vt:lpwstr>
      </vt:variant>
      <vt:variant>
        <vt:i4>1703992</vt:i4>
      </vt:variant>
      <vt:variant>
        <vt:i4>102</vt:i4>
      </vt:variant>
      <vt:variant>
        <vt:i4>0</vt:i4>
      </vt:variant>
      <vt:variant>
        <vt:i4>5</vt:i4>
      </vt:variant>
      <vt:variant>
        <vt:lpwstr/>
      </vt:variant>
      <vt:variant>
        <vt:lpwstr>_Toc417823977</vt:lpwstr>
      </vt:variant>
      <vt:variant>
        <vt:i4>1703992</vt:i4>
      </vt:variant>
      <vt:variant>
        <vt:i4>96</vt:i4>
      </vt:variant>
      <vt:variant>
        <vt:i4>0</vt:i4>
      </vt:variant>
      <vt:variant>
        <vt:i4>5</vt:i4>
      </vt:variant>
      <vt:variant>
        <vt:lpwstr/>
      </vt:variant>
      <vt:variant>
        <vt:lpwstr>_Toc417823976</vt:lpwstr>
      </vt:variant>
      <vt:variant>
        <vt:i4>1703992</vt:i4>
      </vt:variant>
      <vt:variant>
        <vt:i4>90</vt:i4>
      </vt:variant>
      <vt:variant>
        <vt:i4>0</vt:i4>
      </vt:variant>
      <vt:variant>
        <vt:i4>5</vt:i4>
      </vt:variant>
      <vt:variant>
        <vt:lpwstr/>
      </vt:variant>
      <vt:variant>
        <vt:lpwstr>_Toc417823975</vt:lpwstr>
      </vt:variant>
      <vt:variant>
        <vt:i4>1703992</vt:i4>
      </vt:variant>
      <vt:variant>
        <vt:i4>84</vt:i4>
      </vt:variant>
      <vt:variant>
        <vt:i4>0</vt:i4>
      </vt:variant>
      <vt:variant>
        <vt:i4>5</vt:i4>
      </vt:variant>
      <vt:variant>
        <vt:lpwstr/>
      </vt:variant>
      <vt:variant>
        <vt:lpwstr>_Toc417823974</vt:lpwstr>
      </vt:variant>
      <vt:variant>
        <vt:i4>1703992</vt:i4>
      </vt:variant>
      <vt:variant>
        <vt:i4>78</vt:i4>
      </vt:variant>
      <vt:variant>
        <vt:i4>0</vt:i4>
      </vt:variant>
      <vt:variant>
        <vt:i4>5</vt:i4>
      </vt:variant>
      <vt:variant>
        <vt:lpwstr/>
      </vt:variant>
      <vt:variant>
        <vt:lpwstr>_Toc417823973</vt:lpwstr>
      </vt:variant>
      <vt:variant>
        <vt:i4>1703992</vt:i4>
      </vt:variant>
      <vt:variant>
        <vt:i4>72</vt:i4>
      </vt:variant>
      <vt:variant>
        <vt:i4>0</vt:i4>
      </vt:variant>
      <vt:variant>
        <vt:i4>5</vt:i4>
      </vt:variant>
      <vt:variant>
        <vt:lpwstr/>
      </vt:variant>
      <vt:variant>
        <vt:lpwstr>_Toc417823972</vt:lpwstr>
      </vt:variant>
      <vt:variant>
        <vt:i4>1703992</vt:i4>
      </vt:variant>
      <vt:variant>
        <vt:i4>66</vt:i4>
      </vt:variant>
      <vt:variant>
        <vt:i4>0</vt:i4>
      </vt:variant>
      <vt:variant>
        <vt:i4>5</vt:i4>
      </vt:variant>
      <vt:variant>
        <vt:lpwstr/>
      </vt:variant>
      <vt:variant>
        <vt:lpwstr>_Toc417823971</vt:lpwstr>
      </vt:variant>
      <vt:variant>
        <vt:i4>1703992</vt:i4>
      </vt:variant>
      <vt:variant>
        <vt:i4>60</vt:i4>
      </vt:variant>
      <vt:variant>
        <vt:i4>0</vt:i4>
      </vt:variant>
      <vt:variant>
        <vt:i4>5</vt:i4>
      </vt:variant>
      <vt:variant>
        <vt:lpwstr/>
      </vt:variant>
      <vt:variant>
        <vt:lpwstr>_Toc417823970</vt:lpwstr>
      </vt:variant>
      <vt:variant>
        <vt:i4>1769528</vt:i4>
      </vt:variant>
      <vt:variant>
        <vt:i4>54</vt:i4>
      </vt:variant>
      <vt:variant>
        <vt:i4>0</vt:i4>
      </vt:variant>
      <vt:variant>
        <vt:i4>5</vt:i4>
      </vt:variant>
      <vt:variant>
        <vt:lpwstr/>
      </vt:variant>
      <vt:variant>
        <vt:lpwstr>_Toc417823969</vt:lpwstr>
      </vt:variant>
      <vt:variant>
        <vt:i4>1769528</vt:i4>
      </vt:variant>
      <vt:variant>
        <vt:i4>48</vt:i4>
      </vt:variant>
      <vt:variant>
        <vt:i4>0</vt:i4>
      </vt:variant>
      <vt:variant>
        <vt:i4>5</vt:i4>
      </vt:variant>
      <vt:variant>
        <vt:lpwstr/>
      </vt:variant>
      <vt:variant>
        <vt:lpwstr>_Toc417823968</vt:lpwstr>
      </vt:variant>
      <vt:variant>
        <vt:i4>1769528</vt:i4>
      </vt:variant>
      <vt:variant>
        <vt:i4>42</vt:i4>
      </vt:variant>
      <vt:variant>
        <vt:i4>0</vt:i4>
      </vt:variant>
      <vt:variant>
        <vt:i4>5</vt:i4>
      </vt:variant>
      <vt:variant>
        <vt:lpwstr/>
      </vt:variant>
      <vt:variant>
        <vt:lpwstr>_Toc417823967</vt:lpwstr>
      </vt:variant>
      <vt:variant>
        <vt:i4>1769528</vt:i4>
      </vt:variant>
      <vt:variant>
        <vt:i4>36</vt:i4>
      </vt:variant>
      <vt:variant>
        <vt:i4>0</vt:i4>
      </vt:variant>
      <vt:variant>
        <vt:i4>5</vt:i4>
      </vt:variant>
      <vt:variant>
        <vt:lpwstr/>
      </vt:variant>
      <vt:variant>
        <vt:lpwstr>_Toc417823966</vt:lpwstr>
      </vt:variant>
      <vt:variant>
        <vt:i4>1769528</vt:i4>
      </vt:variant>
      <vt:variant>
        <vt:i4>30</vt:i4>
      </vt:variant>
      <vt:variant>
        <vt:i4>0</vt:i4>
      </vt:variant>
      <vt:variant>
        <vt:i4>5</vt:i4>
      </vt:variant>
      <vt:variant>
        <vt:lpwstr/>
      </vt:variant>
      <vt:variant>
        <vt:lpwstr>_Toc417823965</vt:lpwstr>
      </vt:variant>
      <vt:variant>
        <vt:i4>1769528</vt:i4>
      </vt:variant>
      <vt:variant>
        <vt:i4>24</vt:i4>
      </vt:variant>
      <vt:variant>
        <vt:i4>0</vt:i4>
      </vt:variant>
      <vt:variant>
        <vt:i4>5</vt:i4>
      </vt:variant>
      <vt:variant>
        <vt:lpwstr/>
      </vt:variant>
      <vt:variant>
        <vt:lpwstr>_Toc417823964</vt:lpwstr>
      </vt:variant>
      <vt:variant>
        <vt:i4>1769528</vt:i4>
      </vt:variant>
      <vt:variant>
        <vt:i4>18</vt:i4>
      </vt:variant>
      <vt:variant>
        <vt:i4>0</vt:i4>
      </vt:variant>
      <vt:variant>
        <vt:i4>5</vt:i4>
      </vt:variant>
      <vt:variant>
        <vt:lpwstr/>
      </vt:variant>
      <vt:variant>
        <vt:lpwstr>_Toc417823963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Technisches Konzept (SWM)</dc:title>
  <dc:subject>Projektname</dc:subject>
  <dc:creator>Reinhard Döring</dc:creator>
  <cp:keywords>Technisches Konzept</cp:keywords>
  <cp:lastModifiedBy>Jeschke.Matthias Dr.-Ing. S-IP-AN-EN</cp:lastModifiedBy>
  <cp:revision>41</cp:revision>
  <cp:lastPrinted>2011-12-08T12:58:00Z</cp:lastPrinted>
  <dcterms:created xsi:type="dcterms:W3CDTF">2017-06-12T06:09:00Z</dcterms:created>
  <dcterms:modified xsi:type="dcterms:W3CDTF">2017-06-13T14:02:00Z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fallname">
    <vt:lpwstr/>
  </property>
  <property fmtid="{D5CDD505-2E9C-101B-9397-08002B2CF9AE}" pid="3" name="Ort">
    <vt:lpwstr/>
  </property>
  <property fmtid="{D5CDD505-2E9C-101B-9397-08002B2CF9AE}" pid="4" name="Titel">
    <vt:lpwstr>Vorlage für Technisches Konzept (SWM)</vt:lpwstr>
  </property>
  <property fmtid="{D5CDD505-2E9C-101B-9397-08002B2CF9AE}" pid="5" name="Repository NodeRef">
    <vt:lpwstr>workspace://SpacesStore/9be0261e-b81b-4093-bcf3-a8f0a7150c70</vt:lpwstr>
  </property>
  <property fmtid="{D5CDD505-2E9C-101B-9397-08002B2CF9AE}" pid="6" name="Vorgangsnr.">
    <vt:lpwstr/>
  </property>
  <property fmtid="{D5CDD505-2E9C-101B-9397-08002B2CF9AE}" pid="7" name="Straße">
    <vt:lpwstr/>
  </property>
  <property fmtid="{D5CDD505-2E9C-101B-9397-08002B2CF9AE}" pid="8" name="Bearbeiter">
    <vt:lpwstr>Wimmel.Guido</vt:lpwstr>
  </property>
  <property fmtid="{D5CDD505-2E9C-101B-9397-08002B2CF9AE}" pid="9" name="Baufallnr.">
    <vt:lpwstr/>
  </property>
  <property fmtid="{D5CDD505-2E9C-101B-9397-08002B2CF9AE}" pid="10" name="Auftragsnr.">
    <vt:lpwstr/>
  </property>
  <property fmtid="{D5CDD505-2E9C-101B-9397-08002B2CF9AE}" pid="11" name="Hausnr.">
    <vt:lpwstr/>
  </property>
  <property fmtid="{D5CDD505-2E9C-101B-9397-08002B2CF9AE}" pid="12" name="Vorgangsart">
    <vt:lpwstr/>
  </property>
  <property fmtid="{D5CDD505-2E9C-101B-9397-08002B2CF9AE}" pid="13" name="Planer">
    <vt:lpwstr/>
  </property>
  <property fmtid="{D5CDD505-2E9C-101B-9397-08002B2CF9AE}" pid="14" name="Datum der Erstellung">
    <vt:lpwstr>2015-11-03T17:42:03CET</vt:lpwstr>
  </property>
  <property fmtid="{D5CDD505-2E9C-101B-9397-08002B2CF9AE}" pid="15" name="Sparten">
    <vt:lpwstr/>
  </property>
  <property fmtid="{D5CDD505-2E9C-101B-9397-08002B2CF9AE}" pid="16" name="Version Number">
    <vt:lpwstr>WORKING COPY</vt:lpwstr>
  </property>
  <property fmtid="{D5CDD505-2E9C-101B-9397-08002B2CF9AE}" pid="17" name="Vorprojektnr.">
    <vt:lpwstr/>
  </property>
  <property fmtid="{D5CDD505-2E9C-101B-9397-08002B2CF9AE}" pid="18" name="Flurnr.">
    <vt:lpwstr/>
  </property>
  <property fmtid="{D5CDD505-2E9C-101B-9397-08002B2CF9AE}" pid="19" name="Anschlussobjektnr.">
    <vt:lpwstr/>
  </property>
  <property fmtid="{D5CDD505-2E9C-101B-9397-08002B2CF9AE}" pid="20" name="Datum der Änderung">
    <vt:lpwstr>2015-11-03T17:42:03CET</vt:lpwstr>
  </property>
  <property fmtid="{D5CDD505-2E9C-101B-9397-08002B2CF9AE}" pid="21" name="Repository Location">
    <vt:lpwstr>/Company Home/DAL/S-IP/S-IP-AN/S-IP-AN - Alle/Informationen/Vorlagen/Entwicklungsverfahren</vt:lpwstr>
  </property>
  <property fmtid="{D5CDD505-2E9C-101B-9397-08002B2CF9AE}" pid="22" name="Baufallart">
    <vt:lpwstr/>
  </property>
  <property fmtid="{D5CDD505-2E9C-101B-9397-08002B2CF9AE}" pid="23" name="Name">
    <vt:lpwstr>TechnischesKonzept_Vorlage (Arbeitskopie).docx</vt:lpwstr>
  </property>
  <property fmtid="{D5CDD505-2E9C-101B-9397-08002B2CF9AE}" pid="24" name="Alias">
    <vt:lpwstr/>
  </property>
  <property fmtid="{D5CDD505-2E9C-101B-9397-08002B2CF9AE}" pid="25" name="Bauüberwacher">
    <vt:lpwstr/>
  </property>
  <property fmtid="{D5CDD505-2E9C-101B-9397-08002B2CF9AE}" pid="26" name="Ersteller">
    <vt:lpwstr>Wimmel.Guido</vt:lpwstr>
  </property>
  <property fmtid="{D5CDD505-2E9C-101B-9397-08002B2CF9AE}" pid="27" name="Autor">
    <vt:lpwstr>Reinhard Döring</vt:lpwstr>
  </property>
  <property fmtid="{D5CDD505-2E9C-101B-9397-08002B2CF9AE}" pid="28" name="Serviceprodukt">
    <vt:lpwstr/>
  </property>
  <property fmtid="{D5CDD505-2E9C-101B-9397-08002B2CF9AE}" pid="29" name="PLZ">
    <vt:lpwstr/>
  </property>
  <property fmtid="{D5CDD505-2E9C-101B-9397-08002B2CF9AE}" pid="30" name="Projektleiter">
    <vt:lpwstr/>
  </property>
</Properties>
</file>