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0B5E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5608FF3F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234F585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4BBBCCB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50031785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68A8B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2A3DC553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1EC7B7ED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6EE7D078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4E356F79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Framework de Onboarding Técnico e de Projetos</w:t>
      </w:r>
    </w:p>
    <w:p w14:paraId="730253BD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3B53713F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0B2C53D5" w14:textId="77777777" w:rsidR="009C5C59" w:rsidRPr="003A46E6" w:rsidRDefault="00781DA5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3E98D2F8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07E23D9A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D61F7B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268045E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B7C2D1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5D9B162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B76BCAA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530AB35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7250E35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39EEE22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32250E3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685F9B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CC8E45A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1ED1D80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009171F3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66CD1E77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6ABFD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0ED1042C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0399B7BF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24/06/2026</w:t>
      </w:r>
    </w:p>
    <w:p w14:paraId="3B2AD0DC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49B63C8" w14:textId="273987A9" w:rsidR="00601F47" w:rsidRPr="003A46E6" w:rsidRDefault="009966F1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7BEB7119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084FE406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63E816A6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25ED1C2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AA1B4C0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8A00936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E8E1FD3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D67DF3C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4EBC4C3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7C8DAFF7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9B9C5C8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46E55D93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24/06/2026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843BB06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096AC13B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F83A50F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8602C3B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André Alves</w:t>
            </w:r>
          </w:p>
        </w:tc>
      </w:tr>
      <w:tr w:rsidR="00A06023" w:rsidRPr="003A46E6" w14:paraId="4208D545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2A4A37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11F2B0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3C3550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7A10BE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852CFD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BFC886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19A7DF9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7EA7E5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9FE04B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1076E9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529903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68E31C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819323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06C6D399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839708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E9DFE1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E29DAD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6BE9C6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9827A1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D920B4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409F8240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4B0484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9D1D8B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274715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82C4C8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67FB20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BDE779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7131131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2549E4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348D92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CBF21A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B79F86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13A616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7B68C4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6D4E213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2B5D8E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54F12D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591FAA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C48B20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BE2919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DF7CF3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71F5D99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FF1A0C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3B1129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B23C64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67BA43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0585C0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8D038C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27F5FC0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956839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703C70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6F6F27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ABFBAE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87238A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0F4983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70646B2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B891B5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5EA048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DBCDD4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180C62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43EA13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1BB3C54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57A4CD68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6D2EEE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523343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297BD5C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2484B0F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A747A14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17C4661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3873A99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868E44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B0A34F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19D970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5B8D2F2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E816641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53CAB6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15DFC651" w14:textId="77777777" w:rsidR="00376809" w:rsidRPr="003A46E6" w:rsidRDefault="00376809" w:rsidP="00376809">
      <w:pPr>
        <w:rPr>
          <w:rFonts w:ascii="Lato" w:hAnsi="Lato" w:cstheme="minorHAnsi"/>
        </w:rPr>
      </w:pPr>
    </w:p>
    <w:p w14:paraId="44C7D6E2" w14:textId="77777777" w:rsidR="00BD6DC5" w:rsidRPr="003A46E6" w:rsidRDefault="00BD6DC5" w:rsidP="00376809">
      <w:pPr>
        <w:rPr>
          <w:rFonts w:ascii="Lato" w:hAnsi="Lato" w:cstheme="minorHAnsi"/>
        </w:rPr>
      </w:pPr>
    </w:p>
    <w:p w14:paraId="418B848D" w14:textId="77777777" w:rsidR="006B5E43" w:rsidRPr="003A46E6" w:rsidRDefault="006B5E43" w:rsidP="00376809">
      <w:pPr>
        <w:rPr>
          <w:rFonts w:ascii="Lato" w:hAnsi="Lato" w:cstheme="minorHAnsi"/>
        </w:rPr>
      </w:pPr>
    </w:p>
    <w:p w14:paraId="2068F702" w14:textId="77777777" w:rsidR="006B5E43" w:rsidRPr="003A46E6" w:rsidRDefault="006B5E43" w:rsidP="00376809">
      <w:pPr>
        <w:rPr>
          <w:rFonts w:ascii="Lato" w:hAnsi="Lato" w:cstheme="minorHAnsi"/>
        </w:rPr>
      </w:pPr>
    </w:p>
    <w:p w14:paraId="75D8BCC6" w14:textId="77777777" w:rsidR="006B5E43" w:rsidRPr="003A46E6" w:rsidRDefault="006B5E43" w:rsidP="00376809">
      <w:pPr>
        <w:rPr>
          <w:rFonts w:ascii="Lato" w:hAnsi="Lato" w:cstheme="minorHAnsi"/>
        </w:rPr>
      </w:pPr>
    </w:p>
    <w:p w14:paraId="16CEE8D9" w14:textId="77777777" w:rsidR="00A06023" w:rsidRPr="003A46E6" w:rsidRDefault="00A06023" w:rsidP="00376809">
      <w:pPr>
        <w:rPr>
          <w:rFonts w:ascii="Lato" w:hAnsi="Lato" w:cstheme="minorHAnsi"/>
        </w:rPr>
      </w:pPr>
    </w:p>
    <w:p w14:paraId="1AC79C7C" w14:textId="77777777" w:rsidR="00A06023" w:rsidRPr="003A46E6" w:rsidRDefault="00A06023" w:rsidP="00376809">
      <w:pPr>
        <w:rPr>
          <w:rFonts w:ascii="Lato" w:hAnsi="Lato" w:cstheme="minorHAnsi"/>
        </w:rPr>
      </w:pPr>
    </w:p>
    <w:p w14:paraId="76CAF7BE" w14:textId="77777777" w:rsidR="006B5E43" w:rsidRPr="003A46E6" w:rsidRDefault="006B5E43" w:rsidP="00376809">
      <w:pPr>
        <w:rPr>
          <w:rFonts w:ascii="Lato" w:hAnsi="Lato" w:cstheme="minorHAnsi"/>
        </w:rPr>
      </w:pPr>
    </w:p>
    <w:p w14:paraId="638F24CA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05834176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3F532864" w14:textId="54DDC630" w:rsidR="009966F1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254" w:history="1">
            <w:r w:rsidR="009966F1" w:rsidRPr="001F1809">
              <w:rPr>
                <w:rStyle w:val="Hyperlink"/>
                <w:noProof/>
              </w:rPr>
              <w:t>1.</w:t>
            </w:r>
            <w:r w:rsidR="009966F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9966F1" w:rsidRPr="001F1809">
              <w:rPr>
                <w:rStyle w:val="Hyperlink"/>
                <w:noProof/>
              </w:rPr>
              <w:t>Governança e responsabilidades nominais</w:t>
            </w:r>
            <w:r w:rsidR="009966F1">
              <w:rPr>
                <w:noProof/>
                <w:webHidden/>
              </w:rPr>
              <w:tab/>
            </w:r>
            <w:r w:rsidR="009966F1">
              <w:rPr>
                <w:noProof/>
                <w:webHidden/>
              </w:rPr>
              <w:fldChar w:fldCharType="begin"/>
            </w:r>
            <w:r w:rsidR="009966F1">
              <w:rPr>
                <w:noProof/>
                <w:webHidden/>
              </w:rPr>
              <w:instrText xml:space="preserve"> PAGEREF _Toc233369254 \h </w:instrText>
            </w:r>
            <w:r w:rsidR="009966F1">
              <w:rPr>
                <w:noProof/>
                <w:webHidden/>
              </w:rPr>
            </w:r>
            <w:r w:rsidR="009966F1">
              <w:rPr>
                <w:noProof/>
                <w:webHidden/>
              </w:rPr>
              <w:fldChar w:fldCharType="separate"/>
            </w:r>
            <w:r w:rsidR="009966F1">
              <w:rPr>
                <w:noProof/>
                <w:webHidden/>
              </w:rPr>
              <w:t>5</w:t>
            </w:r>
            <w:r w:rsidR="009966F1">
              <w:rPr>
                <w:noProof/>
                <w:webHidden/>
              </w:rPr>
              <w:fldChar w:fldCharType="end"/>
            </w:r>
          </w:hyperlink>
        </w:p>
        <w:p w14:paraId="74415386" w14:textId="06047FCB" w:rsidR="009966F1" w:rsidRDefault="009966F1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55" w:history="1">
            <w:r w:rsidRPr="001F180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Personas e pacote mínimo por fluxo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3BA9" w14:textId="29FDF4E7" w:rsidR="009966F1" w:rsidRDefault="009966F1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56" w:history="1">
            <w:r w:rsidRPr="001F180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Resultado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37F29" w14:textId="04D4DE9B" w:rsidR="009966F1" w:rsidRDefault="009966F1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57" w:history="1">
            <w:r w:rsidRPr="001F180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Escopo e fronteiras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22DA5" w14:textId="61E71242" w:rsidR="009966F1" w:rsidRDefault="009966F1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258" w:history="1">
            <w:r w:rsidRPr="001F180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Público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0669" w14:textId="39F14F0B" w:rsidR="009966F1" w:rsidRDefault="009966F1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259" w:history="1">
            <w:r w:rsidRPr="001F180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O que este framework cobre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89A2C" w14:textId="2BD31BE6" w:rsidR="009966F1" w:rsidRDefault="009966F1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260" w:history="1">
            <w:r w:rsidRPr="001F1809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O que este framework não substitui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F7463" w14:textId="6A2412CF" w:rsidR="009966F1" w:rsidRDefault="009966F1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61" w:history="1">
            <w:r w:rsidRPr="001F180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Princípios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0AABE" w14:textId="66B98801" w:rsidR="009966F1" w:rsidRDefault="009966F1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62" w:history="1">
            <w:r w:rsidRPr="001F1809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Arquitetura da jornada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31E61" w14:textId="78EF4162" w:rsidR="009966F1" w:rsidRDefault="009966F1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63" w:history="1">
            <w:r w:rsidRPr="001F1809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Ementa da trilha técnica CDF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14389" w14:textId="24BDDB96" w:rsidR="009966F1" w:rsidRDefault="009966F1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264" w:history="1">
            <w:r w:rsidRPr="001F1809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Conteúdo complementar, não bloqueante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89F82" w14:textId="1C07BDFF" w:rsidR="009966F1" w:rsidRDefault="009966F1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65" w:history="1">
            <w:r w:rsidRPr="001F1809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Backlog de onboarding: prática conectada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C15AB" w14:textId="4894DDF0" w:rsidR="009966F1" w:rsidRDefault="009966F1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266" w:history="1">
            <w:r w:rsidRPr="001F1809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Definition of Done para itens de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819FC" w14:textId="01C35141" w:rsidR="009966F1" w:rsidRDefault="009966F1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267" w:history="1">
            <w:r w:rsidRPr="001F1809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Três modos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C2B9" w14:textId="4A44B41E" w:rsidR="009966F1" w:rsidRDefault="009966F1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68" w:history="1">
            <w:r w:rsidRPr="001F1809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Operação da documentação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FF572" w14:textId="582A9288" w:rsidR="009966F1" w:rsidRDefault="009966F1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269" w:history="1">
            <w:r w:rsidRPr="001F1809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Estrutura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7DFC6" w14:textId="79103FD7" w:rsidR="009966F1" w:rsidRDefault="009966F1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270" w:history="1">
            <w:r w:rsidRPr="001F1809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Ciclo de melhoria durante a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05BBC" w14:textId="3F39EA84" w:rsidR="009966F1" w:rsidRDefault="009966F1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271" w:history="1">
            <w:r w:rsidRPr="001F1809">
              <w:rPr>
                <w:rStyle w:val="Hyperlink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Cartão mínimo de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C2CF6" w14:textId="46DF1A2E" w:rsidR="009966F1" w:rsidRDefault="009966F1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72" w:history="1">
            <w:r w:rsidRPr="001F1809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Série de vídeos e roteiro de produção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5C855" w14:textId="22EA8B5C" w:rsidR="009966F1" w:rsidRDefault="009966F1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73" w:history="1">
            <w:r w:rsidRPr="001F1809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Pacote operacional para distribuição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36574" w14:textId="2C805B42" w:rsidR="009966F1" w:rsidRDefault="009966F1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74" w:history="1">
            <w:r w:rsidRPr="001F1809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Roadmap funcional: quem p</w:t>
            </w:r>
            <w:r w:rsidRPr="001F1809">
              <w:rPr>
                <w:rStyle w:val="Hyperlink"/>
                <w:noProof/>
              </w:rPr>
              <w:lastRenderedPageBreak/>
              <w:t>rocurar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807A7" w14:textId="6B060482" w:rsidR="009966F1" w:rsidRDefault="009966F1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75" w:history="1">
            <w:r w:rsidRPr="001F1809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Avaliação e uso responsável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A7CD1" w14:textId="3D409C0D" w:rsidR="009966F1" w:rsidRDefault="009966F1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276" w:history="1">
            <w:r w:rsidRPr="001F1809">
              <w:rPr>
                <w:rStyle w:val="Hyperlink"/>
                <w:noProof/>
              </w:rPr>
              <w:t>13.1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Rubrica da prática integradora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2E07" w14:textId="526E89F0" w:rsidR="009966F1" w:rsidRDefault="009966F1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277" w:history="1">
            <w:r w:rsidRPr="001F1809">
              <w:rPr>
                <w:rStyle w:val="Hyperlink"/>
                <w:noProof/>
              </w:rPr>
              <w:t>13.2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Guardrails para correção assistida por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97CB0" w14:textId="47B285B6" w:rsidR="009966F1" w:rsidRDefault="009966F1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78" w:history="1">
            <w:r w:rsidRPr="001F1809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Governança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143FB" w14:textId="416F2505" w:rsidR="009966F1" w:rsidRDefault="009966F1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79" w:history="1">
            <w:r w:rsidRPr="001F1809">
              <w:rPr>
                <w:rStyle w:val="Hyperlink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Roteiro de implementação do piloto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B811" w14:textId="7B6D7734" w:rsidR="009966F1" w:rsidRDefault="009966F1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80" w:history="1">
            <w:r w:rsidRPr="001F1809">
              <w:rPr>
                <w:rStyle w:val="Hyperlink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Decisões necessárias antes de lançar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753BE" w14:textId="08B62DAE" w:rsidR="009966F1" w:rsidRDefault="009966F1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281" w:history="1">
            <w:r w:rsidRPr="001F1809">
              <w:rPr>
                <w:rStyle w:val="Hyperlink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1F1809">
              <w:rPr>
                <w:rStyle w:val="Hyperlink"/>
                <w:noProof/>
              </w:rPr>
              <w:t>Fontes de consolidação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4F629" w14:textId="42E48B9F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3DA44F79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6389A0DC" w14:textId="77777777" w:rsidR="00C50E28" w:rsidRDefault="00087F9B">
      <w:r>
        <w:lastRenderedPageBreak/>
        <w:t>Proposta operacional consolidada | Versão 1.2 | 24/06/2026</w:t>
      </w:r>
    </w:p>
    <w:p w14:paraId="31ECF1D6" w14:textId="77777777" w:rsidR="00C50E28" w:rsidRDefault="00087F9B">
      <w:pPr>
        <w:pStyle w:val="Ttulo1"/>
      </w:pPr>
      <w:bookmarkStart w:id="0" w:name="_Toc233369254"/>
      <w:r>
        <w:t>Governança e responsabilidades nominais</w:t>
      </w:r>
      <w:bookmarkEnd w:id="0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2405"/>
        <w:gridCol w:w="2405"/>
        <w:gridCol w:w="2407"/>
        <w:gridCol w:w="2406"/>
      </w:tblGrid>
      <w:tr w:rsidR="00C50E28" w14:paraId="35333D70" w14:textId="77777777" w:rsidTr="00C50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8" w:type="dxa"/>
          </w:tcPr>
          <w:p w14:paraId="6A067761" w14:textId="77777777" w:rsidR="00C50E28" w:rsidRDefault="00087F9B">
            <w:pPr>
              <w:jc w:val="left"/>
            </w:pPr>
            <w:r>
              <w:t>Papel</w:t>
            </w:r>
          </w:p>
        </w:tc>
        <w:tc>
          <w:tcPr>
            <w:tcW w:w="2408" w:type="dxa"/>
          </w:tcPr>
          <w:p w14:paraId="151EBFDF" w14:textId="77777777" w:rsidR="00C50E28" w:rsidRDefault="00087F9B">
            <w:pPr>
              <w:jc w:val="left"/>
            </w:pPr>
            <w:r>
              <w:t>Pessoa</w:t>
            </w:r>
          </w:p>
        </w:tc>
        <w:tc>
          <w:tcPr>
            <w:tcW w:w="2408" w:type="dxa"/>
          </w:tcPr>
          <w:p w14:paraId="57B39C9C" w14:textId="77777777" w:rsidR="00C50E28" w:rsidRDefault="00087F9B">
            <w:pPr>
              <w:jc w:val="left"/>
            </w:pPr>
            <w:r>
              <w:t>Responsabilidade de decisão / entrega</w:t>
            </w:r>
          </w:p>
        </w:tc>
        <w:tc>
          <w:tcPr>
            <w:tcW w:w="2408" w:type="dxa"/>
          </w:tcPr>
          <w:p w14:paraId="208BFB45" w14:textId="77777777" w:rsidR="00C50E28" w:rsidRDefault="00087F9B">
            <w:pPr>
              <w:jc w:val="left"/>
            </w:pPr>
            <w:r>
              <w:t>Critério de saída</w:t>
            </w:r>
          </w:p>
        </w:tc>
      </w:tr>
      <w:tr w:rsidR="00C50E28" w14:paraId="5849E5D3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09C8D472" w14:textId="77777777" w:rsidR="00C50E28" w:rsidRDefault="00087F9B">
            <w:pPr>
              <w:jc w:val="left"/>
            </w:pPr>
            <w:r>
              <w:t>Responsável pela estruturação e revisão de padrão</w:t>
            </w:r>
          </w:p>
        </w:tc>
        <w:tc>
          <w:tcPr>
            <w:tcW w:w="2408" w:type="dxa"/>
          </w:tcPr>
          <w:p w14:paraId="788ADC52" w14:textId="77777777" w:rsidR="00C50E28" w:rsidRDefault="00087F9B">
            <w:pPr>
              <w:jc w:val="left"/>
            </w:pPr>
            <w:r>
              <w:rPr>
                <w:b/>
              </w:rPr>
              <w:t>Gilson Cesar da Costa</w:t>
            </w:r>
          </w:p>
        </w:tc>
        <w:tc>
          <w:tcPr>
            <w:tcW w:w="2408" w:type="dxa"/>
          </w:tcPr>
          <w:p w14:paraId="02333DDD" w14:textId="77777777" w:rsidR="00C50E28" w:rsidRDefault="00087F9B">
            <w:pPr>
              <w:jc w:val="left"/>
            </w:pPr>
            <w:r>
              <w:t>Estruturar a trilha, o pacote operacional, práticas, backlog, documentação e critérios de aceite; revisar aderência aos padrões.</w:t>
            </w:r>
          </w:p>
        </w:tc>
        <w:tc>
          <w:tcPr>
            <w:tcW w:w="2408" w:type="dxa"/>
          </w:tcPr>
          <w:p w14:paraId="02D8F55F" w14:textId="77777777" w:rsidR="00C50E28" w:rsidRDefault="00087F9B">
            <w:pPr>
              <w:jc w:val="left"/>
            </w:pPr>
            <w:r>
              <w:t>Pacote organizado, coerente e pronto para distribuição.</w:t>
            </w:r>
          </w:p>
        </w:tc>
      </w:tr>
      <w:tr w:rsidR="00C50E28" w14:paraId="5614D3F3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2602B5DA" w14:textId="77777777" w:rsidR="00C50E28" w:rsidRDefault="00087F9B">
            <w:pPr>
              <w:jc w:val="left"/>
            </w:pPr>
            <w:r>
              <w:t>Aprovador técnico final</w:t>
            </w:r>
          </w:p>
        </w:tc>
        <w:tc>
          <w:tcPr>
            <w:tcW w:w="2408" w:type="dxa"/>
          </w:tcPr>
          <w:p w14:paraId="5107351A" w14:textId="77777777" w:rsidR="00C50E28" w:rsidRDefault="00087F9B">
            <w:pPr>
              <w:jc w:val="left"/>
            </w:pPr>
            <w:r>
              <w:rPr>
                <w:b/>
              </w:rPr>
              <w:t>André Alves</w:t>
            </w:r>
          </w:p>
        </w:tc>
        <w:tc>
          <w:tcPr>
            <w:tcW w:w="2408" w:type="dxa"/>
          </w:tcPr>
          <w:p w14:paraId="1C8CF62C" w14:textId="77777777" w:rsidR="00C50E28" w:rsidRDefault="00087F9B">
            <w:pPr>
              <w:jc w:val="left"/>
            </w:pPr>
            <w:r>
              <w:t>Validar aderência técnica ao CDF, profundidade do conteúdo, arquitetura, exceções e segurança das práticas.</w:t>
            </w:r>
          </w:p>
        </w:tc>
        <w:tc>
          <w:tcPr>
            <w:tcW w:w="2408" w:type="dxa"/>
          </w:tcPr>
          <w:p w14:paraId="66CCB3A6" w14:textId="77777777" w:rsidR="00C50E28" w:rsidRDefault="00087F9B">
            <w:pPr>
              <w:jc w:val="left"/>
            </w:pPr>
            <w:r>
              <w:t>Aprovação técnica final ou devolutiva objetiva de ajustes.</w:t>
            </w:r>
          </w:p>
        </w:tc>
      </w:tr>
      <w:tr w:rsidR="00C50E28" w14:paraId="74D389C6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7813F9A6" w14:textId="77777777" w:rsidR="00C50E28" w:rsidRDefault="00087F9B">
            <w:pPr>
              <w:jc w:val="left"/>
            </w:pPr>
            <w:r>
              <w:t>Executora UR</w:t>
            </w:r>
          </w:p>
        </w:tc>
        <w:tc>
          <w:tcPr>
            <w:tcW w:w="2408" w:type="dxa"/>
          </w:tcPr>
          <w:p w14:paraId="315D567B" w14:textId="77777777" w:rsidR="00C50E28" w:rsidRDefault="00087F9B">
            <w:pPr>
              <w:jc w:val="left"/>
            </w:pPr>
            <w:r>
              <w:rPr>
                <w:b/>
              </w:rPr>
              <w:t>Dayana Viana</w:t>
            </w:r>
          </w:p>
        </w:tc>
        <w:tc>
          <w:tcPr>
            <w:tcW w:w="2408" w:type="dxa"/>
          </w:tcPr>
          <w:p w14:paraId="64CB8C37" w14:textId="77777777" w:rsidR="00C50E28" w:rsidRDefault="00087F9B">
            <w:pPr>
              <w:jc w:val="left"/>
            </w:pPr>
            <w:r>
              <w:t>Operar a publicação, acompanhar progresso, consolidar evidências e articular a execução da UR.</w:t>
            </w:r>
          </w:p>
        </w:tc>
        <w:tc>
          <w:tcPr>
            <w:tcW w:w="2408" w:type="dxa"/>
          </w:tcPr>
          <w:p w14:paraId="6FCF0A85" w14:textId="77777777" w:rsidR="00C50E28" w:rsidRDefault="00087F9B">
            <w:pPr>
              <w:jc w:val="left"/>
            </w:pPr>
            <w:r>
              <w:t>Trilha publicada, pessoas inscritas e indicadores atualizados.</w:t>
            </w:r>
          </w:p>
        </w:tc>
      </w:tr>
      <w:tr w:rsidR="00C50E28" w14:paraId="67007804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72595BB3" w14:textId="77777777" w:rsidR="00C50E28" w:rsidRDefault="00087F9B">
            <w:pPr>
              <w:jc w:val="left"/>
            </w:pPr>
            <w:r>
              <w:t>Responsável UR</w:t>
            </w:r>
          </w:p>
        </w:tc>
        <w:tc>
          <w:tcPr>
            <w:tcW w:w="2408" w:type="dxa"/>
          </w:tcPr>
          <w:p w14:paraId="691FDC15" w14:textId="77777777" w:rsidR="00C50E28" w:rsidRDefault="00087F9B">
            <w:pPr>
              <w:jc w:val="left"/>
            </w:pPr>
            <w:r>
              <w:rPr>
                <w:b/>
              </w:rPr>
              <w:t>Lara Menezes</w:t>
            </w:r>
          </w:p>
        </w:tc>
        <w:tc>
          <w:tcPr>
            <w:tcW w:w="2408" w:type="dxa"/>
          </w:tcPr>
          <w:p w14:paraId="064B0DCA" w14:textId="77777777" w:rsidR="00C50E28" w:rsidRDefault="00087F9B">
            <w:pPr>
              <w:jc w:val="left"/>
            </w:pPr>
            <w:r>
              <w:t>Responder pela priorização, disponibilidade de recursos e remoção de impedimentos do lado da UR.</w:t>
            </w:r>
          </w:p>
        </w:tc>
        <w:tc>
          <w:tcPr>
            <w:tcW w:w="2408" w:type="dxa"/>
          </w:tcPr>
          <w:p w14:paraId="085CB10A" w14:textId="77777777" w:rsidR="00C50E28" w:rsidRDefault="00087F9B">
            <w:pPr>
              <w:jc w:val="left"/>
            </w:pPr>
            <w:r>
              <w:t>Decisões de capacidade, prioridade e escalonamento registradas.</w:t>
            </w:r>
          </w:p>
        </w:tc>
      </w:tr>
    </w:tbl>
    <w:p w14:paraId="180911D0" w14:textId="77777777" w:rsidR="00C50E28" w:rsidRDefault="00087F9B">
      <w:r>
        <w:rPr>
          <w:b/>
        </w:rPr>
        <w:t>Regra de trabalho:</w:t>
      </w:r>
      <w:r>
        <w:t xml:space="preserve"> Gilson estrutura e revisa aderência ao padrão; o dono de conteúdo produz conforme o guia; André é a instância técnica final para decisões de maior impacto; Dayana executa a operação da UR; Lara responde pela frente UR. Todo projeto nomeia, como decisão da própria liderança, um </w:t>
      </w:r>
      <w:r>
        <w:rPr>
          <w:b/>
        </w:rPr>
        <w:t>par de entrada</w:t>
      </w:r>
      <w:r>
        <w:t xml:space="preserve"> para acolher o primeiro contato, orientar o caminho e encaminhar dúvidas. Perguntas úteis e sanitizadas devem ser registradas na comunidade de apoio do Microsoft Teams.</w:t>
      </w:r>
    </w:p>
    <w:p w14:paraId="2EFD22AB" w14:textId="77777777" w:rsidR="00C50E28" w:rsidRDefault="00087F9B">
      <w:pPr>
        <w:pStyle w:val="Ttulo1"/>
      </w:pPr>
      <w:bookmarkStart w:id="1" w:name="_Toc233369255"/>
      <w:r>
        <w:lastRenderedPageBreak/>
        <w:t>Personas e pacote mínimo por fluxo</w:t>
      </w:r>
      <w:bookmarkEnd w:id="1"/>
    </w:p>
    <w:p w14:paraId="4027C640" w14:textId="77777777" w:rsidR="00C50E28" w:rsidRDefault="00087F9B">
      <w:r>
        <w:t>O pacote foi reduzido a um guia de trabalho por persona. A regra é simples: uma pessoa abre o documento do seu fluxo e consulta outro guia apenas quando ocorre uma passagem de responsabilidade, revisão técnica ou bloqueio.</w:t>
      </w:r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2406"/>
        <w:gridCol w:w="2406"/>
        <w:gridCol w:w="2405"/>
        <w:gridCol w:w="2406"/>
      </w:tblGrid>
      <w:tr w:rsidR="00C50E28" w14:paraId="47FE03DE" w14:textId="77777777" w:rsidTr="00C50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8" w:type="dxa"/>
          </w:tcPr>
          <w:p w14:paraId="50ED4DB4" w14:textId="77777777" w:rsidR="00C50E28" w:rsidRDefault="00087F9B">
            <w:pPr>
              <w:jc w:val="left"/>
            </w:pPr>
            <w:r>
              <w:t>Persona</w:t>
            </w:r>
          </w:p>
        </w:tc>
        <w:tc>
          <w:tcPr>
            <w:tcW w:w="2408" w:type="dxa"/>
          </w:tcPr>
          <w:p w14:paraId="3ACAE508" w14:textId="77777777" w:rsidR="00C50E28" w:rsidRDefault="00087F9B">
            <w:pPr>
              <w:jc w:val="left"/>
            </w:pPr>
            <w:r>
              <w:t>Quem atua</w:t>
            </w:r>
          </w:p>
        </w:tc>
        <w:tc>
          <w:tcPr>
            <w:tcW w:w="2408" w:type="dxa"/>
          </w:tcPr>
          <w:p w14:paraId="14C13A4D" w14:textId="77777777" w:rsidR="00C50E28" w:rsidRDefault="00087F9B">
            <w:pPr>
              <w:jc w:val="left"/>
            </w:pPr>
            <w:r>
              <w:t>Documento único de trabalho</w:t>
            </w:r>
          </w:p>
        </w:tc>
        <w:tc>
          <w:tcPr>
            <w:tcW w:w="2408" w:type="dxa"/>
          </w:tcPr>
          <w:p w14:paraId="53E66002" w14:textId="77777777" w:rsidR="00C50E28" w:rsidRDefault="00087F9B">
            <w:pPr>
              <w:jc w:val="left"/>
            </w:pPr>
            <w:r>
              <w:t>Quando usar outro guia</w:t>
            </w:r>
          </w:p>
        </w:tc>
      </w:tr>
      <w:tr w:rsidR="00C50E28" w14:paraId="17CD8681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76E73F00" w14:textId="77777777" w:rsidR="00C50E28" w:rsidRDefault="00087F9B">
            <w:pPr>
              <w:jc w:val="left"/>
            </w:pPr>
            <w:r>
              <w:t>Operação UR</w:t>
            </w:r>
          </w:p>
        </w:tc>
        <w:tc>
          <w:tcPr>
            <w:tcW w:w="2408" w:type="dxa"/>
          </w:tcPr>
          <w:p w14:paraId="2068DDA9" w14:textId="77777777" w:rsidR="00C50E28" w:rsidRDefault="00087F9B">
            <w:pPr>
              <w:jc w:val="left"/>
            </w:pPr>
            <w:r>
              <w:t>Gilson, Dayana e Lara</w:t>
            </w:r>
          </w:p>
        </w:tc>
        <w:tc>
          <w:tcPr>
            <w:tcW w:w="2408" w:type="dxa"/>
          </w:tcPr>
          <w:p w14:paraId="720C5D34" w14:textId="77777777" w:rsidR="00C50E28" w:rsidRDefault="00087F9B">
            <w:pPr>
              <w:jc w:val="left"/>
            </w:pPr>
            <w:r>
              <w:t>`COMECE-AQUI.md`</w:t>
            </w:r>
          </w:p>
        </w:tc>
        <w:tc>
          <w:tcPr>
            <w:tcW w:w="2408" w:type="dxa"/>
          </w:tcPr>
          <w:p w14:paraId="5F6098A9" w14:textId="77777777" w:rsidR="00C50E28" w:rsidRDefault="00087F9B">
            <w:pPr>
              <w:jc w:val="left"/>
            </w:pPr>
            <w:r>
              <w:t>Revisão técnica, produção de vídeo ou tratamento de evidência específica.</w:t>
            </w:r>
          </w:p>
        </w:tc>
      </w:tr>
      <w:tr w:rsidR="00C50E28" w14:paraId="58FEC803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42ADC70C" w14:textId="77777777" w:rsidR="00C50E28" w:rsidRDefault="00087F9B">
            <w:pPr>
              <w:jc w:val="left"/>
            </w:pPr>
            <w:r>
              <w:t>Participante e par de entrada</w:t>
            </w:r>
          </w:p>
        </w:tc>
        <w:tc>
          <w:tcPr>
            <w:tcW w:w="2408" w:type="dxa"/>
          </w:tcPr>
          <w:p w14:paraId="1FB9FC71" w14:textId="77777777" w:rsidR="00C50E28" w:rsidRDefault="00087F9B">
            <w:pPr>
              <w:jc w:val="left"/>
            </w:pPr>
            <w:r>
              <w:t>Pessoa em onboarding e par de entrada</w:t>
            </w:r>
          </w:p>
        </w:tc>
        <w:tc>
          <w:tcPr>
            <w:tcW w:w="2408" w:type="dxa"/>
          </w:tcPr>
          <w:p w14:paraId="3D162FCD" w14:textId="77777777" w:rsidR="00C50E28" w:rsidRDefault="00087F9B">
            <w:pPr>
              <w:jc w:val="left"/>
            </w:pPr>
            <w:r>
              <w:t>`COMECE-AQUI.md`</w:t>
            </w:r>
          </w:p>
        </w:tc>
        <w:tc>
          <w:tcPr>
            <w:tcW w:w="2408" w:type="dxa"/>
          </w:tcPr>
          <w:p w14:paraId="1734A085" w14:textId="77777777" w:rsidR="00C50E28" w:rsidRDefault="00087F9B">
            <w:pPr>
              <w:jc w:val="left"/>
            </w:pPr>
            <w:r>
              <w:t>Consultar o guia técnico quando a prática exigir decisão CDF/projeto.</w:t>
            </w:r>
          </w:p>
        </w:tc>
      </w:tr>
      <w:tr w:rsidR="00C50E28" w14:paraId="13A8232D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414BEFAF" w14:textId="77777777" w:rsidR="00C50E28" w:rsidRDefault="00087F9B">
            <w:pPr>
              <w:jc w:val="left"/>
            </w:pPr>
            <w:r>
              <w:t>Especialista e Tech Lead</w:t>
            </w:r>
          </w:p>
        </w:tc>
        <w:tc>
          <w:tcPr>
            <w:tcW w:w="2408" w:type="dxa"/>
          </w:tcPr>
          <w:p w14:paraId="1936E930" w14:textId="77777777" w:rsidR="00C50E28" w:rsidRDefault="00087F9B">
            <w:pPr>
              <w:jc w:val="left"/>
            </w:pPr>
            <w:r>
              <w:t>André, Gilson, Tech Leads e especialistas CDF</w:t>
            </w:r>
          </w:p>
        </w:tc>
        <w:tc>
          <w:tcPr>
            <w:tcW w:w="2408" w:type="dxa"/>
          </w:tcPr>
          <w:p w14:paraId="6A9C9D64" w14:textId="77777777" w:rsidR="00C50E28" w:rsidRDefault="00087F9B">
            <w:pPr>
              <w:jc w:val="left"/>
            </w:pPr>
            <w:r>
              <w:t>`COMECE-AQUI.md`</w:t>
            </w:r>
          </w:p>
        </w:tc>
        <w:tc>
          <w:tcPr>
            <w:tcW w:w="2408" w:type="dxa"/>
          </w:tcPr>
          <w:p w14:paraId="154F060F" w14:textId="77777777" w:rsidR="00C50E28" w:rsidRDefault="00087F9B">
            <w:pPr>
              <w:jc w:val="left"/>
            </w:pPr>
            <w:r>
              <w:t>Consultar o guia de vídeo apenas para aprovação de conteúdo gravado.</w:t>
            </w:r>
          </w:p>
        </w:tc>
      </w:tr>
      <w:tr w:rsidR="00C50E28" w14:paraId="12426A9D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345A31E4" w14:textId="77777777" w:rsidR="00C50E28" w:rsidRDefault="00087F9B">
            <w:pPr>
              <w:jc w:val="left"/>
            </w:pPr>
            <w:r>
              <w:t>Produção de conteúdo</w:t>
            </w:r>
          </w:p>
        </w:tc>
        <w:tc>
          <w:tcPr>
            <w:tcW w:w="2408" w:type="dxa"/>
          </w:tcPr>
          <w:p w14:paraId="0338C8AE" w14:textId="77777777" w:rsidR="00C50E28" w:rsidRDefault="00087F9B">
            <w:pPr>
              <w:jc w:val="left"/>
            </w:pPr>
            <w:r>
              <w:t>Produtor, roteirista e editor</w:t>
            </w:r>
          </w:p>
        </w:tc>
        <w:tc>
          <w:tcPr>
            <w:tcW w:w="2408" w:type="dxa"/>
          </w:tcPr>
          <w:p w14:paraId="34776E50" w14:textId="77777777" w:rsidR="00C50E28" w:rsidRDefault="00087F9B">
            <w:pPr>
              <w:jc w:val="left"/>
            </w:pPr>
            <w:r>
              <w:t>`COMECE-AQUI.md`</w:t>
            </w:r>
          </w:p>
        </w:tc>
        <w:tc>
          <w:tcPr>
            <w:tcW w:w="2408" w:type="dxa"/>
          </w:tcPr>
          <w:p w14:paraId="64CFC842" w14:textId="77777777" w:rsidR="00C50E28" w:rsidRDefault="00087F9B">
            <w:pPr>
              <w:jc w:val="left"/>
            </w:pPr>
            <w:r>
              <w:t>Encaminhar a versão aprovada para a operação UR publicar.</w:t>
            </w:r>
          </w:p>
        </w:tc>
      </w:tr>
      <w:tr w:rsidR="00C50E28" w14:paraId="66386D81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1900CC53" w14:textId="77777777" w:rsidR="00C50E28" w:rsidRDefault="00087F9B">
            <w:pPr>
              <w:jc w:val="left"/>
            </w:pPr>
            <w:r>
              <w:t>Modelos compartilhados</w:t>
            </w:r>
          </w:p>
        </w:tc>
        <w:tc>
          <w:tcPr>
            <w:tcW w:w="2408" w:type="dxa"/>
          </w:tcPr>
          <w:p w14:paraId="4EAB43F9" w14:textId="77777777" w:rsidR="00C50E28" w:rsidRDefault="00087F9B">
            <w:pPr>
              <w:jc w:val="left"/>
            </w:pPr>
            <w:r>
              <w:t>Todas as personas, quando houver registro formal</w:t>
            </w:r>
          </w:p>
        </w:tc>
        <w:tc>
          <w:tcPr>
            <w:tcW w:w="2408" w:type="dxa"/>
          </w:tcPr>
          <w:p w14:paraId="1B5B8DA9" w14:textId="77777777" w:rsidR="00C50E28" w:rsidRDefault="00087F9B">
            <w:pPr>
              <w:jc w:val="left"/>
            </w:pPr>
            <w:r>
              <w:t>`COMECE-AQUI.md`</w:t>
            </w:r>
          </w:p>
        </w:tc>
        <w:tc>
          <w:tcPr>
            <w:tcW w:w="2408" w:type="dxa"/>
          </w:tcPr>
          <w:p w14:paraId="22565CF2" w14:textId="77777777" w:rsidR="00C50E28" w:rsidRDefault="00087F9B">
            <w:pPr>
              <w:jc w:val="left"/>
            </w:pPr>
            <w:r>
              <w:t>Abrir somente para preencher backlog, plano, evidência, documentação ou ficha de vídeo.</w:t>
            </w:r>
          </w:p>
        </w:tc>
      </w:tr>
    </w:tbl>
    <w:p w14:paraId="1DCDD38B" w14:textId="77777777" w:rsidR="00C50E28" w:rsidRDefault="00087F9B">
      <w:pPr>
        <w:pStyle w:val="Ttulo1"/>
      </w:pPr>
      <w:bookmarkStart w:id="2" w:name="_Toc233369256"/>
      <w:r>
        <w:t>Resultado esperado</w:t>
      </w:r>
      <w:bookmarkEnd w:id="2"/>
    </w:p>
    <w:p w14:paraId="7C3941A0" w14:textId="77777777" w:rsidR="00C50E28" w:rsidRDefault="00087F9B">
      <w:r>
        <w:t xml:space="preserve">Este pacote v1.2 consolidado </w:t>
      </w:r>
      <w:r>
        <w:rPr>
          <w:b/>
        </w:rPr>
        <w:t>realiza</w:t>
      </w:r>
      <w:r>
        <w:t xml:space="preserve"> o framework em 3 camadas praticas: </w:t>
      </w:r>
      <w:r>
        <w:rPr>
          <w:b/>
        </w:rPr>
        <w:t>Pitch</w:t>
      </w:r>
      <w:r>
        <w:t xml:space="preserve"> (`pitch/`) para explicar a trilha e o projeto, </w:t>
      </w:r>
      <w:r>
        <w:rPr>
          <w:b/>
        </w:rPr>
        <w:t>Checklist</w:t>
      </w:r>
      <w:r>
        <w:t xml:space="preserve"> (`checklists/CHECKLIST-MESTRE.md` + `docs/treinamento/Vxx/CHECKLIST.md`) para guiar a execucao com evidencia, e </w:t>
      </w:r>
      <w:r>
        <w:rPr>
          <w:b/>
        </w:rPr>
        <w:t>Documentacao</w:t>
      </w:r>
      <w:r>
        <w:t xml:space="preserve"> (`docs/governanca/`, `docs/treinamento/`, `docs/entrada/`) para aprofundar. Use `COMECE-AQUI.md` como roteador por persona.</w:t>
      </w:r>
    </w:p>
    <w:p w14:paraId="3B9797ED" w14:textId="77777777" w:rsidR="00C50E28" w:rsidRDefault="00087F9B">
      <w:r>
        <w:t>Transformar a entrada de profissionais técnicos em uma jornada guiada, mensurável e reutilizável: a pessoa aprende os fundamentos do Cognite Data Fusion (CDF), entende o projeto no qual atuará e entrega evidências úteis ao time antes de assumir uma demanda produtiva.</w:t>
      </w:r>
    </w:p>
    <w:p w14:paraId="41AC423A" w14:textId="77777777" w:rsidR="00C50E28" w:rsidRDefault="00087F9B">
      <w:r>
        <w:lastRenderedPageBreak/>
        <w:t>O framework evita dois extremos: uma biblioteca passiva de links e um treinamento genérico sem conexão com o trabalho real. A pessoa conclui o onboarding com uma prática técnica, uma primeira contribuição de documentação e um mapa claro de onde encontrar informação e apoio.</w:t>
      </w:r>
    </w:p>
    <w:p w14:paraId="087590D4" w14:textId="77777777" w:rsidR="00C50E28" w:rsidRDefault="00087F9B">
      <w:pPr>
        <w:pStyle w:val="Ttulo1"/>
      </w:pPr>
      <w:bookmarkStart w:id="3" w:name="_Toc233369257"/>
      <w:r>
        <w:t>Escopo e fronteiras</w:t>
      </w:r>
      <w:bookmarkEnd w:id="3"/>
    </w:p>
    <w:p w14:paraId="2141BBC1" w14:textId="77777777" w:rsidR="00C50E28" w:rsidRDefault="00087F9B">
      <w:pPr>
        <w:pStyle w:val="Ttulo2"/>
      </w:pPr>
      <w:bookmarkStart w:id="4" w:name="_Toc233369258"/>
      <w:r>
        <w:t>Público inicial</w:t>
      </w:r>
      <w:bookmarkEnd w:id="4"/>
    </w:p>
    <w:p w14:paraId="71CCB16E" w14:textId="77777777" w:rsidR="00C50E28" w:rsidRDefault="00087F9B">
      <w:r>
        <w:t>Engenharia de Dados, Desenvolvimento e Tech Leads técnicos. Uma versão introdutória para perfis não técnicos pode ser criada depois, sem diluir a trilha principal.</w:t>
      </w:r>
    </w:p>
    <w:p w14:paraId="54BFAC64" w14:textId="77777777" w:rsidR="00C50E28" w:rsidRDefault="00087F9B">
      <w:pPr>
        <w:pStyle w:val="Ttulo2"/>
      </w:pPr>
      <w:bookmarkStart w:id="5" w:name="_Toc233369259"/>
      <w:r>
        <w:t>O que este framework cobre</w:t>
      </w:r>
      <w:bookmarkEnd w:id="5"/>
    </w:p>
    <w:p w14:paraId="584553AA" w14:textId="77777777" w:rsidR="00C50E28" w:rsidRDefault="00087F9B">
      <w:pPr>
        <w:pStyle w:val="Commarcadores"/>
      </w:pPr>
      <w:r>
        <w:t>Base técnica comum de CDF, independente de cliente sempre que possível.</w:t>
      </w:r>
    </w:p>
    <w:p w14:paraId="76A78AB4" w14:textId="77777777" w:rsidR="00C50E28" w:rsidRDefault="00087F9B">
      <w:pPr>
        <w:pStyle w:val="Commarcadores"/>
      </w:pPr>
      <w:r>
        <w:t>Ambientação no projeto, sua arquitetura, dados, processos e pessoas.</w:t>
      </w:r>
    </w:p>
    <w:p w14:paraId="14811574" w14:textId="77777777" w:rsidR="00C50E28" w:rsidRDefault="00087F9B">
      <w:pPr>
        <w:pStyle w:val="Commarcadores"/>
      </w:pPr>
      <w:r>
        <w:t>Práticas técnicas associadas a um backlog de onboarding.</w:t>
      </w:r>
    </w:p>
    <w:p w14:paraId="3720B292" w14:textId="77777777" w:rsidR="00C50E28" w:rsidRDefault="00087F9B">
      <w:pPr>
        <w:pStyle w:val="Commarcadores"/>
      </w:pPr>
      <w:r>
        <w:t>Avaliação, organização e melhoria assistida da documentação do projeto.</w:t>
      </w:r>
    </w:p>
    <w:p w14:paraId="7C6F640D" w14:textId="77777777" w:rsidR="00C50E28" w:rsidRDefault="00087F9B">
      <w:pPr>
        <w:pStyle w:val="Commarcadores"/>
      </w:pPr>
      <w:r>
        <w:t>Vídeos curtos, materiais de consulta e roteiro de encaminhamento.</w:t>
      </w:r>
    </w:p>
    <w:p w14:paraId="585E3ED5" w14:textId="77777777" w:rsidR="00C50E28" w:rsidRDefault="00087F9B">
      <w:pPr>
        <w:pStyle w:val="Ttulo2"/>
      </w:pPr>
      <w:bookmarkStart w:id="6" w:name="_Toc233369260"/>
      <w:r>
        <w:t>O que este framework não substitui</w:t>
      </w:r>
      <w:bookmarkEnd w:id="6"/>
    </w:p>
    <w:p w14:paraId="329D51D0" w14:textId="77777777" w:rsidR="00C50E28" w:rsidRDefault="00087F9B">
      <w:pPr>
        <w:pStyle w:val="Commarcadores"/>
      </w:pPr>
      <w:r>
        <w:t>Onboarding corporativo ou geral do programa.</w:t>
      </w:r>
    </w:p>
    <w:p w14:paraId="585869A2" w14:textId="77777777" w:rsidR="00C50E28" w:rsidRDefault="00087F9B">
      <w:pPr>
        <w:pStyle w:val="Commarcadores"/>
      </w:pPr>
      <w:r>
        <w:t>Treinamento obrigatório de segurança, LGPD, cliente ou compliance.</w:t>
      </w:r>
    </w:p>
    <w:p w14:paraId="52D95A38" w14:textId="77777777" w:rsidR="00C50E28" w:rsidRDefault="00087F9B">
      <w:pPr>
        <w:pStyle w:val="Commarcadores"/>
      </w:pPr>
      <w:r>
        <w:t>A validação técnica de decisões de arquitetura pelo Tech Lead.</w:t>
      </w:r>
    </w:p>
    <w:p w14:paraId="77670589" w14:textId="77777777" w:rsidR="00C50E28" w:rsidRDefault="00087F9B">
      <w:pPr>
        <w:pStyle w:val="Commarcadores"/>
      </w:pPr>
      <w:r>
        <w:t>A gestão do backlog produtivo do projeto.</w:t>
      </w:r>
    </w:p>
    <w:p w14:paraId="464C47E3" w14:textId="77777777" w:rsidR="00C50E28" w:rsidRDefault="00087F9B">
      <w:pPr>
        <w:pStyle w:val="Ttulo1"/>
      </w:pPr>
      <w:bookmarkStart w:id="7" w:name="_Toc233369261"/>
      <w:r>
        <w:t>Princípios operacionais</w:t>
      </w:r>
      <w:bookmarkEnd w:id="7"/>
    </w:p>
    <w:p w14:paraId="776EB7B0" w14:textId="77777777" w:rsidR="00C50E28" w:rsidRDefault="00087F9B" w:rsidP="00087F9B">
      <w:pPr>
        <w:pStyle w:val="RDXNumerado"/>
        <w:numPr>
          <w:ilvl w:val="0"/>
          <w:numId w:val="9"/>
        </w:numPr>
      </w:pPr>
      <w:r>
        <w:rPr>
          <w:b/>
        </w:rPr>
        <w:t>Aprender entregando.</w:t>
      </w:r>
      <w:r>
        <w:t xml:space="preserve"> Cada módulo relevante gera uma evidência: notebook, modelo, consulta, registro de decisão ou melhoria documental.</w:t>
      </w:r>
    </w:p>
    <w:p w14:paraId="6D89CE2D" w14:textId="77777777" w:rsidR="00C50E28" w:rsidRDefault="00087F9B" w:rsidP="00087F9B">
      <w:pPr>
        <w:pStyle w:val="RDXNumerado"/>
        <w:numPr>
          <w:ilvl w:val="0"/>
          <w:numId w:val="9"/>
        </w:numPr>
      </w:pPr>
      <w:r>
        <w:rPr>
          <w:b/>
        </w:rPr>
        <w:t>Base comum, contexto variável.</w:t>
      </w:r>
      <w:r>
        <w:t xml:space="preserve"> Conteúdo CDF é reutilizável; a prática final recebe uma camada específica por projeto.</w:t>
      </w:r>
    </w:p>
    <w:p w14:paraId="5AB77C46" w14:textId="77777777" w:rsidR="00C50E28" w:rsidRDefault="00087F9B" w:rsidP="00087F9B">
      <w:pPr>
        <w:pStyle w:val="RDXNumerado"/>
        <w:numPr>
          <w:ilvl w:val="0"/>
          <w:numId w:val="9"/>
        </w:numPr>
      </w:pPr>
      <w:r>
        <w:rPr>
          <w:b/>
        </w:rPr>
        <w:t>Vídeo para orientação; documentação para referência.</w:t>
      </w:r>
      <w:r>
        <w:t xml:space="preserve"> Vídeos de 8 a 12 minutos criam o mapa mental. Documentos, exemplos e repositórios sustentam a execução.</w:t>
      </w:r>
    </w:p>
    <w:p w14:paraId="4C2760DF" w14:textId="77777777" w:rsidR="00C50E28" w:rsidRDefault="00087F9B" w:rsidP="00087F9B">
      <w:pPr>
        <w:pStyle w:val="RDXNumerado"/>
        <w:numPr>
          <w:ilvl w:val="0"/>
          <w:numId w:val="9"/>
        </w:numPr>
      </w:pPr>
      <w:r>
        <w:rPr>
          <w:b/>
        </w:rPr>
        <w:t>Documentação é produto.</w:t>
      </w:r>
      <w:r>
        <w:t xml:space="preserve"> A pessoa recém-chegada mapeia lacunas e propõe melhorias; o dono do conteúdo valida antes de a informação se tornar referência oficial.</w:t>
      </w:r>
    </w:p>
    <w:p w14:paraId="1DBC23E1" w14:textId="77777777" w:rsidR="00C50E28" w:rsidRDefault="00087F9B" w:rsidP="00087F9B">
      <w:pPr>
        <w:pStyle w:val="RDXNumerado"/>
        <w:numPr>
          <w:ilvl w:val="0"/>
          <w:numId w:val="9"/>
        </w:numPr>
      </w:pPr>
      <w:r>
        <w:rPr>
          <w:b/>
        </w:rPr>
        <w:t>Acesso não pode bloquear a aprendizagem.</w:t>
      </w:r>
      <w:r>
        <w:t xml:space="preserve"> Enquanto o ambiente do cliente não estiver disponível, a prática usa sandbox, dados sintéticos ou artefatos mockados.</w:t>
      </w:r>
    </w:p>
    <w:p w14:paraId="55B9328C" w14:textId="77777777" w:rsidR="00C50E28" w:rsidRDefault="00087F9B" w:rsidP="00087F9B">
      <w:pPr>
        <w:pStyle w:val="RDXNumerado"/>
        <w:numPr>
          <w:ilvl w:val="0"/>
          <w:numId w:val="9"/>
        </w:numPr>
      </w:pPr>
      <w:r>
        <w:rPr>
          <w:b/>
        </w:rPr>
        <w:t>Avaliação deve ser reproduzível.</w:t>
      </w:r>
      <w:r>
        <w:t xml:space="preserve"> Critérios, evidências e rubrica são definidos antes da correção. IA pode apoiar a pré-correção, mas não substitui a validação humana de itens críticos.</w:t>
      </w:r>
    </w:p>
    <w:p w14:paraId="3CD50D76" w14:textId="77777777" w:rsidR="00C50E28" w:rsidRDefault="00087F9B">
      <w:pPr>
        <w:pStyle w:val="Ttulo1"/>
      </w:pPr>
      <w:bookmarkStart w:id="8" w:name="_Toc233369262"/>
      <w:r>
        <w:lastRenderedPageBreak/>
        <w:t>Arquitetura da jornada</w:t>
      </w:r>
      <w:bookmarkEnd w:id="8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2405"/>
        <w:gridCol w:w="2406"/>
        <w:gridCol w:w="2406"/>
        <w:gridCol w:w="2406"/>
      </w:tblGrid>
      <w:tr w:rsidR="00C50E28" w14:paraId="60F2B149" w14:textId="77777777" w:rsidTr="00C50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8" w:type="dxa"/>
          </w:tcPr>
          <w:p w14:paraId="54723139" w14:textId="77777777" w:rsidR="00C50E28" w:rsidRDefault="00087F9B">
            <w:pPr>
              <w:jc w:val="left"/>
            </w:pPr>
            <w:r>
              <w:t>Camada</w:t>
            </w:r>
          </w:p>
        </w:tc>
        <w:tc>
          <w:tcPr>
            <w:tcW w:w="2408" w:type="dxa"/>
          </w:tcPr>
          <w:p w14:paraId="3BD72AE1" w14:textId="77777777" w:rsidR="00C50E28" w:rsidRDefault="00087F9B">
            <w:pPr>
              <w:jc w:val="left"/>
            </w:pPr>
            <w:r>
              <w:t>Propósito</w:t>
            </w:r>
          </w:p>
        </w:tc>
        <w:tc>
          <w:tcPr>
            <w:tcW w:w="2408" w:type="dxa"/>
          </w:tcPr>
          <w:p w14:paraId="4894C50B" w14:textId="77777777" w:rsidR="00C50E28" w:rsidRDefault="00087F9B">
            <w:pPr>
              <w:jc w:val="left"/>
            </w:pPr>
            <w:r>
              <w:t>Saída mínima</w:t>
            </w:r>
          </w:p>
        </w:tc>
        <w:tc>
          <w:tcPr>
            <w:tcW w:w="2408" w:type="dxa"/>
          </w:tcPr>
          <w:p w14:paraId="0E57FF88" w14:textId="77777777" w:rsidR="00C50E28" w:rsidRDefault="00087F9B">
            <w:pPr>
              <w:jc w:val="left"/>
            </w:pPr>
            <w:r>
              <w:t>Responsável primário</w:t>
            </w:r>
          </w:p>
        </w:tc>
      </w:tr>
      <w:tr w:rsidR="00C50E28" w14:paraId="578F2977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59883627" w14:textId="77777777" w:rsidR="00C50E28" w:rsidRDefault="00087F9B">
            <w:pPr>
              <w:jc w:val="left"/>
            </w:pPr>
            <w:r>
              <w:t>0. Pré-onboarding</w:t>
            </w:r>
          </w:p>
        </w:tc>
        <w:tc>
          <w:tcPr>
            <w:tcW w:w="2408" w:type="dxa"/>
          </w:tcPr>
          <w:p w14:paraId="599260F1" w14:textId="77777777" w:rsidR="00C50E28" w:rsidRDefault="00087F9B">
            <w:pPr>
              <w:jc w:val="left"/>
            </w:pPr>
            <w:r>
              <w:t>Liberar acessos, ferramentas e roteiro</w:t>
            </w:r>
          </w:p>
        </w:tc>
        <w:tc>
          <w:tcPr>
            <w:tcW w:w="2408" w:type="dxa"/>
          </w:tcPr>
          <w:p w14:paraId="5F9DD12B" w14:textId="77777777" w:rsidR="00C50E28" w:rsidRDefault="00087F9B">
            <w:pPr>
              <w:jc w:val="left"/>
            </w:pPr>
            <w:r>
              <w:t>Checklist de acesso e perfil preenchido</w:t>
            </w:r>
          </w:p>
        </w:tc>
        <w:tc>
          <w:tcPr>
            <w:tcW w:w="2408" w:type="dxa"/>
          </w:tcPr>
          <w:p w14:paraId="446E53BC" w14:textId="77777777" w:rsidR="00C50E28" w:rsidRDefault="00087F9B">
            <w:pPr>
              <w:jc w:val="left"/>
            </w:pPr>
            <w:r>
              <w:t>UR + gestor de acessos</w:t>
            </w:r>
          </w:p>
        </w:tc>
      </w:tr>
      <w:tr w:rsidR="00C50E28" w14:paraId="4745A3FE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2A368FBA" w14:textId="77777777" w:rsidR="00C50E28" w:rsidRDefault="00087F9B">
            <w:pPr>
              <w:jc w:val="left"/>
            </w:pPr>
            <w:r>
              <w:t>1. Onboarding geral</w:t>
            </w:r>
          </w:p>
        </w:tc>
        <w:tc>
          <w:tcPr>
            <w:tcW w:w="2408" w:type="dxa"/>
          </w:tcPr>
          <w:p w14:paraId="0A348FB7" w14:textId="77777777" w:rsidR="00C50E28" w:rsidRDefault="00087F9B">
            <w:pPr>
              <w:jc w:val="left"/>
            </w:pPr>
            <w:r>
              <w:t>Contextualizar empresa, programa e cliente</w:t>
            </w:r>
          </w:p>
        </w:tc>
        <w:tc>
          <w:tcPr>
            <w:tcW w:w="2408" w:type="dxa"/>
          </w:tcPr>
          <w:p w14:paraId="1D7A1B5A" w14:textId="77777777" w:rsidR="00C50E28" w:rsidRDefault="00087F9B">
            <w:pPr>
              <w:jc w:val="left"/>
            </w:pPr>
            <w:r>
              <w:t>Conclusão da trilha geral</w:t>
            </w:r>
          </w:p>
        </w:tc>
        <w:tc>
          <w:tcPr>
            <w:tcW w:w="2408" w:type="dxa"/>
          </w:tcPr>
          <w:p w14:paraId="70780430" w14:textId="77777777" w:rsidR="00C50E28" w:rsidRDefault="00087F9B">
            <w:pPr>
              <w:jc w:val="left"/>
            </w:pPr>
            <w:r>
              <w:t>UR / Programa</w:t>
            </w:r>
          </w:p>
        </w:tc>
      </w:tr>
      <w:tr w:rsidR="00C50E28" w14:paraId="05C9D56A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55B1192B" w14:textId="77777777" w:rsidR="00C50E28" w:rsidRDefault="00087F9B">
            <w:pPr>
              <w:jc w:val="left"/>
            </w:pPr>
            <w:r>
              <w:t>2. Base técnica CDF</w:t>
            </w:r>
          </w:p>
        </w:tc>
        <w:tc>
          <w:tcPr>
            <w:tcW w:w="2408" w:type="dxa"/>
          </w:tcPr>
          <w:p w14:paraId="061F74EB" w14:textId="77777777" w:rsidR="00C50E28" w:rsidRDefault="00087F9B">
            <w:pPr>
              <w:jc w:val="left"/>
            </w:pPr>
            <w:r>
              <w:t>Formar vocabulário e capacidade técnica comum</w:t>
            </w:r>
          </w:p>
        </w:tc>
        <w:tc>
          <w:tcPr>
            <w:tcW w:w="2408" w:type="dxa"/>
          </w:tcPr>
          <w:p w14:paraId="7FD51D3B" w14:textId="77777777" w:rsidR="00C50E28" w:rsidRDefault="00087F9B">
            <w:pPr>
              <w:jc w:val="left"/>
            </w:pPr>
            <w:r>
              <w:t>Evidências técnicas por módulo</w:t>
            </w:r>
          </w:p>
        </w:tc>
        <w:tc>
          <w:tcPr>
            <w:tcW w:w="2408" w:type="dxa"/>
          </w:tcPr>
          <w:p w14:paraId="2DCF53AD" w14:textId="77777777" w:rsidR="00C50E28" w:rsidRDefault="00087F9B">
            <w:pPr>
              <w:jc w:val="left"/>
            </w:pPr>
            <w:r>
              <w:t>Donos de conteúdo CDF</w:t>
            </w:r>
          </w:p>
        </w:tc>
      </w:tr>
      <w:tr w:rsidR="00C50E28" w14:paraId="200D9342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2B0CF483" w14:textId="77777777" w:rsidR="00C50E28" w:rsidRDefault="00087F9B">
            <w:pPr>
              <w:jc w:val="left"/>
            </w:pPr>
            <w:r>
              <w:t>3. Imersão no projeto</w:t>
            </w:r>
          </w:p>
        </w:tc>
        <w:tc>
          <w:tcPr>
            <w:tcW w:w="2408" w:type="dxa"/>
          </w:tcPr>
          <w:p w14:paraId="2B0D177D" w14:textId="77777777" w:rsidR="00C50E28" w:rsidRDefault="00087F9B">
            <w:pPr>
              <w:jc w:val="left"/>
            </w:pPr>
            <w:r>
              <w:t>Entender domínio, arquitetura, dados e operação</w:t>
            </w:r>
          </w:p>
        </w:tc>
        <w:tc>
          <w:tcPr>
            <w:tcW w:w="2408" w:type="dxa"/>
          </w:tcPr>
          <w:p w14:paraId="304ADE58" w14:textId="77777777" w:rsidR="00C50E28" w:rsidRDefault="00087F9B">
            <w:pPr>
              <w:jc w:val="left"/>
            </w:pPr>
            <w:r>
              <w:t>Mapa do projeto + radar documental</w:t>
            </w:r>
          </w:p>
        </w:tc>
        <w:tc>
          <w:tcPr>
            <w:tcW w:w="2408" w:type="dxa"/>
          </w:tcPr>
          <w:p w14:paraId="434097D5" w14:textId="77777777" w:rsidR="00C50E28" w:rsidRDefault="00087F9B">
            <w:pPr>
              <w:jc w:val="left"/>
            </w:pPr>
            <w:r>
              <w:t>Tech Lead + par de entrada</w:t>
            </w:r>
          </w:p>
        </w:tc>
      </w:tr>
      <w:tr w:rsidR="00C50E28" w14:paraId="3C973209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43D70C64" w14:textId="77777777" w:rsidR="00C50E28" w:rsidRDefault="00087F9B">
            <w:pPr>
              <w:jc w:val="left"/>
            </w:pPr>
            <w:r>
              <w:t>4. Prática guiada</w:t>
            </w:r>
          </w:p>
        </w:tc>
        <w:tc>
          <w:tcPr>
            <w:tcW w:w="2408" w:type="dxa"/>
          </w:tcPr>
          <w:p w14:paraId="2C0321C2" w14:textId="77777777" w:rsidR="00C50E28" w:rsidRDefault="00087F9B">
            <w:pPr>
              <w:jc w:val="left"/>
            </w:pPr>
            <w:r>
              <w:t>Aplicar conhecimento em uma demanda segura</w:t>
            </w:r>
          </w:p>
        </w:tc>
        <w:tc>
          <w:tcPr>
            <w:tcW w:w="2408" w:type="dxa"/>
          </w:tcPr>
          <w:p w14:paraId="0F32E99E" w14:textId="77777777" w:rsidR="00C50E28" w:rsidRDefault="00087F9B">
            <w:pPr>
              <w:jc w:val="left"/>
            </w:pPr>
            <w:r>
              <w:t>PR, notebook, artefato ou demonstração</w:t>
            </w:r>
          </w:p>
        </w:tc>
        <w:tc>
          <w:tcPr>
            <w:tcW w:w="2408" w:type="dxa"/>
          </w:tcPr>
          <w:p w14:paraId="2F391995" w14:textId="77777777" w:rsidR="00C50E28" w:rsidRDefault="00087F9B">
            <w:pPr>
              <w:jc w:val="left"/>
            </w:pPr>
            <w:r>
              <w:t>Pessoa + Tech Lead</w:t>
            </w:r>
          </w:p>
        </w:tc>
      </w:tr>
      <w:tr w:rsidR="00C50E28" w14:paraId="1CDC03BF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0F6752FF" w14:textId="77777777" w:rsidR="00C50E28" w:rsidRDefault="00087F9B">
            <w:pPr>
              <w:jc w:val="left"/>
            </w:pPr>
            <w:r>
              <w:t>5. Fechamento</w:t>
            </w:r>
          </w:p>
        </w:tc>
        <w:tc>
          <w:tcPr>
            <w:tcW w:w="2408" w:type="dxa"/>
          </w:tcPr>
          <w:p w14:paraId="09E7BE4E" w14:textId="77777777" w:rsidR="00C50E28" w:rsidRDefault="00087F9B">
            <w:pPr>
              <w:jc w:val="left"/>
            </w:pPr>
            <w:r>
              <w:t>Validar prontidão e direcionar a primeira demanda produtiva</w:t>
            </w:r>
          </w:p>
        </w:tc>
        <w:tc>
          <w:tcPr>
            <w:tcW w:w="2408" w:type="dxa"/>
          </w:tcPr>
          <w:p w14:paraId="1A7C7C9F" w14:textId="77777777" w:rsidR="00C50E28" w:rsidRDefault="00087F9B">
            <w:pPr>
              <w:jc w:val="left"/>
            </w:pPr>
            <w:r>
              <w:t>Rubrica, plano de continuidade e handoff</w:t>
            </w:r>
          </w:p>
        </w:tc>
        <w:tc>
          <w:tcPr>
            <w:tcW w:w="2408" w:type="dxa"/>
          </w:tcPr>
          <w:p w14:paraId="34C5A1C6" w14:textId="77777777" w:rsidR="00C50E28" w:rsidRDefault="00087F9B">
            <w:pPr>
              <w:jc w:val="left"/>
            </w:pPr>
            <w:r>
              <w:t>Tech Lead + UR</w:t>
            </w:r>
          </w:p>
        </w:tc>
      </w:tr>
    </w:tbl>
    <w:p w14:paraId="3F886F8F" w14:textId="77777777" w:rsidR="00C50E28" w:rsidRDefault="00087F9B">
      <w:pPr>
        <w:pStyle w:val="Ttulo1"/>
      </w:pPr>
      <w:bookmarkStart w:id="9" w:name="_Toc233369263"/>
      <w:r>
        <w:t>Ementa da trilha técnica CDF</w:t>
      </w:r>
      <w:bookmarkEnd w:id="9"/>
    </w:p>
    <w:p w14:paraId="702C8B20" w14:textId="77777777" w:rsidR="00C50E28" w:rsidRDefault="00087F9B">
      <w:r>
        <w:t xml:space="preserve">Carga horária inicial de referência: </w:t>
      </w:r>
      <w:r>
        <w:rPr>
          <w:b/>
        </w:rPr>
        <w:t>20 a 24 horas assíncronas</w:t>
      </w:r>
      <w:r>
        <w:t xml:space="preserve">, mais </w:t>
      </w:r>
      <w:r>
        <w:rPr>
          <w:b/>
        </w:rPr>
        <w:t>2 horas opcionais</w:t>
      </w:r>
      <w:r>
        <w:t xml:space="preserve"> de clínica de dúvidas. A carga é estimativa de planejamento e deve ser recalibrada após o piloto.</w:t>
      </w:r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2406"/>
        <w:gridCol w:w="2406"/>
        <w:gridCol w:w="2406"/>
        <w:gridCol w:w="2405"/>
      </w:tblGrid>
      <w:tr w:rsidR="00C50E28" w14:paraId="4DB5B4A9" w14:textId="77777777" w:rsidTr="00C50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8" w:type="dxa"/>
          </w:tcPr>
          <w:p w14:paraId="77E24415" w14:textId="77777777" w:rsidR="00C50E28" w:rsidRDefault="00087F9B">
            <w:pPr>
              <w:jc w:val="left"/>
            </w:pPr>
            <w:r>
              <w:t>Módulo</w:t>
            </w:r>
          </w:p>
        </w:tc>
        <w:tc>
          <w:tcPr>
            <w:tcW w:w="2408" w:type="dxa"/>
          </w:tcPr>
          <w:p w14:paraId="3E5AC467" w14:textId="77777777" w:rsidR="00C50E28" w:rsidRDefault="00087F9B">
            <w:pPr>
              <w:jc w:val="left"/>
            </w:pPr>
            <w:r>
              <w:t>Objetivo e teoria essencial</w:t>
            </w:r>
          </w:p>
        </w:tc>
        <w:tc>
          <w:tcPr>
            <w:tcW w:w="2408" w:type="dxa"/>
          </w:tcPr>
          <w:p w14:paraId="3B2D771D" w14:textId="77777777" w:rsidR="00C50E28" w:rsidRDefault="00087F9B">
            <w:pPr>
              <w:jc w:val="left"/>
            </w:pPr>
            <w:r>
              <w:t>Prática / evidência</w:t>
            </w:r>
          </w:p>
        </w:tc>
        <w:tc>
          <w:tcPr>
            <w:tcW w:w="2408" w:type="dxa"/>
          </w:tcPr>
          <w:p w14:paraId="5A3F6940" w14:textId="77777777" w:rsidR="00C50E28" w:rsidRDefault="00087F9B">
            <w:pPr>
              <w:jc w:val="left"/>
            </w:pPr>
            <w:r>
              <w:t>Formato sugerido</w:t>
            </w:r>
          </w:p>
        </w:tc>
      </w:tr>
      <w:tr w:rsidR="00C50E28" w14:paraId="664D6E20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4EE08D43" w14:textId="77777777" w:rsidR="00C50E28" w:rsidRDefault="00087F9B">
            <w:pPr>
              <w:jc w:val="left"/>
            </w:pPr>
            <w:r>
              <w:t>0. Preparação e segurança</w:t>
            </w:r>
          </w:p>
        </w:tc>
        <w:tc>
          <w:tcPr>
            <w:tcW w:w="2408" w:type="dxa"/>
          </w:tcPr>
          <w:p w14:paraId="17982353" w14:textId="77777777" w:rsidR="00C50E28" w:rsidRDefault="00087F9B">
            <w:pPr>
              <w:jc w:val="left"/>
            </w:pPr>
            <w:r>
              <w:t>IAM, autenticação, OAuth2, usuário x aplicação, segredos e ambientes</w:t>
            </w:r>
          </w:p>
        </w:tc>
        <w:tc>
          <w:tcPr>
            <w:tcW w:w="2408" w:type="dxa"/>
          </w:tcPr>
          <w:p w14:paraId="428FF4C7" w14:textId="77777777" w:rsidR="00C50E28" w:rsidRDefault="00087F9B">
            <w:pPr>
              <w:jc w:val="left"/>
            </w:pPr>
            <w:r>
              <w:t>Conectar com credenciais aprovadas e executar consulta de leitura</w:t>
            </w:r>
          </w:p>
        </w:tc>
        <w:tc>
          <w:tcPr>
            <w:tcW w:w="2408" w:type="dxa"/>
          </w:tcPr>
          <w:p w14:paraId="27AE5707" w14:textId="77777777" w:rsidR="00C50E28" w:rsidRDefault="00087F9B">
            <w:pPr>
              <w:jc w:val="left"/>
            </w:pPr>
            <w:r>
              <w:t>2 vídeos + notebook guiado</w:t>
            </w:r>
          </w:p>
        </w:tc>
      </w:tr>
      <w:tr w:rsidR="00C50E28" w14:paraId="221389C7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43869F83" w14:textId="77777777" w:rsidR="00C50E28" w:rsidRDefault="00087F9B">
            <w:pPr>
              <w:jc w:val="left"/>
            </w:pPr>
            <w:r>
              <w:t>1. Fundamentos CDF</w:t>
            </w:r>
          </w:p>
        </w:tc>
        <w:tc>
          <w:tcPr>
            <w:tcW w:w="2408" w:type="dxa"/>
          </w:tcPr>
          <w:p w14:paraId="1EA22EEC" w14:textId="77777777" w:rsidR="00C50E28" w:rsidRDefault="00087F9B">
            <w:pPr>
              <w:jc w:val="left"/>
            </w:pPr>
            <w:r>
              <w:t>Spaces, nodes, edges, assets, time series, files, eventos e visão asset-centric</w:t>
            </w:r>
          </w:p>
        </w:tc>
        <w:tc>
          <w:tcPr>
            <w:tcW w:w="2408" w:type="dxa"/>
          </w:tcPr>
          <w:p w14:paraId="4EEECE67" w14:textId="77777777" w:rsidR="00C50E28" w:rsidRDefault="00087F9B">
            <w:pPr>
              <w:jc w:val="left"/>
            </w:pPr>
            <w:r>
              <w:t>Navegar por um cenário e registrar as relações encontradas</w:t>
            </w:r>
          </w:p>
        </w:tc>
        <w:tc>
          <w:tcPr>
            <w:tcW w:w="2408" w:type="dxa"/>
          </w:tcPr>
          <w:p w14:paraId="3A7127E0" w14:textId="77777777" w:rsidR="00C50E28" w:rsidRDefault="00087F9B">
            <w:pPr>
              <w:jc w:val="left"/>
            </w:pPr>
            <w:r>
              <w:t>3 vídeos + exercício curto</w:t>
            </w:r>
          </w:p>
        </w:tc>
      </w:tr>
      <w:tr w:rsidR="00C50E28" w14:paraId="69E10774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6299631E" w14:textId="77777777" w:rsidR="00C50E28" w:rsidRDefault="00087F9B">
            <w:pPr>
              <w:jc w:val="left"/>
            </w:pPr>
            <w:r>
              <w:lastRenderedPageBreak/>
              <w:t>2. Modelagem de dados</w:t>
            </w:r>
          </w:p>
        </w:tc>
        <w:tc>
          <w:tcPr>
            <w:tcW w:w="2408" w:type="dxa"/>
          </w:tcPr>
          <w:p w14:paraId="317C6F35" w14:textId="77777777" w:rsidR="00C50E28" w:rsidRDefault="00087F9B">
            <w:pPr>
              <w:jc w:val="left"/>
            </w:pPr>
            <w:r>
              <w:t>DMS, views, containers, relações direct/reverse, listas e edges</w:t>
            </w:r>
          </w:p>
        </w:tc>
        <w:tc>
          <w:tcPr>
            <w:tcW w:w="2408" w:type="dxa"/>
          </w:tcPr>
          <w:p w14:paraId="0DC32105" w14:textId="77777777" w:rsidR="00C50E28" w:rsidRDefault="00087F9B">
            <w:pPr>
              <w:jc w:val="left"/>
            </w:pPr>
            <w:r>
              <w:t>Modelar Asset e WorkOrder, justificar relações e validar o desenho</w:t>
            </w:r>
          </w:p>
        </w:tc>
        <w:tc>
          <w:tcPr>
            <w:tcW w:w="2408" w:type="dxa"/>
          </w:tcPr>
          <w:p w14:paraId="11D66B5A" w14:textId="77777777" w:rsidR="00C50E28" w:rsidRDefault="00087F9B">
            <w:pPr>
              <w:jc w:val="left"/>
            </w:pPr>
            <w:r>
              <w:t>3 vídeos + diagrama + GraphQL</w:t>
            </w:r>
          </w:p>
        </w:tc>
      </w:tr>
      <w:tr w:rsidR="00C50E28" w14:paraId="612E191A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78E7C9F9" w14:textId="77777777" w:rsidR="00C50E28" w:rsidRDefault="00087F9B">
            <w:pPr>
              <w:jc w:val="left"/>
            </w:pPr>
            <w:r>
              <w:t>3. Ingestão e preparação</w:t>
            </w:r>
          </w:p>
        </w:tc>
        <w:tc>
          <w:tcPr>
            <w:tcW w:w="2408" w:type="dxa"/>
          </w:tcPr>
          <w:p w14:paraId="6F3C57AE" w14:textId="77777777" w:rsidR="00C50E28" w:rsidRDefault="00087F9B">
            <w:pPr>
              <w:jc w:val="left"/>
            </w:pPr>
            <w:r>
              <w:t>SDK, RAW, dados sintéticos, pipelines e rastreabilidade</w:t>
            </w:r>
          </w:p>
        </w:tc>
        <w:tc>
          <w:tcPr>
            <w:tcW w:w="2408" w:type="dxa"/>
          </w:tcPr>
          <w:p w14:paraId="78FCA2B9" w14:textId="77777777" w:rsidR="00C50E28" w:rsidRDefault="00087F9B">
            <w:pPr>
              <w:jc w:val="left"/>
            </w:pPr>
            <w:r>
              <w:t>Carregar CSV em RAW e documentar origem, esquema e qualidade</w:t>
            </w:r>
          </w:p>
        </w:tc>
        <w:tc>
          <w:tcPr>
            <w:tcW w:w="2408" w:type="dxa"/>
          </w:tcPr>
          <w:p w14:paraId="0EFB7E6F" w14:textId="77777777" w:rsidR="00C50E28" w:rsidRDefault="00087F9B">
            <w:pPr>
              <w:jc w:val="left"/>
            </w:pPr>
            <w:r>
              <w:t>2 vídeos + notebook</w:t>
            </w:r>
          </w:p>
        </w:tc>
      </w:tr>
      <w:tr w:rsidR="00C50E28" w14:paraId="756AD528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4085DDCD" w14:textId="77777777" w:rsidR="00C50E28" w:rsidRDefault="00087F9B">
            <w:pPr>
              <w:jc w:val="left"/>
            </w:pPr>
            <w:r>
              <w:t>4. Transformação e escrita</w:t>
            </w:r>
          </w:p>
        </w:tc>
        <w:tc>
          <w:tcPr>
            <w:tcW w:w="2408" w:type="dxa"/>
          </w:tcPr>
          <w:p w14:paraId="6A9AD5C4" w14:textId="77777777" w:rsidR="00C50E28" w:rsidRDefault="00087F9B">
            <w:pPr>
              <w:jc w:val="left"/>
            </w:pPr>
            <w:r>
              <w:t>Transformations, Functions quando aplicável, NodeApply e idempotência</w:t>
            </w:r>
          </w:p>
        </w:tc>
        <w:tc>
          <w:tcPr>
            <w:tcW w:w="2408" w:type="dxa"/>
          </w:tcPr>
          <w:p w14:paraId="5107A74E" w14:textId="77777777" w:rsidR="00C50E28" w:rsidRDefault="00087F9B">
            <w:pPr>
              <w:jc w:val="left"/>
            </w:pPr>
            <w:r>
              <w:t>Popular views do modelo a partir de RAW e registrar execução</w:t>
            </w:r>
          </w:p>
        </w:tc>
        <w:tc>
          <w:tcPr>
            <w:tcW w:w="2408" w:type="dxa"/>
          </w:tcPr>
          <w:p w14:paraId="2DAA32C7" w14:textId="77777777" w:rsidR="00C50E28" w:rsidRDefault="00087F9B">
            <w:pPr>
              <w:jc w:val="left"/>
            </w:pPr>
            <w:r>
              <w:t>2 vídeos + SQL/Python</w:t>
            </w:r>
          </w:p>
        </w:tc>
      </w:tr>
      <w:tr w:rsidR="00C50E28" w14:paraId="09BC14E7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1E8049B5" w14:textId="77777777" w:rsidR="00C50E28" w:rsidRDefault="00087F9B">
            <w:pPr>
              <w:jc w:val="left"/>
            </w:pPr>
            <w:r>
              <w:t>5. Consulta e consumo</w:t>
            </w:r>
          </w:p>
        </w:tc>
        <w:tc>
          <w:tcPr>
            <w:tcW w:w="2408" w:type="dxa"/>
          </w:tcPr>
          <w:p w14:paraId="3A986711" w14:textId="77777777" w:rsidR="00C50E28" w:rsidRDefault="00087F9B">
            <w:pPr>
              <w:jc w:val="left"/>
            </w:pPr>
            <w:r>
              <w:t>SDK, GraphQL, Query Explorer, APIs e critérios de consulta</w:t>
            </w:r>
          </w:p>
        </w:tc>
        <w:tc>
          <w:tcPr>
            <w:tcW w:w="2408" w:type="dxa"/>
          </w:tcPr>
          <w:p w14:paraId="03B6C781" w14:textId="77777777" w:rsidR="00C50E28" w:rsidRDefault="00087F9B">
            <w:pPr>
              <w:jc w:val="left"/>
            </w:pPr>
            <w:r>
              <w:t>Construir uma consulta e explicar retorno, filtros e limites</w:t>
            </w:r>
          </w:p>
        </w:tc>
        <w:tc>
          <w:tcPr>
            <w:tcW w:w="2408" w:type="dxa"/>
          </w:tcPr>
          <w:p w14:paraId="1610488D" w14:textId="77777777" w:rsidR="00C50E28" w:rsidRDefault="00087F9B">
            <w:pPr>
              <w:jc w:val="left"/>
            </w:pPr>
            <w:r>
              <w:t>2 vídeos + consulta salva</w:t>
            </w:r>
          </w:p>
        </w:tc>
      </w:tr>
      <w:tr w:rsidR="00C50E28" w14:paraId="7BABA55E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0F7AA6EE" w14:textId="77777777" w:rsidR="00C50E28" w:rsidRDefault="00087F9B">
            <w:pPr>
              <w:jc w:val="left"/>
            </w:pPr>
            <w:r>
              <w:t>6. Aplicações e qualidade</w:t>
            </w:r>
          </w:p>
        </w:tc>
        <w:tc>
          <w:tcPr>
            <w:tcW w:w="2408" w:type="dxa"/>
          </w:tcPr>
          <w:p w14:paraId="6F62B719" w14:textId="77777777" w:rsidR="00C50E28" w:rsidRDefault="00087F9B">
            <w:pPr>
              <w:jc w:val="left"/>
            </w:pPr>
            <w:r>
              <w:t>Data Apps, Cognite Flows e Streamlit quando aplicável, governança, performance e observabilidade</w:t>
            </w:r>
          </w:p>
        </w:tc>
        <w:tc>
          <w:tcPr>
            <w:tcW w:w="2408" w:type="dxa"/>
          </w:tcPr>
          <w:p w14:paraId="39173497" w14:textId="77777777" w:rsidR="00C50E28" w:rsidRDefault="00087F9B">
            <w:pPr>
              <w:jc w:val="left"/>
            </w:pPr>
            <w:r>
              <w:t>Protótipo de consumo ou roteiro técnico de solução</w:t>
            </w:r>
          </w:p>
        </w:tc>
        <w:tc>
          <w:tcPr>
            <w:tcW w:w="2408" w:type="dxa"/>
          </w:tcPr>
          <w:p w14:paraId="4A495E18" w14:textId="77777777" w:rsidR="00C50E28" w:rsidRDefault="00087F9B">
            <w:pPr>
              <w:jc w:val="left"/>
            </w:pPr>
            <w:r>
              <w:t>2 vídeos + demo curta</w:t>
            </w:r>
          </w:p>
        </w:tc>
      </w:tr>
      <w:tr w:rsidR="00C50E28" w14:paraId="4280AF0B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02F40183" w14:textId="77777777" w:rsidR="00C50E28" w:rsidRDefault="00087F9B">
            <w:pPr>
              <w:jc w:val="left"/>
            </w:pPr>
            <w:r>
              <w:t>7. Prática integradora</w:t>
            </w:r>
          </w:p>
        </w:tc>
        <w:tc>
          <w:tcPr>
            <w:tcW w:w="2408" w:type="dxa"/>
          </w:tcPr>
          <w:p w14:paraId="65EAA387" w14:textId="77777777" w:rsidR="00C50E28" w:rsidRDefault="00087F9B">
            <w:pPr>
              <w:jc w:val="left"/>
            </w:pPr>
            <w:r>
              <w:t>Arquitetura de solução, decisões técnicas e documentação</w:t>
            </w:r>
          </w:p>
        </w:tc>
        <w:tc>
          <w:tcPr>
            <w:tcW w:w="2408" w:type="dxa"/>
          </w:tcPr>
          <w:p w14:paraId="759060F0" w14:textId="77777777" w:rsidR="00C50E28" w:rsidRDefault="00087F9B">
            <w:pPr>
              <w:jc w:val="left"/>
            </w:pPr>
            <w:r>
              <w:t>Entrega final com modelo, ingestão, transformação, consumo e documentação</w:t>
            </w:r>
          </w:p>
        </w:tc>
        <w:tc>
          <w:tcPr>
            <w:tcW w:w="2408" w:type="dxa"/>
          </w:tcPr>
          <w:p w14:paraId="3EE3C170" w14:textId="77777777" w:rsidR="00C50E28" w:rsidRDefault="00087F9B">
            <w:pPr>
              <w:jc w:val="left"/>
            </w:pPr>
            <w:r>
              <w:t>Backlog guiado + apresentação</w:t>
            </w:r>
          </w:p>
        </w:tc>
      </w:tr>
    </w:tbl>
    <w:p w14:paraId="5DC80C2A" w14:textId="77777777" w:rsidR="00C50E28" w:rsidRDefault="00087F9B">
      <w:pPr>
        <w:pStyle w:val="Ttulo2"/>
      </w:pPr>
      <w:bookmarkStart w:id="10" w:name="_Toc233369264"/>
      <w:r>
        <w:t>Conteúdo complementar, não bloqueante</w:t>
      </w:r>
      <w:bookmarkEnd w:id="10"/>
    </w:p>
    <w:p w14:paraId="5E8798EC" w14:textId="77777777" w:rsidR="00C50E28" w:rsidRDefault="00087F9B">
      <w:pPr>
        <w:pStyle w:val="Commarcadores"/>
      </w:pPr>
      <w:r>
        <w:t>Spec-Driven Development e padrões de engenharia de software usados no projeto.</w:t>
      </w:r>
    </w:p>
    <w:p w14:paraId="130284A2" w14:textId="77777777" w:rsidR="00C50E28" w:rsidRDefault="00087F9B">
      <w:pPr>
        <w:pStyle w:val="Commarcadores"/>
      </w:pPr>
      <w:r>
        <w:t>Cognite Flows, Functions avançadas, Data Apps, performance e governança aprofundada.</w:t>
      </w:r>
    </w:p>
    <w:p w14:paraId="62A6E7BB" w14:textId="77777777" w:rsidR="00C50E28" w:rsidRDefault="00087F9B">
      <w:pPr>
        <w:pStyle w:val="Commarcadores"/>
      </w:pPr>
      <w:r>
        <w:t>Domínio específico de cada cliente.</w:t>
      </w:r>
    </w:p>
    <w:p w14:paraId="3814E992" w14:textId="77777777" w:rsidR="00C50E28" w:rsidRDefault="00087F9B">
      <w:pPr>
        <w:pStyle w:val="Ttulo1"/>
      </w:pPr>
      <w:bookmarkStart w:id="11" w:name="_Toc233369265"/>
      <w:r>
        <w:lastRenderedPageBreak/>
        <w:t>Backlog de onboarding: prática conectada ao projeto</w:t>
      </w:r>
      <w:bookmarkEnd w:id="11"/>
    </w:p>
    <w:p w14:paraId="15514A74" w14:textId="77777777" w:rsidR="00C50E28" w:rsidRDefault="00087F9B">
      <w:r>
        <w:t>O onboarding deve ter um backlog próprio, visível e limitado. Ele não concorre com demandas produtivas; prepara a pessoa para executá-las com segurança.</w:t>
      </w:r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1923"/>
        <w:gridCol w:w="1925"/>
        <w:gridCol w:w="1925"/>
        <w:gridCol w:w="1925"/>
        <w:gridCol w:w="1925"/>
      </w:tblGrid>
      <w:tr w:rsidR="00C50E28" w14:paraId="7962890A" w14:textId="77777777" w:rsidTr="00C50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7" w:type="dxa"/>
          </w:tcPr>
          <w:p w14:paraId="6AA1F165" w14:textId="77777777" w:rsidR="00C50E28" w:rsidRDefault="00087F9B">
            <w:pPr>
              <w:jc w:val="left"/>
            </w:pPr>
            <w:r>
              <w:t>ID sugerido</w:t>
            </w:r>
          </w:p>
        </w:tc>
        <w:tc>
          <w:tcPr>
            <w:tcW w:w="1927" w:type="dxa"/>
          </w:tcPr>
          <w:p w14:paraId="61B6A4CD" w14:textId="77777777" w:rsidR="00C50E28" w:rsidRDefault="00087F9B">
            <w:pPr>
              <w:jc w:val="left"/>
            </w:pPr>
            <w:r>
              <w:t>História / atividade</w:t>
            </w:r>
          </w:p>
        </w:tc>
        <w:tc>
          <w:tcPr>
            <w:tcW w:w="1927" w:type="dxa"/>
          </w:tcPr>
          <w:p w14:paraId="36DD4901" w14:textId="77777777" w:rsidR="00C50E28" w:rsidRDefault="00087F9B">
            <w:pPr>
              <w:jc w:val="left"/>
            </w:pPr>
            <w:r>
              <w:t>Entrega verificável</w:t>
            </w:r>
          </w:p>
        </w:tc>
        <w:tc>
          <w:tcPr>
            <w:tcW w:w="1927" w:type="dxa"/>
          </w:tcPr>
          <w:p w14:paraId="624680DB" w14:textId="77777777" w:rsidR="00C50E28" w:rsidRDefault="00087F9B">
            <w:pPr>
              <w:jc w:val="left"/>
            </w:pPr>
            <w:r>
              <w:t>Dono da validação</w:t>
            </w:r>
          </w:p>
        </w:tc>
        <w:tc>
          <w:tcPr>
            <w:tcW w:w="1927" w:type="dxa"/>
          </w:tcPr>
          <w:p w14:paraId="45CA3510" w14:textId="77777777" w:rsidR="00C50E28" w:rsidRDefault="00087F9B">
            <w:pPr>
              <w:jc w:val="left"/>
            </w:pPr>
            <w:r>
              <w:t>Pronto quando</w:t>
            </w:r>
          </w:p>
        </w:tc>
      </w:tr>
      <w:tr w:rsidR="00C50E28" w14:paraId="6014E876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543049DB" w14:textId="77777777" w:rsidR="00C50E28" w:rsidRDefault="00087F9B">
            <w:pPr>
              <w:jc w:val="left"/>
            </w:pPr>
            <w:r>
              <w:t>ONB-01</w:t>
            </w:r>
          </w:p>
        </w:tc>
        <w:tc>
          <w:tcPr>
            <w:tcW w:w="1927" w:type="dxa"/>
          </w:tcPr>
          <w:p w14:paraId="5B8E2EE6" w14:textId="77777777" w:rsidR="00C50E28" w:rsidRDefault="00087F9B">
            <w:pPr>
              <w:jc w:val="left"/>
            </w:pPr>
            <w:r>
              <w:t>Preparar ambiente e acessos aprovados</w:t>
            </w:r>
          </w:p>
        </w:tc>
        <w:tc>
          <w:tcPr>
            <w:tcW w:w="1927" w:type="dxa"/>
          </w:tcPr>
          <w:p w14:paraId="78AA0D4F" w14:textId="77777777" w:rsidR="00C50E28" w:rsidRDefault="00087F9B">
            <w:pPr>
              <w:jc w:val="left"/>
            </w:pPr>
            <w:r>
              <w:t>Checklist de ferramentas, acessos e restrições</w:t>
            </w:r>
          </w:p>
        </w:tc>
        <w:tc>
          <w:tcPr>
            <w:tcW w:w="1927" w:type="dxa"/>
          </w:tcPr>
          <w:p w14:paraId="2ECD9526" w14:textId="77777777" w:rsidR="00C50E28" w:rsidRDefault="00087F9B">
            <w:pPr>
              <w:jc w:val="left"/>
            </w:pPr>
            <w:r>
              <w:t>Gestor de acessos / par de entrada</w:t>
            </w:r>
          </w:p>
        </w:tc>
        <w:tc>
          <w:tcPr>
            <w:tcW w:w="1927" w:type="dxa"/>
          </w:tcPr>
          <w:p w14:paraId="1FDF999D" w14:textId="77777777" w:rsidR="00C50E28" w:rsidRDefault="00087F9B">
            <w:pPr>
              <w:jc w:val="left"/>
            </w:pPr>
            <w:r>
              <w:t>Sem segredos expostos e com acesso mínimo confirmado</w:t>
            </w:r>
          </w:p>
        </w:tc>
      </w:tr>
      <w:tr w:rsidR="00C50E28" w14:paraId="31CBF93C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1D26DB33" w14:textId="77777777" w:rsidR="00C50E28" w:rsidRDefault="00087F9B">
            <w:pPr>
              <w:jc w:val="left"/>
            </w:pPr>
            <w:r>
              <w:t>ONB-02</w:t>
            </w:r>
          </w:p>
        </w:tc>
        <w:tc>
          <w:tcPr>
            <w:tcW w:w="1927" w:type="dxa"/>
          </w:tcPr>
          <w:p w14:paraId="76B3EF51" w14:textId="77777777" w:rsidR="00C50E28" w:rsidRDefault="00087F9B">
            <w:pPr>
              <w:jc w:val="left"/>
            </w:pPr>
            <w:r>
              <w:t>Conhecer o mapa do projeto</w:t>
            </w:r>
          </w:p>
        </w:tc>
        <w:tc>
          <w:tcPr>
            <w:tcW w:w="1927" w:type="dxa"/>
          </w:tcPr>
          <w:p w14:paraId="6FF0F4AD" w14:textId="77777777" w:rsidR="00C50E28" w:rsidRDefault="00087F9B">
            <w:pPr>
              <w:jc w:val="left"/>
            </w:pPr>
            <w:r>
              <w:t>Canvas de contexto: objetivo, domínio, arquitetura, dados e ritos</w:t>
            </w:r>
          </w:p>
        </w:tc>
        <w:tc>
          <w:tcPr>
            <w:tcW w:w="1927" w:type="dxa"/>
          </w:tcPr>
          <w:p w14:paraId="09E7939A" w14:textId="77777777" w:rsidR="00C50E28" w:rsidRDefault="00087F9B">
            <w:pPr>
              <w:jc w:val="left"/>
            </w:pPr>
            <w:r>
              <w:t>Tech Lead</w:t>
            </w:r>
          </w:p>
        </w:tc>
        <w:tc>
          <w:tcPr>
            <w:tcW w:w="1927" w:type="dxa"/>
          </w:tcPr>
          <w:p w14:paraId="14162D13" w14:textId="77777777" w:rsidR="00C50E28" w:rsidRDefault="00087F9B">
            <w:pPr>
              <w:jc w:val="left"/>
            </w:pPr>
            <w:r>
              <w:t>Fontes e dúvidas críticas registradas</w:t>
            </w:r>
          </w:p>
        </w:tc>
      </w:tr>
      <w:tr w:rsidR="00C50E28" w14:paraId="1993C80F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792549A3" w14:textId="77777777" w:rsidR="00C50E28" w:rsidRDefault="00087F9B">
            <w:pPr>
              <w:jc w:val="left"/>
            </w:pPr>
            <w:r>
              <w:t>DOC-01</w:t>
            </w:r>
          </w:p>
        </w:tc>
        <w:tc>
          <w:tcPr>
            <w:tcW w:w="1927" w:type="dxa"/>
          </w:tcPr>
          <w:p w14:paraId="2686E010" w14:textId="77777777" w:rsidR="00C50E28" w:rsidRDefault="00087F9B">
            <w:pPr>
              <w:jc w:val="left"/>
            </w:pPr>
            <w:r>
              <w:t>Mapear a documentação existente</w:t>
            </w:r>
          </w:p>
        </w:tc>
        <w:tc>
          <w:tcPr>
            <w:tcW w:w="1927" w:type="dxa"/>
          </w:tcPr>
          <w:p w14:paraId="1F4E8461" w14:textId="77777777" w:rsidR="00C50E28" w:rsidRDefault="00087F9B">
            <w:pPr>
              <w:jc w:val="left"/>
            </w:pPr>
            <w:r>
              <w:t>Radar com links, donos, estado e lacunas</w:t>
            </w:r>
          </w:p>
        </w:tc>
        <w:tc>
          <w:tcPr>
            <w:tcW w:w="1927" w:type="dxa"/>
          </w:tcPr>
          <w:p w14:paraId="22394A6B" w14:textId="77777777" w:rsidR="00C50E28" w:rsidRDefault="00087F9B">
            <w:pPr>
              <w:jc w:val="left"/>
            </w:pPr>
            <w:r>
              <w:t>Dono da documentação</w:t>
            </w:r>
          </w:p>
        </w:tc>
        <w:tc>
          <w:tcPr>
            <w:tcW w:w="1927" w:type="dxa"/>
          </w:tcPr>
          <w:p w14:paraId="0AE8A1CC" w14:textId="77777777" w:rsidR="00C50E28" w:rsidRDefault="00087F9B">
            <w:pPr>
              <w:jc w:val="left"/>
            </w:pPr>
            <w:r>
              <w:t>Fontes classificadas e duplicidades apontadas</w:t>
            </w:r>
          </w:p>
        </w:tc>
      </w:tr>
      <w:tr w:rsidR="00C50E28" w14:paraId="7233B42B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556E9CB9" w14:textId="77777777" w:rsidR="00C50E28" w:rsidRDefault="00087F9B">
            <w:pPr>
              <w:jc w:val="left"/>
            </w:pPr>
            <w:r>
              <w:t>CDF-01</w:t>
            </w:r>
          </w:p>
        </w:tc>
        <w:tc>
          <w:tcPr>
            <w:tcW w:w="1927" w:type="dxa"/>
          </w:tcPr>
          <w:p w14:paraId="0F7F44AB" w14:textId="77777777" w:rsidR="00C50E28" w:rsidRDefault="00087F9B">
            <w:pPr>
              <w:jc w:val="left"/>
            </w:pPr>
            <w:r>
              <w:t>Explorar o cenário CDF</w:t>
            </w:r>
          </w:p>
        </w:tc>
        <w:tc>
          <w:tcPr>
            <w:tcW w:w="1927" w:type="dxa"/>
          </w:tcPr>
          <w:p w14:paraId="207A1756" w14:textId="77777777" w:rsidR="00C50E28" w:rsidRDefault="00087F9B">
            <w:pPr>
              <w:jc w:val="left"/>
            </w:pPr>
            <w:r>
              <w:t>Mapa asset-centric com entidades e relações</w:t>
            </w:r>
          </w:p>
        </w:tc>
        <w:tc>
          <w:tcPr>
            <w:tcW w:w="1927" w:type="dxa"/>
          </w:tcPr>
          <w:p w14:paraId="06DDEF19" w14:textId="77777777" w:rsidR="00C50E28" w:rsidRDefault="00087F9B">
            <w:pPr>
              <w:jc w:val="left"/>
            </w:pPr>
            <w:r>
              <w:t>Especialista CDF / Tech Lead</w:t>
            </w:r>
          </w:p>
        </w:tc>
        <w:tc>
          <w:tcPr>
            <w:tcW w:w="1927" w:type="dxa"/>
          </w:tcPr>
          <w:p w14:paraId="0B2A560C" w14:textId="77777777" w:rsidR="00C50E28" w:rsidRDefault="00087F9B">
            <w:pPr>
              <w:jc w:val="left"/>
            </w:pPr>
            <w:r>
              <w:t>Relações e premissas explicadas</w:t>
            </w:r>
          </w:p>
        </w:tc>
      </w:tr>
      <w:tr w:rsidR="00C50E28" w14:paraId="067875BE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4493BD19" w14:textId="77777777" w:rsidR="00C50E28" w:rsidRDefault="00087F9B">
            <w:pPr>
              <w:jc w:val="left"/>
            </w:pPr>
            <w:r>
              <w:t>CDF-02</w:t>
            </w:r>
          </w:p>
        </w:tc>
        <w:tc>
          <w:tcPr>
            <w:tcW w:w="1927" w:type="dxa"/>
          </w:tcPr>
          <w:p w14:paraId="72CA3C13" w14:textId="77777777" w:rsidR="00C50E28" w:rsidRDefault="00087F9B">
            <w:pPr>
              <w:jc w:val="left"/>
            </w:pPr>
            <w:r>
              <w:t>Modelar um recorte de domínio</w:t>
            </w:r>
          </w:p>
        </w:tc>
        <w:tc>
          <w:tcPr>
            <w:tcW w:w="1927" w:type="dxa"/>
          </w:tcPr>
          <w:p w14:paraId="536F967E" w14:textId="77777777" w:rsidR="00C50E28" w:rsidRDefault="00087F9B">
            <w:pPr>
              <w:jc w:val="left"/>
            </w:pPr>
            <w:r>
              <w:t>DMS/diagrama + justificativa de relações</w:t>
            </w:r>
          </w:p>
        </w:tc>
        <w:tc>
          <w:tcPr>
            <w:tcW w:w="1927" w:type="dxa"/>
          </w:tcPr>
          <w:p w14:paraId="7AED47B2" w14:textId="77777777" w:rsidR="00C50E28" w:rsidRDefault="00087F9B">
            <w:pPr>
              <w:jc w:val="left"/>
            </w:pPr>
            <w:r>
              <w:t>Tech Lead</w:t>
            </w:r>
          </w:p>
        </w:tc>
        <w:tc>
          <w:tcPr>
            <w:tcW w:w="1927" w:type="dxa"/>
          </w:tcPr>
          <w:p w14:paraId="7BE47564" w14:textId="77777777" w:rsidR="00C50E28" w:rsidRDefault="00087F9B">
            <w:pPr>
              <w:jc w:val="left"/>
            </w:pPr>
            <w:r>
              <w:t>Modelo revisado contra o caso de uso</w:t>
            </w:r>
          </w:p>
        </w:tc>
      </w:tr>
      <w:tr w:rsidR="00C50E28" w14:paraId="1335FD5F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5649A99A" w14:textId="77777777" w:rsidR="00C50E28" w:rsidRDefault="00087F9B">
            <w:pPr>
              <w:jc w:val="left"/>
            </w:pPr>
            <w:r>
              <w:t>CDF-03</w:t>
            </w:r>
          </w:p>
        </w:tc>
        <w:tc>
          <w:tcPr>
            <w:tcW w:w="1927" w:type="dxa"/>
          </w:tcPr>
          <w:p w14:paraId="62FC5FE5" w14:textId="77777777" w:rsidR="00C50E28" w:rsidRDefault="00087F9B">
            <w:pPr>
              <w:jc w:val="left"/>
            </w:pPr>
            <w:r>
              <w:t>Ingerir e transformar dados</w:t>
            </w:r>
          </w:p>
        </w:tc>
        <w:tc>
          <w:tcPr>
            <w:tcW w:w="1927" w:type="dxa"/>
          </w:tcPr>
          <w:p w14:paraId="06F7C410" w14:textId="77777777" w:rsidR="00C50E28" w:rsidRDefault="00087F9B">
            <w:pPr>
              <w:jc w:val="left"/>
            </w:pPr>
            <w:r>
              <w:t>Notebook, SQL ou pipeline reproduzível</w:t>
            </w:r>
          </w:p>
        </w:tc>
        <w:tc>
          <w:tcPr>
            <w:tcW w:w="1927" w:type="dxa"/>
          </w:tcPr>
          <w:p w14:paraId="6A29548E" w14:textId="77777777" w:rsidR="00C50E28" w:rsidRDefault="00087F9B">
            <w:pPr>
              <w:jc w:val="left"/>
            </w:pPr>
            <w:r>
              <w:t>Data Engineer / Tech Lead</w:t>
            </w:r>
          </w:p>
        </w:tc>
        <w:tc>
          <w:tcPr>
            <w:tcW w:w="1927" w:type="dxa"/>
          </w:tcPr>
          <w:p w14:paraId="4E9DB502" w14:textId="77777777" w:rsidR="00C50E28" w:rsidRDefault="00087F9B">
            <w:pPr>
              <w:jc w:val="left"/>
            </w:pPr>
            <w:r>
              <w:t>Execução e qualidade demonstradas</w:t>
            </w:r>
          </w:p>
        </w:tc>
      </w:tr>
      <w:tr w:rsidR="00C50E28" w14:paraId="1B27E25B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1945F1B7" w14:textId="77777777" w:rsidR="00C50E28" w:rsidRDefault="00087F9B">
            <w:pPr>
              <w:jc w:val="left"/>
            </w:pPr>
            <w:r>
              <w:t>CDF-04</w:t>
            </w:r>
          </w:p>
        </w:tc>
        <w:tc>
          <w:tcPr>
            <w:tcW w:w="1927" w:type="dxa"/>
          </w:tcPr>
          <w:p w14:paraId="2B56C8E8" w14:textId="77777777" w:rsidR="00C50E28" w:rsidRDefault="00087F9B">
            <w:pPr>
              <w:jc w:val="left"/>
            </w:pPr>
            <w:r>
              <w:t>Consumir os dados</w:t>
            </w:r>
          </w:p>
        </w:tc>
        <w:tc>
          <w:tcPr>
            <w:tcW w:w="1927" w:type="dxa"/>
          </w:tcPr>
          <w:p w14:paraId="3B663470" w14:textId="77777777" w:rsidR="00C50E28" w:rsidRDefault="00087F9B">
            <w:pPr>
              <w:jc w:val="left"/>
            </w:pPr>
            <w:r>
              <w:t>Consulta GraphQL/SDK e evidência de resultado</w:t>
            </w:r>
          </w:p>
        </w:tc>
        <w:tc>
          <w:tcPr>
            <w:tcW w:w="1927" w:type="dxa"/>
          </w:tcPr>
          <w:p w14:paraId="5AF68374" w14:textId="77777777" w:rsidR="00C50E28" w:rsidRDefault="00087F9B">
            <w:pPr>
              <w:jc w:val="left"/>
            </w:pPr>
            <w:r>
              <w:t>Tech Lead</w:t>
            </w:r>
          </w:p>
        </w:tc>
        <w:tc>
          <w:tcPr>
            <w:tcW w:w="1927" w:type="dxa"/>
          </w:tcPr>
          <w:p w14:paraId="3E1DE005" w14:textId="77777777" w:rsidR="00C50E28" w:rsidRDefault="00087F9B">
            <w:pPr>
              <w:jc w:val="left"/>
            </w:pPr>
            <w:r>
              <w:t>Filtros, limites e retorno explicados</w:t>
            </w:r>
          </w:p>
        </w:tc>
      </w:tr>
      <w:tr w:rsidR="00C50E28" w14:paraId="5BA5799D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64237BEC" w14:textId="77777777" w:rsidR="00C50E28" w:rsidRDefault="00087F9B">
            <w:pPr>
              <w:jc w:val="left"/>
            </w:pPr>
            <w:r>
              <w:lastRenderedPageBreak/>
              <w:t>DOC-02</w:t>
            </w:r>
          </w:p>
        </w:tc>
        <w:tc>
          <w:tcPr>
            <w:tcW w:w="1927" w:type="dxa"/>
          </w:tcPr>
          <w:p w14:paraId="4055F5C9" w14:textId="77777777" w:rsidR="00C50E28" w:rsidRDefault="00087F9B">
            <w:pPr>
              <w:jc w:val="left"/>
            </w:pPr>
            <w:r>
              <w:t>Melhorar uma documentação real</w:t>
            </w:r>
          </w:p>
        </w:tc>
        <w:tc>
          <w:tcPr>
            <w:tcW w:w="1927" w:type="dxa"/>
          </w:tcPr>
          <w:p w14:paraId="3CC2ECD2" w14:textId="77777777" w:rsidR="00C50E28" w:rsidRDefault="00087F9B">
            <w:pPr>
              <w:jc w:val="left"/>
            </w:pPr>
            <w:r>
              <w:t>PR ou proposta de atualização com fontes</w:t>
            </w:r>
          </w:p>
        </w:tc>
        <w:tc>
          <w:tcPr>
            <w:tcW w:w="1927" w:type="dxa"/>
          </w:tcPr>
          <w:p w14:paraId="1D041519" w14:textId="77777777" w:rsidR="00C50E28" w:rsidRDefault="00087F9B">
            <w:pPr>
              <w:jc w:val="left"/>
            </w:pPr>
            <w:r>
              <w:t>Dono do conteúdo</w:t>
            </w:r>
          </w:p>
        </w:tc>
        <w:tc>
          <w:tcPr>
            <w:tcW w:w="1927" w:type="dxa"/>
          </w:tcPr>
          <w:p w14:paraId="40AA2DA2" w14:textId="77777777" w:rsidR="00C50E28" w:rsidRDefault="00087F9B">
            <w:pPr>
              <w:jc w:val="left"/>
            </w:pPr>
            <w:r>
              <w:t>Revisada e publicada, ou decisão de não publicar registrada</w:t>
            </w:r>
          </w:p>
        </w:tc>
      </w:tr>
      <w:tr w:rsidR="00C50E28" w14:paraId="5BC1BA1E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76376D19" w14:textId="77777777" w:rsidR="00C50E28" w:rsidRDefault="00087F9B">
            <w:pPr>
              <w:jc w:val="left"/>
            </w:pPr>
            <w:r>
              <w:t>PRJ-01</w:t>
            </w:r>
          </w:p>
        </w:tc>
        <w:tc>
          <w:tcPr>
            <w:tcW w:w="1927" w:type="dxa"/>
          </w:tcPr>
          <w:p w14:paraId="47615BF5" w14:textId="77777777" w:rsidR="00C50E28" w:rsidRDefault="00087F9B">
            <w:pPr>
              <w:jc w:val="left"/>
            </w:pPr>
            <w:r>
              <w:t>Executar tarefa segura do projeto</w:t>
            </w:r>
          </w:p>
        </w:tc>
        <w:tc>
          <w:tcPr>
            <w:tcW w:w="1927" w:type="dxa"/>
          </w:tcPr>
          <w:p w14:paraId="7D1193DA" w14:textId="77777777" w:rsidR="00C50E28" w:rsidRDefault="00087F9B">
            <w:pPr>
              <w:jc w:val="left"/>
            </w:pPr>
            <w:r>
              <w:t>Pequena entrega associada ao backlog do projeto</w:t>
            </w:r>
          </w:p>
        </w:tc>
        <w:tc>
          <w:tcPr>
            <w:tcW w:w="1927" w:type="dxa"/>
          </w:tcPr>
          <w:p w14:paraId="266207D6" w14:textId="77777777" w:rsidR="00C50E28" w:rsidRDefault="00087F9B">
            <w:pPr>
              <w:jc w:val="left"/>
            </w:pPr>
            <w:r>
              <w:t>Tech Lead</w:t>
            </w:r>
          </w:p>
        </w:tc>
        <w:tc>
          <w:tcPr>
            <w:tcW w:w="1927" w:type="dxa"/>
          </w:tcPr>
          <w:p w14:paraId="19D3571D" w14:textId="77777777" w:rsidR="00C50E28" w:rsidRDefault="00087F9B">
            <w:pPr>
              <w:jc w:val="left"/>
            </w:pPr>
            <w:r>
              <w:t>Critérios de aceite atendidos</w:t>
            </w:r>
          </w:p>
        </w:tc>
      </w:tr>
      <w:tr w:rsidR="00C50E28" w14:paraId="3BAEEEAB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320DEEC9" w14:textId="77777777" w:rsidR="00C50E28" w:rsidRDefault="00087F9B">
            <w:pPr>
              <w:jc w:val="left"/>
            </w:pPr>
            <w:r>
              <w:t>EVAL-01</w:t>
            </w:r>
          </w:p>
        </w:tc>
        <w:tc>
          <w:tcPr>
            <w:tcW w:w="1927" w:type="dxa"/>
          </w:tcPr>
          <w:p w14:paraId="5B8E5F59" w14:textId="77777777" w:rsidR="00C50E28" w:rsidRDefault="00087F9B">
            <w:pPr>
              <w:jc w:val="left"/>
            </w:pPr>
            <w:r>
              <w:t>Fechar a jornada</w:t>
            </w:r>
          </w:p>
        </w:tc>
        <w:tc>
          <w:tcPr>
            <w:tcW w:w="1927" w:type="dxa"/>
          </w:tcPr>
          <w:p w14:paraId="7FECBA5C" w14:textId="77777777" w:rsidR="00C50E28" w:rsidRDefault="00087F9B">
            <w:pPr>
              <w:jc w:val="left"/>
            </w:pPr>
            <w:r>
              <w:t>Demo de 10 minutos + rubrica</w:t>
            </w:r>
          </w:p>
        </w:tc>
        <w:tc>
          <w:tcPr>
            <w:tcW w:w="1927" w:type="dxa"/>
          </w:tcPr>
          <w:p w14:paraId="37B6643E" w14:textId="77777777" w:rsidR="00C50E28" w:rsidRDefault="00087F9B">
            <w:pPr>
              <w:jc w:val="left"/>
            </w:pPr>
            <w:r>
              <w:t>Tech Lead + UR</w:t>
            </w:r>
          </w:p>
        </w:tc>
        <w:tc>
          <w:tcPr>
            <w:tcW w:w="1927" w:type="dxa"/>
          </w:tcPr>
          <w:p w14:paraId="6B306C12" w14:textId="77777777" w:rsidR="00C50E28" w:rsidRDefault="00087F9B">
            <w:pPr>
              <w:jc w:val="left"/>
            </w:pPr>
            <w:r>
              <w:t>Prontidão e próximos passos definidos</w:t>
            </w:r>
          </w:p>
        </w:tc>
      </w:tr>
    </w:tbl>
    <w:p w14:paraId="4106E0FA" w14:textId="77777777" w:rsidR="00C50E28" w:rsidRDefault="00087F9B">
      <w:pPr>
        <w:pStyle w:val="Ttulo2"/>
      </w:pPr>
      <w:bookmarkStart w:id="12" w:name="_Toc233369266"/>
      <w:r>
        <w:t>Definition of Done para itens de onboarding</w:t>
      </w:r>
      <w:bookmarkEnd w:id="12"/>
    </w:p>
    <w:p w14:paraId="3FF19BE8" w14:textId="77777777" w:rsidR="00C50E28" w:rsidRDefault="00087F9B">
      <w:pPr>
        <w:pStyle w:val="Commarcadores"/>
      </w:pPr>
      <w:r>
        <w:t>Objetivo, contexto e critérios de aceite estão explícitos.</w:t>
      </w:r>
    </w:p>
    <w:p w14:paraId="32F6D8E4" w14:textId="77777777" w:rsidR="00C50E28" w:rsidRDefault="00087F9B">
      <w:pPr>
        <w:pStyle w:val="Commarcadores"/>
      </w:pPr>
      <w:r>
        <w:t>A evidência é acessível sem expor credenciais, dados pessoais ou dados restritos.</w:t>
      </w:r>
    </w:p>
    <w:p w14:paraId="42EB72DA" w14:textId="77777777" w:rsidR="00C50E28" w:rsidRDefault="00087F9B">
      <w:pPr>
        <w:pStyle w:val="Commarcadores"/>
      </w:pPr>
      <w:r>
        <w:t>O repositório, notebook ou documento informa como reproduzir a entrega.</w:t>
      </w:r>
    </w:p>
    <w:p w14:paraId="5DA1EEBC" w14:textId="77777777" w:rsidR="00C50E28" w:rsidRDefault="00087F9B">
      <w:pPr>
        <w:pStyle w:val="Commarcadores"/>
      </w:pPr>
      <w:r>
        <w:t>Dúvidas e lacunas encontradas foram registradas no local definido pelo projeto.</w:t>
      </w:r>
    </w:p>
    <w:p w14:paraId="28507E76" w14:textId="77777777" w:rsidR="00C50E28" w:rsidRDefault="00087F9B">
      <w:pPr>
        <w:pStyle w:val="Commarcadores"/>
      </w:pPr>
      <w:r>
        <w:t>Um responsável técnico validou a conclusão quando houver impacto de arquitetura, segurança, dados ou operação.</w:t>
      </w:r>
    </w:p>
    <w:p w14:paraId="33103861" w14:textId="77777777" w:rsidR="00C50E28" w:rsidRDefault="00087F9B">
      <w:pPr>
        <w:pStyle w:val="Ttulo2"/>
      </w:pPr>
      <w:bookmarkStart w:id="13" w:name="_Toc233369267"/>
      <w:r>
        <w:t>Três modos de execução</w:t>
      </w:r>
      <w:bookmarkEnd w:id="13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8"/>
        <w:gridCol w:w="3207"/>
        <w:gridCol w:w="3208"/>
      </w:tblGrid>
      <w:tr w:rsidR="00C50E28" w14:paraId="5234AF81" w14:textId="77777777" w:rsidTr="00C50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104FADF8" w14:textId="77777777" w:rsidR="00C50E28" w:rsidRDefault="00087F9B">
            <w:pPr>
              <w:jc w:val="left"/>
            </w:pPr>
            <w:r>
              <w:t>Situação de acesso</w:t>
            </w:r>
          </w:p>
        </w:tc>
        <w:tc>
          <w:tcPr>
            <w:tcW w:w="3211" w:type="dxa"/>
          </w:tcPr>
          <w:p w14:paraId="5BD1B691" w14:textId="77777777" w:rsidR="00C50E28" w:rsidRDefault="00087F9B">
            <w:pPr>
              <w:jc w:val="left"/>
            </w:pPr>
            <w:r>
              <w:t>Estratégia</w:t>
            </w:r>
          </w:p>
        </w:tc>
        <w:tc>
          <w:tcPr>
            <w:tcW w:w="3211" w:type="dxa"/>
          </w:tcPr>
          <w:p w14:paraId="1755D0B7" w14:textId="77777777" w:rsidR="00C50E28" w:rsidRDefault="00087F9B">
            <w:pPr>
              <w:jc w:val="left"/>
            </w:pPr>
            <w:r>
              <w:t>Resultado esperado</w:t>
            </w:r>
          </w:p>
        </w:tc>
      </w:tr>
      <w:tr w:rsidR="00C50E28" w14:paraId="397E7C81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4A3DDC74" w14:textId="77777777" w:rsidR="00C50E28" w:rsidRDefault="00087F9B">
            <w:pPr>
              <w:jc w:val="left"/>
            </w:pPr>
            <w:r>
              <w:t>Ambiente do cliente disponível</w:t>
            </w:r>
          </w:p>
        </w:tc>
        <w:tc>
          <w:tcPr>
            <w:tcW w:w="3211" w:type="dxa"/>
          </w:tcPr>
          <w:p w14:paraId="423F19E5" w14:textId="77777777" w:rsidR="00C50E28" w:rsidRDefault="00087F9B">
            <w:pPr>
              <w:jc w:val="left"/>
            </w:pPr>
            <w:r>
              <w:t>Executar em escopo controlado e não produtivo</w:t>
            </w:r>
          </w:p>
        </w:tc>
        <w:tc>
          <w:tcPr>
            <w:tcW w:w="3211" w:type="dxa"/>
          </w:tcPr>
          <w:p w14:paraId="09D1322C" w14:textId="77777777" w:rsidR="00C50E28" w:rsidRDefault="00087F9B">
            <w:pPr>
              <w:jc w:val="left"/>
            </w:pPr>
            <w:r>
              <w:t>Evidência no ambiente, conforme regras do cliente</w:t>
            </w:r>
          </w:p>
        </w:tc>
      </w:tr>
      <w:tr w:rsidR="00C50E28" w14:paraId="5AA3C2B8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447B3562" w14:textId="77777777" w:rsidR="00C50E28" w:rsidRDefault="00087F9B">
            <w:pPr>
              <w:jc w:val="left"/>
            </w:pPr>
            <w:r>
              <w:t>Acesso pendente</w:t>
            </w:r>
          </w:p>
        </w:tc>
        <w:tc>
          <w:tcPr>
            <w:tcW w:w="3211" w:type="dxa"/>
          </w:tcPr>
          <w:p w14:paraId="45BBC63F" w14:textId="77777777" w:rsidR="00C50E28" w:rsidRDefault="00087F9B">
            <w:pPr>
              <w:jc w:val="left"/>
            </w:pPr>
            <w:r>
              <w:t>Usar sandbox ou cenário CDF genérico</w:t>
            </w:r>
          </w:p>
        </w:tc>
        <w:tc>
          <w:tcPr>
            <w:tcW w:w="3211" w:type="dxa"/>
          </w:tcPr>
          <w:p w14:paraId="4FB129F7" w14:textId="77777777" w:rsidR="00C50E28" w:rsidRDefault="00087F9B">
            <w:pPr>
              <w:jc w:val="left"/>
            </w:pPr>
            <w:r>
              <w:t>Mesmas competências, sem depender do cliente</w:t>
            </w:r>
          </w:p>
        </w:tc>
      </w:tr>
      <w:tr w:rsidR="00C50E28" w14:paraId="5BD094A1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5771EC73" w14:textId="77777777" w:rsidR="00C50E28" w:rsidRDefault="00087F9B">
            <w:pPr>
              <w:jc w:val="left"/>
            </w:pPr>
            <w:r>
              <w:t>Sem ambiente disponível</w:t>
            </w:r>
          </w:p>
        </w:tc>
        <w:tc>
          <w:tcPr>
            <w:tcW w:w="3211" w:type="dxa"/>
          </w:tcPr>
          <w:p w14:paraId="4888EF4A" w14:textId="77777777" w:rsidR="00C50E28" w:rsidRDefault="00087F9B">
            <w:pPr>
              <w:jc w:val="left"/>
            </w:pPr>
            <w:r>
              <w:t>Usar dados sintéticos, mocks e artefatos de projeto</w:t>
            </w:r>
          </w:p>
        </w:tc>
        <w:tc>
          <w:tcPr>
            <w:tcW w:w="3211" w:type="dxa"/>
          </w:tcPr>
          <w:p w14:paraId="4850B8DB" w14:textId="77777777" w:rsidR="00C50E28" w:rsidRDefault="00087F9B">
            <w:pPr>
              <w:jc w:val="left"/>
            </w:pPr>
            <w:r>
              <w:t>Modelo, pipeline e consulta reproduzíveis localmente</w:t>
            </w:r>
          </w:p>
        </w:tc>
      </w:tr>
    </w:tbl>
    <w:p w14:paraId="6BE2D3FB" w14:textId="77777777" w:rsidR="00C50E28" w:rsidRDefault="00087F9B">
      <w:pPr>
        <w:pStyle w:val="Ttulo1"/>
      </w:pPr>
      <w:bookmarkStart w:id="14" w:name="_Toc233369268"/>
      <w:r>
        <w:lastRenderedPageBreak/>
        <w:t>Operação da documentação do projeto</w:t>
      </w:r>
      <w:bookmarkEnd w:id="14"/>
    </w:p>
    <w:p w14:paraId="77EB28CF" w14:textId="77777777" w:rsidR="00C50E28" w:rsidRDefault="00087F9B">
      <w:pPr>
        <w:pStyle w:val="Ttulo2"/>
      </w:pPr>
      <w:bookmarkStart w:id="15" w:name="_Toc233369269"/>
      <w:r>
        <w:t>Estrutura recomendada</w:t>
      </w:r>
      <w:bookmarkEnd w:id="15"/>
    </w:p>
    <w:p w14:paraId="13898B4E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>00-onboarding/        roteiro de entrada, acessos, FAQ e primeiros passos</w:t>
      </w:r>
    </w:p>
    <w:p w14:paraId="1EB1FDCA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>01-dominio/           negócio, glossário e jornadas</w:t>
      </w:r>
    </w:p>
    <w:p w14:paraId="2D61E8AE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>02-arquitetura/       contexto, componentes, decisões e diagramas</w:t>
      </w:r>
    </w:p>
    <w:p w14:paraId="20281AD4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>03-dados-integracoes/ fontes, contratos, modelos, pipelines e qualidade</w:t>
      </w:r>
    </w:p>
    <w:p w14:paraId="3D99F2A9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>04-operacao/          runbooks, suporte, observabilidade e incidentes</w:t>
      </w:r>
    </w:p>
    <w:p w14:paraId="55FF0759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>05-decisoes/          ADRs e decisões relevantes</w:t>
      </w:r>
    </w:p>
    <w:p w14:paraId="33C9C5E3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>06-catalogos/         repositórios, serviços, ambientes e contatos por papel</w:t>
      </w:r>
    </w:p>
    <w:p w14:paraId="5EB96629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>07-referencias/       fontes externas, gravações e materiais de apoio</w:t>
      </w:r>
    </w:p>
    <w:p w14:paraId="099124CA" w14:textId="77777777" w:rsidR="00C50E28" w:rsidRDefault="00087F9B">
      <w:pPr>
        <w:pStyle w:val="Ttulo2"/>
      </w:pPr>
      <w:bookmarkStart w:id="16" w:name="_Toc233369270"/>
      <w:r>
        <w:t>Ciclo de melhoria durante a entrada</w:t>
      </w:r>
      <w:bookmarkEnd w:id="16"/>
    </w:p>
    <w:p w14:paraId="203D1075" w14:textId="77777777" w:rsidR="00C50E28" w:rsidRDefault="00087F9B" w:rsidP="00087F9B">
      <w:pPr>
        <w:pStyle w:val="RDXNumerado"/>
        <w:numPr>
          <w:ilvl w:val="0"/>
          <w:numId w:val="10"/>
        </w:numPr>
      </w:pPr>
      <w:r>
        <w:rPr>
          <w:b/>
        </w:rPr>
        <w:t>Mapear:</w:t>
      </w:r>
      <w:r>
        <w:t xml:space="preserve"> localizar documentos, repositórios, vídeos, quadros e responsáveis.</w:t>
      </w:r>
    </w:p>
    <w:p w14:paraId="61AD1F62" w14:textId="77777777" w:rsidR="00C50E28" w:rsidRDefault="00087F9B" w:rsidP="00087F9B">
      <w:pPr>
        <w:pStyle w:val="RDXNumerado"/>
        <w:numPr>
          <w:ilvl w:val="0"/>
          <w:numId w:val="10"/>
        </w:numPr>
      </w:pPr>
      <w:r>
        <w:rPr>
          <w:b/>
        </w:rPr>
        <w:t>Classificar:</w:t>
      </w:r>
      <w:r>
        <w:t xml:space="preserve"> marcar cada item como atual, desatualizado, duplicado, ausente ou de acesso restrito.</w:t>
      </w:r>
    </w:p>
    <w:p w14:paraId="4999EC5C" w14:textId="77777777" w:rsidR="00C50E28" w:rsidRDefault="00087F9B" w:rsidP="00087F9B">
      <w:pPr>
        <w:pStyle w:val="RDXNumerado"/>
        <w:numPr>
          <w:ilvl w:val="0"/>
          <w:numId w:val="10"/>
        </w:numPr>
      </w:pPr>
      <w:r>
        <w:rPr>
          <w:b/>
        </w:rPr>
        <w:t>Executar:</w:t>
      </w:r>
      <w:r>
        <w:t xml:space="preserve"> seguir um procedimento real a partir da documentação.</w:t>
      </w:r>
    </w:p>
    <w:p w14:paraId="310D65A2" w14:textId="77777777" w:rsidR="00C50E28" w:rsidRDefault="00087F9B" w:rsidP="00087F9B">
      <w:pPr>
        <w:pStyle w:val="RDXNumerado"/>
        <w:numPr>
          <w:ilvl w:val="0"/>
          <w:numId w:val="10"/>
        </w:numPr>
      </w:pPr>
      <w:r>
        <w:rPr>
          <w:b/>
        </w:rPr>
        <w:t>Registrar lacuna:</w:t>
      </w:r>
      <w:r>
        <w:t xml:space="preserve"> descrever o ponto em que a instrução falhou, com fonte e impacto.</w:t>
      </w:r>
    </w:p>
    <w:p w14:paraId="6A00B404" w14:textId="77777777" w:rsidR="00C50E28" w:rsidRDefault="00087F9B" w:rsidP="00087F9B">
      <w:pPr>
        <w:pStyle w:val="RDXNumerado"/>
        <w:numPr>
          <w:ilvl w:val="0"/>
          <w:numId w:val="10"/>
        </w:numPr>
      </w:pPr>
      <w:r>
        <w:rPr>
          <w:b/>
        </w:rPr>
        <w:t>Propor melhoria:</w:t>
      </w:r>
      <w:r>
        <w:t xml:space="preserve"> abrir atualização pequena e objetiva ou uma tarefa documental.</w:t>
      </w:r>
    </w:p>
    <w:p w14:paraId="3806F830" w14:textId="77777777" w:rsidR="00C50E28" w:rsidRDefault="00087F9B" w:rsidP="00087F9B">
      <w:pPr>
        <w:pStyle w:val="RDXNumerado"/>
        <w:numPr>
          <w:ilvl w:val="0"/>
          <w:numId w:val="10"/>
        </w:numPr>
      </w:pPr>
      <w:r>
        <w:rPr>
          <w:b/>
        </w:rPr>
        <w:t>Validar e publicar:</w:t>
      </w:r>
      <w:r>
        <w:t xml:space="preserve"> o dono do conteúdo revisa; somente então a documentação passa a ser referência oficial.</w:t>
      </w:r>
    </w:p>
    <w:p w14:paraId="7E6C1124" w14:textId="77777777" w:rsidR="00C50E28" w:rsidRDefault="00087F9B">
      <w:pPr>
        <w:pStyle w:val="Ttulo2"/>
      </w:pPr>
      <w:bookmarkStart w:id="17" w:name="_Toc233369271"/>
      <w:r>
        <w:t>Cartão mínimo de documento</w:t>
      </w:r>
      <w:bookmarkEnd w:id="17"/>
    </w:p>
    <w:p w14:paraId="12DA8BC4" w14:textId="77777777" w:rsidR="00C50E28" w:rsidRDefault="00087F9B">
      <w:r>
        <w:t>Todo item de referência deve identificar: propósito, público, dono, última revisão, fontes/links, nível de acesso, status de validade e como pedir atualização. Sem esse cartão, uma pessoa nova não consegue avaliar confiabilidade nem saber quem procurar.</w:t>
      </w:r>
    </w:p>
    <w:p w14:paraId="65309114" w14:textId="77777777" w:rsidR="00C50E28" w:rsidRDefault="00087F9B">
      <w:pPr>
        <w:pStyle w:val="Ttulo1"/>
      </w:pPr>
      <w:bookmarkStart w:id="18" w:name="_Toc233369272"/>
      <w:r>
        <w:t>Série de vídeos e roteiro de produção</w:t>
      </w:r>
      <w:bookmarkEnd w:id="18"/>
    </w:p>
    <w:p w14:paraId="133A92EC" w14:textId="77777777" w:rsidR="00C50E28" w:rsidRDefault="00087F9B">
      <w:r>
        <w:t xml:space="preserve">A série passa de 12 para </w:t>
      </w:r>
      <w:r>
        <w:rPr>
          <w:b/>
        </w:rPr>
        <w:t>17 vídeos</w:t>
      </w:r>
      <w:r>
        <w:t>, todos com duração de 8 a 12 minutos. A divisão é deliberada: acesso, modelagem e ingestão tinham escopo excessivo e agora possuem vídeos independentes. Cada vídeo é uma unidade delegável, com roteiro, fontes, demonstração e critério de aceite no pacote operacional.</w:t>
      </w:r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1921"/>
        <w:gridCol w:w="1926"/>
        <w:gridCol w:w="1926"/>
        <w:gridCol w:w="1924"/>
        <w:gridCol w:w="1926"/>
      </w:tblGrid>
      <w:tr w:rsidR="00C50E28" w14:paraId="00692B0A" w14:textId="77777777" w:rsidTr="00C50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7" w:type="dxa"/>
          </w:tcPr>
          <w:p w14:paraId="4923155E" w14:textId="77777777" w:rsidR="00C50E28" w:rsidRDefault="00087F9B">
            <w:pPr>
              <w:jc w:val="left"/>
            </w:pPr>
            <w:r>
              <w:lastRenderedPageBreak/>
              <w:t>ID</w:t>
            </w:r>
          </w:p>
        </w:tc>
        <w:tc>
          <w:tcPr>
            <w:tcW w:w="1927" w:type="dxa"/>
          </w:tcPr>
          <w:p w14:paraId="61F78260" w14:textId="77777777" w:rsidR="00C50E28" w:rsidRDefault="00087F9B">
            <w:pPr>
              <w:jc w:val="left"/>
            </w:pPr>
            <w:r>
              <w:t>Vídeo (duração)</w:t>
            </w:r>
          </w:p>
        </w:tc>
        <w:tc>
          <w:tcPr>
            <w:tcW w:w="1927" w:type="dxa"/>
          </w:tcPr>
          <w:p w14:paraId="6F5184CC" w14:textId="77777777" w:rsidR="00C50E28" w:rsidRDefault="00087F9B">
            <w:pPr>
              <w:jc w:val="left"/>
            </w:pPr>
            <w:r>
              <w:t>Competência única</w:t>
            </w:r>
          </w:p>
        </w:tc>
        <w:tc>
          <w:tcPr>
            <w:tcW w:w="1927" w:type="dxa"/>
          </w:tcPr>
          <w:p w14:paraId="256083D7" w14:textId="77777777" w:rsidR="00C50E28" w:rsidRDefault="00087F9B">
            <w:pPr>
              <w:jc w:val="left"/>
            </w:pPr>
            <w:r>
              <w:t>Entrega associada</w:t>
            </w:r>
          </w:p>
        </w:tc>
        <w:tc>
          <w:tcPr>
            <w:tcW w:w="1927" w:type="dxa"/>
          </w:tcPr>
          <w:p w14:paraId="02AEA128" w14:textId="77777777" w:rsidR="00C50E28" w:rsidRDefault="00087F9B">
            <w:pPr>
              <w:jc w:val="left"/>
            </w:pPr>
            <w:r>
              <w:t>Perfil produtor</w:t>
            </w:r>
          </w:p>
        </w:tc>
      </w:tr>
      <w:tr w:rsidR="00C50E28" w14:paraId="439A59B8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5DA4D841" w14:textId="77777777" w:rsidR="00C50E28" w:rsidRDefault="00087F9B">
            <w:pPr>
              <w:jc w:val="left"/>
            </w:pPr>
            <w:r>
              <w:t>V00</w:t>
            </w:r>
          </w:p>
        </w:tc>
        <w:tc>
          <w:tcPr>
            <w:tcW w:w="1927" w:type="dxa"/>
          </w:tcPr>
          <w:p w14:paraId="18091A3D" w14:textId="77777777" w:rsidR="00C50E28" w:rsidRDefault="00087F9B">
            <w:pPr>
              <w:jc w:val="left"/>
            </w:pPr>
            <w:r>
              <w:t>Como usar a trilha e o pacote (8 min)</w:t>
            </w:r>
          </w:p>
        </w:tc>
        <w:tc>
          <w:tcPr>
            <w:tcW w:w="1927" w:type="dxa"/>
          </w:tcPr>
          <w:p w14:paraId="30405D91" w14:textId="77777777" w:rsidR="00C50E28" w:rsidRDefault="00087F9B">
            <w:pPr>
              <w:jc w:val="left"/>
            </w:pPr>
            <w:r>
              <w:t>Navegar na jornada e registrar evidências</w:t>
            </w:r>
          </w:p>
        </w:tc>
        <w:tc>
          <w:tcPr>
            <w:tcW w:w="1927" w:type="dxa"/>
          </w:tcPr>
          <w:p w14:paraId="3052617D" w14:textId="77777777" w:rsidR="00C50E28" w:rsidRDefault="00087F9B">
            <w:pPr>
              <w:jc w:val="left"/>
            </w:pPr>
            <w:r>
              <w:t>Checklist inicial</w:t>
            </w:r>
          </w:p>
        </w:tc>
        <w:tc>
          <w:tcPr>
            <w:tcW w:w="1927" w:type="dxa"/>
          </w:tcPr>
          <w:p w14:paraId="6372BBC5" w14:textId="77777777" w:rsidR="00C50E28" w:rsidRDefault="00087F9B">
            <w:pPr>
              <w:jc w:val="left"/>
            </w:pPr>
            <w:r>
              <w:t>UR / par de entrada</w:t>
            </w:r>
          </w:p>
        </w:tc>
      </w:tr>
      <w:tr w:rsidR="00C50E28" w14:paraId="5ADE87B9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1370C9EE" w14:textId="77777777" w:rsidR="00C50E28" w:rsidRDefault="00087F9B">
            <w:pPr>
              <w:jc w:val="left"/>
            </w:pPr>
            <w:r>
              <w:t>V01</w:t>
            </w:r>
          </w:p>
        </w:tc>
        <w:tc>
          <w:tcPr>
            <w:tcW w:w="1927" w:type="dxa"/>
          </w:tcPr>
          <w:p w14:paraId="68FF5A05" w14:textId="77777777" w:rsidR="00C50E28" w:rsidRDefault="00087F9B">
            <w:pPr>
              <w:jc w:val="left"/>
            </w:pPr>
            <w:r>
              <w:t>Mapa mental do CDF (12 min)</w:t>
            </w:r>
          </w:p>
        </w:tc>
        <w:tc>
          <w:tcPr>
            <w:tcW w:w="1927" w:type="dxa"/>
          </w:tcPr>
          <w:p w14:paraId="272D5240" w14:textId="77777777" w:rsidR="00C50E28" w:rsidRDefault="00087F9B">
            <w:pPr>
              <w:jc w:val="left"/>
            </w:pPr>
            <w:r>
              <w:t>Reconhecer objetos e conexões do CDF</w:t>
            </w:r>
          </w:p>
        </w:tc>
        <w:tc>
          <w:tcPr>
            <w:tcW w:w="1927" w:type="dxa"/>
          </w:tcPr>
          <w:p w14:paraId="10B93253" w14:textId="77777777" w:rsidR="00C50E28" w:rsidRDefault="00087F9B">
            <w:pPr>
              <w:jc w:val="left"/>
            </w:pPr>
            <w:r>
              <w:t>Mapa asset-centric</w:t>
            </w:r>
          </w:p>
        </w:tc>
        <w:tc>
          <w:tcPr>
            <w:tcW w:w="1927" w:type="dxa"/>
          </w:tcPr>
          <w:p w14:paraId="2BCC6229" w14:textId="77777777" w:rsidR="00C50E28" w:rsidRDefault="00087F9B">
            <w:pPr>
              <w:jc w:val="left"/>
            </w:pPr>
            <w:r>
              <w:t>Especialista CDF</w:t>
            </w:r>
          </w:p>
        </w:tc>
      </w:tr>
      <w:tr w:rsidR="00C50E28" w14:paraId="6DEE4F8A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2609B354" w14:textId="77777777" w:rsidR="00C50E28" w:rsidRDefault="00087F9B">
            <w:pPr>
              <w:jc w:val="left"/>
            </w:pPr>
            <w:r>
              <w:t>V02</w:t>
            </w:r>
          </w:p>
        </w:tc>
        <w:tc>
          <w:tcPr>
            <w:tcW w:w="1927" w:type="dxa"/>
          </w:tcPr>
          <w:p w14:paraId="5D315F4D" w14:textId="77777777" w:rsidR="00C50E28" w:rsidRDefault="00087F9B">
            <w:pPr>
              <w:jc w:val="left"/>
            </w:pPr>
            <w:r>
              <w:t>IAM e acesso seguro (10 min)</w:t>
            </w:r>
          </w:p>
        </w:tc>
        <w:tc>
          <w:tcPr>
            <w:tcW w:w="1927" w:type="dxa"/>
          </w:tcPr>
          <w:p w14:paraId="4A21F93E" w14:textId="77777777" w:rsidR="00C50E28" w:rsidRDefault="00087F9B">
            <w:pPr>
              <w:jc w:val="left"/>
            </w:pPr>
            <w:r>
              <w:t>Entender permissões, ambientes e segredos</w:t>
            </w:r>
          </w:p>
        </w:tc>
        <w:tc>
          <w:tcPr>
            <w:tcW w:w="1927" w:type="dxa"/>
          </w:tcPr>
          <w:p w14:paraId="1463AB6C" w14:textId="77777777" w:rsidR="00C50E28" w:rsidRDefault="00087F9B">
            <w:pPr>
              <w:jc w:val="left"/>
            </w:pPr>
            <w:r>
              <w:t>Checklist de acesso</w:t>
            </w:r>
          </w:p>
        </w:tc>
        <w:tc>
          <w:tcPr>
            <w:tcW w:w="1927" w:type="dxa"/>
          </w:tcPr>
          <w:p w14:paraId="4EB4174A" w14:textId="77777777" w:rsidR="00C50E28" w:rsidRDefault="00087F9B">
            <w:pPr>
              <w:jc w:val="left"/>
            </w:pPr>
            <w:r>
              <w:t>Segurança / CDF</w:t>
            </w:r>
          </w:p>
        </w:tc>
      </w:tr>
      <w:tr w:rsidR="00C50E28" w14:paraId="547EDC8F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6A6E6348" w14:textId="77777777" w:rsidR="00C50E28" w:rsidRDefault="00087F9B">
            <w:pPr>
              <w:jc w:val="left"/>
            </w:pPr>
            <w:r>
              <w:t>V03</w:t>
            </w:r>
          </w:p>
        </w:tc>
        <w:tc>
          <w:tcPr>
            <w:tcW w:w="1927" w:type="dxa"/>
          </w:tcPr>
          <w:p w14:paraId="27E3AEA1" w14:textId="77777777" w:rsidR="00C50E28" w:rsidRDefault="00087F9B">
            <w:pPr>
              <w:jc w:val="left"/>
            </w:pPr>
            <w:r>
              <w:t>Autenticação e primeira conexão (12 min)</w:t>
            </w:r>
          </w:p>
        </w:tc>
        <w:tc>
          <w:tcPr>
            <w:tcW w:w="1927" w:type="dxa"/>
          </w:tcPr>
          <w:p w14:paraId="64AF186C" w14:textId="77777777" w:rsidR="00C50E28" w:rsidRDefault="00087F9B">
            <w:pPr>
              <w:jc w:val="left"/>
            </w:pPr>
            <w:r>
              <w:t>Conectar sem expor credenciais</w:t>
            </w:r>
          </w:p>
        </w:tc>
        <w:tc>
          <w:tcPr>
            <w:tcW w:w="1927" w:type="dxa"/>
          </w:tcPr>
          <w:p w14:paraId="2C48E172" w14:textId="77777777" w:rsidR="00C50E28" w:rsidRDefault="00087F9B">
            <w:pPr>
              <w:jc w:val="left"/>
            </w:pPr>
            <w:r>
              <w:t>Consulta de leitura</w:t>
            </w:r>
          </w:p>
        </w:tc>
        <w:tc>
          <w:tcPr>
            <w:tcW w:w="1927" w:type="dxa"/>
          </w:tcPr>
          <w:p w14:paraId="02FD8FB6" w14:textId="77777777" w:rsidR="00C50E28" w:rsidRDefault="00087F9B">
            <w:pPr>
              <w:jc w:val="left"/>
            </w:pPr>
            <w:r>
              <w:t>Especialista CDF</w:t>
            </w:r>
          </w:p>
        </w:tc>
      </w:tr>
      <w:tr w:rsidR="00C50E28" w14:paraId="26F54852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21E03092" w14:textId="77777777" w:rsidR="00C50E28" w:rsidRDefault="00087F9B">
            <w:pPr>
              <w:jc w:val="left"/>
            </w:pPr>
            <w:r>
              <w:t>V04</w:t>
            </w:r>
          </w:p>
        </w:tc>
        <w:tc>
          <w:tcPr>
            <w:tcW w:w="1927" w:type="dxa"/>
          </w:tcPr>
          <w:p w14:paraId="30B41A9F" w14:textId="77777777" w:rsidR="00C50E28" w:rsidRDefault="00087F9B">
            <w:pPr>
              <w:jc w:val="left"/>
            </w:pPr>
            <w:r>
              <w:t>DMS: spaces, containers e views (12 min)</w:t>
            </w:r>
          </w:p>
        </w:tc>
        <w:tc>
          <w:tcPr>
            <w:tcW w:w="1927" w:type="dxa"/>
          </w:tcPr>
          <w:p w14:paraId="086E077A" w14:textId="77777777" w:rsidR="00C50E28" w:rsidRDefault="00087F9B">
            <w:pPr>
              <w:jc w:val="left"/>
            </w:pPr>
            <w:r>
              <w:t>Criar a estrutura base do modelo</w:t>
            </w:r>
          </w:p>
        </w:tc>
        <w:tc>
          <w:tcPr>
            <w:tcW w:w="1927" w:type="dxa"/>
          </w:tcPr>
          <w:p w14:paraId="00219244" w14:textId="77777777" w:rsidR="00C50E28" w:rsidRDefault="00087F9B">
            <w:pPr>
              <w:jc w:val="left"/>
            </w:pPr>
            <w:r>
              <w:t>View de exemplo</w:t>
            </w:r>
          </w:p>
        </w:tc>
        <w:tc>
          <w:tcPr>
            <w:tcW w:w="1927" w:type="dxa"/>
          </w:tcPr>
          <w:p w14:paraId="22F4DDFF" w14:textId="77777777" w:rsidR="00C50E28" w:rsidRDefault="00087F9B">
            <w:pPr>
              <w:jc w:val="left"/>
            </w:pPr>
            <w:r>
              <w:t>Especialista CDF</w:t>
            </w:r>
          </w:p>
        </w:tc>
      </w:tr>
      <w:tr w:rsidR="00C50E28" w14:paraId="3A05EF91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2AE43AFF" w14:textId="77777777" w:rsidR="00C50E28" w:rsidRDefault="00087F9B">
            <w:pPr>
              <w:jc w:val="left"/>
            </w:pPr>
            <w:r>
              <w:t>V05</w:t>
            </w:r>
          </w:p>
        </w:tc>
        <w:tc>
          <w:tcPr>
            <w:tcW w:w="1927" w:type="dxa"/>
          </w:tcPr>
          <w:p w14:paraId="10B80DE0" w14:textId="77777777" w:rsidR="00C50E28" w:rsidRDefault="00087F9B">
            <w:pPr>
              <w:jc w:val="left"/>
            </w:pPr>
            <w:r>
              <w:t>DMS: relações e decisões de modelagem (12 min)</w:t>
            </w:r>
          </w:p>
        </w:tc>
        <w:tc>
          <w:tcPr>
            <w:tcW w:w="1927" w:type="dxa"/>
          </w:tcPr>
          <w:p w14:paraId="7FF8F78E" w14:textId="77777777" w:rsidR="00C50E28" w:rsidRDefault="00087F9B">
            <w:pPr>
              <w:jc w:val="left"/>
            </w:pPr>
            <w:r>
              <w:t>Escolher direct, reverse e edge</w:t>
            </w:r>
          </w:p>
        </w:tc>
        <w:tc>
          <w:tcPr>
            <w:tcW w:w="1927" w:type="dxa"/>
          </w:tcPr>
          <w:p w14:paraId="0D3DF0BC" w14:textId="77777777" w:rsidR="00C50E28" w:rsidRDefault="00087F9B">
            <w:pPr>
              <w:jc w:val="left"/>
            </w:pPr>
            <w:r>
              <w:t>Diagrama Asset–WorkOrder</w:t>
            </w:r>
          </w:p>
        </w:tc>
        <w:tc>
          <w:tcPr>
            <w:tcW w:w="1927" w:type="dxa"/>
          </w:tcPr>
          <w:p w14:paraId="1C491060" w14:textId="77777777" w:rsidR="00C50E28" w:rsidRDefault="00087F9B">
            <w:pPr>
              <w:jc w:val="left"/>
            </w:pPr>
            <w:r>
              <w:t>Especialista CDF</w:t>
            </w:r>
          </w:p>
        </w:tc>
      </w:tr>
      <w:tr w:rsidR="00C50E28" w14:paraId="2949FA1C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10C46C77" w14:textId="77777777" w:rsidR="00C50E28" w:rsidRDefault="00087F9B">
            <w:pPr>
              <w:jc w:val="left"/>
            </w:pPr>
            <w:r>
              <w:t>V06</w:t>
            </w:r>
          </w:p>
        </w:tc>
        <w:tc>
          <w:tcPr>
            <w:tcW w:w="1927" w:type="dxa"/>
          </w:tcPr>
          <w:p w14:paraId="5A81BC17" w14:textId="77777777" w:rsidR="00C50E28" w:rsidRDefault="00087F9B">
            <w:pPr>
              <w:jc w:val="left"/>
            </w:pPr>
            <w:r>
              <w:t>RAW e contrato de dados (10 min)</w:t>
            </w:r>
          </w:p>
        </w:tc>
        <w:tc>
          <w:tcPr>
            <w:tcW w:w="1927" w:type="dxa"/>
          </w:tcPr>
          <w:p w14:paraId="3E19944C" w14:textId="77777777" w:rsidR="00C50E28" w:rsidRDefault="00087F9B">
            <w:pPr>
              <w:jc w:val="left"/>
            </w:pPr>
            <w:r>
              <w:t>Preparar dados e qualidade mínima</w:t>
            </w:r>
          </w:p>
        </w:tc>
        <w:tc>
          <w:tcPr>
            <w:tcW w:w="1927" w:type="dxa"/>
          </w:tcPr>
          <w:p w14:paraId="765B0E8F" w14:textId="77777777" w:rsidR="00C50E28" w:rsidRDefault="00087F9B">
            <w:pPr>
              <w:jc w:val="left"/>
            </w:pPr>
            <w:r>
              <w:t>Esquema RAW</w:t>
            </w:r>
          </w:p>
        </w:tc>
        <w:tc>
          <w:tcPr>
            <w:tcW w:w="1927" w:type="dxa"/>
          </w:tcPr>
          <w:p w14:paraId="1E4A73D2" w14:textId="77777777" w:rsidR="00C50E28" w:rsidRDefault="00087F9B">
            <w:pPr>
              <w:jc w:val="left"/>
            </w:pPr>
            <w:r>
              <w:t>Data Engineer</w:t>
            </w:r>
          </w:p>
        </w:tc>
      </w:tr>
      <w:tr w:rsidR="00C50E28" w14:paraId="37136C65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160CCE34" w14:textId="77777777" w:rsidR="00C50E28" w:rsidRDefault="00087F9B">
            <w:pPr>
              <w:jc w:val="left"/>
            </w:pPr>
            <w:r>
              <w:t>V07</w:t>
            </w:r>
          </w:p>
        </w:tc>
        <w:tc>
          <w:tcPr>
            <w:tcW w:w="1927" w:type="dxa"/>
          </w:tcPr>
          <w:p w14:paraId="044F660E" w14:textId="77777777" w:rsidR="00C50E28" w:rsidRDefault="00087F9B">
            <w:pPr>
              <w:jc w:val="left"/>
            </w:pPr>
            <w:r>
              <w:t>Ingestão via SDK (12 min)</w:t>
            </w:r>
          </w:p>
        </w:tc>
        <w:tc>
          <w:tcPr>
            <w:tcW w:w="1927" w:type="dxa"/>
          </w:tcPr>
          <w:p w14:paraId="750ACD4C" w14:textId="77777777" w:rsidR="00C50E28" w:rsidRDefault="00087F9B">
            <w:pPr>
              <w:jc w:val="left"/>
            </w:pPr>
            <w:r>
              <w:t>Carregar e validar dados no CDF</w:t>
            </w:r>
          </w:p>
        </w:tc>
        <w:tc>
          <w:tcPr>
            <w:tcW w:w="1927" w:type="dxa"/>
          </w:tcPr>
          <w:p w14:paraId="3A72CEE0" w14:textId="77777777" w:rsidR="00C50E28" w:rsidRDefault="00087F9B">
            <w:pPr>
              <w:jc w:val="left"/>
            </w:pPr>
            <w:r>
              <w:t>Notebook de ingestão</w:t>
            </w:r>
          </w:p>
        </w:tc>
        <w:tc>
          <w:tcPr>
            <w:tcW w:w="1927" w:type="dxa"/>
          </w:tcPr>
          <w:p w14:paraId="6177415D" w14:textId="77777777" w:rsidR="00C50E28" w:rsidRDefault="00087F9B">
            <w:pPr>
              <w:jc w:val="left"/>
            </w:pPr>
            <w:r>
              <w:t>Data Engineer</w:t>
            </w:r>
          </w:p>
        </w:tc>
      </w:tr>
      <w:tr w:rsidR="00C50E28" w14:paraId="2D107A2C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7F322FD6" w14:textId="77777777" w:rsidR="00C50E28" w:rsidRDefault="00087F9B">
            <w:pPr>
              <w:jc w:val="left"/>
            </w:pPr>
            <w:r>
              <w:t>V08</w:t>
            </w:r>
          </w:p>
        </w:tc>
        <w:tc>
          <w:tcPr>
            <w:tcW w:w="1927" w:type="dxa"/>
          </w:tcPr>
          <w:p w14:paraId="43621A14" w14:textId="77777777" w:rsidR="00C50E28" w:rsidRDefault="00087F9B">
            <w:pPr>
              <w:jc w:val="left"/>
            </w:pPr>
            <w:r>
              <w:t>Transformations (12 min)</w:t>
            </w:r>
          </w:p>
        </w:tc>
        <w:tc>
          <w:tcPr>
            <w:tcW w:w="1927" w:type="dxa"/>
          </w:tcPr>
          <w:p w14:paraId="258F5C7D" w14:textId="77777777" w:rsidR="00C50E28" w:rsidRDefault="00087F9B">
            <w:pPr>
              <w:jc w:val="left"/>
            </w:pPr>
            <w:r>
              <w:t>Transformar RAW em modelo</w:t>
            </w:r>
          </w:p>
        </w:tc>
        <w:tc>
          <w:tcPr>
            <w:tcW w:w="1927" w:type="dxa"/>
          </w:tcPr>
          <w:p w14:paraId="07DBFE7B" w14:textId="77777777" w:rsidR="00C50E28" w:rsidRDefault="00087F9B">
            <w:pPr>
              <w:jc w:val="left"/>
            </w:pPr>
            <w:r>
              <w:t>SQL por view</w:t>
            </w:r>
          </w:p>
        </w:tc>
        <w:tc>
          <w:tcPr>
            <w:tcW w:w="1927" w:type="dxa"/>
          </w:tcPr>
          <w:p w14:paraId="1DBE6AB6" w14:textId="77777777" w:rsidR="00C50E28" w:rsidRDefault="00087F9B">
            <w:pPr>
              <w:jc w:val="left"/>
            </w:pPr>
            <w:r>
              <w:t>Data Engineer</w:t>
            </w:r>
          </w:p>
        </w:tc>
      </w:tr>
      <w:tr w:rsidR="00C50E28" w14:paraId="30E0F790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6C2BAA58" w14:textId="77777777" w:rsidR="00C50E28" w:rsidRDefault="00087F9B">
            <w:pPr>
              <w:jc w:val="left"/>
            </w:pPr>
            <w:r>
              <w:t>V09</w:t>
            </w:r>
          </w:p>
        </w:tc>
        <w:tc>
          <w:tcPr>
            <w:tcW w:w="1927" w:type="dxa"/>
          </w:tcPr>
          <w:p w14:paraId="6232F34B" w14:textId="77777777" w:rsidR="00C50E28" w:rsidRDefault="00087F9B">
            <w:pPr>
              <w:jc w:val="left"/>
            </w:pPr>
            <w:r>
              <w:t>Escrita direta com NodeApply (10 min)</w:t>
            </w:r>
          </w:p>
        </w:tc>
        <w:tc>
          <w:tcPr>
            <w:tcW w:w="1927" w:type="dxa"/>
          </w:tcPr>
          <w:p w14:paraId="57AC71DD" w14:textId="77777777" w:rsidR="00C50E28" w:rsidRDefault="00087F9B">
            <w:pPr>
              <w:jc w:val="left"/>
            </w:pPr>
            <w:r>
              <w:t>Aplicar nodes de forma idempotente</w:t>
            </w:r>
          </w:p>
        </w:tc>
        <w:tc>
          <w:tcPr>
            <w:tcW w:w="1927" w:type="dxa"/>
          </w:tcPr>
          <w:p w14:paraId="0D992187" w14:textId="77777777" w:rsidR="00C50E28" w:rsidRDefault="00087F9B">
            <w:pPr>
              <w:jc w:val="left"/>
            </w:pPr>
            <w:r>
              <w:t>Script NodeApply</w:t>
            </w:r>
          </w:p>
        </w:tc>
        <w:tc>
          <w:tcPr>
            <w:tcW w:w="1927" w:type="dxa"/>
          </w:tcPr>
          <w:p w14:paraId="46A7DD48" w14:textId="77777777" w:rsidR="00C50E28" w:rsidRDefault="00087F9B">
            <w:pPr>
              <w:jc w:val="left"/>
            </w:pPr>
            <w:r>
              <w:t>Especialista CDF</w:t>
            </w:r>
          </w:p>
        </w:tc>
      </w:tr>
      <w:tr w:rsidR="00C50E28" w14:paraId="514232ED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41861213" w14:textId="77777777" w:rsidR="00C50E28" w:rsidRDefault="00087F9B">
            <w:pPr>
              <w:jc w:val="left"/>
            </w:pPr>
            <w:r>
              <w:lastRenderedPageBreak/>
              <w:t>V10</w:t>
            </w:r>
          </w:p>
        </w:tc>
        <w:tc>
          <w:tcPr>
            <w:tcW w:w="1927" w:type="dxa"/>
          </w:tcPr>
          <w:p w14:paraId="4F7036AC" w14:textId="77777777" w:rsidR="00C50E28" w:rsidRDefault="00087F9B">
            <w:pPr>
              <w:jc w:val="left"/>
            </w:pPr>
            <w:r>
              <w:t>Consulta com GraphQL e SDK (12 min)</w:t>
            </w:r>
          </w:p>
        </w:tc>
        <w:tc>
          <w:tcPr>
            <w:tcW w:w="1927" w:type="dxa"/>
          </w:tcPr>
          <w:p w14:paraId="1EEE412C" w14:textId="77777777" w:rsidR="00C50E28" w:rsidRDefault="00087F9B">
            <w:pPr>
              <w:jc w:val="left"/>
            </w:pPr>
            <w:r>
              <w:t>Consultar e explicar retorno</w:t>
            </w:r>
          </w:p>
        </w:tc>
        <w:tc>
          <w:tcPr>
            <w:tcW w:w="1927" w:type="dxa"/>
          </w:tcPr>
          <w:p w14:paraId="354702E9" w14:textId="77777777" w:rsidR="00C50E28" w:rsidRDefault="00087F9B">
            <w:pPr>
              <w:jc w:val="left"/>
            </w:pPr>
            <w:r>
              <w:t>Consulta salva</w:t>
            </w:r>
          </w:p>
        </w:tc>
        <w:tc>
          <w:tcPr>
            <w:tcW w:w="1927" w:type="dxa"/>
          </w:tcPr>
          <w:p w14:paraId="00477AE4" w14:textId="77777777" w:rsidR="00C50E28" w:rsidRDefault="00087F9B">
            <w:pPr>
              <w:jc w:val="left"/>
            </w:pPr>
            <w:r>
              <w:t>Desenvolvedor</w:t>
            </w:r>
          </w:p>
        </w:tc>
      </w:tr>
      <w:tr w:rsidR="00C50E28" w14:paraId="6F86EC1D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73A88D7B" w14:textId="77777777" w:rsidR="00C50E28" w:rsidRDefault="00087F9B">
            <w:pPr>
              <w:jc w:val="left"/>
            </w:pPr>
            <w:r>
              <w:t>V11</w:t>
            </w:r>
          </w:p>
        </w:tc>
        <w:tc>
          <w:tcPr>
            <w:tcW w:w="1927" w:type="dxa"/>
          </w:tcPr>
          <w:p w14:paraId="244898AD" w14:textId="77777777" w:rsidR="00C50E28" w:rsidRDefault="00087F9B">
            <w:pPr>
              <w:jc w:val="left"/>
            </w:pPr>
            <w:r>
              <w:t>Aplicações de consumo (10 min)</w:t>
            </w:r>
          </w:p>
        </w:tc>
        <w:tc>
          <w:tcPr>
            <w:tcW w:w="1927" w:type="dxa"/>
          </w:tcPr>
          <w:p w14:paraId="1015FB65" w14:textId="77777777" w:rsidR="00C50E28" w:rsidRDefault="00087F9B">
            <w:pPr>
              <w:jc w:val="left"/>
            </w:pPr>
            <w:r>
              <w:t>Expor dados em protótipo simples</w:t>
            </w:r>
          </w:p>
        </w:tc>
        <w:tc>
          <w:tcPr>
            <w:tcW w:w="1927" w:type="dxa"/>
          </w:tcPr>
          <w:p w14:paraId="3659FD4D" w14:textId="77777777" w:rsidR="00C50E28" w:rsidRDefault="00087F9B">
            <w:pPr>
              <w:jc w:val="left"/>
            </w:pPr>
            <w:r>
              <w:t>Demo de Data App / Streamlit</w:t>
            </w:r>
          </w:p>
        </w:tc>
        <w:tc>
          <w:tcPr>
            <w:tcW w:w="1927" w:type="dxa"/>
          </w:tcPr>
          <w:p w14:paraId="355741E0" w14:textId="77777777" w:rsidR="00C50E28" w:rsidRDefault="00087F9B">
            <w:pPr>
              <w:jc w:val="left"/>
            </w:pPr>
            <w:r>
              <w:t>Desenvolvedor</w:t>
            </w:r>
          </w:p>
        </w:tc>
      </w:tr>
      <w:tr w:rsidR="00C50E28" w14:paraId="1A7DE311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261D0827" w14:textId="77777777" w:rsidR="00C50E28" w:rsidRDefault="00087F9B">
            <w:pPr>
              <w:jc w:val="left"/>
            </w:pPr>
            <w:r>
              <w:t>V12</w:t>
            </w:r>
          </w:p>
        </w:tc>
        <w:tc>
          <w:tcPr>
            <w:tcW w:w="1927" w:type="dxa"/>
          </w:tcPr>
          <w:p w14:paraId="42CE7E22" w14:textId="77777777" w:rsidR="00C50E28" w:rsidRDefault="00087F9B">
            <w:pPr>
              <w:jc w:val="left"/>
            </w:pPr>
            <w:r>
              <w:t>Qualidade, governança e performance (12 min)</w:t>
            </w:r>
          </w:p>
        </w:tc>
        <w:tc>
          <w:tcPr>
            <w:tcW w:w="1927" w:type="dxa"/>
          </w:tcPr>
          <w:p w14:paraId="06C9C083" w14:textId="77777777" w:rsidR="00C50E28" w:rsidRDefault="00087F9B">
            <w:pPr>
              <w:jc w:val="left"/>
            </w:pPr>
            <w:r>
              <w:t>Avaliar confiabilidade da solução</w:t>
            </w:r>
          </w:p>
        </w:tc>
        <w:tc>
          <w:tcPr>
            <w:tcW w:w="1927" w:type="dxa"/>
          </w:tcPr>
          <w:p w14:paraId="04EB131F" w14:textId="77777777" w:rsidR="00C50E28" w:rsidRDefault="00087F9B">
            <w:pPr>
              <w:jc w:val="left"/>
            </w:pPr>
            <w:r>
              <w:t>Checklist técnico</w:t>
            </w:r>
          </w:p>
        </w:tc>
        <w:tc>
          <w:tcPr>
            <w:tcW w:w="1927" w:type="dxa"/>
          </w:tcPr>
          <w:p w14:paraId="49494236" w14:textId="77777777" w:rsidR="00C50E28" w:rsidRDefault="00087F9B">
            <w:pPr>
              <w:jc w:val="left"/>
            </w:pPr>
            <w:r>
              <w:t>Tech Lead</w:t>
            </w:r>
          </w:p>
        </w:tc>
      </w:tr>
      <w:tr w:rsidR="00C50E28" w14:paraId="4823055F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6A7CC7A8" w14:textId="77777777" w:rsidR="00C50E28" w:rsidRDefault="00087F9B">
            <w:pPr>
              <w:jc w:val="left"/>
            </w:pPr>
            <w:r>
              <w:t>V13</w:t>
            </w:r>
          </w:p>
        </w:tc>
        <w:tc>
          <w:tcPr>
            <w:tcW w:w="1927" w:type="dxa"/>
          </w:tcPr>
          <w:p w14:paraId="500478FB" w14:textId="77777777" w:rsidR="00C50E28" w:rsidRDefault="00087F9B">
            <w:pPr>
              <w:jc w:val="left"/>
            </w:pPr>
            <w:r>
              <w:t>Arquitetura e ritos do projeto (12 min)</w:t>
            </w:r>
          </w:p>
        </w:tc>
        <w:tc>
          <w:tcPr>
            <w:tcW w:w="1927" w:type="dxa"/>
          </w:tcPr>
          <w:p w14:paraId="56A2262D" w14:textId="77777777" w:rsidR="00C50E28" w:rsidRDefault="00087F9B">
            <w:pPr>
              <w:jc w:val="left"/>
            </w:pPr>
            <w:r>
              <w:t>Entender contexto e decisões do projeto</w:t>
            </w:r>
          </w:p>
        </w:tc>
        <w:tc>
          <w:tcPr>
            <w:tcW w:w="1927" w:type="dxa"/>
          </w:tcPr>
          <w:p w14:paraId="259F62E4" w14:textId="77777777" w:rsidR="00C50E28" w:rsidRDefault="00087F9B">
            <w:pPr>
              <w:jc w:val="left"/>
            </w:pPr>
            <w:r>
              <w:t>Canvas do projeto</w:t>
            </w:r>
          </w:p>
        </w:tc>
        <w:tc>
          <w:tcPr>
            <w:tcW w:w="1927" w:type="dxa"/>
          </w:tcPr>
          <w:p w14:paraId="6EA196CC" w14:textId="77777777" w:rsidR="00C50E28" w:rsidRDefault="00087F9B">
            <w:pPr>
              <w:jc w:val="left"/>
            </w:pPr>
            <w:r>
              <w:t>Tech Lead</w:t>
            </w:r>
          </w:p>
        </w:tc>
      </w:tr>
      <w:tr w:rsidR="00C50E28" w14:paraId="431248D9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0291F1B2" w14:textId="77777777" w:rsidR="00C50E28" w:rsidRDefault="00087F9B">
            <w:pPr>
              <w:jc w:val="left"/>
            </w:pPr>
            <w:r>
              <w:t>V14</w:t>
            </w:r>
          </w:p>
        </w:tc>
        <w:tc>
          <w:tcPr>
            <w:tcW w:w="1927" w:type="dxa"/>
          </w:tcPr>
          <w:p w14:paraId="33F1E785" w14:textId="77777777" w:rsidR="00C50E28" w:rsidRDefault="00087F9B">
            <w:pPr>
              <w:jc w:val="left"/>
            </w:pPr>
            <w:r>
              <w:t>Dados e integrações do projeto (12 min)</w:t>
            </w:r>
          </w:p>
        </w:tc>
        <w:tc>
          <w:tcPr>
            <w:tcW w:w="1927" w:type="dxa"/>
          </w:tcPr>
          <w:p w14:paraId="624BB973" w14:textId="77777777" w:rsidR="00C50E28" w:rsidRDefault="00087F9B">
            <w:pPr>
              <w:jc w:val="left"/>
            </w:pPr>
            <w:r>
              <w:t>Localizar fontes, contratos e donos</w:t>
            </w:r>
          </w:p>
        </w:tc>
        <w:tc>
          <w:tcPr>
            <w:tcW w:w="1927" w:type="dxa"/>
          </w:tcPr>
          <w:p w14:paraId="0E166359" w14:textId="77777777" w:rsidR="00C50E28" w:rsidRDefault="00087F9B">
            <w:pPr>
              <w:jc w:val="left"/>
            </w:pPr>
            <w:r>
              <w:t>Mapa de dados</w:t>
            </w:r>
          </w:p>
        </w:tc>
        <w:tc>
          <w:tcPr>
            <w:tcW w:w="1927" w:type="dxa"/>
          </w:tcPr>
          <w:p w14:paraId="0BEDF665" w14:textId="77777777" w:rsidR="00C50E28" w:rsidRDefault="00087F9B">
            <w:pPr>
              <w:jc w:val="left"/>
            </w:pPr>
            <w:r>
              <w:t>Data Lead</w:t>
            </w:r>
          </w:p>
        </w:tc>
      </w:tr>
      <w:tr w:rsidR="00C50E28" w14:paraId="13B61B06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2F81839A" w14:textId="77777777" w:rsidR="00C50E28" w:rsidRDefault="00087F9B">
            <w:pPr>
              <w:jc w:val="left"/>
            </w:pPr>
            <w:r>
              <w:t>V15</w:t>
            </w:r>
          </w:p>
        </w:tc>
        <w:tc>
          <w:tcPr>
            <w:tcW w:w="1927" w:type="dxa"/>
          </w:tcPr>
          <w:p w14:paraId="16A26B76" w14:textId="77777777" w:rsidR="00C50E28" w:rsidRDefault="00087F9B">
            <w:pPr>
              <w:jc w:val="left"/>
            </w:pPr>
            <w:r>
              <w:t>Operação e suporte (10 min)</w:t>
            </w:r>
          </w:p>
        </w:tc>
        <w:tc>
          <w:tcPr>
            <w:tcW w:w="1927" w:type="dxa"/>
          </w:tcPr>
          <w:p w14:paraId="70015067" w14:textId="77777777" w:rsidR="00C50E28" w:rsidRDefault="00087F9B">
            <w:pPr>
              <w:jc w:val="left"/>
            </w:pPr>
            <w:r>
              <w:t>Acionar runbooks e escalonamento</w:t>
            </w:r>
          </w:p>
        </w:tc>
        <w:tc>
          <w:tcPr>
            <w:tcW w:w="1927" w:type="dxa"/>
          </w:tcPr>
          <w:p w14:paraId="7D7664A5" w14:textId="77777777" w:rsidR="00C50E28" w:rsidRDefault="00087F9B">
            <w:pPr>
              <w:jc w:val="left"/>
            </w:pPr>
            <w:r>
              <w:t>Runbook de um fluxo</w:t>
            </w:r>
          </w:p>
        </w:tc>
        <w:tc>
          <w:tcPr>
            <w:tcW w:w="1927" w:type="dxa"/>
          </w:tcPr>
          <w:p w14:paraId="41FFF711" w14:textId="77777777" w:rsidR="00C50E28" w:rsidRDefault="00087F9B">
            <w:pPr>
              <w:jc w:val="left"/>
            </w:pPr>
            <w:r>
              <w:t>Operação / SRE</w:t>
            </w:r>
          </w:p>
        </w:tc>
      </w:tr>
      <w:tr w:rsidR="00C50E28" w14:paraId="7407756D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4C377278" w14:textId="77777777" w:rsidR="00C50E28" w:rsidRDefault="00087F9B">
            <w:pPr>
              <w:jc w:val="left"/>
            </w:pPr>
            <w:r>
              <w:t>V16</w:t>
            </w:r>
          </w:p>
        </w:tc>
        <w:tc>
          <w:tcPr>
            <w:tcW w:w="1927" w:type="dxa"/>
          </w:tcPr>
          <w:p w14:paraId="062F55C4" w14:textId="77777777" w:rsidR="00C50E28" w:rsidRDefault="00087F9B">
            <w:pPr>
              <w:jc w:val="left"/>
            </w:pPr>
            <w:r>
              <w:t>Contribuição documental (10 min)</w:t>
            </w:r>
          </w:p>
        </w:tc>
        <w:tc>
          <w:tcPr>
            <w:tcW w:w="1927" w:type="dxa"/>
          </w:tcPr>
          <w:p w14:paraId="60F9F075" w14:textId="77777777" w:rsidR="00C50E28" w:rsidRDefault="00087F9B">
            <w:pPr>
              <w:jc w:val="left"/>
            </w:pPr>
            <w:r>
              <w:t>Atualizar referências com segurança</w:t>
            </w:r>
          </w:p>
        </w:tc>
        <w:tc>
          <w:tcPr>
            <w:tcW w:w="1927" w:type="dxa"/>
          </w:tcPr>
          <w:p w14:paraId="6F8A9171" w14:textId="77777777" w:rsidR="00C50E28" w:rsidRDefault="00087F9B">
            <w:pPr>
              <w:jc w:val="left"/>
            </w:pPr>
            <w:r>
              <w:t>DOC-01 ou DOC-02</w:t>
            </w:r>
          </w:p>
        </w:tc>
        <w:tc>
          <w:tcPr>
            <w:tcW w:w="1927" w:type="dxa"/>
          </w:tcPr>
          <w:p w14:paraId="31FA8D32" w14:textId="77777777" w:rsidR="00C50E28" w:rsidRDefault="00087F9B">
            <w:pPr>
              <w:jc w:val="left"/>
            </w:pPr>
            <w:r>
              <w:t>Dono da documentação</w:t>
            </w:r>
          </w:p>
        </w:tc>
      </w:tr>
    </w:tbl>
    <w:p w14:paraId="5D30D4A0" w14:textId="77777777" w:rsidR="00C50E28" w:rsidRDefault="00087F9B">
      <w:r>
        <w:rPr>
          <w:b/>
        </w:rPr>
        <w:t>Regra de corte:</w:t>
      </w:r>
      <w:r>
        <w:t xml:space="preserve"> a duração alvo é de 8 a 12 minutos, com tolerância máxima de 15. Se o produtor não conseguir demonstrar, explicar e encerrar a atividade em até 15 minutos, deve abrir uma continuação `Vxx.1` em vez de acelerar a explicação. O pacote contém um roteiro individual para cada vídeo.</w:t>
      </w:r>
    </w:p>
    <w:p w14:paraId="3559EC0C" w14:textId="77777777" w:rsidR="00C50E28" w:rsidRDefault="00087F9B">
      <w:pPr>
        <w:pStyle w:val="Ttulo1"/>
      </w:pPr>
      <w:bookmarkStart w:id="19" w:name="_Toc233369273"/>
      <w:r>
        <w:t>Pacote operacional para distribuição</w:t>
      </w:r>
      <w:bookmarkEnd w:id="19"/>
    </w:p>
    <w:p w14:paraId="55C14DBE" w14:textId="77777777" w:rsidR="00C50E28" w:rsidRDefault="00087F9B">
      <w:r>
        <w:t>A fonte de distribuição atual é o pacote `pacote-onboarding-cdf-v1.2-consolidado/`: uma</w:t>
      </w:r>
    </w:p>
    <w:p w14:paraId="73D05381" w14:textId="77777777" w:rsidR="00C50E28" w:rsidRDefault="00087F9B">
      <w:r>
        <w:t>pasta única, acionável e reprodutível, que reúne governança, roteiros, materiais CDF</w:t>
      </w:r>
    </w:p>
    <w:p w14:paraId="1A2061C5" w14:textId="77777777" w:rsidR="00C50E28" w:rsidRDefault="00087F9B">
      <w:r>
        <w:t xml:space="preserve">testados e critérios de aceite. Ele é organizado em </w:t>
      </w:r>
      <w:r>
        <w:rPr>
          <w:b/>
        </w:rPr>
        <w:t>3 camadas</w:t>
      </w:r>
      <w:r>
        <w:t>, e cada pessoa começa</w:t>
      </w:r>
    </w:p>
    <w:p w14:paraId="6753773D" w14:textId="77777777" w:rsidR="00C50E28" w:rsidRDefault="00087F9B">
      <w:r>
        <w:t>em `COMECE-AQUI.md`, que roteia por persona para os arquivos exatos a abrir.</w:t>
      </w:r>
    </w:p>
    <w:p w14:paraId="0812539A" w14:textId="77777777" w:rsidR="00C50E28" w:rsidRDefault="00087F9B" w:rsidP="00087F9B">
      <w:pPr>
        <w:pStyle w:val="RDXNumerado"/>
        <w:numPr>
          <w:ilvl w:val="0"/>
          <w:numId w:val="11"/>
        </w:numPr>
      </w:pPr>
      <w:r>
        <w:rPr>
          <w:b/>
        </w:rPr>
        <w:t>Pitch</w:t>
      </w:r>
      <w:r>
        <w:t xml:space="preserve"> (`pitch/`): `Pitch-Trilha-Onboarding-CDF.pptx` para apresentar a trilha à</w:t>
      </w:r>
    </w:p>
    <w:p w14:paraId="421DF8C3" w14:textId="77777777" w:rsidR="00C50E28" w:rsidRDefault="00087F9B">
      <w:r>
        <w:lastRenderedPageBreak/>
        <w:t>liderança e `TEMPLATE-Pitch-do-Projeto.pptx` para a pessoa explicar o seu projeto.</w:t>
      </w:r>
    </w:p>
    <w:p w14:paraId="12DD2510" w14:textId="77777777" w:rsidR="00C50E28" w:rsidRDefault="00087F9B" w:rsidP="00087F9B">
      <w:pPr>
        <w:pStyle w:val="RDXNumerado"/>
        <w:numPr>
          <w:ilvl w:val="0"/>
          <w:numId w:val="12"/>
        </w:numPr>
      </w:pPr>
      <w:r>
        <w:rPr>
          <w:b/>
        </w:rPr>
        <w:t>Checklist</w:t>
      </w:r>
      <w:r>
        <w:t>: `checklists/CHECKLIST-MESTRE.md` (jornada ponta a ponta, com DoR/DoD e bloqueios)</w:t>
      </w:r>
    </w:p>
    <w:p w14:paraId="48E39095" w14:textId="77777777" w:rsidR="00C50E28" w:rsidRDefault="00087F9B">
      <w:r>
        <w:t>e `docs/treinamento/Vxx/CHECKLIST.md` (passos e evidência exigida, na pasta do vídeo).</w:t>
      </w:r>
    </w:p>
    <w:p w14:paraId="5D2E7FB1" w14:textId="77777777" w:rsidR="00C50E28" w:rsidRDefault="00087F9B" w:rsidP="00087F9B">
      <w:pPr>
        <w:pStyle w:val="RDXNumerado"/>
        <w:numPr>
          <w:ilvl w:val="0"/>
          <w:numId w:val="13"/>
        </w:numPr>
      </w:pPr>
      <w:r>
        <w:rPr>
          <w:b/>
        </w:rPr>
        <w:t>Documentação</w:t>
      </w:r>
      <w:r>
        <w:t xml:space="preserve"> (`docs/`): governança em `docs/governanca/`, materiais por vídeo em</w:t>
      </w:r>
    </w:p>
    <w:p w14:paraId="5BE581CA" w14:textId="77777777" w:rsidR="00C50E28" w:rsidRDefault="00087F9B">
      <w:r>
        <w:t>`docs/treinamento/Vxx/`, entrada em `docs/entrada/`.</w:t>
      </w:r>
    </w:p>
    <w:p w14:paraId="0EB11015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>pacote-onboarding-cdf-v1.2-consolidado/</w:t>
      </w:r>
    </w:p>
    <w:p w14:paraId="39C2A61C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 xml:space="preserve">  README.md</w:t>
      </w:r>
    </w:p>
    <w:p w14:paraId="7B6B47A6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 xml:space="preserve">  COMECE-AQUI.md                  roteador por persona</w:t>
      </w:r>
    </w:p>
    <w:p w14:paraId="5DA8B672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 xml:space="preserve">  pitch/                          camada 1 — explicar (.pptx)</w:t>
      </w:r>
    </w:p>
    <w:p w14:paraId="2C6C1918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 xml:space="preserve">  checklists/</w:t>
      </w:r>
    </w:p>
    <w:p w14:paraId="4A0B73DA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 xml:space="preserve">    CHECKLIST-MESTRE.md</w:t>
      </w:r>
    </w:p>
    <w:p w14:paraId="34684CA3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 xml:space="preserve">  docs/</w:t>
      </w:r>
    </w:p>
    <w:p w14:paraId="2050C5E9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 xml:space="preserve">    entrada/                      INDICE, FRAMEWORK, DOCUMENTACAO-DO-CONTEUDO, MODELOS, GUIA, manifesto</w:t>
      </w:r>
    </w:p>
    <w:p w14:paraId="55C53411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 xml:space="preserve">    governanca/                   00-LEIA-ME ... 09-TEMPLATES</w:t>
      </w:r>
    </w:p>
    <w:p w14:paraId="096B4167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 xml:space="preserve">    treinamento/                  Vxx/ roteiro + guia + notebook + CHECKLIST.md</w:t>
      </w:r>
    </w:p>
    <w:p w14:paraId="72B8BBFF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 xml:space="preserve">    distribuicao/                 .docx/.pdf</w:t>
      </w:r>
    </w:p>
    <w:p w14:paraId="34110C97" w14:textId="77777777" w:rsidR="00C50E28" w:rsidRDefault="00087F9B">
      <w:pPr>
        <w:spacing w:after="0"/>
        <w:ind w:left="360"/>
      </w:pPr>
      <w:r>
        <w:rPr>
          <w:rFonts w:ascii="Consolas" w:hAnsi="Consolas"/>
          <w:sz w:val="18"/>
        </w:rPr>
        <w:t xml:space="preserve">    requirements.txt, .env.example</w:t>
      </w:r>
    </w:p>
    <w:p w14:paraId="0D1CC683" w14:textId="77777777" w:rsidR="00C50E28" w:rsidRDefault="00087F9B">
      <w:r>
        <w:t>As versões `.docx`/`.pdf` para distribuição formal são geradas em `docs/distribuicao/` a partir</w:t>
      </w:r>
    </w:p>
    <w:p w14:paraId="23F85846" w14:textId="77777777" w:rsidR="00C50E28" w:rsidRDefault="00087F9B">
      <w:r>
        <w:t>das docs guarda-chuva. Os arquivos de edição (scripts geradores) ficam fora do pacote.</w:t>
      </w:r>
    </w:p>
    <w:p w14:paraId="095F3041" w14:textId="77777777" w:rsidR="00C50E28" w:rsidRDefault="00087F9B">
      <w:pPr>
        <w:pStyle w:val="Ttulo1"/>
      </w:pPr>
      <w:bookmarkStart w:id="20" w:name="_Toc233369274"/>
      <w:r>
        <w:t>Roadmap funcional: quem procurar</w:t>
      </w:r>
      <w:bookmarkEnd w:id="20"/>
    </w:p>
    <w:p w14:paraId="23CAD148" w14:textId="77777777" w:rsidR="00C50E28" w:rsidRDefault="00087F9B">
      <w:r>
        <w:t>Substituir os papéis abaixo por nomes e canais do projeto no momento da publicação.</w:t>
      </w:r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2406"/>
        <w:gridCol w:w="2406"/>
        <w:gridCol w:w="2405"/>
        <w:gridCol w:w="2406"/>
      </w:tblGrid>
      <w:tr w:rsidR="00C50E28" w14:paraId="25D4160A" w14:textId="77777777" w:rsidTr="00C50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8" w:type="dxa"/>
          </w:tcPr>
          <w:p w14:paraId="36CB7C51" w14:textId="77777777" w:rsidR="00C50E28" w:rsidRDefault="00087F9B">
            <w:pPr>
              <w:jc w:val="left"/>
            </w:pPr>
            <w:r>
              <w:t>Necessidade</w:t>
            </w:r>
          </w:p>
        </w:tc>
        <w:tc>
          <w:tcPr>
            <w:tcW w:w="2408" w:type="dxa"/>
          </w:tcPr>
          <w:p w14:paraId="376CFC01" w14:textId="77777777" w:rsidR="00C50E28" w:rsidRDefault="00087F9B">
            <w:pPr>
              <w:jc w:val="left"/>
            </w:pPr>
            <w:r>
              <w:t>Primeiro ponto de contato</w:t>
            </w:r>
          </w:p>
        </w:tc>
        <w:tc>
          <w:tcPr>
            <w:tcW w:w="2408" w:type="dxa"/>
          </w:tcPr>
          <w:p w14:paraId="6B0C7E43" w14:textId="77777777" w:rsidR="00C50E28" w:rsidRDefault="00087F9B">
            <w:pPr>
              <w:jc w:val="left"/>
            </w:pPr>
            <w:r>
              <w:t>Escalonar para</w:t>
            </w:r>
          </w:p>
        </w:tc>
        <w:tc>
          <w:tcPr>
            <w:tcW w:w="2408" w:type="dxa"/>
          </w:tcPr>
          <w:p w14:paraId="5954D09E" w14:textId="77777777" w:rsidR="00C50E28" w:rsidRDefault="00087F9B">
            <w:pPr>
              <w:jc w:val="left"/>
            </w:pPr>
            <w:r>
              <w:t>Saída esperada</w:t>
            </w:r>
          </w:p>
        </w:tc>
      </w:tr>
      <w:tr w:rsidR="00C50E28" w14:paraId="65D815F9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545E52E6" w14:textId="77777777" w:rsidR="00C50E28" w:rsidRDefault="00087F9B">
            <w:pPr>
              <w:jc w:val="left"/>
            </w:pPr>
            <w:r>
              <w:t>Acesso à Ulearning ou andamento da trilha</w:t>
            </w:r>
          </w:p>
        </w:tc>
        <w:tc>
          <w:tcPr>
            <w:tcW w:w="2408" w:type="dxa"/>
          </w:tcPr>
          <w:p w14:paraId="419F3685" w14:textId="77777777" w:rsidR="00C50E28" w:rsidRDefault="00087F9B">
            <w:pPr>
              <w:jc w:val="left"/>
            </w:pPr>
            <w:r>
              <w:t>UR</w:t>
            </w:r>
          </w:p>
        </w:tc>
        <w:tc>
          <w:tcPr>
            <w:tcW w:w="2408" w:type="dxa"/>
          </w:tcPr>
          <w:p w14:paraId="13FB548D" w14:textId="77777777" w:rsidR="00C50E28" w:rsidRDefault="00087F9B">
            <w:pPr>
              <w:jc w:val="left"/>
            </w:pPr>
            <w:r>
              <w:t>Gestor do programa</w:t>
            </w:r>
          </w:p>
        </w:tc>
        <w:tc>
          <w:tcPr>
            <w:tcW w:w="2408" w:type="dxa"/>
          </w:tcPr>
          <w:p w14:paraId="2BE75C99" w14:textId="77777777" w:rsidR="00C50E28" w:rsidRDefault="00087F9B">
            <w:pPr>
              <w:jc w:val="left"/>
            </w:pPr>
            <w:r>
              <w:t>Inscrição, progresso ou suporte da trilha</w:t>
            </w:r>
          </w:p>
        </w:tc>
      </w:tr>
      <w:tr w:rsidR="00C50E28" w14:paraId="26B229C2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2DCFDABC" w14:textId="77777777" w:rsidR="00C50E28" w:rsidRDefault="00087F9B">
            <w:pPr>
              <w:jc w:val="left"/>
            </w:pPr>
            <w:r>
              <w:t>Acesso a CDF, repositório ou ambiente</w:t>
            </w:r>
          </w:p>
        </w:tc>
        <w:tc>
          <w:tcPr>
            <w:tcW w:w="2408" w:type="dxa"/>
          </w:tcPr>
          <w:p w14:paraId="1A0719A5" w14:textId="77777777" w:rsidR="00C50E28" w:rsidRDefault="00087F9B">
            <w:pPr>
              <w:jc w:val="left"/>
            </w:pPr>
            <w:r>
              <w:t>Par de entrada / gestor de acessos</w:t>
            </w:r>
          </w:p>
        </w:tc>
        <w:tc>
          <w:tcPr>
            <w:tcW w:w="2408" w:type="dxa"/>
          </w:tcPr>
          <w:p w14:paraId="1D6F7D06" w14:textId="77777777" w:rsidR="00C50E28" w:rsidRDefault="00087F9B">
            <w:pPr>
              <w:jc w:val="left"/>
            </w:pPr>
            <w:r>
              <w:t>Segurança / responsável do cliente</w:t>
            </w:r>
          </w:p>
        </w:tc>
        <w:tc>
          <w:tcPr>
            <w:tcW w:w="2408" w:type="dxa"/>
          </w:tcPr>
          <w:p w14:paraId="591C1DDA" w14:textId="77777777" w:rsidR="00C50E28" w:rsidRDefault="00087F9B">
            <w:pPr>
              <w:jc w:val="left"/>
            </w:pPr>
            <w:r>
              <w:t>Solicitação rastreável e acesso mínimo</w:t>
            </w:r>
          </w:p>
        </w:tc>
      </w:tr>
      <w:tr w:rsidR="00C50E28" w14:paraId="696C42CB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1BF8D118" w14:textId="77777777" w:rsidR="00C50E28" w:rsidRDefault="00087F9B">
            <w:pPr>
              <w:jc w:val="left"/>
            </w:pPr>
            <w:r>
              <w:t>Dúvida de arquitetura ou prioridade técnica</w:t>
            </w:r>
          </w:p>
        </w:tc>
        <w:tc>
          <w:tcPr>
            <w:tcW w:w="2408" w:type="dxa"/>
          </w:tcPr>
          <w:p w14:paraId="337A427D" w14:textId="77777777" w:rsidR="00C50E28" w:rsidRDefault="00087F9B">
            <w:pPr>
              <w:jc w:val="left"/>
            </w:pPr>
            <w:r>
              <w:t>Tech Lead</w:t>
            </w:r>
          </w:p>
        </w:tc>
        <w:tc>
          <w:tcPr>
            <w:tcW w:w="2408" w:type="dxa"/>
          </w:tcPr>
          <w:p w14:paraId="745574CC" w14:textId="77777777" w:rsidR="00C50E28" w:rsidRDefault="00087F9B">
            <w:pPr>
              <w:jc w:val="left"/>
            </w:pPr>
            <w:r>
              <w:t>Arquiteto / liderança técnica</w:t>
            </w:r>
          </w:p>
        </w:tc>
        <w:tc>
          <w:tcPr>
            <w:tcW w:w="2408" w:type="dxa"/>
          </w:tcPr>
          <w:p w14:paraId="0D6EA994" w14:textId="77777777" w:rsidR="00C50E28" w:rsidRDefault="00087F9B">
            <w:pPr>
              <w:jc w:val="left"/>
            </w:pPr>
            <w:r>
              <w:t>Decisão, ADR ou direcionamento</w:t>
            </w:r>
          </w:p>
        </w:tc>
      </w:tr>
      <w:tr w:rsidR="00C50E28" w14:paraId="6238E898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794B5024" w14:textId="77777777" w:rsidR="00C50E28" w:rsidRDefault="00087F9B">
            <w:pPr>
              <w:jc w:val="left"/>
            </w:pPr>
            <w:r>
              <w:lastRenderedPageBreak/>
              <w:t>Dúvida sobre fonte, modelo ou pipeline de dados</w:t>
            </w:r>
          </w:p>
        </w:tc>
        <w:tc>
          <w:tcPr>
            <w:tcW w:w="2408" w:type="dxa"/>
          </w:tcPr>
          <w:p w14:paraId="594E7295" w14:textId="77777777" w:rsidR="00C50E28" w:rsidRDefault="00087F9B">
            <w:pPr>
              <w:jc w:val="left"/>
            </w:pPr>
            <w:r>
              <w:t>Data Lead</w:t>
            </w:r>
          </w:p>
        </w:tc>
        <w:tc>
          <w:tcPr>
            <w:tcW w:w="2408" w:type="dxa"/>
          </w:tcPr>
          <w:p w14:paraId="318EA18F" w14:textId="77777777" w:rsidR="00C50E28" w:rsidRDefault="00087F9B">
            <w:pPr>
              <w:jc w:val="left"/>
            </w:pPr>
            <w:r>
              <w:t>Dono da fonte / especialista CDF</w:t>
            </w:r>
          </w:p>
        </w:tc>
        <w:tc>
          <w:tcPr>
            <w:tcW w:w="2408" w:type="dxa"/>
          </w:tcPr>
          <w:p w14:paraId="47D8C636" w14:textId="77777777" w:rsidR="00C50E28" w:rsidRDefault="00087F9B">
            <w:pPr>
              <w:jc w:val="left"/>
            </w:pPr>
            <w:r>
              <w:t>Contrato, regra ou hipótese validada</w:t>
            </w:r>
          </w:p>
        </w:tc>
      </w:tr>
      <w:tr w:rsidR="00C50E28" w14:paraId="275EB15F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3C400D66" w14:textId="77777777" w:rsidR="00C50E28" w:rsidRDefault="00087F9B">
            <w:pPr>
              <w:jc w:val="left"/>
            </w:pPr>
            <w:r>
              <w:t>Dúvida de domínio e processo</w:t>
            </w:r>
          </w:p>
        </w:tc>
        <w:tc>
          <w:tcPr>
            <w:tcW w:w="2408" w:type="dxa"/>
          </w:tcPr>
          <w:p w14:paraId="004ED767" w14:textId="77777777" w:rsidR="00C50E28" w:rsidRDefault="00087F9B">
            <w:pPr>
              <w:jc w:val="left"/>
            </w:pPr>
            <w:r>
              <w:t>Dono de negócio / PO</w:t>
            </w:r>
          </w:p>
        </w:tc>
        <w:tc>
          <w:tcPr>
            <w:tcW w:w="2408" w:type="dxa"/>
          </w:tcPr>
          <w:p w14:paraId="6BAA399F" w14:textId="77777777" w:rsidR="00C50E28" w:rsidRDefault="00087F9B">
            <w:pPr>
              <w:jc w:val="left"/>
            </w:pPr>
            <w:r>
              <w:t>Gestor do cliente</w:t>
            </w:r>
          </w:p>
        </w:tc>
        <w:tc>
          <w:tcPr>
            <w:tcW w:w="2408" w:type="dxa"/>
          </w:tcPr>
          <w:p w14:paraId="7C71733C" w14:textId="77777777" w:rsidR="00C50E28" w:rsidRDefault="00087F9B">
            <w:pPr>
              <w:jc w:val="left"/>
            </w:pPr>
            <w:r>
              <w:t>Contexto e critérios de aceite</w:t>
            </w:r>
          </w:p>
        </w:tc>
      </w:tr>
      <w:tr w:rsidR="00C50E28" w14:paraId="3CBCB3E3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8" w:type="dxa"/>
          </w:tcPr>
          <w:p w14:paraId="76C744A1" w14:textId="77777777" w:rsidR="00C50E28" w:rsidRDefault="00087F9B">
            <w:pPr>
              <w:jc w:val="left"/>
            </w:pPr>
            <w:r>
              <w:t>Documento ausente, conflitante ou desatualizado</w:t>
            </w:r>
          </w:p>
        </w:tc>
        <w:tc>
          <w:tcPr>
            <w:tcW w:w="2408" w:type="dxa"/>
          </w:tcPr>
          <w:p w14:paraId="55A0BA64" w14:textId="77777777" w:rsidR="00C50E28" w:rsidRDefault="00087F9B">
            <w:pPr>
              <w:jc w:val="left"/>
            </w:pPr>
            <w:r>
              <w:t>Dono da documentação</w:t>
            </w:r>
          </w:p>
        </w:tc>
        <w:tc>
          <w:tcPr>
            <w:tcW w:w="2408" w:type="dxa"/>
          </w:tcPr>
          <w:p w14:paraId="121B695E" w14:textId="77777777" w:rsidR="00C50E28" w:rsidRDefault="00087F9B">
            <w:pPr>
              <w:jc w:val="left"/>
            </w:pPr>
            <w:r>
              <w:t>Tech Lead / responsável pelo tema</w:t>
            </w:r>
          </w:p>
        </w:tc>
        <w:tc>
          <w:tcPr>
            <w:tcW w:w="2408" w:type="dxa"/>
          </w:tcPr>
          <w:p w14:paraId="40A60939" w14:textId="77777777" w:rsidR="00C50E28" w:rsidRDefault="00087F9B">
            <w:pPr>
              <w:jc w:val="left"/>
            </w:pPr>
            <w:r>
              <w:t>Correção, tarefa ou decisão registrada</w:t>
            </w:r>
          </w:p>
        </w:tc>
      </w:tr>
      <w:tr w:rsidR="00C50E28" w14:paraId="74D58C84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8" w:type="dxa"/>
          </w:tcPr>
          <w:p w14:paraId="2E4DDFB0" w14:textId="77777777" w:rsidR="00C50E28" w:rsidRDefault="00087F9B">
            <w:pPr>
              <w:jc w:val="left"/>
            </w:pPr>
            <w:r>
              <w:t>Bloqueio de onboarding</w:t>
            </w:r>
          </w:p>
        </w:tc>
        <w:tc>
          <w:tcPr>
            <w:tcW w:w="2408" w:type="dxa"/>
          </w:tcPr>
          <w:p w14:paraId="7C8B1CB4" w14:textId="77777777" w:rsidR="00C50E28" w:rsidRDefault="00087F9B">
            <w:pPr>
              <w:jc w:val="left"/>
            </w:pPr>
            <w:r>
              <w:t>Par de entrada + comunidade de apoio no Teams</w:t>
            </w:r>
          </w:p>
        </w:tc>
        <w:tc>
          <w:tcPr>
            <w:tcW w:w="2408" w:type="dxa"/>
          </w:tcPr>
          <w:p w14:paraId="7FD92750" w14:textId="77777777" w:rsidR="00C50E28" w:rsidRDefault="00087F9B">
            <w:pPr>
              <w:jc w:val="left"/>
            </w:pPr>
            <w:r>
              <w:t>Tech Lead + UR</w:t>
            </w:r>
          </w:p>
        </w:tc>
        <w:tc>
          <w:tcPr>
            <w:tcW w:w="2408" w:type="dxa"/>
          </w:tcPr>
          <w:p w14:paraId="48C62711" w14:textId="77777777" w:rsidR="00C50E28" w:rsidRDefault="00087F9B">
            <w:pPr>
              <w:jc w:val="left"/>
            </w:pPr>
            <w:r>
              <w:t>Plano de remoção do bloqueio</w:t>
            </w:r>
          </w:p>
        </w:tc>
      </w:tr>
    </w:tbl>
    <w:p w14:paraId="3F7C9FE3" w14:textId="77777777" w:rsidR="00C50E28" w:rsidRDefault="00087F9B">
      <w:pPr>
        <w:pStyle w:val="Ttulo1"/>
      </w:pPr>
      <w:bookmarkStart w:id="21" w:name="_Toc233369275"/>
      <w:r>
        <w:t>Avaliação e uso responsável de IA</w:t>
      </w:r>
      <w:bookmarkEnd w:id="21"/>
    </w:p>
    <w:p w14:paraId="2B0E8BBA" w14:textId="77777777" w:rsidR="00C50E28" w:rsidRDefault="00087F9B">
      <w:pPr>
        <w:pStyle w:val="Ttulo2"/>
      </w:pPr>
      <w:bookmarkStart w:id="22" w:name="_Toc233369276"/>
      <w:r>
        <w:t>Rubrica da prática integradora</w:t>
      </w:r>
      <w:bookmarkEnd w:id="22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9"/>
        <w:gridCol w:w="3206"/>
        <w:gridCol w:w="3208"/>
      </w:tblGrid>
      <w:tr w:rsidR="00C50E28" w14:paraId="55FA171B" w14:textId="77777777" w:rsidTr="00C50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68132440" w14:textId="77777777" w:rsidR="00C50E28" w:rsidRDefault="00087F9B">
            <w:pPr>
              <w:jc w:val="left"/>
            </w:pPr>
            <w:r>
              <w:t>Critério</w:t>
            </w:r>
          </w:p>
        </w:tc>
        <w:tc>
          <w:tcPr>
            <w:tcW w:w="3211" w:type="dxa"/>
          </w:tcPr>
          <w:p w14:paraId="4162A89B" w14:textId="77777777" w:rsidR="00C50E28" w:rsidRDefault="00087F9B">
            <w:pPr>
              <w:jc w:val="left"/>
            </w:pPr>
            <w:r>
              <w:t>Peso</w:t>
            </w:r>
          </w:p>
        </w:tc>
        <w:tc>
          <w:tcPr>
            <w:tcW w:w="3211" w:type="dxa"/>
          </w:tcPr>
          <w:p w14:paraId="00EB17BB" w14:textId="77777777" w:rsidR="00C50E28" w:rsidRDefault="00087F9B">
            <w:pPr>
              <w:jc w:val="left"/>
            </w:pPr>
            <w:r>
              <w:t>Evidência</w:t>
            </w:r>
          </w:p>
        </w:tc>
      </w:tr>
      <w:tr w:rsidR="00C50E28" w14:paraId="600E89B7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76554D29" w14:textId="77777777" w:rsidR="00C50E28" w:rsidRDefault="00087F9B">
            <w:pPr>
              <w:jc w:val="left"/>
            </w:pPr>
            <w:r>
              <w:t>Correção técnica e aderência ao CDF</w:t>
            </w:r>
          </w:p>
        </w:tc>
        <w:tc>
          <w:tcPr>
            <w:tcW w:w="3211" w:type="dxa"/>
          </w:tcPr>
          <w:p w14:paraId="417E07D8" w14:textId="77777777" w:rsidR="00C50E28" w:rsidRDefault="00087F9B">
            <w:pPr>
              <w:jc w:val="left"/>
            </w:pPr>
            <w:r>
              <w:t>35%</w:t>
            </w:r>
          </w:p>
        </w:tc>
        <w:tc>
          <w:tcPr>
            <w:tcW w:w="3211" w:type="dxa"/>
          </w:tcPr>
          <w:p w14:paraId="1AFFBD51" w14:textId="77777777" w:rsidR="00C50E28" w:rsidRDefault="00087F9B">
            <w:pPr>
              <w:jc w:val="left"/>
            </w:pPr>
            <w:r>
              <w:t>Modelo, pipeline, consulta e/ou aplicação funcionando</w:t>
            </w:r>
          </w:p>
        </w:tc>
      </w:tr>
      <w:tr w:rsidR="00C50E28" w14:paraId="5E4EE0A0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28C621A6" w14:textId="77777777" w:rsidR="00C50E28" w:rsidRDefault="00087F9B">
            <w:pPr>
              <w:jc w:val="left"/>
            </w:pPr>
            <w:r>
              <w:t>Decisões de modelagem e arquitetura</w:t>
            </w:r>
          </w:p>
        </w:tc>
        <w:tc>
          <w:tcPr>
            <w:tcW w:w="3211" w:type="dxa"/>
          </w:tcPr>
          <w:p w14:paraId="5405B3EC" w14:textId="77777777" w:rsidR="00C50E28" w:rsidRDefault="00087F9B">
            <w:pPr>
              <w:jc w:val="left"/>
            </w:pPr>
            <w:r>
              <w:t>20%</w:t>
            </w:r>
          </w:p>
        </w:tc>
        <w:tc>
          <w:tcPr>
            <w:tcW w:w="3211" w:type="dxa"/>
          </w:tcPr>
          <w:p w14:paraId="79D43DAC" w14:textId="77777777" w:rsidR="00C50E28" w:rsidRDefault="00087F9B">
            <w:pPr>
              <w:jc w:val="left"/>
            </w:pPr>
            <w:r>
              <w:t>Justificativa objetiva e trade-offs registrados</w:t>
            </w:r>
          </w:p>
        </w:tc>
      </w:tr>
      <w:tr w:rsidR="00C50E28" w14:paraId="018554A0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130C3EC2" w14:textId="77777777" w:rsidR="00C50E28" w:rsidRDefault="00087F9B">
            <w:pPr>
              <w:jc w:val="left"/>
            </w:pPr>
            <w:r>
              <w:t>Segurança, governança e qualidade</w:t>
            </w:r>
          </w:p>
        </w:tc>
        <w:tc>
          <w:tcPr>
            <w:tcW w:w="3211" w:type="dxa"/>
          </w:tcPr>
          <w:p w14:paraId="57D049C7" w14:textId="77777777" w:rsidR="00C50E28" w:rsidRDefault="00087F9B">
            <w:pPr>
              <w:jc w:val="left"/>
            </w:pPr>
            <w:r>
              <w:t>15%</w:t>
            </w:r>
          </w:p>
        </w:tc>
        <w:tc>
          <w:tcPr>
            <w:tcW w:w="3211" w:type="dxa"/>
          </w:tcPr>
          <w:p w14:paraId="6CAB450F" w14:textId="77777777" w:rsidR="00C50E28" w:rsidRDefault="00087F9B">
            <w:pPr>
              <w:jc w:val="left"/>
            </w:pPr>
            <w:r>
              <w:t>Segredos protegidos, qualidade e limitações declaradas</w:t>
            </w:r>
          </w:p>
        </w:tc>
      </w:tr>
      <w:tr w:rsidR="00C50E28" w14:paraId="73059AAD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730C417C" w14:textId="77777777" w:rsidR="00C50E28" w:rsidRDefault="00087F9B">
            <w:pPr>
              <w:jc w:val="left"/>
            </w:pPr>
            <w:r>
              <w:t>Reprodutibilidade e organização</w:t>
            </w:r>
          </w:p>
        </w:tc>
        <w:tc>
          <w:tcPr>
            <w:tcW w:w="3211" w:type="dxa"/>
          </w:tcPr>
          <w:p w14:paraId="38391734" w14:textId="77777777" w:rsidR="00C50E28" w:rsidRDefault="00087F9B">
            <w:pPr>
              <w:jc w:val="left"/>
            </w:pPr>
            <w:r>
              <w:t>15%</w:t>
            </w:r>
          </w:p>
        </w:tc>
        <w:tc>
          <w:tcPr>
            <w:tcW w:w="3211" w:type="dxa"/>
          </w:tcPr>
          <w:p w14:paraId="013BED27" w14:textId="77777777" w:rsidR="00C50E28" w:rsidRDefault="00087F9B">
            <w:pPr>
              <w:jc w:val="left"/>
            </w:pPr>
            <w:r>
              <w:t>Instruções, estrutura e execução verificáveis</w:t>
            </w:r>
          </w:p>
        </w:tc>
      </w:tr>
      <w:tr w:rsidR="00C50E28" w14:paraId="7F605561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390BD0D1" w14:textId="77777777" w:rsidR="00C50E28" w:rsidRDefault="00087F9B">
            <w:pPr>
              <w:jc w:val="left"/>
            </w:pPr>
            <w:r>
              <w:t>Documentação e comunicação</w:t>
            </w:r>
          </w:p>
        </w:tc>
        <w:tc>
          <w:tcPr>
            <w:tcW w:w="3211" w:type="dxa"/>
          </w:tcPr>
          <w:p w14:paraId="1556AB95" w14:textId="77777777" w:rsidR="00C50E28" w:rsidRDefault="00087F9B">
            <w:pPr>
              <w:jc w:val="left"/>
            </w:pPr>
            <w:r>
              <w:t>15%</w:t>
            </w:r>
          </w:p>
        </w:tc>
        <w:tc>
          <w:tcPr>
            <w:tcW w:w="3211" w:type="dxa"/>
          </w:tcPr>
          <w:p w14:paraId="39013BCF" w14:textId="77777777" w:rsidR="00C50E28" w:rsidRDefault="00087F9B">
            <w:pPr>
              <w:jc w:val="left"/>
            </w:pPr>
            <w:r>
              <w:t>Material atualizável e demo clara</w:t>
            </w:r>
          </w:p>
        </w:tc>
      </w:tr>
    </w:tbl>
    <w:p w14:paraId="2DB85AA2" w14:textId="77777777" w:rsidR="00C50E28" w:rsidRDefault="00087F9B">
      <w:pPr>
        <w:pStyle w:val="Ttulo2"/>
      </w:pPr>
      <w:bookmarkStart w:id="23" w:name="_Toc233369277"/>
      <w:r>
        <w:t>Guardrails para correção assistida por IA</w:t>
      </w:r>
      <w:bookmarkEnd w:id="23"/>
    </w:p>
    <w:p w14:paraId="1479BE03" w14:textId="77777777" w:rsidR="00C50E28" w:rsidRDefault="00087F9B">
      <w:pPr>
        <w:pStyle w:val="Commarcadores"/>
      </w:pPr>
      <w:r>
        <w:t>A IA recebe apenas artefatos permitidos, sem tokens, credenciais, dados pessoais ou informação restrita do cliente.</w:t>
      </w:r>
    </w:p>
    <w:p w14:paraId="1D7B45AB" w14:textId="77777777" w:rsidR="00C50E28" w:rsidRDefault="00087F9B">
      <w:pPr>
        <w:pStyle w:val="Commarcadores"/>
      </w:pPr>
      <w:r>
        <w:t>O prompt usa a rubrica, exemplos de resposta e critérios objetivos; não é usado como julgamento sem referência.</w:t>
      </w:r>
    </w:p>
    <w:p w14:paraId="1D2C7D07" w14:textId="77777777" w:rsidR="00C50E28" w:rsidRDefault="00087F9B">
      <w:pPr>
        <w:pStyle w:val="Commarcadores"/>
      </w:pPr>
      <w:r>
        <w:lastRenderedPageBreak/>
        <w:t>Resultado de reprovação, baixa confiança, item de segurança ou decisão arquitetural exige revisão humana.</w:t>
      </w:r>
    </w:p>
    <w:p w14:paraId="4EC52918" w14:textId="77777777" w:rsidR="00C50E28" w:rsidRDefault="00087F9B">
      <w:pPr>
        <w:pStyle w:val="Commarcadores"/>
      </w:pPr>
      <w:r>
        <w:t>A UR mantém amostragem humana do piloto e registra divergências para calibrar rubrica e prompt.</w:t>
      </w:r>
    </w:p>
    <w:p w14:paraId="7CC6565B" w14:textId="77777777" w:rsidR="00C50E28" w:rsidRDefault="00087F9B">
      <w:pPr>
        <w:pStyle w:val="Ttulo1"/>
      </w:pPr>
      <w:bookmarkStart w:id="24" w:name="_Toc233369278"/>
      <w:r>
        <w:t>Governança de execução</w:t>
      </w:r>
      <w:bookmarkEnd w:id="24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7"/>
        <w:gridCol w:w="3207"/>
        <w:gridCol w:w="3209"/>
      </w:tblGrid>
      <w:tr w:rsidR="00C50E28" w14:paraId="5F5BB178" w14:textId="77777777" w:rsidTr="00C50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5FEBDCB0" w14:textId="77777777" w:rsidR="00C50E28" w:rsidRDefault="00087F9B">
            <w:pPr>
              <w:jc w:val="left"/>
            </w:pPr>
            <w:r>
              <w:t>Papel</w:t>
            </w:r>
          </w:p>
        </w:tc>
        <w:tc>
          <w:tcPr>
            <w:tcW w:w="3211" w:type="dxa"/>
          </w:tcPr>
          <w:p w14:paraId="767E410C" w14:textId="77777777" w:rsidR="00C50E28" w:rsidRDefault="00087F9B">
            <w:pPr>
              <w:jc w:val="left"/>
            </w:pPr>
            <w:r>
              <w:t>Pessoa / perfil</w:t>
            </w:r>
          </w:p>
        </w:tc>
        <w:tc>
          <w:tcPr>
            <w:tcW w:w="3211" w:type="dxa"/>
          </w:tcPr>
          <w:p w14:paraId="649265E3" w14:textId="77777777" w:rsidR="00C50E28" w:rsidRDefault="00087F9B">
            <w:pPr>
              <w:jc w:val="left"/>
            </w:pPr>
            <w:r>
              <w:t>Responsabilidades</w:t>
            </w:r>
          </w:p>
        </w:tc>
      </w:tr>
      <w:tr w:rsidR="00C50E28" w14:paraId="7FFC4FA3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5BB43A09" w14:textId="77777777" w:rsidR="00C50E28" w:rsidRDefault="00087F9B">
            <w:pPr>
              <w:jc w:val="left"/>
            </w:pPr>
            <w:r>
              <w:t>Estruturação e revisão de padrão</w:t>
            </w:r>
          </w:p>
        </w:tc>
        <w:tc>
          <w:tcPr>
            <w:tcW w:w="3211" w:type="dxa"/>
          </w:tcPr>
          <w:p w14:paraId="2C234543" w14:textId="77777777" w:rsidR="00C50E28" w:rsidRDefault="00087F9B">
            <w:pPr>
              <w:jc w:val="left"/>
            </w:pPr>
            <w:r>
              <w:t>Gilson Cesar da Costa</w:t>
            </w:r>
          </w:p>
        </w:tc>
        <w:tc>
          <w:tcPr>
            <w:tcW w:w="3211" w:type="dxa"/>
          </w:tcPr>
          <w:p w14:paraId="6024D495" w14:textId="77777777" w:rsidR="00C50E28" w:rsidRDefault="00087F9B">
            <w:pPr>
              <w:jc w:val="left"/>
            </w:pPr>
            <w:r>
              <w:t>Manter o framework, a arquitetura da trilha e os padrões do pacote operacional; revisar aderência do conteúdo.</w:t>
            </w:r>
          </w:p>
        </w:tc>
      </w:tr>
      <w:tr w:rsidR="00C50E28" w14:paraId="2DADDC12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0D88158E" w14:textId="77777777" w:rsidR="00C50E28" w:rsidRDefault="00087F9B">
            <w:pPr>
              <w:jc w:val="left"/>
            </w:pPr>
            <w:r>
              <w:t>Aprovação técnica final</w:t>
            </w:r>
          </w:p>
        </w:tc>
        <w:tc>
          <w:tcPr>
            <w:tcW w:w="3211" w:type="dxa"/>
          </w:tcPr>
          <w:p w14:paraId="38AFAD72" w14:textId="77777777" w:rsidR="00C50E28" w:rsidRDefault="00087F9B">
            <w:pPr>
              <w:jc w:val="left"/>
            </w:pPr>
            <w:r>
              <w:t>André Alves</w:t>
            </w:r>
          </w:p>
        </w:tc>
        <w:tc>
          <w:tcPr>
            <w:tcW w:w="3211" w:type="dxa"/>
          </w:tcPr>
          <w:p w14:paraId="469DC57B" w14:textId="77777777" w:rsidR="00C50E28" w:rsidRDefault="00087F9B">
            <w:pPr>
              <w:jc w:val="left"/>
            </w:pPr>
            <w:r>
              <w:t>Aprovar CDF, práticas e critérios técnicos de maior impacto; apontar riscos, exceções e lacunas.</w:t>
            </w:r>
          </w:p>
        </w:tc>
      </w:tr>
      <w:tr w:rsidR="00C50E28" w14:paraId="42E480A5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01E076F5" w14:textId="77777777" w:rsidR="00C50E28" w:rsidRDefault="00087F9B">
            <w:pPr>
              <w:jc w:val="left"/>
            </w:pPr>
            <w:r>
              <w:t>Execução UR</w:t>
            </w:r>
          </w:p>
        </w:tc>
        <w:tc>
          <w:tcPr>
            <w:tcW w:w="3211" w:type="dxa"/>
          </w:tcPr>
          <w:p w14:paraId="1B40555F" w14:textId="77777777" w:rsidR="00C50E28" w:rsidRDefault="00087F9B">
            <w:pPr>
              <w:jc w:val="left"/>
            </w:pPr>
            <w:r>
              <w:t>Dayana Viana</w:t>
            </w:r>
          </w:p>
        </w:tc>
        <w:tc>
          <w:tcPr>
            <w:tcW w:w="3211" w:type="dxa"/>
          </w:tcPr>
          <w:p w14:paraId="0E17D21E" w14:textId="77777777" w:rsidR="00C50E28" w:rsidRDefault="00087F9B">
            <w:pPr>
              <w:jc w:val="left"/>
            </w:pPr>
            <w:r>
              <w:t>Publicar, acompanhar, cobrar evidências e conduzir a operação diária da trilha.</w:t>
            </w:r>
          </w:p>
        </w:tc>
      </w:tr>
      <w:tr w:rsidR="00C50E28" w14:paraId="60B86D1B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5328192D" w14:textId="77777777" w:rsidR="00C50E28" w:rsidRDefault="00087F9B">
            <w:pPr>
              <w:jc w:val="left"/>
            </w:pPr>
            <w:r>
              <w:t>Responsável UR</w:t>
            </w:r>
          </w:p>
        </w:tc>
        <w:tc>
          <w:tcPr>
            <w:tcW w:w="3211" w:type="dxa"/>
          </w:tcPr>
          <w:p w14:paraId="445AA804" w14:textId="77777777" w:rsidR="00C50E28" w:rsidRDefault="00087F9B">
            <w:pPr>
              <w:jc w:val="left"/>
            </w:pPr>
            <w:r>
              <w:t>Lara Menezes</w:t>
            </w:r>
          </w:p>
        </w:tc>
        <w:tc>
          <w:tcPr>
            <w:tcW w:w="3211" w:type="dxa"/>
          </w:tcPr>
          <w:p w14:paraId="64EC8508" w14:textId="77777777" w:rsidR="00C50E28" w:rsidRDefault="00087F9B">
            <w:pPr>
              <w:jc w:val="left"/>
            </w:pPr>
            <w:r>
              <w:t>Priorizar, garantir capacidade e decidir escalonamentos do lado da UR.</w:t>
            </w:r>
          </w:p>
        </w:tc>
      </w:tr>
      <w:tr w:rsidR="00C50E28" w14:paraId="12BD2747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1E3E7F8D" w14:textId="77777777" w:rsidR="00C50E28" w:rsidRDefault="00087F9B">
            <w:pPr>
              <w:jc w:val="left"/>
            </w:pPr>
            <w:r>
              <w:t>Dono de conteúdo</w:t>
            </w:r>
          </w:p>
        </w:tc>
        <w:tc>
          <w:tcPr>
            <w:tcW w:w="3211" w:type="dxa"/>
          </w:tcPr>
          <w:p w14:paraId="5EAFF66C" w14:textId="77777777" w:rsidR="00C50E28" w:rsidRDefault="00087F9B">
            <w:pPr>
              <w:jc w:val="left"/>
            </w:pPr>
            <w:r>
              <w:t>A designar por vídeo / módulo</w:t>
            </w:r>
          </w:p>
        </w:tc>
        <w:tc>
          <w:tcPr>
            <w:tcW w:w="3211" w:type="dxa"/>
          </w:tcPr>
          <w:p w14:paraId="1F8D81E6" w14:textId="77777777" w:rsidR="00C50E28" w:rsidRDefault="00087F9B">
            <w:pPr>
              <w:jc w:val="left"/>
            </w:pPr>
            <w:r>
              <w:t>Produzir material de acordo com o roteiro e corrigir o conteúdo após revisão.</w:t>
            </w:r>
          </w:p>
        </w:tc>
      </w:tr>
      <w:tr w:rsidR="00C50E28" w14:paraId="0BE7A5D8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7D9896A5" w14:textId="77777777" w:rsidR="00C50E28" w:rsidRDefault="00087F9B">
            <w:pPr>
              <w:jc w:val="left"/>
            </w:pPr>
            <w:r>
              <w:t>Tech Lead do projeto</w:t>
            </w:r>
          </w:p>
        </w:tc>
        <w:tc>
          <w:tcPr>
            <w:tcW w:w="3211" w:type="dxa"/>
          </w:tcPr>
          <w:p w14:paraId="61D83F8F" w14:textId="77777777" w:rsidR="00C50E28" w:rsidRDefault="00087F9B">
            <w:pPr>
              <w:jc w:val="left"/>
            </w:pPr>
            <w:r>
              <w:t>A designar por projeto</w:t>
            </w:r>
          </w:p>
        </w:tc>
        <w:tc>
          <w:tcPr>
            <w:tcW w:w="3211" w:type="dxa"/>
          </w:tcPr>
          <w:p w14:paraId="400B4876" w14:textId="77777777" w:rsidR="00C50E28" w:rsidRDefault="00087F9B">
            <w:pPr>
              <w:jc w:val="left"/>
            </w:pPr>
            <w:r>
              <w:t>Contextualizar a prática, validar as entregas e definir prontidão técnica.</w:t>
            </w:r>
          </w:p>
        </w:tc>
      </w:tr>
      <w:tr w:rsidR="00C50E28" w14:paraId="389A68F7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50D2142D" w14:textId="77777777" w:rsidR="00C50E28" w:rsidRDefault="00087F9B">
            <w:pPr>
              <w:jc w:val="left"/>
            </w:pPr>
            <w:r>
              <w:t>Par de entrada</w:t>
            </w:r>
          </w:p>
        </w:tc>
        <w:tc>
          <w:tcPr>
            <w:tcW w:w="3211" w:type="dxa"/>
          </w:tcPr>
          <w:p w14:paraId="265CF1D8" w14:textId="77777777" w:rsidR="00C50E28" w:rsidRDefault="00087F9B">
            <w:pPr>
              <w:jc w:val="left"/>
            </w:pPr>
            <w:r>
              <w:t>A designar pela liderança do projeto</w:t>
            </w:r>
          </w:p>
        </w:tc>
        <w:tc>
          <w:tcPr>
            <w:tcW w:w="3211" w:type="dxa"/>
          </w:tcPr>
          <w:p w14:paraId="56B6A9BC" w14:textId="77777777" w:rsidR="00C50E28" w:rsidRDefault="00087F9B">
            <w:pPr>
              <w:jc w:val="left"/>
            </w:pPr>
            <w:r>
              <w:t>Acolher o primeiro contato, orientar o caminho e encaminhar dúvidas; registrar respostas úteis na comunidade de apoio.</w:t>
            </w:r>
          </w:p>
        </w:tc>
      </w:tr>
      <w:tr w:rsidR="00C50E28" w14:paraId="75287591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16B99324" w14:textId="77777777" w:rsidR="00C50E28" w:rsidRDefault="00087F9B">
            <w:pPr>
              <w:jc w:val="left"/>
            </w:pPr>
            <w:r>
              <w:t>Pessoa em onboarding</w:t>
            </w:r>
          </w:p>
        </w:tc>
        <w:tc>
          <w:tcPr>
            <w:tcW w:w="3211" w:type="dxa"/>
          </w:tcPr>
          <w:p w14:paraId="684E8386" w14:textId="77777777" w:rsidR="00C50E28" w:rsidRDefault="00087F9B">
            <w:pPr>
              <w:jc w:val="left"/>
            </w:pPr>
            <w:r>
              <w:t>Participante da trilha</w:t>
            </w:r>
          </w:p>
        </w:tc>
        <w:tc>
          <w:tcPr>
            <w:tcW w:w="3211" w:type="dxa"/>
          </w:tcPr>
          <w:p w14:paraId="27189568" w14:textId="77777777" w:rsidR="00C50E28" w:rsidRDefault="00087F9B">
            <w:pPr>
              <w:jc w:val="left"/>
            </w:pPr>
            <w:r>
              <w:t>Executar, registrar evidências, expor lacunas e propor melhorias.</w:t>
            </w:r>
          </w:p>
        </w:tc>
      </w:tr>
    </w:tbl>
    <w:p w14:paraId="2C33441F" w14:textId="77777777" w:rsidR="00C50E28" w:rsidRDefault="00087F9B">
      <w:r>
        <w:lastRenderedPageBreak/>
        <w:t>Indicadores do piloto: conclusão por módulo, tempo até a primeira contribuição, bloqueios por categoria, taxa de aceitação de melhorias documentais, resultado da rubrica e dúvidas recorrentes que devem virar conteúdo.</w:t>
      </w:r>
    </w:p>
    <w:p w14:paraId="45C92A42" w14:textId="77777777" w:rsidR="00C50E28" w:rsidRDefault="00087F9B">
      <w:pPr>
        <w:pStyle w:val="Ttulo1"/>
      </w:pPr>
      <w:bookmarkStart w:id="25" w:name="_Toc233369279"/>
      <w:r>
        <w:t>Roteiro de implementação do piloto</w:t>
      </w:r>
      <w:bookmarkEnd w:id="25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7"/>
        <w:gridCol w:w="3208"/>
        <w:gridCol w:w="3208"/>
      </w:tblGrid>
      <w:tr w:rsidR="00C50E28" w14:paraId="5F433788" w14:textId="77777777" w:rsidTr="00C50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51670D60" w14:textId="77777777" w:rsidR="00C50E28" w:rsidRDefault="00087F9B">
            <w:pPr>
              <w:jc w:val="left"/>
            </w:pPr>
            <w:r>
              <w:t>Semana</w:t>
            </w:r>
          </w:p>
        </w:tc>
        <w:tc>
          <w:tcPr>
            <w:tcW w:w="3211" w:type="dxa"/>
          </w:tcPr>
          <w:p w14:paraId="79790F30" w14:textId="77777777" w:rsidR="00C50E28" w:rsidRDefault="00087F9B">
            <w:pPr>
              <w:jc w:val="left"/>
            </w:pPr>
            <w:r>
              <w:t>Foco</w:t>
            </w:r>
          </w:p>
        </w:tc>
        <w:tc>
          <w:tcPr>
            <w:tcW w:w="3211" w:type="dxa"/>
          </w:tcPr>
          <w:p w14:paraId="3448932F" w14:textId="77777777" w:rsidR="00C50E28" w:rsidRDefault="00087F9B">
            <w:pPr>
              <w:jc w:val="left"/>
            </w:pPr>
            <w:r>
              <w:t>Entregas</w:t>
            </w:r>
          </w:p>
        </w:tc>
      </w:tr>
      <w:tr w:rsidR="00C50E28" w14:paraId="512B9A5F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30B644DC" w14:textId="77777777" w:rsidR="00C50E28" w:rsidRDefault="00087F9B">
            <w:pPr>
              <w:jc w:val="left"/>
            </w:pPr>
            <w:r>
              <w:t>1</w:t>
            </w:r>
          </w:p>
        </w:tc>
        <w:tc>
          <w:tcPr>
            <w:tcW w:w="3211" w:type="dxa"/>
          </w:tcPr>
          <w:p w14:paraId="5B7C6757" w14:textId="77777777" w:rsidR="00C50E28" w:rsidRDefault="00087F9B">
            <w:pPr>
              <w:jc w:val="left"/>
            </w:pPr>
            <w:r>
              <w:t>Fundamentos e inventário</w:t>
            </w:r>
          </w:p>
        </w:tc>
        <w:tc>
          <w:tcPr>
            <w:tcW w:w="3211" w:type="dxa"/>
          </w:tcPr>
          <w:p w14:paraId="4E955004" w14:textId="77777777" w:rsidR="00C50E28" w:rsidRDefault="00087F9B">
            <w:pPr>
              <w:jc w:val="left"/>
            </w:pPr>
            <w:r>
              <w:t>Donos por módulo, inventário de materiais, backlog padrão e estrutura documental</w:t>
            </w:r>
          </w:p>
        </w:tc>
      </w:tr>
      <w:tr w:rsidR="00C50E28" w14:paraId="7710C993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10CDFE17" w14:textId="77777777" w:rsidR="00C50E28" w:rsidRDefault="00087F9B">
            <w:pPr>
              <w:jc w:val="left"/>
            </w:pPr>
            <w:r>
              <w:t>2</w:t>
            </w:r>
          </w:p>
        </w:tc>
        <w:tc>
          <w:tcPr>
            <w:tcW w:w="3211" w:type="dxa"/>
          </w:tcPr>
          <w:p w14:paraId="49996816" w14:textId="77777777" w:rsidR="00C50E28" w:rsidRDefault="00087F9B">
            <w:pPr>
              <w:jc w:val="left"/>
            </w:pPr>
            <w:r>
              <w:t>Conteúdo essencial</w:t>
            </w:r>
          </w:p>
        </w:tc>
        <w:tc>
          <w:tcPr>
            <w:tcW w:w="3211" w:type="dxa"/>
          </w:tcPr>
          <w:p w14:paraId="1D3AE285" w14:textId="77777777" w:rsidR="00C50E28" w:rsidRDefault="00087F9B">
            <w:pPr>
              <w:jc w:val="left"/>
            </w:pPr>
            <w:r>
              <w:t>Primeiros vídeos, notebooks guiados, cenário sintético e rubrica v1</w:t>
            </w:r>
          </w:p>
        </w:tc>
      </w:tr>
      <w:tr w:rsidR="00C50E28" w14:paraId="1793EC1C" w14:textId="77777777" w:rsidTr="00C50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5A12149F" w14:textId="77777777" w:rsidR="00C50E28" w:rsidRDefault="00087F9B">
            <w:pPr>
              <w:jc w:val="left"/>
            </w:pPr>
            <w:r>
              <w:t>3</w:t>
            </w:r>
          </w:p>
        </w:tc>
        <w:tc>
          <w:tcPr>
            <w:tcW w:w="3211" w:type="dxa"/>
          </w:tcPr>
          <w:p w14:paraId="02ADFA4C" w14:textId="77777777" w:rsidR="00C50E28" w:rsidRDefault="00087F9B">
            <w:pPr>
              <w:jc w:val="left"/>
            </w:pPr>
            <w:r>
              <w:t>Execução assistida</w:t>
            </w:r>
          </w:p>
        </w:tc>
        <w:tc>
          <w:tcPr>
            <w:tcW w:w="3211" w:type="dxa"/>
          </w:tcPr>
          <w:p w14:paraId="6767E39D" w14:textId="77777777" w:rsidR="00C50E28" w:rsidRDefault="00087F9B">
            <w:pPr>
              <w:jc w:val="left"/>
            </w:pPr>
            <w:r>
              <w:t>Piloto com grupo pequeno, clínica de dúvidas e coleta de evidências</w:t>
            </w:r>
          </w:p>
        </w:tc>
      </w:tr>
      <w:tr w:rsidR="00C50E28" w14:paraId="3A0A0074" w14:textId="77777777" w:rsidTr="00C50E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20D5B222" w14:textId="77777777" w:rsidR="00C50E28" w:rsidRDefault="00087F9B">
            <w:pPr>
              <w:jc w:val="left"/>
            </w:pPr>
            <w:r>
              <w:t>4</w:t>
            </w:r>
          </w:p>
        </w:tc>
        <w:tc>
          <w:tcPr>
            <w:tcW w:w="3211" w:type="dxa"/>
          </w:tcPr>
          <w:p w14:paraId="411F9286" w14:textId="77777777" w:rsidR="00C50E28" w:rsidRDefault="00087F9B">
            <w:pPr>
              <w:jc w:val="left"/>
            </w:pPr>
            <w:r>
              <w:t>Ajuste e publicação</w:t>
            </w:r>
          </w:p>
        </w:tc>
        <w:tc>
          <w:tcPr>
            <w:tcW w:w="3211" w:type="dxa"/>
          </w:tcPr>
          <w:p w14:paraId="73450627" w14:textId="77777777" w:rsidR="00C50E28" w:rsidRDefault="00087F9B">
            <w:pPr>
              <w:jc w:val="left"/>
            </w:pPr>
            <w:r>
              <w:t>Revisão das lacunas, correção de materiais, definição dos responsáveis e publicação na Ulearning</w:t>
            </w:r>
          </w:p>
        </w:tc>
      </w:tr>
    </w:tbl>
    <w:p w14:paraId="2CC02667" w14:textId="77777777" w:rsidR="00C50E28" w:rsidRDefault="00087F9B">
      <w:pPr>
        <w:pStyle w:val="Ttulo1"/>
      </w:pPr>
      <w:bookmarkStart w:id="26" w:name="_Toc233369280"/>
      <w:r>
        <w:t>Decisões necessárias antes de lançar</w:t>
      </w:r>
      <w:bookmarkEnd w:id="26"/>
    </w:p>
    <w:p w14:paraId="628E0319" w14:textId="77777777" w:rsidR="00C50E28" w:rsidRDefault="00087F9B" w:rsidP="00087F9B">
      <w:pPr>
        <w:pStyle w:val="RDXNumerado"/>
        <w:numPr>
          <w:ilvl w:val="0"/>
          <w:numId w:val="14"/>
        </w:numPr>
      </w:pPr>
      <w:r>
        <w:t>Nomear donos para cada módulo e para a documentação do projeto.</w:t>
      </w:r>
    </w:p>
    <w:p w14:paraId="7D19D36F" w14:textId="77777777" w:rsidR="00C50E28" w:rsidRDefault="00087F9B" w:rsidP="00087F9B">
      <w:pPr>
        <w:pStyle w:val="RDXNumerado"/>
        <w:numPr>
          <w:ilvl w:val="0"/>
          <w:numId w:val="14"/>
        </w:numPr>
      </w:pPr>
      <w:r>
        <w:t>Definir ambiente de prática padrão e regras de acesso.</w:t>
      </w:r>
    </w:p>
    <w:p w14:paraId="62D1451B" w14:textId="77777777" w:rsidR="00C50E28" w:rsidRDefault="00087F9B" w:rsidP="00087F9B">
      <w:pPr>
        <w:pStyle w:val="RDXNumerado"/>
        <w:numPr>
          <w:ilvl w:val="0"/>
          <w:numId w:val="14"/>
        </w:numPr>
      </w:pPr>
      <w:r>
        <w:t>Escolher onde o backlog e as evidências serão registrados.</w:t>
      </w:r>
    </w:p>
    <w:p w14:paraId="1154F959" w14:textId="77777777" w:rsidR="00C50E28" w:rsidRDefault="00087F9B" w:rsidP="00087F9B">
      <w:pPr>
        <w:pStyle w:val="RDXNumerado"/>
        <w:numPr>
          <w:ilvl w:val="0"/>
          <w:numId w:val="14"/>
        </w:numPr>
      </w:pPr>
      <w:r>
        <w:t>Confirmar o formato de entrega, revisão humana e uso de IA na avaliação.</w:t>
      </w:r>
    </w:p>
    <w:p w14:paraId="03EE8B53" w14:textId="77777777" w:rsidR="00C50E28" w:rsidRDefault="00087F9B" w:rsidP="00087F9B">
      <w:pPr>
        <w:pStyle w:val="RDXNumerado"/>
        <w:numPr>
          <w:ilvl w:val="0"/>
          <w:numId w:val="14"/>
        </w:numPr>
      </w:pPr>
      <w:r>
        <w:t>Escolher projeto piloto e participantes iniciais.</w:t>
      </w:r>
    </w:p>
    <w:p w14:paraId="7163A745" w14:textId="77777777" w:rsidR="00C50E28" w:rsidRDefault="00087F9B" w:rsidP="00087F9B">
      <w:pPr>
        <w:pStyle w:val="RDXNumerado"/>
        <w:numPr>
          <w:ilvl w:val="0"/>
          <w:numId w:val="14"/>
        </w:numPr>
      </w:pPr>
      <w:r>
        <w:t>Preencher o roadmap funcional com nomes, canais e horários/expectativas de atendimento.</w:t>
      </w:r>
    </w:p>
    <w:p w14:paraId="17150425" w14:textId="77777777" w:rsidR="00C50E28" w:rsidRDefault="00087F9B">
      <w:pPr>
        <w:pStyle w:val="Ttulo1"/>
      </w:pPr>
      <w:bookmarkStart w:id="27" w:name="_Toc233369281"/>
      <w:r>
        <w:t>Fontes de consolidação</w:t>
      </w:r>
      <w:bookmarkEnd w:id="27"/>
    </w:p>
    <w:p w14:paraId="1C4CBF82" w14:textId="77777777" w:rsidR="00C50E28" w:rsidRDefault="00087F9B">
      <w:pPr>
        <w:pStyle w:val="Commarcadores"/>
      </w:pPr>
      <w:r>
        <w:t>TREINAMENTO INTERNO — COGNITE DATA FUSION (CDF).docx</w:t>
      </w:r>
    </w:p>
    <w:p w14:paraId="475B9D51" w14:textId="77777777" w:rsidR="00C50E28" w:rsidRDefault="00087F9B">
      <w:pPr>
        <w:pStyle w:val="Commarcadores"/>
      </w:pPr>
      <w:r>
        <w:t>Primeira Analise GPT.txt</w:t>
      </w:r>
    </w:p>
    <w:p w14:paraId="20AF0405" w14:textId="77777777" w:rsidR="00C50E28" w:rsidRDefault="00087F9B">
      <w:pPr>
        <w:pStyle w:val="Commarcadores"/>
      </w:pPr>
      <w:r>
        <w:t>Transcrições Cognite _ Ideias de prática.txt e Alinhamento _ Prática Cognite.txt</w:t>
      </w:r>
    </w:p>
    <w:sectPr w:rsidR="00C50E28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7FC2F" w14:textId="77777777" w:rsidR="00781DA5" w:rsidRDefault="00781DA5">
      <w:r>
        <w:separator/>
      </w:r>
    </w:p>
  </w:endnote>
  <w:endnote w:type="continuationSeparator" w:id="0">
    <w:p w14:paraId="5E563565" w14:textId="77777777" w:rsidR="00781DA5" w:rsidRDefault="00781DA5">
      <w:r>
        <w:continuationSeparator/>
      </w:r>
    </w:p>
  </w:endnote>
  <w:endnote w:type="continuationNotice" w:id="1">
    <w:p w14:paraId="5EEBABE9" w14:textId="77777777" w:rsidR="00781DA5" w:rsidRDefault="00781DA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39428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59C11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D50D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10BE3D4A" w14:textId="77777777" w:rsidTr="00A40061">
      <w:trPr>
        <w:trHeight w:val="302"/>
      </w:trPr>
      <w:tc>
        <w:tcPr>
          <w:tcW w:w="4323" w:type="dxa"/>
        </w:tcPr>
        <w:p w14:paraId="28E6586C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27DAF516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15F91C45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6D41F887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9A1CD" w14:textId="77777777" w:rsidR="00781DA5" w:rsidRDefault="00781DA5">
      <w:r>
        <w:separator/>
      </w:r>
    </w:p>
  </w:footnote>
  <w:footnote w:type="continuationSeparator" w:id="0">
    <w:p w14:paraId="7D99A137" w14:textId="77777777" w:rsidR="00781DA5" w:rsidRDefault="00781DA5">
      <w:r>
        <w:continuationSeparator/>
      </w:r>
    </w:p>
  </w:footnote>
  <w:footnote w:type="continuationNotice" w:id="1">
    <w:p w14:paraId="420E7C3B" w14:textId="77777777" w:rsidR="00781DA5" w:rsidRDefault="00781DA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735C3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4B09C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06C54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158C694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 w:numId="9" w16cid:durableId="600645480">
    <w:abstractNumId w:val="0"/>
    <w:lvlOverride w:ilvl="0">
      <w:startOverride w:val="1"/>
    </w:lvlOverride>
  </w:num>
  <w:num w:numId="10" w16cid:durableId="1832139203">
    <w:abstractNumId w:val="0"/>
    <w:lvlOverride w:ilvl="0">
      <w:startOverride w:val="1"/>
    </w:lvlOverride>
  </w:num>
  <w:num w:numId="11" w16cid:durableId="2002155101">
    <w:abstractNumId w:val="0"/>
    <w:lvlOverride w:ilvl="0">
      <w:startOverride w:val="1"/>
    </w:lvlOverride>
  </w:num>
  <w:num w:numId="12" w16cid:durableId="1654723659">
    <w:abstractNumId w:val="0"/>
    <w:lvlOverride w:ilvl="0">
      <w:startOverride w:val="1"/>
    </w:lvlOverride>
  </w:num>
  <w:num w:numId="13" w16cid:durableId="533998896">
    <w:abstractNumId w:val="0"/>
    <w:lvlOverride w:ilvl="0">
      <w:startOverride w:val="1"/>
    </w:lvlOverride>
  </w:num>
  <w:num w:numId="14" w16cid:durableId="2144345311">
    <w:abstractNumId w:val="0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87F9B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597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1DA5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66F1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2F70"/>
    <w:rsid w:val="00A93485"/>
    <w:rsid w:val="00A93938"/>
    <w:rsid w:val="00A93A23"/>
    <w:rsid w:val="00A94CA2"/>
    <w:rsid w:val="00A9587E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0E28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5301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367728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1655E7"/>
    <w:rsid w:val="001C3E67"/>
    <w:rsid w:val="00222E66"/>
    <w:rsid w:val="00227670"/>
    <w:rsid w:val="00260B98"/>
    <w:rsid w:val="00260C27"/>
    <w:rsid w:val="002E105C"/>
    <w:rsid w:val="0030230A"/>
    <w:rsid w:val="0031565E"/>
    <w:rsid w:val="00340E92"/>
    <w:rsid w:val="00362CA8"/>
    <w:rsid w:val="0038363B"/>
    <w:rsid w:val="003B78CD"/>
    <w:rsid w:val="00420115"/>
    <w:rsid w:val="004A325E"/>
    <w:rsid w:val="004E0E8C"/>
    <w:rsid w:val="00511FE8"/>
    <w:rsid w:val="005F5F37"/>
    <w:rsid w:val="006241AF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A72D70"/>
    <w:rsid w:val="00A73D98"/>
    <w:rsid w:val="00A92F70"/>
    <w:rsid w:val="00B10BE8"/>
    <w:rsid w:val="00B30BEF"/>
    <w:rsid w:val="00B412C5"/>
    <w:rsid w:val="00BA1CE1"/>
    <w:rsid w:val="00BF08A3"/>
    <w:rsid w:val="00C15F9D"/>
    <w:rsid w:val="00CC5E10"/>
    <w:rsid w:val="00E87DAE"/>
    <w:rsid w:val="00EB3A73"/>
    <w:rsid w:val="00F8293B"/>
    <w:rsid w:val="00F9051F"/>
    <w:rsid w:val="00FD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3742</Words>
  <Characters>20212</Characters>
  <Application>Microsoft Office Word</Application>
  <DocSecurity>0</DocSecurity>
  <Lines>168</Lines>
  <Paragraphs>47</Paragraphs>
  <ScaleCrop>false</ScaleCrop>
  <Manager/>
  <Company>RADIX</Company>
  <LinksUpToDate>false</LinksUpToDate>
  <CharactersWithSpaces>23907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