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F88F" w14:textId="77777777" w:rsidR="006C048C" w:rsidRDefault="00C156D1">
      <w:pPr>
        <w:spacing w:before="2240" w:after="360"/>
        <w:jc w:val="center"/>
      </w:pPr>
      <w:r>
        <w:t>ENGLISH VOCABULARY 01</w:t>
      </w:r>
      <w:r>
        <w:t>｜</w:t>
      </w:r>
      <w:r>
        <w:t>FREE SAMPLE</w:t>
      </w:r>
    </w:p>
    <w:p w14:paraId="475F4DE1" w14:textId="77777777" w:rsidR="006C048C" w:rsidRDefault="00C156D1">
      <w:pPr>
        <w:pStyle w:val="aa"/>
        <w:jc w:val="center"/>
      </w:pPr>
      <w:r>
        <w:t>中学</w:t>
      </w:r>
      <w:r>
        <w:t>1</w:t>
      </w:r>
      <w:r>
        <w:t>年</w:t>
      </w:r>
      <w:r>
        <w:t xml:space="preserve"> </w:t>
      </w:r>
      <w:r>
        <w:t>英単語帳</w:t>
      </w:r>
    </w:p>
    <w:p w14:paraId="2E3B98F7" w14:textId="77777777" w:rsidR="006C048C" w:rsidRDefault="00C156D1">
      <w:pPr>
        <w:pStyle w:val="ac"/>
        <w:jc w:val="center"/>
        <w:rPr>
          <w:lang w:eastAsia="ja-JP"/>
        </w:rPr>
      </w:pPr>
      <w:r>
        <w:rPr>
          <w:lang w:eastAsia="ja-JP"/>
        </w:rPr>
        <w:t>無料お試し版｜</w:t>
      </w:r>
      <w:r>
        <w:rPr>
          <w:lang w:eastAsia="ja-JP"/>
        </w:rPr>
        <w:t>Unit 1</w:t>
      </w:r>
      <w:r>
        <w:rPr>
          <w:lang w:eastAsia="ja-JP"/>
        </w:rPr>
        <w:t>・</w:t>
      </w:r>
      <w:r>
        <w:rPr>
          <w:lang w:eastAsia="ja-JP"/>
        </w:rPr>
        <w:t>50</w:t>
      </w:r>
      <w:r>
        <w:rPr>
          <w:lang w:eastAsia="ja-JP"/>
        </w:rPr>
        <w:t>学習見出し</w:t>
      </w:r>
    </w:p>
    <w:p w14:paraId="3F68089B" w14:textId="77777777" w:rsidR="006C048C" w:rsidRDefault="00C156D1">
      <w:pPr>
        <w:spacing w:before="1600"/>
        <w:jc w:val="center"/>
        <w:rPr>
          <w:lang w:eastAsia="ja-JP"/>
        </w:rPr>
      </w:pPr>
      <w:r>
        <w:rPr>
          <w:lang w:eastAsia="ja-JP"/>
        </w:rPr>
        <w:t>2026</w:t>
      </w:r>
      <w:r>
        <w:rPr>
          <w:lang w:eastAsia="ja-JP"/>
        </w:rPr>
        <w:t>年</w:t>
      </w:r>
      <w:r>
        <w:rPr>
          <w:lang w:eastAsia="ja-JP"/>
        </w:rPr>
        <w:t>9</w:t>
      </w:r>
      <w:r>
        <w:rPr>
          <w:lang w:eastAsia="ja-JP"/>
        </w:rPr>
        <w:t>月版</w:t>
      </w:r>
    </w:p>
    <w:p w14:paraId="151F0A16" w14:textId="77777777" w:rsidR="006C048C" w:rsidRDefault="00C156D1">
      <w:pPr>
        <w:jc w:val="center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活用</w:t>
      </w:r>
      <w:r>
        <w:rPr>
          <w:lang w:eastAsia="ja-JP"/>
        </w:rPr>
        <w:t xml:space="preserve"> </w:t>
      </w:r>
      <w:r>
        <w:rPr>
          <w:lang w:eastAsia="ja-JP"/>
        </w:rPr>
        <w:t>英単語学習キット｜</w:t>
      </w:r>
      <w:r>
        <w:rPr>
          <w:lang w:eastAsia="ja-JP"/>
        </w:rPr>
        <w:t>BOOTH</w:t>
      </w:r>
      <w:r>
        <w:rPr>
          <w:lang w:eastAsia="ja-JP"/>
        </w:rPr>
        <w:t>完成版サンプル</w:t>
      </w:r>
    </w:p>
    <w:p w14:paraId="62D2B76C" w14:textId="77777777" w:rsidR="006C048C" w:rsidRDefault="00C156D1">
      <w:pPr>
        <w:rPr>
          <w:lang w:eastAsia="ja-JP"/>
        </w:rPr>
      </w:pPr>
      <w:r>
        <w:rPr>
          <w:lang w:eastAsia="ja-JP"/>
        </w:rPr>
        <w:br w:type="page"/>
      </w:r>
    </w:p>
    <w:p w14:paraId="48D3845F" w14:textId="77777777" w:rsidR="006C048C" w:rsidRDefault="00C156D1">
      <w:pPr>
        <w:pStyle w:val="1"/>
        <w:rPr>
          <w:lang w:eastAsia="ja-JP"/>
        </w:rPr>
      </w:pPr>
      <w:r>
        <w:rPr>
          <w:lang w:eastAsia="ja-JP"/>
        </w:rPr>
        <w:lastRenderedPageBreak/>
        <w:t>この単語帳の位置付け</w:t>
      </w:r>
    </w:p>
    <w:p w14:paraId="758A1E0E" w14:textId="77777777" w:rsidR="006C048C" w:rsidRDefault="00C156D1">
      <w:pPr>
        <w:rPr>
          <w:lang w:eastAsia="ja-JP"/>
        </w:rPr>
      </w:pPr>
      <w:r>
        <w:rPr>
          <w:lang w:eastAsia="ja-JP"/>
        </w:rPr>
        <w:t>本書は、</w:t>
      </w:r>
      <w:r>
        <w:rPr>
          <w:lang w:eastAsia="ja-JP"/>
        </w:rPr>
        <w:t>BOOTH</w:t>
      </w:r>
      <w:r>
        <w:rPr>
          <w:lang w:eastAsia="ja-JP"/>
        </w:rPr>
        <w:t>完成版「</w:t>
      </w:r>
      <w:r>
        <w:rPr>
          <w:lang w:eastAsia="ja-JP"/>
        </w:rPr>
        <w:t>01_</w:t>
      </w:r>
      <w:r>
        <w:rPr>
          <w:lang w:eastAsia="ja-JP"/>
        </w:rPr>
        <w:t>中学</w:t>
      </w:r>
      <w:r>
        <w:rPr>
          <w:lang w:eastAsia="ja-JP"/>
        </w:rPr>
        <w:t>1</w:t>
      </w:r>
      <w:r>
        <w:rPr>
          <w:lang w:eastAsia="ja-JP"/>
        </w:rPr>
        <w:t>年</w:t>
      </w:r>
      <w:r>
        <w:rPr>
          <w:lang w:eastAsia="ja-JP"/>
        </w:rPr>
        <w:t>_</w:t>
      </w:r>
      <w:r>
        <w:rPr>
          <w:lang w:eastAsia="ja-JP"/>
        </w:rPr>
        <w:t>英単語帳</w:t>
      </w:r>
      <w:r>
        <w:rPr>
          <w:lang w:eastAsia="ja-JP"/>
        </w:rPr>
        <w:t>_</w:t>
      </w:r>
      <w:r>
        <w:rPr>
          <w:lang w:eastAsia="ja-JP"/>
        </w:rPr>
        <w:t>基礎</w:t>
      </w:r>
      <w:r>
        <w:rPr>
          <w:lang w:eastAsia="ja-JP"/>
        </w:rPr>
        <w:t>600</w:t>
      </w:r>
      <w:r>
        <w:rPr>
          <w:lang w:eastAsia="ja-JP"/>
        </w:rPr>
        <w:t>学習見出し」の</w:t>
      </w:r>
      <w:r>
        <w:rPr>
          <w:lang w:eastAsia="ja-JP"/>
        </w:rPr>
        <w:t>Unit 1</w:t>
      </w:r>
      <w:r>
        <w:rPr>
          <w:lang w:eastAsia="ja-JP"/>
        </w:rPr>
        <w:t>を、無料お試し用に抜粋したサンプルです。小学校英語で触れた語を再確認しながら、中学一年で英文を作るための骨格となる</w:t>
      </w:r>
      <w:r>
        <w:rPr>
          <w:lang w:eastAsia="ja-JP"/>
        </w:rPr>
        <w:t>50</w:t>
      </w:r>
      <w:r>
        <w:rPr>
          <w:lang w:eastAsia="ja-JP"/>
        </w:rPr>
        <w:t>学習見出しを収録しています。完成版では中学</w:t>
      </w:r>
      <w:r>
        <w:rPr>
          <w:lang w:eastAsia="ja-JP"/>
        </w:rPr>
        <w:t>1</w:t>
      </w:r>
      <w:r>
        <w:rPr>
          <w:lang w:eastAsia="ja-JP"/>
        </w:rPr>
        <w:t>年から大学</w:t>
      </w:r>
      <w:r>
        <w:rPr>
          <w:lang w:eastAsia="ja-JP"/>
        </w:rPr>
        <w:t>4</w:t>
      </w:r>
      <w:r>
        <w:rPr>
          <w:lang w:eastAsia="ja-JP"/>
        </w:rPr>
        <w:t>年・海外留学</w:t>
      </w:r>
      <w:r>
        <w:rPr>
          <w:lang w:eastAsia="ja-JP"/>
        </w:rPr>
        <w:t>2</w:t>
      </w:r>
      <w:r>
        <w:rPr>
          <w:lang w:eastAsia="ja-JP"/>
        </w:rPr>
        <w:t>年相当まで、本編</w:t>
      </w:r>
      <w:r>
        <w:rPr>
          <w:lang w:eastAsia="ja-JP"/>
        </w:rPr>
        <w:t>10</w:t>
      </w:r>
      <w:r>
        <w:rPr>
          <w:lang w:eastAsia="ja-JP"/>
        </w:rPr>
        <w:t>冊・</w:t>
      </w:r>
      <w:r>
        <w:rPr>
          <w:lang w:eastAsia="ja-JP"/>
        </w:rPr>
        <w:t>12,000</w:t>
      </w:r>
      <w:r>
        <w:rPr>
          <w:lang w:eastAsia="ja-JP"/>
        </w:rPr>
        <w:t>学習見出しを段階的に学習できます。</w:t>
      </w:r>
    </w:p>
    <w:p w14:paraId="4EAFEE5B" w14:textId="77777777" w:rsidR="006C048C" w:rsidRDefault="00C156D1">
      <w:pPr>
        <w:rPr>
          <w:lang w:eastAsia="ja-JP"/>
        </w:rPr>
      </w:pPr>
      <w:r>
        <w:rPr>
          <w:lang w:eastAsia="ja-JP"/>
        </w:rPr>
        <w:t>文部科学省の現行「中学校学習指導要領（平成</w:t>
      </w:r>
      <w:r>
        <w:rPr>
          <w:lang w:eastAsia="ja-JP"/>
        </w:rPr>
        <w:t>29</w:t>
      </w:r>
      <w:r>
        <w:rPr>
          <w:lang w:eastAsia="ja-JP"/>
        </w:rPr>
        <w:t>年告示）解説</w:t>
      </w:r>
      <w:r>
        <w:rPr>
          <w:lang w:eastAsia="ja-JP"/>
        </w:rPr>
        <w:t xml:space="preserve"> </w:t>
      </w:r>
      <w:r>
        <w:rPr>
          <w:lang w:eastAsia="ja-JP"/>
        </w:rPr>
        <w:t>外国語編」では、小学校で学習した語に</w:t>
      </w:r>
      <w:r>
        <w:rPr>
          <w:lang w:eastAsia="ja-JP"/>
        </w:rPr>
        <w:t>1,600</w:t>
      </w:r>
      <w:r>
        <w:rPr>
          <w:lang w:eastAsia="ja-JP"/>
        </w:rPr>
        <w:t>～</w:t>
      </w:r>
      <w:r>
        <w:rPr>
          <w:lang w:eastAsia="ja-JP"/>
        </w:rPr>
        <w:t>1,800</w:t>
      </w:r>
      <w:r>
        <w:rPr>
          <w:lang w:eastAsia="ja-JP"/>
        </w:rPr>
        <w:t>語程度の新語を加えて扱うことが示されています。一方、全国共通の中学</w:t>
      </w:r>
      <w:r>
        <w:rPr>
          <w:lang w:eastAsia="ja-JP"/>
        </w:rPr>
        <w:t>1</w:t>
      </w:r>
      <w:r>
        <w:rPr>
          <w:lang w:eastAsia="ja-JP"/>
        </w:rPr>
        <w:t>年生用単語リストが示されているわけではありません。本書の学年配当と学習見出し数は、公的な語数目安へ接続するための独自編集です。</w:t>
      </w:r>
    </w:p>
    <w:p w14:paraId="4E57E8DB" w14:textId="77777777" w:rsidR="006C048C" w:rsidRDefault="00C156D1">
      <w:pPr>
        <w:pStyle w:val="1"/>
      </w:pPr>
      <w:r>
        <w:t>使い方</w:t>
      </w:r>
    </w:p>
    <w:tbl>
      <w:tblPr>
        <w:tblStyle w:val="afe"/>
        <w:tblW w:w="936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850"/>
        <w:gridCol w:w="6260"/>
      </w:tblGrid>
      <w:tr w:rsidR="006C048C" w14:paraId="606B6B06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D048F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段階</w:t>
            </w:r>
          </w:p>
        </w:tc>
        <w:tc>
          <w:tcPr>
            <w:tcW w:w="185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4A41C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方向</w:t>
            </w:r>
          </w:p>
        </w:tc>
        <w:tc>
          <w:tcPr>
            <w:tcW w:w="626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8AEEC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やること</w:t>
            </w:r>
          </w:p>
        </w:tc>
      </w:tr>
      <w:tr w:rsidR="006C048C" w14:paraId="73A24E29" w14:textId="77777777">
        <w:trPr>
          <w:cantSplit/>
        </w:trPr>
        <w:tc>
          <w:tcPr>
            <w:tcW w:w="12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5B679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1</w:t>
            </w:r>
            <w:r>
              <w:rPr>
                <w:color w:val="0B2545"/>
                <w:sz w:val="19"/>
              </w:rPr>
              <w:t>周目</w:t>
            </w:r>
          </w:p>
        </w:tc>
        <w:tc>
          <w:tcPr>
            <w:tcW w:w="18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60C02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英語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日本語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79093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中心義を一つ言えればよい。知らない語に印を付ける。</w:t>
            </w:r>
          </w:p>
        </w:tc>
      </w:tr>
      <w:tr w:rsidR="006C048C" w14:paraId="5ED330BF" w14:textId="77777777">
        <w:trPr>
          <w:cantSplit/>
        </w:trPr>
        <w:tc>
          <w:tcPr>
            <w:tcW w:w="12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D774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2</w:t>
            </w:r>
            <w:r>
              <w:rPr>
                <w:color w:val="0B2545"/>
                <w:sz w:val="19"/>
              </w:rPr>
              <w:t>周目</w:t>
            </w:r>
          </w:p>
        </w:tc>
        <w:tc>
          <w:tcPr>
            <w:tcW w:w="18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5A65A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日本語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英語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B9014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綴りより先に、口から英語を出す。</w:t>
            </w:r>
          </w:p>
        </w:tc>
      </w:tr>
      <w:tr w:rsidR="006C048C" w14:paraId="5D388A60" w14:textId="77777777">
        <w:trPr>
          <w:cantSplit/>
        </w:trPr>
        <w:tc>
          <w:tcPr>
            <w:tcW w:w="12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1F54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3</w:t>
            </w:r>
            <w:r>
              <w:rPr>
                <w:color w:val="0B2545"/>
                <w:sz w:val="19"/>
              </w:rPr>
              <w:t>周目</w:t>
            </w:r>
          </w:p>
        </w:tc>
        <w:tc>
          <w:tcPr>
            <w:tcW w:w="18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BF2EC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短文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315D0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例文を語順のまま理解し、動詞と前置詞に注目する。</w:t>
            </w:r>
          </w:p>
        </w:tc>
      </w:tr>
      <w:tr w:rsidR="006C048C" w14:paraId="7FECF5C8" w14:textId="77777777">
        <w:trPr>
          <w:cantSplit/>
        </w:trPr>
        <w:tc>
          <w:tcPr>
            <w:tcW w:w="12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17F75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復習</w:t>
            </w:r>
          </w:p>
        </w:tc>
        <w:tc>
          <w:tcPr>
            <w:tcW w:w="18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38BA2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誤答だけ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0C7C8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翌日・一週間後・一か月後に、間違えた語を優先する。</w:t>
            </w:r>
          </w:p>
        </w:tc>
      </w:tr>
    </w:tbl>
    <w:p w14:paraId="409DE75A" w14:textId="77777777" w:rsidR="006C048C" w:rsidRDefault="006C048C">
      <w:pPr>
        <w:spacing w:after="40"/>
        <w:rPr>
          <w:lang w:eastAsia="ja-JP"/>
        </w:rPr>
      </w:pPr>
    </w:p>
    <w:p w14:paraId="04C13E8B" w14:textId="77777777" w:rsidR="006C048C" w:rsidRDefault="00C156D1">
      <w:pPr>
        <w:rPr>
          <w:lang w:eastAsia="ja-JP"/>
        </w:rPr>
      </w:pPr>
      <w:r>
        <w:rPr>
          <w:lang w:eastAsia="ja-JP"/>
        </w:rPr>
        <w:t>品詞欄の略号：名＝名詞、動＝動詞、形＝形容詞、副＝副詞、代＝代名詞、前＝前置詞、接＝接続詞、限定＝限定詞、助動＝助動詞、</w:t>
      </w:r>
      <w:r>
        <w:rPr>
          <w:lang w:eastAsia="ja-JP"/>
        </w:rPr>
        <w:t>be</w:t>
      </w:r>
      <w:r>
        <w:rPr>
          <w:lang w:eastAsia="ja-JP"/>
        </w:rPr>
        <w:t>＝</w:t>
      </w:r>
      <w:r>
        <w:rPr>
          <w:lang w:eastAsia="ja-JP"/>
        </w:rPr>
        <w:t>be</w:t>
      </w:r>
      <w:r>
        <w:rPr>
          <w:lang w:eastAsia="ja-JP"/>
        </w:rPr>
        <w:t>動詞、</w:t>
      </w:r>
      <w:r>
        <w:rPr>
          <w:lang w:eastAsia="ja-JP"/>
        </w:rPr>
        <w:t>inf</w:t>
      </w:r>
      <w:r>
        <w:rPr>
          <w:lang w:eastAsia="ja-JP"/>
        </w:rPr>
        <w:t>＝不定詞の</w:t>
      </w:r>
      <w:r>
        <w:rPr>
          <w:lang w:eastAsia="ja-JP"/>
        </w:rPr>
        <w:t>to</w:t>
      </w:r>
      <w:r>
        <w:rPr>
          <w:lang w:eastAsia="ja-JP"/>
        </w:rPr>
        <w:t>、数＝数詞。</w:t>
      </w:r>
      <w:r>
        <w:rPr>
          <w:lang w:eastAsia="ja-JP"/>
        </w:rPr>
        <w:t>CEFR</w:t>
      </w:r>
      <w:r>
        <w:rPr>
          <w:lang w:eastAsia="ja-JP"/>
        </w:rPr>
        <w:t>欄は、</w:t>
      </w:r>
      <w:r>
        <w:rPr>
          <w:lang w:eastAsia="ja-JP"/>
        </w:rPr>
        <w:t>CEFR-J Wordlist Version 1.6</w:t>
      </w:r>
      <w:r>
        <w:rPr>
          <w:lang w:eastAsia="ja-JP"/>
        </w:rPr>
        <w:t>を主な基礎資料とした学習難度の目安であり、学校の正式な学年指定や学習者本人の</w:t>
      </w:r>
      <w:r>
        <w:rPr>
          <w:lang w:eastAsia="ja-JP"/>
        </w:rPr>
        <w:t>CEFR</w:t>
      </w:r>
      <w:r>
        <w:rPr>
          <w:lang w:eastAsia="ja-JP"/>
        </w:rPr>
        <w:t>能力を判定するものではありません。</w:t>
      </w:r>
    </w:p>
    <w:p w14:paraId="0488FB9E" w14:textId="77777777" w:rsidR="006C048C" w:rsidRDefault="00C156D1">
      <w:pPr>
        <w:rPr>
          <w:lang w:eastAsia="ja-JP"/>
        </w:rPr>
      </w:pPr>
      <w:r>
        <w:rPr>
          <w:lang w:eastAsia="ja-JP"/>
        </w:rPr>
        <w:br w:type="page"/>
      </w:r>
    </w:p>
    <w:p w14:paraId="16299AD1" w14:textId="77777777" w:rsidR="006C048C" w:rsidRDefault="00C156D1">
      <w:pPr>
        <w:pStyle w:val="1"/>
        <w:rPr>
          <w:lang w:eastAsia="ja-JP"/>
        </w:rPr>
      </w:pPr>
      <w:r>
        <w:rPr>
          <w:lang w:eastAsia="ja-JP"/>
        </w:rPr>
        <w:lastRenderedPageBreak/>
        <w:t>Unit 1</w:t>
      </w:r>
      <w:r>
        <w:rPr>
          <w:lang w:eastAsia="ja-JP"/>
        </w:rPr>
        <w:t xml:space="preserve">　文を組み立てる基本語</w:t>
      </w:r>
    </w:p>
    <w:p w14:paraId="5525032A" w14:textId="77777777" w:rsidR="006C048C" w:rsidRDefault="00C156D1">
      <w:pPr>
        <w:rPr>
          <w:lang w:eastAsia="ja-JP"/>
        </w:rPr>
      </w:pPr>
      <w:r>
        <w:rPr>
          <w:lang w:eastAsia="ja-JP"/>
        </w:rPr>
        <w:t>この</w:t>
      </w:r>
      <w:r>
        <w:rPr>
          <w:lang w:eastAsia="ja-JP"/>
        </w:rPr>
        <w:t>Unit</w:t>
      </w:r>
      <w:r>
        <w:rPr>
          <w:lang w:eastAsia="ja-JP"/>
        </w:rPr>
        <w:t>では</w:t>
      </w:r>
      <w:r>
        <w:rPr>
          <w:lang w:eastAsia="ja-JP"/>
        </w:rPr>
        <w:t>50</w:t>
      </w:r>
      <w:r>
        <w:rPr>
          <w:lang w:eastAsia="ja-JP"/>
        </w:rPr>
        <w:t>学習見出しを扱う。英語から意味を確認した後、日本語から英語を思い出す。</w:t>
      </w:r>
    </w:p>
    <w:tbl>
      <w:tblPr>
        <w:tblStyle w:val="afe"/>
        <w:tblW w:w="936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2260"/>
        <w:gridCol w:w="820"/>
        <w:gridCol w:w="820"/>
        <w:gridCol w:w="4840"/>
      </w:tblGrid>
      <w:tr w:rsidR="006C048C" w14:paraId="1DAFB98E" w14:textId="77777777">
        <w:trPr>
          <w:cantSplit/>
          <w:tblHeader/>
        </w:trPr>
        <w:tc>
          <w:tcPr>
            <w:tcW w:w="62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47CA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No.</w:t>
            </w:r>
          </w:p>
        </w:tc>
        <w:tc>
          <w:tcPr>
            <w:tcW w:w="226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9C894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Word</w:t>
            </w:r>
          </w:p>
        </w:tc>
        <w:tc>
          <w:tcPr>
            <w:tcW w:w="82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0B873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品詞</w:t>
            </w:r>
          </w:p>
        </w:tc>
        <w:tc>
          <w:tcPr>
            <w:tcW w:w="82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0CFB8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CEFR</w:t>
            </w:r>
          </w:p>
        </w:tc>
        <w:tc>
          <w:tcPr>
            <w:tcW w:w="484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DABAD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中心義</w:t>
            </w:r>
          </w:p>
        </w:tc>
      </w:tr>
      <w:tr w:rsidR="006C048C" w14:paraId="62515B88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E4EC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1327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I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9B09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91F0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8E90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私は</w:t>
            </w:r>
            <w:r>
              <w:rPr>
                <w:sz w:val="17"/>
              </w:rPr>
              <w:t>,</w:t>
            </w:r>
            <w:r>
              <w:rPr>
                <w:sz w:val="17"/>
              </w:rPr>
              <w:t>私が</w:t>
            </w:r>
          </w:p>
        </w:tc>
      </w:tr>
      <w:tr w:rsidR="006C048C" w14:paraId="580A51C4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1590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06B1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you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8D7C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B9EC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700E6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あなた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がた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を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君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たち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を</w:t>
            </w:r>
            <w:r>
              <w:rPr>
                <w:sz w:val="17"/>
                <w:lang w:eastAsia="ja-JP"/>
              </w:rPr>
              <w:t>)</w:t>
            </w:r>
          </w:p>
        </w:tc>
      </w:tr>
      <w:tr w:rsidR="006C048C" w14:paraId="421E414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FC0B8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117A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he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44B9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49A1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7A9E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彼は、彼が</w:t>
            </w:r>
          </w:p>
        </w:tc>
      </w:tr>
      <w:tr w:rsidR="006C048C" w14:paraId="4A5547D9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AF2B3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D6F7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she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9985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654B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D34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彼女は</w:t>
            </w:r>
            <w:r>
              <w:rPr>
                <w:sz w:val="17"/>
              </w:rPr>
              <w:t>,</w:t>
            </w:r>
            <w:r>
              <w:rPr>
                <w:sz w:val="17"/>
              </w:rPr>
              <w:t>彼女が</w:t>
            </w:r>
          </w:p>
        </w:tc>
      </w:tr>
      <w:tr w:rsidR="006C048C" w14:paraId="379C7CF5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22FB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5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E52A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it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6C21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代・名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FCC6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0C403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それは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を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そのものは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を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そのことは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を</w:t>
            </w:r>
            <w:r>
              <w:rPr>
                <w:sz w:val="17"/>
                <w:lang w:eastAsia="ja-JP"/>
              </w:rPr>
              <w:t>)</w:t>
            </w:r>
          </w:p>
        </w:tc>
      </w:tr>
      <w:tr w:rsidR="006C048C" w14:paraId="6B3CF70A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2A2F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6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3918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3158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CBC7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63F73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私たちは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が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われわれは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が</w:t>
            </w:r>
            <w:r>
              <w:rPr>
                <w:sz w:val="17"/>
                <w:lang w:eastAsia="ja-JP"/>
              </w:rPr>
              <w:t>)</w:t>
            </w:r>
          </w:p>
        </w:tc>
      </w:tr>
      <w:tr w:rsidR="006C048C" w14:paraId="2ECAC3CD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E39C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7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BB74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they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3D24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798D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EFA73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彼らが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は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彼女らが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は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それらが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は</w:t>
            </w:r>
            <w:r>
              <w:rPr>
                <w:sz w:val="17"/>
                <w:lang w:eastAsia="ja-JP"/>
              </w:rPr>
              <w:t>)</w:t>
            </w:r>
          </w:p>
        </w:tc>
      </w:tr>
      <w:tr w:rsidR="006C048C" w14:paraId="062E1CB8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667E4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8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C563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me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370C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9D65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F7D1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私を、私に</w:t>
            </w:r>
          </w:p>
        </w:tc>
      </w:tr>
      <w:tr w:rsidR="006C048C" w14:paraId="4EA1DFCF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07804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9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8FBA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him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A48F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D569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091B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彼を</w:t>
            </w:r>
            <w:r>
              <w:rPr>
                <w:sz w:val="17"/>
              </w:rPr>
              <w:t>,</w:t>
            </w:r>
            <w:r>
              <w:rPr>
                <w:sz w:val="17"/>
              </w:rPr>
              <w:t>彼に</w:t>
            </w:r>
          </w:p>
        </w:tc>
      </w:tr>
      <w:tr w:rsidR="006C048C" w14:paraId="27FD7364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3DDF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10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8324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her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E12A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D8AD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470F0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彼女を、彼女に／彼女の</w:t>
            </w:r>
          </w:p>
        </w:tc>
      </w:tr>
      <w:tr w:rsidR="006C048C" w14:paraId="284F95B1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092C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11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ABE4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us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233D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B594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BFB9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私たちを、私たちに</w:t>
            </w:r>
          </w:p>
        </w:tc>
      </w:tr>
      <w:tr w:rsidR="006C048C" w14:paraId="7850D17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E65DF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12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6C2D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them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CF5F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3D77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EFEC6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彼らを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に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彼女らを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に</w:t>
            </w:r>
            <w:r>
              <w:rPr>
                <w:sz w:val="17"/>
                <w:lang w:eastAsia="ja-JP"/>
              </w:rPr>
              <w:t>),</w:t>
            </w:r>
            <w:r>
              <w:rPr>
                <w:sz w:val="17"/>
                <w:lang w:eastAsia="ja-JP"/>
              </w:rPr>
              <w:t>それらを</w:t>
            </w:r>
            <w:r>
              <w:rPr>
                <w:sz w:val="17"/>
                <w:lang w:eastAsia="ja-JP"/>
              </w:rPr>
              <w:t>(</w:t>
            </w:r>
            <w:r>
              <w:rPr>
                <w:sz w:val="17"/>
                <w:lang w:eastAsia="ja-JP"/>
              </w:rPr>
              <w:t>に</w:t>
            </w:r>
            <w:r>
              <w:rPr>
                <w:sz w:val="17"/>
                <w:lang w:eastAsia="ja-JP"/>
              </w:rPr>
              <w:t>)</w:t>
            </w:r>
          </w:p>
        </w:tc>
      </w:tr>
      <w:tr w:rsidR="006C048C" w14:paraId="020D98D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08C69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13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76B6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my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FAD9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3B15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7C3C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私の</w:t>
            </w:r>
          </w:p>
        </w:tc>
      </w:tr>
      <w:tr w:rsidR="006C048C" w14:paraId="6C8081D3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CF56D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14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02C7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your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6C83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BD0E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A0F7A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あなた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がた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の</w:t>
            </w:r>
            <w:r>
              <w:rPr>
                <w:sz w:val="17"/>
                <w:lang w:eastAsia="ja-JP"/>
              </w:rPr>
              <w:t>,</w:t>
            </w:r>
            <w:r>
              <w:rPr>
                <w:sz w:val="17"/>
                <w:lang w:eastAsia="ja-JP"/>
              </w:rPr>
              <w:t>君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たち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の</w:t>
            </w:r>
          </w:p>
        </w:tc>
      </w:tr>
      <w:tr w:rsidR="006C048C" w14:paraId="5CF92145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178EF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15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9374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his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A591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886F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EBA2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彼の</w:t>
            </w:r>
          </w:p>
        </w:tc>
      </w:tr>
      <w:tr w:rsidR="006C048C" w14:paraId="15003E72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E347F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16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0E39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its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7466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4F30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D097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それの</w:t>
            </w:r>
            <w:r>
              <w:rPr>
                <w:sz w:val="17"/>
              </w:rPr>
              <w:t>,</w:t>
            </w:r>
            <w:r>
              <w:rPr>
                <w:sz w:val="17"/>
              </w:rPr>
              <w:t>その</w:t>
            </w:r>
          </w:p>
        </w:tc>
      </w:tr>
      <w:tr w:rsidR="006C048C" w14:paraId="3818079A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861B2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17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8D20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our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EA47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788F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D9C7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我々の</w:t>
            </w:r>
            <w:r>
              <w:rPr>
                <w:sz w:val="17"/>
              </w:rPr>
              <w:t>,</w:t>
            </w:r>
            <w:r>
              <w:rPr>
                <w:sz w:val="17"/>
              </w:rPr>
              <w:t>私たちの</w:t>
            </w:r>
          </w:p>
        </w:tc>
      </w:tr>
      <w:tr w:rsidR="006C048C" w14:paraId="48AC63A9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8635C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18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86DA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their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47AF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E058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72E6A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彼らの</w:t>
            </w:r>
            <w:r>
              <w:rPr>
                <w:sz w:val="17"/>
                <w:lang w:eastAsia="ja-JP"/>
              </w:rPr>
              <w:t>,</w:t>
            </w:r>
            <w:r>
              <w:rPr>
                <w:sz w:val="17"/>
                <w:lang w:eastAsia="ja-JP"/>
              </w:rPr>
              <w:t>彼女らの</w:t>
            </w:r>
            <w:r>
              <w:rPr>
                <w:sz w:val="17"/>
                <w:lang w:eastAsia="ja-JP"/>
              </w:rPr>
              <w:t>,</w:t>
            </w:r>
            <w:r>
              <w:rPr>
                <w:sz w:val="17"/>
                <w:lang w:eastAsia="ja-JP"/>
              </w:rPr>
              <w:t>それらの</w:t>
            </w:r>
          </w:p>
        </w:tc>
      </w:tr>
      <w:tr w:rsidR="006C048C" w14:paraId="79EC64A9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82B5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19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3F72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mine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E979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代・名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A940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DF3B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私のもの</w:t>
            </w:r>
          </w:p>
        </w:tc>
      </w:tr>
      <w:tr w:rsidR="006C048C" w14:paraId="0482015F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EA0C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20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AD60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yours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1750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3670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38CEB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あなた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たち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のもの</w:t>
            </w:r>
            <w:r>
              <w:rPr>
                <w:sz w:val="17"/>
                <w:lang w:eastAsia="ja-JP"/>
              </w:rPr>
              <w:t>,</w:t>
            </w:r>
            <w:r>
              <w:rPr>
                <w:sz w:val="17"/>
                <w:lang w:eastAsia="ja-JP"/>
              </w:rPr>
              <w:t>君</w:t>
            </w:r>
            <w:r>
              <w:rPr>
                <w:sz w:val="17"/>
                <w:lang w:eastAsia="ja-JP"/>
              </w:rPr>
              <w:t>[</w:t>
            </w:r>
            <w:r>
              <w:rPr>
                <w:sz w:val="17"/>
                <w:lang w:eastAsia="ja-JP"/>
              </w:rPr>
              <w:t>たち</w:t>
            </w:r>
            <w:r>
              <w:rPr>
                <w:sz w:val="17"/>
                <w:lang w:eastAsia="ja-JP"/>
              </w:rPr>
              <w:t>]</w:t>
            </w:r>
            <w:r>
              <w:rPr>
                <w:sz w:val="17"/>
                <w:lang w:eastAsia="ja-JP"/>
              </w:rPr>
              <w:t>のもの</w:t>
            </w:r>
          </w:p>
        </w:tc>
      </w:tr>
      <w:tr w:rsidR="006C048C" w14:paraId="471AFC11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B3F8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21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FEED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this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B543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A000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085D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これ、この、こちら</w:t>
            </w:r>
          </w:p>
        </w:tc>
      </w:tr>
      <w:tr w:rsidR="006C048C" w14:paraId="04FF4DEC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014C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22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FBAB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that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BE7D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代・副・接・限定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ABED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8D2E5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あれ、それ、あの、その／～ということ</w:t>
            </w:r>
          </w:p>
        </w:tc>
      </w:tr>
      <w:tr w:rsidR="006C048C" w14:paraId="4940F92E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D091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23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26D3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these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53AE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1EBC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E7FF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これら、これらの</w:t>
            </w:r>
          </w:p>
        </w:tc>
      </w:tr>
      <w:tr w:rsidR="006C048C" w14:paraId="365636FE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4459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lastRenderedPageBreak/>
              <w:t>24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F3AB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those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CCF3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6E63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ADFBE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それら、あれら、それらの</w:t>
            </w:r>
          </w:p>
        </w:tc>
      </w:tr>
      <w:tr w:rsidR="006C048C" w14:paraId="389172A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8863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25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2C0E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F499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005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6002B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一つの、一人の（不定冠詞）</w:t>
            </w:r>
          </w:p>
        </w:tc>
      </w:tr>
      <w:tr w:rsidR="006C048C" w14:paraId="7FD25D5C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81C0D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26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8FF1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an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E92B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0026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9D80E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一つの、一人の（母音で始まる語の前）</w:t>
            </w:r>
          </w:p>
        </w:tc>
      </w:tr>
      <w:tr w:rsidR="006C048C" w14:paraId="085604F5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48F2D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27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59BD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the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7A56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1194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4008D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その、例の（定冠詞）</w:t>
            </w:r>
          </w:p>
        </w:tc>
      </w:tr>
      <w:tr w:rsidR="006C048C" w14:paraId="7E38A131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8D569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28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0160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some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8FDA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8C37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FA27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幾つかの、幾らかの</w:t>
            </w:r>
          </w:p>
        </w:tc>
      </w:tr>
      <w:tr w:rsidR="006C048C" w14:paraId="4F5583C7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CDF9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29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9A6C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any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DA3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1593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84902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何かの、どれでも、少しも（否定文）</w:t>
            </w:r>
          </w:p>
        </w:tc>
      </w:tr>
      <w:tr w:rsidR="006C048C" w14:paraId="57277147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D500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30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3AAC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all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B81C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代・副・限定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DFE3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E5EC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全ての、全て</w:t>
            </w:r>
          </w:p>
        </w:tc>
      </w:tr>
      <w:tr w:rsidR="006C048C" w14:paraId="7593B89C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1A16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31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A133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every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FBED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8BE6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D6B2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全ての、どの～も</w:t>
            </w:r>
          </w:p>
        </w:tc>
      </w:tr>
      <w:tr w:rsidR="006C048C" w14:paraId="565AC21B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E40E4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32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C4D5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each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096C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5B17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58276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それぞれの、それぞれ</w:t>
            </w:r>
          </w:p>
        </w:tc>
      </w:tr>
      <w:tr w:rsidR="006C048C" w14:paraId="694A3719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56C75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33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EBED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other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CEF9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03C6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980A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ほかの、もう一方の</w:t>
            </w:r>
          </w:p>
        </w:tc>
      </w:tr>
      <w:tr w:rsidR="006C048C" w14:paraId="7CC37C1A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0BA95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34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2D3A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another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5CC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627E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600A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もう一つの、別の</w:t>
            </w:r>
          </w:p>
        </w:tc>
      </w:tr>
      <w:tr w:rsidR="006C048C" w14:paraId="0CD7C4FD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CDA3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35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B879B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who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E1E4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B480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7190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誰、～する人</w:t>
            </w:r>
          </w:p>
        </w:tc>
      </w:tr>
      <w:tr w:rsidR="006C048C" w14:paraId="0E3B44AF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CCE2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36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DFA3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what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4414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A31D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5E8A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何、どんな</w:t>
            </w:r>
          </w:p>
        </w:tc>
      </w:tr>
      <w:tr w:rsidR="006C048C" w14:paraId="0A87D705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6A44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37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8DBD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which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6626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9019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E322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どちら、どの</w:t>
            </w:r>
          </w:p>
        </w:tc>
      </w:tr>
      <w:tr w:rsidR="006C048C" w14:paraId="4C5789BE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09929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38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0722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whose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89EE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代・限定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5087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2A38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誰の、誰のもの</w:t>
            </w:r>
          </w:p>
        </w:tc>
      </w:tr>
      <w:tr w:rsidR="006C048C" w14:paraId="2B7F411F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C1DD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39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2409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where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589A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副・接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E6B2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102A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どこに・で</w:t>
            </w:r>
          </w:p>
        </w:tc>
      </w:tr>
      <w:tr w:rsidR="006C048C" w14:paraId="354B82F4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21030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40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D7A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when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60AA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副・接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447D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5F24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いつ、～するとき</w:t>
            </w:r>
          </w:p>
        </w:tc>
      </w:tr>
      <w:tr w:rsidR="006C048C" w14:paraId="50AA3292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B8E4D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41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EFAA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why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10D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BCDFC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A0EE5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なぜ</w:t>
            </w:r>
          </w:p>
        </w:tc>
      </w:tr>
      <w:tr w:rsidR="006C048C" w14:paraId="3FCD0438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2DA8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42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6AF4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how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E499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B400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39878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どのように、どれくらい</w:t>
            </w:r>
          </w:p>
        </w:tc>
      </w:tr>
      <w:tr w:rsidR="006C048C" w14:paraId="4D76351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79CE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43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B2B7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FADD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C74E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EC347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はい、そうです</w:t>
            </w:r>
          </w:p>
        </w:tc>
      </w:tr>
      <w:tr w:rsidR="006C048C" w14:paraId="767554ED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F72F8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44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A761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18D6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副・限定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A66A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21F3E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いいえ／一つも～ない、～ではない</w:t>
            </w:r>
          </w:p>
        </w:tc>
      </w:tr>
      <w:tr w:rsidR="006C048C" w14:paraId="0732DE1E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80C4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45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B9CC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not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AD68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副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5280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C66DD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～でない、～しない</w:t>
            </w:r>
          </w:p>
        </w:tc>
      </w:tr>
      <w:tr w:rsidR="006C048C" w14:paraId="461FE5E2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FD05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46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91A62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and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60DF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1EFC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8909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そして、～と～</w:t>
            </w:r>
          </w:p>
        </w:tc>
      </w:tr>
      <w:tr w:rsidR="006C048C" w14:paraId="3BFBFA96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2F56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47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C61C1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but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F08F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前・接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711F8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919B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しかし、だが</w:t>
            </w:r>
          </w:p>
        </w:tc>
      </w:tr>
      <w:tr w:rsidR="006C048C" w14:paraId="299F8BED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9316C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48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9C969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or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09E6F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AC14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54FB5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または、さもなければ</w:t>
            </w:r>
          </w:p>
        </w:tc>
      </w:tr>
      <w:tr w:rsidR="006C048C" w14:paraId="5F5E6AFD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7CD4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t>49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AFB6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because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AFE5A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C8010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9B696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なぜなら～だから</w:t>
            </w:r>
          </w:p>
        </w:tc>
      </w:tr>
      <w:tr w:rsidR="006C048C" w14:paraId="3D2B9348" w14:textId="77777777">
        <w:trPr>
          <w:cantSplit/>
        </w:trPr>
        <w:tc>
          <w:tcPr>
            <w:tcW w:w="6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B453A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7"/>
              </w:rPr>
              <w:lastRenderedPageBreak/>
              <w:t>50</w:t>
            </w:r>
          </w:p>
        </w:tc>
        <w:tc>
          <w:tcPr>
            <w:tcW w:w="2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B8954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if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02B63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接</w:t>
            </w:r>
          </w:p>
        </w:tc>
        <w:tc>
          <w:tcPr>
            <w:tcW w:w="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D66EE" w14:textId="77777777" w:rsidR="006C048C" w:rsidRDefault="00C156D1">
            <w:pPr>
              <w:spacing w:after="0" w:line="259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8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29CF1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もし～なら、～かどうか</w:t>
            </w:r>
          </w:p>
        </w:tc>
      </w:tr>
    </w:tbl>
    <w:p w14:paraId="4BBE00CE" w14:textId="77777777" w:rsidR="006C048C" w:rsidRDefault="006C048C">
      <w:pPr>
        <w:spacing w:after="40"/>
        <w:rPr>
          <w:lang w:eastAsia="ja-JP"/>
        </w:rPr>
      </w:pPr>
    </w:p>
    <w:p w14:paraId="5331BBE5" w14:textId="77777777" w:rsidR="006C048C" w:rsidRDefault="00C156D1">
      <w:pPr>
        <w:pStyle w:val="21"/>
      </w:pPr>
      <w:r>
        <w:t>使える例文</w:t>
      </w:r>
    </w:p>
    <w:tbl>
      <w:tblPr>
        <w:tblStyle w:val="afe"/>
        <w:tblW w:w="936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C048C" w14:paraId="2ED577B3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230F6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English</w:t>
            </w:r>
          </w:p>
        </w:tc>
        <w:tc>
          <w:tcPr>
            <w:tcW w:w="468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D0F02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日本語</w:t>
            </w:r>
          </w:p>
        </w:tc>
      </w:tr>
      <w:tr w:rsidR="006C048C" w14:paraId="2C17E7C9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DBCD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This is my book.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63625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これは私の本です。</w:t>
            </w:r>
          </w:p>
        </w:tc>
      </w:tr>
      <w:tr w:rsidR="006C048C" w14:paraId="529909E3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3C24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Who is that boy?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19188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あの男の子は誰ですか。</w:t>
            </w:r>
          </w:p>
        </w:tc>
      </w:tr>
      <w:tr w:rsidR="006C048C" w14:paraId="1160A7E0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D307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I like music, but she likes art.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A223E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私は音楽が好きですが、彼女は美術が好きです。</w:t>
            </w:r>
          </w:p>
        </w:tc>
      </w:tr>
      <w:tr w:rsidR="006C048C" w14:paraId="23DB55A4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4FFE3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Where is your school?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97430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あなたの学校はどこですか。</w:t>
            </w:r>
          </w:p>
        </w:tc>
      </w:tr>
      <w:tr w:rsidR="006C048C" w14:paraId="18D071B2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14653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We have some questions.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3BE84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私たちには幾つか質問があります。</w:t>
            </w:r>
          </w:p>
        </w:tc>
      </w:tr>
    </w:tbl>
    <w:p w14:paraId="0FA685CB" w14:textId="77777777" w:rsidR="006C048C" w:rsidRDefault="006C048C">
      <w:pPr>
        <w:spacing w:after="40"/>
        <w:rPr>
          <w:lang w:eastAsia="ja-JP"/>
        </w:rPr>
      </w:pPr>
    </w:p>
    <w:p w14:paraId="02678535" w14:textId="77777777" w:rsidR="006C048C" w:rsidRDefault="00C156D1">
      <w:pPr>
        <w:pStyle w:val="21"/>
        <w:rPr>
          <w:lang w:eastAsia="ja-JP"/>
        </w:rPr>
      </w:pPr>
      <w:r>
        <w:rPr>
          <w:lang w:eastAsia="ja-JP"/>
        </w:rPr>
        <w:t>確認テスト（日本語</w:t>
      </w:r>
      <w:r>
        <w:rPr>
          <w:lang w:eastAsia="ja-JP"/>
        </w:rPr>
        <w:t>→</w:t>
      </w:r>
      <w:r>
        <w:rPr>
          <w:lang w:eastAsia="ja-JP"/>
        </w:rPr>
        <w:t>英語）</w:t>
      </w:r>
    </w:p>
    <w:tbl>
      <w:tblPr>
        <w:tblStyle w:val="afe"/>
        <w:tblW w:w="936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160"/>
        <w:gridCol w:w="4500"/>
      </w:tblGrid>
      <w:tr w:rsidR="006C048C" w14:paraId="73EBE3D9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DE82B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問</w:t>
            </w:r>
          </w:p>
        </w:tc>
        <w:tc>
          <w:tcPr>
            <w:tcW w:w="416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09005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日本語</w:t>
            </w:r>
          </w:p>
        </w:tc>
        <w:tc>
          <w:tcPr>
            <w:tcW w:w="450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1C47D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英語</w:t>
            </w:r>
          </w:p>
        </w:tc>
      </w:tr>
      <w:tr w:rsidR="006C048C" w14:paraId="0FB60E3E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0E029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46720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私は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私が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5157D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586919E7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D0BFB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2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18382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私たちは</w:t>
            </w:r>
            <w:r>
              <w:rPr>
                <w:sz w:val="18"/>
                <w:lang w:eastAsia="ja-JP"/>
              </w:rPr>
              <w:t>(</w:t>
            </w:r>
            <w:r>
              <w:rPr>
                <w:sz w:val="18"/>
                <w:lang w:eastAsia="ja-JP"/>
              </w:rPr>
              <w:t>が</w:t>
            </w:r>
            <w:r>
              <w:rPr>
                <w:sz w:val="18"/>
                <w:lang w:eastAsia="ja-JP"/>
              </w:rPr>
              <w:t>),</w:t>
            </w:r>
            <w:r>
              <w:rPr>
                <w:sz w:val="18"/>
                <w:lang w:eastAsia="ja-JP"/>
              </w:rPr>
              <w:t>われわれは</w:t>
            </w:r>
            <w:r>
              <w:rPr>
                <w:sz w:val="18"/>
                <w:lang w:eastAsia="ja-JP"/>
              </w:rPr>
              <w:t>(</w:t>
            </w:r>
            <w:r>
              <w:rPr>
                <w:sz w:val="18"/>
                <w:lang w:eastAsia="ja-JP"/>
              </w:rPr>
              <w:t>が</w:t>
            </w:r>
            <w:r>
              <w:rPr>
                <w:sz w:val="18"/>
                <w:lang w:eastAsia="ja-JP"/>
              </w:rPr>
              <w:t>)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EFE92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57E18AA2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39E3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3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98204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私たちを、私たちに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DABB8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773F117A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04C10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4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2A1CE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それの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その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64B2E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6604D21D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E797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5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7C07E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これ、この、こちら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0AD4A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2964A710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D8165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6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9D7E2" w14:textId="77777777" w:rsidR="006C048C" w:rsidRDefault="00C156D1">
            <w:pPr>
              <w:spacing w:after="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一つの、一人の（母音で始まる語の前）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BCAEC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55839355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9D6E0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7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4FC7C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全ての、どの～も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6E1DB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755FA267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7F8A0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8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9D650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何、どんな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F79C7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3173207E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644D2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9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B32C9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なぜ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824A7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  <w:tr w:rsidR="006C048C" w14:paraId="7A34B0D5" w14:textId="77777777">
        <w:trPr>
          <w:cantSplit/>
        </w:trPr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24523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10</w:t>
            </w:r>
          </w:p>
        </w:tc>
        <w:tc>
          <w:tcPr>
            <w:tcW w:w="4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30E81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そして、～と～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04CF2" w14:textId="77777777" w:rsidR="006C048C" w:rsidRDefault="00C156D1">
            <w:pPr>
              <w:spacing w:after="0" w:line="259" w:lineRule="auto"/>
            </w:pPr>
            <w:r>
              <w:rPr>
                <w:sz w:val="18"/>
              </w:rPr>
              <w:t>________________________________</w:t>
            </w:r>
          </w:p>
        </w:tc>
      </w:tr>
    </w:tbl>
    <w:p w14:paraId="5270E22D" w14:textId="77777777" w:rsidR="006C048C" w:rsidRDefault="00C156D1">
      <w:r>
        <w:br w:type="page"/>
      </w:r>
    </w:p>
    <w:p w14:paraId="4FA1A97F" w14:textId="77777777" w:rsidR="006C048C" w:rsidRDefault="00C156D1">
      <w:pPr>
        <w:pStyle w:val="1"/>
      </w:pPr>
      <w:r>
        <w:lastRenderedPageBreak/>
        <w:t>確認テスト</w:t>
      </w:r>
      <w:r>
        <w:t xml:space="preserve"> </w:t>
      </w:r>
      <w:r>
        <w:t>解答</w:t>
      </w:r>
    </w:p>
    <w:tbl>
      <w:tblPr>
        <w:tblStyle w:val="afe"/>
        <w:tblW w:w="936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C048C" w14:paraId="5686DF04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03C1D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問題</w:t>
            </w:r>
          </w:p>
        </w:tc>
        <w:tc>
          <w:tcPr>
            <w:tcW w:w="756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EE93F" w14:textId="77777777" w:rsidR="006C048C" w:rsidRDefault="00C156D1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解答</w:t>
            </w:r>
          </w:p>
        </w:tc>
      </w:tr>
      <w:tr w:rsidR="006C048C" w14:paraId="60ED5D04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68116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1-1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2DA4B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I</w:t>
            </w:r>
          </w:p>
        </w:tc>
      </w:tr>
      <w:tr w:rsidR="006C048C" w14:paraId="4E562EF7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64044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1-2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C3411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we</w:t>
            </w:r>
          </w:p>
        </w:tc>
      </w:tr>
      <w:tr w:rsidR="006C048C" w14:paraId="525EB47B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49BCF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1-3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A4B7C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us</w:t>
            </w:r>
          </w:p>
        </w:tc>
      </w:tr>
      <w:tr w:rsidR="006C048C" w14:paraId="02348AE2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EA3C2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1-4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D117B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its</w:t>
            </w:r>
          </w:p>
        </w:tc>
      </w:tr>
      <w:tr w:rsidR="006C048C" w14:paraId="2E6B9803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0A27F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1-5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6A3ED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this</w:t>
            </w:r>
          </w:p>
        </w:tc>
      </w:tr>
      <w:tr w:rsidR="006C048C" w14:paraId="53AB7CC0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3678E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1-6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8A2D4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an</w:t>
            </w:r>
          </w:p>
        </w:tc>
      </w:tr>
      <w:tr w:rsidR="006C048C" w14:paraId="7AF2FA7E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DB481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1-7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2A222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every</w:t>
            </w:r>
          </w:p>
        </w:tc>
      </w:tr>
      <w:tr w:rsidR="006C048C" w14:paraId="695767A0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0B5A0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1-8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48CB9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what</w:t>
            </w:r>
          </w:p>
        </w:tc>
      </w:tr>
      <w:tr w:rsidR="006C048C" w14:paraId="0404C2C4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F5DD5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1-9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FA620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why</w:t>
            </w:r>
          </w:p>
        </w:tc>
      </w:tr>
      <w:tr w:rsidR="006C048C" w14:paraId="27CC5121" w14:textId="77777777">
        <w:trPr>
          <w:cantSplit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081F7" w14:textId="77777777" w:rsidR="006C048C" w:rsidRDefault="00C156D1">
            <w:pPr>
              <w:spacing w:after="0" w:line="259" w:lineRule="auto"/>
              <w:jc w:val="center"/>
            </w:pPr>
            <w:r>
              <w:rPr>
                <w:color w:val="0B2545"/>
                <w:sz w:val="19"/>
              </w:rPr>
              <w:t>Unit 1-10</w:t>
            </w:r>
          </w:p>
        </w:tc>
        <w:tc>
          <w:tcPr>
            <w:tcW w:w="75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6B361" w14:textId="77777777" w:rsidR="006C048C" w:rsidRDefault="00C156D1">
            <w:pPr>
              <w:spacing w:after="0" w:line="259" w:lineRule="auto"/>
            </w:pPr>
            <w:r>
              <w:rPr>
                <w:sz w:val="19"/>
              </w:rPr>
              <w:t>and</w:t>
            </w:r>
          </w:p>
        </w:tc>
      </w:tr>
    </w:tbl>
    <w:p w14:paraId="64511E00" w14:textId="77777777" w:rsidR="006C048C" w:rsidRDefault="00C156D1">
      <w:pPr>
        <w:pStyle w:val="1"/>
      </w:pPr>
      <w:r>
        <w:t>完成版について</w:t>
      </w:r>
    </w:p>
    <w:p w14:paraId="16F8DCFD" w14:textId="77777777" w:rsidR="006C048C" w:rsidRDefault="00C156D1">
      <w:pPr>
        <w:rPr>
          <w:lang w:eastAsia="ja-JP"/>
        </w:rPr>
      </w:pPr>
      <w:r>
        <w:rPr>
          <w:lang w:eastAsia="ja-JP"/>
        </w:rPr>
        <w:t>この無料版は、教材の形式と</w:t>
      </w:r>
      <w:r>
        <w:rPr>
          <w:lang w:eastAsia="ja-JP"/>
        </w:rPr>
        <w:t>AI</w:t>
      </w:r>
      <w:r>
        <w:rPr>
          <w:lang w:eastAsia="ja-JP"/>
        </w:rPr>
        <w:t>を使った基本学習を確認するためのサンプルです。完成版では、本編</w:t>
      </w:r>
      <w:r>
        <w:rPr>
          <w:lang w:eastAsia="ja-JP"/>
        </w:rPr>
        <w:t>10</w:t>
      </w:r>
      <w:r>
        <w:rPr>
          <w:lang w:eastAsia="ja-JP"/>
        </w:rPr>
        <w:t>冊</w:t>
      </w:r>
      <w:r>
        <w:rPr>
          <w:lang w:eastAsia="ja-JP"/>
        </w:rPr>
        <w:t>12,000</w:t>
      </w:r>
      <w:r>
        <w:rPr>
          <w:lang w:eastAsia="ja-JP"/>
        </w:rPr>
        <w:t>学習見出しに加え、実務英語・ビジネス英語の再編補完別冊</w:t>
      </w:r>
      <w:r>
        <w:rPr>
          <w:lang w:eastAsia="ja-JP"/>
        </w:rPr>
        <w:t>500</w:t>
      </w:r>
      <w:r>
        <w:rPr>
          <w:lang w:eastAsia="ja-JP"/>
        </w:rPr>
        <w:t>学習見出し、レベル診断、</w:t>
      </w:r>
      <w:r>
        <w:rPr>
          <w:lang w:eastAsia="ja-JP"/>
        </w:rPr>
        <w:t>10</w:t>
      </w:r>
      <w:r>
        <w:rPr>
          <w:lang w:eastAsia="ja-JP"/>
        </w:rPr>
        <w:t>言語比較学習、北京語（普通話）の分解解説、誤答・復習管理、</w:t>
      </w:r>
      <w:r>
        <w:rPr>
          <w:lang w:eastAsia="ja-JP"/>
        </w:rPr>
        <w:t>Excel</w:t>
      </w:r>
      <w:r>
        <w:rPr>
          <w:lang w:eastAsia="ja-JP"/>
        </w:rPr>
        <w:t>進捗管理、完全版</w:t>
      </w:r>
      <w:r>
        <w:rPr>
          <w:lang w:eastAsia="ja-JP"/>
        </w:rPr>
        <w:t>AI</w:t>
      </w:r>
      <w:r>
        <w:rPr>
          <w:lang w:eastAsia="ja-JP"/>
        </w:rPr>
        <w:t>設定文等を収録しています。</w:t>
      </w:r>
    </w:p>
    <w:p w14:paraId="64429A78" w14:textId="77777777" w:rsidR="006C048C" w:rsidRDefault="00C156D1">
      <w:r>
        <w:t>BOOTH</w:t>
      </w:r>
      <w:r>
        <w:t>完成版：</w:t>
      </w:r>
      <w:r>
        <w:t>https://yoshiokayutaka.booth.pm/items/8806021</w:t>
      </w:r>
    </w:p>
    <w:p w14:paraId="6A2CCF26" w14:textId="77777777" w:rsidR="006C048C" w:rsidRDefault="00C156D1">
      <w:pPr>
        <w:pStyle w:val="1"/>
        <w:rPr>
          <w:lang w:eastAsia="ja-JP"/>
        </w:rPr>
      </w:pPr>
      <w:r>
        <w:rPr>
          <w:lang w:eastAsia="ja-JP"/>
        </w:rPr>
        <w:t>資料・編集方針</w:t>
      </w:r>
    </w:p>
    <w:p w14:paraId="5413D1AD" w14:textId="77777777" w:rsidR="006C048C" w:rsidRDefault="00C156D1">
      <w:pPr>
        <w:rPr>
          <w:lang w:eastAsia="ja-JP"/>
        </w:rPr>
      </w:pPr>
      <w:r>
        <w:rPr>
          <w:lang w:eastAsia="ja-JP"/>
        </w:rPr>
        <w:t>見出し語の難度・品詞確認には</w:t>
      </w:r>
      <w:r>
        <w:rPr>
          <w:lang w:eastAsia="ja-JP"/>
        </w:rPr>
        <w:t>CEFR-J Wordlist Version 1.6</w:t>
      </w:r>
      <w:r>
        <w:rPr>
          <w:lang w:eastAsia="ja-JP"/>
        </w:rPr>
        <w:t>を主な参考資料として使用しています。日本語の中心義は、</w:t>
      </w:r>
      <w:r>
        <w:rPr>
          <w:lang w:eastAsia="ja-JP"/>
        </w:rPr>
        <w:t>Public Domain / CC0</w:t>
      </w:r>
      <w:r>
        <w:rPr>
          <w:lang w:eastAsia="ja-JP"/>
        </w:rPr>
        <w:t>として公開されている</w:t>
      </w:r>
      <w:r>
        <w:rPr>
          <w:lang w:eastAsia="ja-JP"/>
        </w:rPr>
        <w:t>EJDict / ejdict-hand</w:t>
      </w:r>
      <w:r>
        <w:rPr>
          <w:lang w:eastAsia="ja-JP"/>
        </w:rPr>
        <w:t>を基礎資料として再編集しています。例文と確認問題は本教材用に編集・作成しています。</w:t>
      </w:r>
    </w:p>
    <w:p w14:paraId="175FB0C4" w14:textId="77777777" w:rsidR="006C048C" w:rsidRDefault="00C156D1">
      <w:r>
        <w:t>文部科学省「中学校学習指導要領（平成</w:t>
      </w:r>
      <w:r>
        <w:t>29</w:t>
      </w:r>
      <w:r>
        <w:t>年告示）解説</w:t>
      </w:r>
      <w:r>
        <w:t xml:space="preserve"> </w:t>
      </w:r>
      <w:r>
        <w:t>外国語編」</w:t>
      </w:r>
      <w:r>
        <w:t xml:space="preserve"> https://www.mext.go.jp/</w:t>
      </w:r>
    </w:p>
    <w:p w14:paraId="4D0D1DA7" w14:textId="77777777" w:rsidR="006C048C" w:rsidRDefault="00C156D1">
      <w:r>
        <w:lastRenderedPageBreak/>
        <w:t>CEFR-J Wordlist Version 1.6 https://www.cefr-j.org/</w:t>
      </w:r>
    </w:p>
    <w:p w14:paraId="0B377054" w14:textId="77777777" w:rsidR="006C048C" w:rsidRDefault="00C156D1">
      <w:r>
        <w:t>ejdict-hand</w:t>
      </w:r>
      <w:r>
        <w:t>（</w:t>
      </w:r>
      <w:r>
        <w:t>Public Domain / CC0 English-Japanese Dictionary</w:t>
      </w:r>
      <w:r>
        <w:t>）</w:t>
      </w:r>
      <w:r>
        <w:t xml:space="preserve"> https://github.com/kujirahand/EJDict</w:t>
      </w:r>
    </w:p>
    <w:sectPr w:rsidR="006C04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A2FC" w14:textId="77777777" w:rsidR="00C156D1" w:rsidRDefault="00C156D1" w:rsidP="00DC0240">
      <w:pPr>
        <w:spacing w:after="0" w:line="240" w:lineRule="auto"/>
      </w:pPr>
      <w:r>
        <w:separator/>
      </w:r>
    </w:p>
  </w:endnote>
  <w:endnote w:type="continuationSeparator" w:id="0">
    <w:p w14:paraId="6D954D80" w14:textId="77777777" w:rsidR="00C156D1" w:rsidRDefault="00C156D1" w:rsidP="00DC0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9FA7F" w14:textId="77777777" w:rsidR="00C156D1" w:rsidRDefault="00C156D1" w:rsidP="00DC0240">
      <w:pPr>
        <w:spacing w:after="0" w:line="240" w:lineRule="auto"/>
      </w:pPr>
      <w:r>
        <w:separator/>
      </w:r>
    </w:p>
  </w:footnote>
  <w:footnote w:type="continuationSeparator" w:id="0">
    <w:p w14:paraId="4FAE6EA5" w14:textId="77777777" w:rsidR="00C156D1" w:rsidRDefault="00C156D1" w:rsidP="00DC0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979512">
    <w:abstractNumId w:val="8"/>
  </w:num>
  <w:num w:numId="2" w16cid:durableId="1938756736">
    <w:abstractNumId w:val="6"/>
  </w:num>
  <w:num w:numId="3" w16cid:durableId="473720229">
    <w:abstractNumId w:val="5"/>
  </w:num>
  <w:num w:numId="4" w16cid:durableId="902134160">
    <w:abstractNumId w:val="4"/>
  </w:num>
  <w:num w:numId="5" w16cid:durableId="177813768">
    <w:abstractNumId w:val="7"/>
  </w:num>
  <w:num w:numId="6" w16cid:durableId="2138256252">
    <w:abstractNumId w:val="3"/>
  </w:num>
  <w:num w:numId="7" w16cid:durableId="1838501352">
    <w:abstractNumId w:val="2"/>
  </w:num>
  <w:num w:numId="8" w16cid:durableId="1075084676">
    <w:abstractNumId w:val="1"/>
  </w:num>
  <w:num w:numId="9" w16cid:durableId="5355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48C"/>
    <w:rsid w:val="007A5A3D"/>
    <w:rsid w:val="00AA1D8D"/>
    <w:rsid w:val="00B47730"/>
    <w:rsid w:val="00C156D1"/>
    <w:rsid w:val="00CB0664"/>
    <w:rsid w:val="00DC0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Noto Sans CJK JP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4748B"/>
      <w:spacing w:val="15"/>
      <w:sz w:val="28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1439</Words>
  <Characters>2160</Characters>
  <DocSecurity>0</DocSecurity>
  <Lines>308</Lines>
  <Paragraphs>399</Paragraphs>
  <ScaleCrop>false</ScaleCrop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2026-09-05T04:10:00Z</dcterms:created>
  <dcterms:modified xsi:type="dcterms:W3CDTF">2026-09-05T04:11:00Z</dcterms:modified>
  <cp:category/>
</cp:coreProperties>
</file>