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46D" w:rsidRPr="0065546D" w:rsidRDefault="0065546D" w:rsidP="0065546D">
      <w:pPr>
        <w:pStyle w:val="a3"/>
        <w:rPr>
          <w:sz w:val="36"/>
          <w:szCs w:val="36"/>
        </w:rPr>
      </w:pPr>
      <w:r w:rsidRPr="0065546D">
        <w:rPr>
          <w:sz w:val="36"/>
          <w:szCs w:val="36"/>
        </w:rPr>
        <w:t>My Music Project</w:t>
      </w:r>
    </w:p>
    <w:p w:rsidR="0065546D" w:rsidRDefault="0065546D" w:rsidP="0065546D">
      <w:pPr>
        <w:jc w:val="right"/>
        <w:rPr>
          <w:lang w:eastAsia="ko-Kore-KR"/>
        </w:rPr>
      </w:pPr>
    </w:p>
    <w:p w:rsidR="0065546D" w:rsidRPr="0065546D" w:rsidRDefault="0065546D" w:rsidP="0065546D">
      <w:pPr>
        <w:jc w:val="right"/>
        <w:rPr>
          <w:rFonts w:ascii="NanumBarunGothic" w:eastAsia="NanumBarunGothic" w:hAnsi="NanumBarunGothic"/>
          <w:lang w:eastAsia="ko-KR"/>
        </w:rPr>
      </w:pPr>
      <w:r w:rsidRPr="0065546D">
        <w:rPr>
          <w:rFonts w:ascii="NanumBarunGothic" w:eastAsia="NanumBarunGothic" w:hAnsi="NanumBarunGothic" w:hint="eastAsia"/>
          <w:lang w:eastAsia="ko-KR"/>
        </w:rPr>
        <w:t>소프트웨어전공</w:t>
      </w:r>
    </w:p>
    <w:p w:rsidR="0065546D" w:rsidRDefault="0065546D" w:rsidP="0065546D">
      <w:pPr>
        <w:jc w:val="right"/>
        <w:rPr>
          <w:rFonts w:ascii="NanumBarunGothic" w:eastAsia="NanumBarunGothic" w:hAnsi="NanumBarunGothic"/>
          <w:lang w:eastAsia="ko-KR"/>
        </w:rPr>
      </w:pPr>
      <w:r w:rsidRPr="0065546D">
        <w:rPr>
          <w:rFonts w:ascii="NanumBarunGothic" w:eastAsia="NanumBarunGothic" w:hAnsi="NanumBarunGothic" w:hint="eastAsia"/>
          <w:lang w:eastAsia="ko-KR"/>
        </w:rPr>
        <w:t>2</w:t>
      </w:r>
      <w:r w:rsidRPr="0065546D">
        <w:rPr>
          <w:rFonts w:ascii="NanumBarunGothic" w:eastAsia="NanumBarunGothic" w:hAnsi="NanumBarunGothic"/>
          <w:lang w:eastAsia="ko-KR"/>
        </w:rPr>
        <w:t>0152791</w:t>
      </w:r>
      <w:r w:rsidRPr="0065546D">
        <w:rPr>
          <w:rFonts w:ascii="NanumBarunGothic" w:eastAsia="NanumBarunGothic" w:hAnsi="NanumBarunGothic" w:hint="eastAsia"/>
          <w:lang w:eastAsia="ko-KR"/>
        </w:rPr>
        <w:t xml:space="preserve"> 강길웅</w:t>
      </w:r>
    </w:p>
    <w:p w:rsidR="0065546D" w:rsidRDefault="0065546D" w:rsidP="0065546D">
      <w:pPr>
        <w:pStyle w:val="a4"/>
        <w:numPr>
          <w:ilvl w:val="0"/>
          <w:numId w:val="1"/>
        </w:numPr>
        <w:ind w:leftChars="0"/>
        <w:jc w:val="left"/>
        <w:rPr>
          <w:rFonts w:ascii="NanumBarunGothic" w:eastAsia="NanumBarunGothic" w:hAnsi="NanumBarunGothic"/>
          <w:sz w:val="22"/>
          <w:szCs w:val="32"/>
          <w:lang w:eastAsia="ko-KR"/>
        </w:rPr>
      </w:pPr>
      <w:r w:rsidRPr="0065546D">
        <w:rPr>
          <w:rFonts w:ascii="NanumBarunGothic" w:eastAsia="NanumBarunGothic" w:hAnsi="NanumBarunGothic" w:hint="eastAsia"/>
          <w:sz w:val="22"/>
          <w:szCs w:val="32"/>
          <w:lang w:eastAsia="ko-KR"/>
        </w:rPr>
        <w:t>곡 선정</w:t>
      </w:r>
    </w:p>
    <w:p w:rsidR="00E04DD2" w:rsidRDefault="00E04DD2" w:rsidP="006D4E0C">
      <w:pPr>
        <w:widowControl/>
        <w:wordWrap/>
        <w:autoSpaceDE/>
        <w:autoSpaceDN/>
        <w:ind w:left="800"/>
        <w:jc w:val="left"/>
        <w:rPr>
          <w:rFonts w:ascii="NanumBarunGothic" w:eastAsia="NanumBarunGothic" w:hAnsi="NanumBarunGothic" w:cs="Arial"/>
          <w:color w:val="373A3C"/>
          <w:kern w:val="0"/>
          <w:sz w:val="22"/>
          <w:szCs w:val="22"/>
          <w:lang w:eastAsia="ko-KR"/>
        </w:rPr>
      </w:pPr>
      <w:r>
        <w:rPr>
          <w:rFonts w:ascii="NanumBarunGothic" w:eastAsia="NanumBarunGothic" w:hAnsi="NanumBarunGothic" w:cs="Arial"/>
          <w:color w:val="373A3C"/>
          <w:kern w:val="0"/>
          <w:sz w:val="22"/>
          <w:szCs w:val="22"/>
        </w:rPr>
        <w:t xml:space="preserve">Beethoven </w:t>
      </w:r>
      <w:r w:rsidRPr="00E04DD2">
        <w:rPr>
          <w:rFonts w:ascii="NanumBarunGothic" w:eastAsia="NanumBarunGothic" w:hAnsi="NanumBarunGothic" w:cs="Arial"/>
          <w:color w:val="373A3C"/>
          <w:kern w:val="0"/>
          <w:sz w:val="22"/>
          <w:szCs w:val="22"/>
        </w:rPr>
        <w:t>Piano Sonata No. 14 in c♯ minor, Op. 27-2, 'Moonlight'</w:t>
      </w:r>
      <w:r w:rsidR="006D4E0C">
        <w:rPr>
          <w:rFonts w:ascii="NanumBarunGothic" w:eastAsia="NanumBarunGothic" w:hAnsi="NanumBarunGothic" w:cs="Arial" w:hint="eastAsia"/>
          <w:color w:val="373A3C"/>
          <w:kern w:val="0"/>
          <w:sz w:val="22"/>
          <w:szCs w:val="22"/>
          <w:lang w:eastAsia="ko-KR"/>
        </w:rPr>
        <w:t xml:space="preserve"> </w:t>
      </w:r>
      <w:r w:rsidR="006D4E0C" w:rsidRPr="006D4E0C">
        <w:rPr>
          <w:rFonts w:ascii="NanumBarunGothic" w:eastAsia="NanumBarunGothic" w:hAnsi="NanumBarunGothic" w:cs="Arial"/>
          <w:color w:val="373A3C"/>
          <w:kern w:val="0"/>
          <w:sz w:val="22"/>
          <w:szCs w:val="22"/>
          <w:lang w:eastAsia="ko-KR"/>
        </w:rPr>
        <w:t>1st movement.</w:t>
      </w:r>
    </w:p>
    <w:p w:rsidR="00ED091D" w:rsidRPr="00E04DD2" w:rsidRDefault="00ED091D" w:rsidP="006D4E0C">
      <w:pPr>
        <w:widowControl/>
        <w:wordWrap/>
        <w:autoSpaceDE/>
        <w:autoSpaceDN/>
        <w:ind w:left="800"/>
        <w:jc w:val="left"/>
        <w:rPr>
          <w:rFonts w:ascii="NanumBarunGothic" w:eastAsia="NanumBarunGothic" w:hAnsi="NanumBarunGothic" w:cs="Times New Roman" w:hint="eastAsia"/>
          <w:kern w:val="0"/>
          <w:sz w:val="24"/>
        </w:rPr>
      </w:pPr>
    </w:p>
    <w:p w:rsidR="0065546D" w:rsidRDefault="0065546D" w:rsidP="0065546D">
      <w:pPr>
        <w:pStyle w:val="a4"/>
        <w:numPr>
          <w:ilvl w:val="0"/>
          <w:numId w:val="1"/>
        </w:numPr>
        <w:ind w:leftChars="0"/>
        <w:jc w:val="left"/>
        <w:rPr>
          <w:rFonts w:ascii="NanumBarunGothic" w:eastAsia="NanumBarunGothic" w:hAnsi="NanumBarunGothic"/>
          <w:sz w:val="22"/>
          <w:szCs w:val="32"/>
          <w:lang w:eastAsia="ko-KR"/>
        </w:rPr>
      </w:pPr>
      <w:r>
        <w:rPr>
          <w:rFonts w:ascii="NanumBarunGothic" w:eastAsia="NanumBarunGothic" w:hAnsi="NanumBarunGothic" w:hint="eastAsia"/>
          <w:sz w:val="22"/>
          <w:szCs w:val="32"/>
          <w:lang w:eastAsia="ko-KR"/>
        </w:rPr>
        <w:t>선정 이유</w:t>
      </w:r>
    </w:p>
    <w:p w:rsidR="00ED091D" w:rsidRDefault="00E04DD2" w:rsidP="006B711C">
      <w:pPr>
        <w:pStyle w:val="a4"/>
        <w:ind w:leftChars="0"/>
        <w:jc w:val="left"/>
        <w:rPr>
          <w:rFonts w:ascii="NanumBarunGothic" w:eastAsia="NanumBarunGothic" w:hAnsi="NanumBarunGothic"/>
          <w:sz w:val="22"/>
          <w:szCs w:val="32"/>
          <w:lang w:eastAsia="ko-KR"/>
        </w:rPr>
      </w:pPr>
      <w:r w:rsidRPr="00ED091D">
        <w:rPr>
          <w:rFonts w:ascii="NanumBarunGothic" w:eastAsia="NanumBarunGothic" w:hAnsi="NanumBarunGothic"/>
          <w:sz w:val="22"/>
          <w:szCs w:val="32"/>
          <w:lang w:eastAsia="ko-KR"/>
        </w:rPr>
        <w:t>My Music Project</w:t>
      </w:r>
      <w:proofErr w:type="spellStart"/>
      <w:r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>를</w:t>
      </w:r>
      <w:proofErr w:type="spellEnd"/>
      <w:r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 처음 들었을 때 가장 </w:t>
      </w:r>
      <w:r w:rsidR="006D4E0C"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>먼저</w:t>
      </w:r>
      <w:r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 떠오른 곡이다.</w:t>
      </w:r>
      <w:r w:rsid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 </w:t>
      </w:r>
      <w:r w:rsid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우울하고 잔혹한, 비극적 결말의 이야기를 애니메이션 형식으로 보고있었는데 그때 배경음악으로 해당 곡이 나왔다. 어린 나에게는 </w:t>
      </w:r>
      <w:r w:rsidR="002B07B1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어둡고 다소 우울한 느낌의 곡 분위기와 스토리가 </w:t>
      </w:r>
      <w:r w:rsid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>강렬한 인상으로 남았고,</w:t>
      </w:r>
      <w:r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 처음 들었을 때 곡에서 느껴지는 강렬한 분위기와 </w:t>
      </w:r>
      <w:proofErr w:type="spellStart"/>
      <w:r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>환상풍의</w:t>
      </w:r>
      <w:proofErr w:type="spellEnd"/>
      <w:r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 느낌에 매료되어 클래식 음악으로는 처음 인터넷에 검색하여 어떤 곡인지 찾아봤던 것으로 기억한다.보통 나는 </w:t>
      </w:r>
      <w:r w:rsidR="006D4E0C" w:rsidRPr="00ED091D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클래식 음악에서 많은 것을 떠올리지 못하는데, 유독 이 음악에서 만큼은 별칭을 따르는 아름답고도 슬픈 달빛이 떠올랐다. </w:t>
      </w:r>
      <w:r w:rsidR="002B07B1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클래식 음악으로는 처음 인상깊은 느낌을 받았던 월광 소나타를 선정하게 되었다. 이번 기회를 통해 베토벤의 음악 뿐만 아니라 다양한 클래식 음악을 접하는 기회가 되었으면 </w:t>
      </w:r>
      <w:proofErr w:type="spellStart"/>
      <w:r w:rsidR="002B07B1">
        <w:rPr>
          <w:rFonts w:ascii="NanumBarunGothic" w:eastAsia="NanumBarunGothic" w:hAnsi="NanumBarunGothic" w:hint="eastAsia"/>
          <w:sz w:val="22"/>
          <w:szCs w:val="32"/>
          <w:lang w:eastAsia="ko-KR"/>
        </w:rPr>
        <w:t>좋을것</w:t>
      </w:r>
      <w:proofErr w:type="spellEnd"/>
      <w:r w:rsidR="002B07B1">
        <w:rPr>
          <w:rFonts w:ascii="NanumBarunGothic" w:eastAsia="NanumBarunGothic" w:hAnsi="NanumBarunGothic" w:hint="eastAsia"/>
          <w:sz w:val="22"/>
          <w:szCs w:val="32"/>
          <w:lang w:eastAsia="ko-KR"/>
        </w:rPr>
        <w:t xml:space="preserve"> 같다.</w:t>
      </w:r>
    </w:p>
    <w:p w:rsidR="00ED091D" w:rsidRPr="00ED091D" w:rsidRDefault="00ED091D" w:rsidP="006B711C">
      <w:pPr>
        <w:pStyle w:val="a4"/>
        <w:ind w:leftChars="0"/>
        <w:jc w:val="left"/>
        <w:rPr>
          <w:rFonts w:ascii="NanumBarunGothic" w:eastAsia="NanumBarunGothic" w:hAnsi="NanumBarunGothic" w:hint="eastAsia"/>
          <w:sz w:val="22"/>
          <w:szCs w:val="32"/>
          <w:lang w:eastAsia="ko-KR"/>
        </w:rPr>
      </w:pPr>
    </w:p>
    <w:p w:rsidR="0065546D" w:rsidRDefault="0065546D" w:rsidP="0065546D">
      <w:pPr>
        <w:pStyle w:val="a4"/>
        <w:numPr>
          <w:ilvl w:val="0"/>
          <w:numId w:val="1"/>
        </w:numPr>
        <w:ind w:leftChars="0"/>
        <w:jc w:val="left"/>
        <w:rPr>
          <w:rFonts w:ascii="NanumBarunGothic" w:eastAsia="NanumBarunGothic" w:hAnsi="NanumBarunGothic"/>
          <w:sz w:val="22"/>
          <w:szCs w:val="32"/>
          <w:lang w:eastAsia="ko-KR"/>
        </w:rPr>
      </w:pPr>
      <w:proofErr w:type="spellStart"/>
      <w:r>
        <w:rPr>
          <w:rFonts w:ascii="NanumBarunGothic" w:eastAsia="NanumBarunGothic" w:hAnsi="NanumBarunGothic" w:hint="eastAsia"/>
          <w:sz w:val="22"/>
          <w:szCs w:val="32"/>
          <w:lang w:eastAsia="ko-KR"/>
        </w:rPr>
        <w:t>Y</w:t>
      </w:r>
      <w:r>
        <w:rPr>
          <w:rFonts w:ascii="NanumBarunGothic" w:eastAsia="NanumBarunGothic" w:hAnsi="NanumBarunGothic"/>
          <w:sz w:val="22"/>
          <w:szCs w:val="32"/>
          <w:lang w:eastAsia="ko-KR"/>
        </w:rPr>
        <w:t>outube</w:t>
      </w:r>
      <w:proofErr w:type="spellEnd"/>
      <w:r>
        <w:rPr>
          <w:rFonts w:ascii="NanumBarunGothic" w:eastAsia="NanumBarunGothic" w:hAnsi="NanumBarunGothic"/>
          <w:sz w:val="22"/>
          <w:szCs w:val="32"/>
          <w:lang w:eastAsia="ko-KR"/>
        </w:rPr>
        <w:t xml:space="preserve"> link</w:t>
      </w:r>
    </w:p>
    <w:p w:rsidR="006D4E0C" w:rsidRDefault="006D4E0C" w:rsidP="006D4E0C">
      <w:pPr>
        <w:pStyle w:val="a4"/>
        <w:ind w:leftChars="0"/>
        <w:jc w:val="left"/>
        <w:rPr>
          <w:rFonts w:ascii="NanumBarunGothic" w:eastAsia="NanumBarunGothic" w:hAnsi="NanumBarunGothic"/>
          <w:sz w:val="22"/>
          <w:szCs w:val="32"/>
          <w:lang w:eastAsia="ko-KR"/>
        </w:rPr>
      </w:pPr>
      <w:hyperlink r:id="rId6" w:history="1">
        <w:r w:rsidRPr="006D4E0C">
          <w:rPr>
            <w:rStyle w:val="a5"/>
            <w:rFonts w:ascii="NanumBarunGothic" w:eastAsia="NanumBarunGothic" w:hAnsi="NanumBarunGothic"/>
            <w:sz w:val="22"/>
            <w:szCs w:val="32"/>
            <w:lang w:eastAsia="ko-KR"/>
          </w:rPr>
          <w:t>https://youtu.be/sbTVZMJ9Z2I</w:t>
        </w:r>
      </w:hyperlink>
    </w:p>
    <w:p w:rsidR="00ED091D" w:rsidRDefault="00ED091D" w:rsidP="006D4E0C">
      <w:pPr>
        <w:pStyle w:val="a4"/>
        <w:ind w:leftChars="0"/>
        <w:jc w:val="left"/>
        <w:rPr>
          <w:rFonts w:ascii="NanumBarunGothic" w:eastAsia="NanumBarunGothic" w:hAnsi="NanumBarunGothic" w:hint="eastAsia"/>
          <w:sz w:val="22"/>
          <w:szCs w:val="32"/>
          <w:lang w:eastAsia="ko-KR"/>
        </w:rPr>
      </w:pPr>
    </w:p>
    <w:p w:rsidR="0065546D" w:rsidRDefault="0065546D" w:rsidP="0065546D">
      <w:pPr>
        <w:pStyle w:val="a4"/>
        <w:numPr>
          <w:ilvl w:val="0"/>
          <w:numId w:val="1"/>
        </w:numPr>
        <w:ind w:leftChars="0"/>
        <w:jc w:val="left"/>
        <w:rPr>
          <w:rFonts w:ascii="NanumBarunGothic" w:eastAsia="NanumBarunGothic" w:hAnsi="NanumBarunGothic"/>
          <w:sz w:val="22"/>
          <w:szCs w:val="32"/>
          <w:lang w:eastAsia="ko-KR"/>
        </w:rPr>
      </w:pPr>
      <w:r>
        <w:rPr>
          <w:rFonts w:ascii="NanumBarunGothic" w:eastAsia="NanumBarunGothic" w:hAnsi="NanumBarunGothic" w:hint="eastAsia"/>
          <w:sz w:val="22"/>
          <w:szCs w:val="32"/>
          <w:lang w:eastAsia="ko-KR"/>
        </w:rPr>
        <w:t>참고문헌 조사</w:t>
      </w:r>
    </w:p>
    <w:p w:rsidR="00ED091D" w:rsidRDefault="00ED091D" w:rsidP="00ED091D">
      <w:pPr>
        <w:pStyle w:val="a4"/>
        <w:ind w:leftChars="0"/>
        <w:jc w:val="left"/>
        <w:rPr>
          <w:rFonts w:ascii="NanumBarunGothic" w:eastAsia="NanumBarunGothic" w:hAnsi="NanumBarunGothic" w:hint="eastAsia"/>
          <w:sz w:val="22"/>
          <w:szCs w:val="32"/>
          <w:lang w:eastAsia="ko-KR"/>
        </w:rPr>
      </w:pPr>
    </w:p>
    <w:p w:rsidR="0065546D" w:rsidRDefault="00ED091D" w:rsidP="00ED091D">
      <w:pPr>
        <w:wordWrap/>
        <w:adjustRightInd w:val="0"/>
        <w:ind w:leftChars="400" w:left="800"/>
        <w:jc w:val="left"/>
        <w:rPr>
          <w:rFonts w:ascii="NanumBarunGothic" w:eastAsia="NanumBarunGothic" w:hAnsi="NanumBarunGothic" w:cs="Apple SD Gothic Neo"/>
          <w:color w:val="161616"/>
          <w:kern w:val="0"/>
          <w:szCs w:val="20"/>
        </w:rPr>
      </w:pPr>
      <w:r w:rsidRPr="00ED091D">
        <w:rPr>
          <w:rFonts w:ascii="NanumBarunGothic" w:eastAsia="NanumBarunGothic" w:hAnsi="NanumBarunGothic" w:cs="Apple SD Gothic Neo" w:hint="eastAsia"/>
          <w:color w:val="161616"/>
          <w:kern w:val="0"/>
          <w:szCs w:val="20"/>
        </w:rPr>
        <w:t>변인정.  "베토벤 「월광 소나타」의  감상 지도 방안 연구" VOL.- NO.- (2015)</w:t>
      </w:r>
    </w:p>
    <w:p w:rsidR="00ED091D" w:rsidRDefault="00ED091D" w:rsidP="00ED091D">
      <w:pPr>
        <w:wordWrap/>
        <w:adjustRightInd w:val="0"/>
        <w:ind w:leftChars="400" w:left="800"/>
        <w:jc w:val="left"/>
        <w:rPr>
          <w:rFonts w:ascii="NanumBarunGothic" w:eastAsia="NanumBarunGothic" w:hAnsi="NanumBarunGothic" w:cs="Apple SD Gothic Neo"/>
          <w:color w:val="161616"/>
          <w:kern w:val="0"/>
          <w:szCs w:val="20"/>
          <w:lang w:eastAsia="ko-Kore-KR"/>
        </w:rPr>
      </w:pPr>
    </w:p>
    <w:p w:rsidR="00ED091D" w:rsidRDefault="00ED091D" w:rsidP="00ED091D">
      <w:pPr>
        <w:wordWrap/>
        <w:adjustRightInd w:val="0"/>
        <w:ind w:leftChars="400" w:left="800"/>
        <w:jc w:val="left"/>
        <w:rPr>
          <w:rFonts w:ascii="NanumBarunGothic" w:eastAsia="NanumBarunGothic" w:hAnsi="NanumBarunGothic" w:cs="Apple SD Gothic Neo"/>
          <w:color w:val="161616"/>
          <w:kern w:val="0"/>
          <w:szCs w:val="20"/>
          <w:lang w:eastAsia="ko-Kore-KR"/>
        </w:rPr>
      </w:pPr>
      <w:r w:rsidRPr="00ED091D">
        <w:rPr>
          <w:rFonts w:ascii="NanumBarunGothic" w:eastAsia="NanumBarunGothic" w:hAnsi="NanumBarunGothic" w:cs="Apple SD Gothic Neo" w:hint="eastAsia"/>
          <w:color w:val="161616"/>
          <w:kern w:val="0"/>
          <w:szCs w:val="20"/>
          <w:lang w:eastAsia="ko-Kore-KR"/>
        </w:rPr>
        <w:t xml:space="preserve">이주영.  "Beethoven Piano Sonata No.14 </w:t>
      </w:r>
      <w:proofErr w:type="spellStart"/>
      <w:r w:rsidRPr="00ED091D">
        <w:rPr>
          <w:rFonts w:ascii="NanumBarunGothic" w:eastAsia="NanumBarunGothic" w:hAnsi="NanumBarunGothic" w:cs="Apple SD Gothic Neo" w:hint="eastAsia"/>
          <w:color w:val="161616"/>
          <w:kern w:val="0"/>
          <w:szCs w:val="20"/>
          <w:lang w:eastAsia="ko-Kore-KR"/>
        </w:rPr>
        <w:t>c#minor</w:t>
      </w:r>
      <w:proofErr w:type="spellEnd"/>
      <w:r w:rsidRPr="00ED091D">
        <w:rPr>
          <w:rFonts w:ascii="NanumBarunGothic" w:eastAsia="NanumBarunGothic" w:hAnsi="NanumBarunGothic" w:cs="Apple SD Gothic Neo" w:hint="eastAsia"/>
          <w:color w:val="161616"/>
          <w:kern w:val="0"/>
          <w:szCs w:val="20"/>
          <w:lang w:eastAsia="ko-Kore-KR"/>
        </w:rPr>
        <w:t xml:space="preserve"> Op.27 No.2 월광소나타 분석 연구" VOL.- NO.- (2006)</w:t>
      </w:r>
    </w:p>
    <w:p w:rsidR="00ED091D" w:rsidRDefault="00ED091D" w:rsidP="00ED091D">
      <w:pPr>
        <w:wordWrap/>
        <w:adjustRightInd w:val="0"/>
        <w:ind w:leftChars="400" w:left="800"/>
        <w:jc w:val="left"/>
        <w:rPr>
          <w:rFonts w:ascii="NanumBarunGothic" w:eastAsia="NanumBarunGothic" w:hAnsi="NanumBarunGothic" w:cs="Apple SD Gothic Neo"/>
          <w:color w:val="161616"/>
          <w:kern w:val="0"/>
          <w:szCs w:val="20"/>
          <w:lang w:eastAsia="ko-Kore-KR"/>
        </w:rPr>
      </w:pPr>
    </w:p>
    <w:p w:rsidR="00ED091D" w:rsidRDefault="00ED091D" w:rsidP="00ED091D">
      <w:pPr>
        <w:wordWrap/>
        <w:adjustRightInd w:val="0"/>
        <w:ind w:leftChars="400" w:left="800"/>
        <w:jc w:val="left"/>
        <w:rPr>
          <w:rFonts w:ascii="NanumBarunGothic" w:eastAsia="NanumBarunGothic" w:hAnsi="NanumBarunGothic" w:cs="Apple SD Gothic Neo"/>
          <w:color w:val="161616"/>
          <w:kern w:val="0"/>
          <w:szCs w:val="20"/>
          <w:lang w:eastAsia="ko-Kore-KR"/>
        </w:rPr>
      </w:pPr>
      <w:r w:rsidRPr="00ED091D">
        <w:rPr>
          <w:rFonts w:ascii="NanumBarunGothic" w:eastAsia="NanumBarunGothic" w:hAnsi="NanumBarunGothic" w:cs="Apple SD Gothic Neo" w:hint="eastAsia"/>
          <w:color w:val="161616"/>
          <w:kern w:val="0"/>
          <w:szCs w:val="20"/>
          <w:lang w:eastAsia="ko-Kore-KR"/>
        </w:rPr>
        <w:t>류정민.  "L. V. Beethoven 초기 피아노 소나타의 특징 과 piano sonata op.27-2&lt;월광&gt;의 분석" VOL.- NO.- (2004)</w:t>
      </w:r>
    </w:p>
    <w:p w:rsidR="00ED091D" w:rsidRDefault="00ED091D" w:rsidP="00ED091D">
      <w:pPr>
        <w:wordWrap/>
        <w:adjustRightInd w:val="0"/>
        <w:ind w:leftChars="400" w:left="800"/>
        <w:jc w:val="left"/>
        <w:rPr>
          <w:rFonts w:ascii="NanumBarunGothic" w:eastAsia="NanumBarunGothic" w:hAnsi="NanumBarunGothic" w:cs="Apple SD Gothic Neo"/>
          <w:color w:val="161616"/>
          <w:kern w:val="0"/>
          <w:szCs w:val="20"/>
          <w:lang w:eastAsia="ko-Kore-KR"/>
        </w:rPr>
      </w:pPr>
    </w:p>
    <w:p w:rsidR="00ED091D" w:rsidRPr="0065546D" w:rsidRDefault="00ED091D" w:rsidP="00ED091D">
      <w:pPr>
        <w:wordWrap/>
        <w:adjustRightInd w:val="0"/>
        <w:ind w:leftChars="400" w:left="800"/>
        <w:jc w:val="left"/>
        <w:rPr>
          <w:rFonts w:ascii="NanumBarunGothic" w:eastAsia="NanumBarunGothic" w:hAnsi="NanumBarunGothic" w:hint="eastAsia"/>
          <w:sz w:val="6"/>
          <w:szCs w:val="11"/>
          <w:lang w:eastAsia="ko-Kore-KR"/>
        </w:rPr>
      </w:pPr>
    </w:p>
    <w:sectPr w:rsidR="00ED091D" w:rsidRPr="0065546D" w:rsidSect="005A7F1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45B35"/>
    <w:multiLevelType w:val="hybridMultilevel"/>
    <w:tmpl w:val="0BFE7910"/>
    <w:lvl w:ilvl="0" w:tplc="F64A2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C224E"/>
    <w:multiLevelType w:val="hybridMultilevel"/>
    <w:tmpl w:val="6EF8AF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D"/>
    <w:rsid w:val="002B07B1"/>
    <w:rsid w:val="005A7F1F"/>
    <w:rsid w:val="0065546D"/>
    <w:rsid w:val="006B711C"/>
    <w:rsid w:val="006D4E0C"/>
    <w:rsid w:val="00E04DD2"/>
    <w:rsid w:val="00EA0307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0521"/>
  <w15:chartTrackingRefBased/>
  <w15:docId w15:val="{E2F45F6F-EB25-9342-9CC2-BA4A513B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54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4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54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55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5546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5546D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65546D"/>
    <w:pPr>
      <w:ind w:leftChars="400" w:left="800"/>
    </w:pPr>
  </w:style>
  <w:style w:type="character" w:styleId="a5">
    <w:name w:val="Hyperlink"/>
    <w:basedOn w:val="a0"/>
    <w:uiPriority w:val="99"/>
    <w:unhideWhenUsed/>
    <w:rsid w:val="006554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546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5546D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E04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sbTVZMJ9Z2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2B1F12-E656-B84B-8D72-81A12143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(소프트웨어학부)강길웅</dc:creator>
  <cp:keywords/>
  <dc:description/>
  <cp:lastModifiedBy>(소프트웨어학부)강길웅</cp:lastModifiedBy>
  <cp:revision>1</cp:revision>
  <dcterms:created xsi:type="dcterms:W3CDTF">2020-04-23T10:57:00Z</dcterms:created>
  <dcterms:modified xsi:type="dcterms:W3CDTF">2020-04-23T12:41:00Z</dcterms:modified>
</cp:coreProperties>
</file>