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77777777" w:rsidR="002575FB" w:rsidRDefault="002575FB" w:rsidP="00F67E63">
      <w:pPr>
        <w:bidi w:val="0"/>
        <w:rPr>
          <w:sz w:val="24"/>
          <w:szCs w:val="24"/>
        </w:rPr>
      </w:pPr>
    </w:p>
    <w:p w14:paraId="10576434" w14:textId="77777777" w:rsidR="002575FB" w:rsidRDefault="002575FB" w:rsidP="00F67E63">
      <w:pPr>
        <w:bidi w:val="0"/>
        <w:rPr>
          <w:sz w:val="24"/>
          <w:szCs w:val="24"/>
        </w:rPr>
      </w:pPr>
    </w:p>
    <w:p w14:paraId="03ABCDE0" w14:textId="2EFF0488" w:rsidR="007A599E" w:rsidRDefault="0039650C" w:rsidP="00F67E63">
      <w:pPr>
        <w:bidi w:val="0"/>
        <w:rPr>
          <w:sz w:val="32"/>
          <w:szCs w:val="32"/>
        </w:rPr>
      </w:pPr>
      <w:r>
        <w:rPr>
          <w:sz w:val="32"/>
          <w:szCs w:val="32"/>
        </w:rPr>
        <w:t>1</w:t>
      </w:r>
      <w:r w:rsidR="00D47036">
        <w:rPr>
          <w:sz w:val="32"/>
          <w:szCs w:val="32"/>
        </w:rPr>
        <w:tab/>
      </w:r>
      <w:r w:rsidR="002575FB" w:rsidRPr="002575FB">
        <w:rPr>
          <w:sz w:val="32"/>
          <w:szCs w:val="32"/>
        </w:rPr>
        <w:t>Introduction</w:t>
      </w:r>
    </w:p>
    <w:p w14:paraId="7105B994" w14:textId="44FC3729"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4D87546A"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00CB938B"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 </w:t>
      </w:r>
      <w:r w:rsidR="004F3F9C" w:rsidRPr="00B277E1">
        <w:rPr>
          <w:sz w:val="24"/>
          <w:szCs w:val="24"/>
          <w:highlight w:val="yellow"/>
        </w:rPr>
        <w:t>(Malinowski, Rohrbach, and Fritz 2015; Yang et al. 2016; Lu et al. 2016; Anderson et al. 2017)</w:t>
      </w:r>
      <w:r w:rsidR="004F3F9C" w:rsidRPr="002575FB">
        <w:rPr>
          <w:sz w:val="24"/>
          <w:szCs w:val="24"/>
        </w:rPr>
        <w:t>. 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3F3E6CE7"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4F3F9C" w:rsidRPr="00B277E1">
        <w:rPr>
          <w:sz w:val="24"/>
          <w:szCs w:val="24"/>
          <w:highlight w:val="yellow"/>
        </w:rPr>
        <w:t>(Goyal et al. 2017)</w:t>
      </w:r>
      <w:r w:rsidR="004F3F9C" w:rsidRPr="007A7793">
        <w:rPr>
          <w:sz w:val="24"/>
          <w:szCs w:val="24"/>
        </w:rPr>
        <w:t xml:space="preserve">. In </w:t>
      </w:r>
      <w:r w:rsidR="004F3F9C">
        <w:rPr>
          <w:sz w:val="24"/>
          <w:szCs w:val="24"/>
        </w:rPr>
        <w:t xml:space="preserve">order to overcome this problem, </w:t>
      </w:r>
      <w:r w:rsidR="00B34AE4" w:rsidRPr="00B34AE4">
        <w:rPr>
          <w:sz w:val="24"/>
          <w:szCs w:val="24"/>
        </w:rPr>
        <w:fldChar w:fldCharType="begin" w:fldLock="1"/>
      </w:r>
      <w:r w:rsidR="00B34AE4">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et al. (2018","plainTextFormattedCitation":"(Perez et al., 2018)","previouslyFormattedCitation":"(Perez et al., 2018)"},"properties":{"noteIndex":0},"schema":"https://github.com/citation-style-language/schema/raw/master/csl-citation.json"}</w:instrText>
      </w:r>
      <w:r w:rsidR="00B34AE4" w:rsidRPr="00B34AE4">
        <w:rPr>
          <w:sz w:val="24"/>
          <w:szCs w:val="24"/>
        </w:rPr>
        <w:fldChar w:fldCharType="separate"/>
      </w:r>
      <w:r w:rsidR="00B34AE4" w:rsidRPr="00B34AE4">
        <w:rPr>
          <w:noProof/>
          <w:sz w:val="24"/>
          <w:szCs w:val="24"/>
        </w:rPr>
        <w:t xml:space="preserve">Perez et al. </w:t>
      </w:r>
      <w:r w:rsidR="00B34AE4">
        <w:rPr>
          <w:noProof/>
          <w:sz w:val="24"/>
          <w:szCs w:val="24"/>
        </w:rPr>
        <w:t>(</w:t>
      </w:r>
      <w:r w:rsidR="00B34AE4" w:rsidRPr="00B34AE4">
        <w:rPr>
          <w:noProof/>
          <w:sz w:val="24"/>
          <w:szCs w:val="24"/>
        </w:rPr>
        <w:t>2018</w:t>
      </w:r>
      <w:r w:rsidR="00B34AE4" w:rsidRPr="00B34AE4">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proofErr w:type="spellStart"/>
      <w:r w:rsidR="004F3F9C" w:rsidRPr="007A7793">
        <w:rPr>
          <w:sz w:val="24"/>
          <w:szCs w:val="24"/>
        </w:rPr>
        <w:t>FiLM</w:t>
      </w:r>
      <w:proofErr w:type="spellEnd"/>
      <w:r w:rsidR="004F3F9C" w:rsidRPr="007A7793">
        <w:rPr>
          <w:sz w:val="24"/>
          <w:szCs w:val="24"/>
        </w:rPr>
        <w:t>: Feature-wise Linear Modulation.</w:t>
      </w:r>
    </w:p>
    <w:p w14:paraId="2E4DC5E2" w14:textId="520DCF6F"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(example from film paper).</w:t>
      </w:r>
    </w:p>
    <w:p w14:paraId="0886202C" w14:textId="70750CD4"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B34AE4">
        <w:rPr>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B34AE4">
        <w:rPr>
          <w:sz w:val="24"/>
          <w:szCs w:val="24"/>
        </w:rPr>
        <w:t xml:space="preserve"> </w:t>
      </w:r>
      <w:r w:rsidR="009E0F84">
        <w:rPr>
          <w:sz w:val="24"/>
          <w:szCs w:val="24"/>
        </w:rPr>
        <w:t xml:space="preserve">to a </w:t>
      </w:r>
      <w:proofErr w:type="spellStart"/>
      <w:r w:rsidR="009E0F84">
        <w:rPr>
          <w:sz w:val="24"/>
          <w:szCs w:val="24"/>
        </w:rPr>
        <w:t>FiLM</w:t>
      </w:r>
      <w:proofErr w:type="spellEnd"/>
      <w:r w:rsidR="009E0F84">
        <w:rPr>
          <w:sz w:val="24"/>
          <w:szCs w:val="24"/>
        </w:rPr>
        <w:t xml:space="preserve">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proofErr w:type="spellStart"/>
      <w:r w:rsidR="004A5CB4">
        <w:rPr>
          <w:sz w:val="24"/>
          <w:szCs w:val="24"/>
        </w:rPr>
        <w:t>FiLM’s</w:t>
      </w:r>
      <w:proofErr w:type="spellEnd"/>
      <w:r w:rsidR="004A5CB4">
        <w:rPr>
          <w:sz w:val="24"/>
          <w:szCs w:val="24"/>
        </w:rPr>
        <w:t xml:space="preserve"> </w:t>
      </w:r>
      <w:r w:rsidR="004B0C90">
        <w:rPr>
          <w:sz w:val="24"/>
          <w:szCs w:val="24"/>
        </w:rPr>
        <w:t>drawback</w:t>
      </w:r>
      <w:r w:rsidRPr="00F559B9">
        <w:rPr>
          <w:sz w:val="24"/>
          <w:szCs w:val="24"/>
        </w:rPr>
        <w:t>.</w:t>
      </w:r>
      <w:r>
        <w:rPr>
          <w:sz w:val="24"/>
          <w:szCs w:val="24"/>
        </w:rPr>
        <w:t xml:space="preserve"> </w:t>
      </w:r>
    </w:p>
    <w:p w14:paraId="1A50A5F9" w14:textId="77777777" w:rsidR="00532677" w:rsidRDefault="00532677" w:rsidP="00532677">
      <w:pPr>
        <w:bidi w:val="0"/>
        <w:rPr>
          <w:sz w:val="24"/>
          <w:szCs w:val="24"/>
        </w:rPr>
      </w:pPr>
    </w:p>
    <w:p w14:paraId="797A079E" w14:textId="77777777" w:rsidR="00532677" w:rsidRDefault="00532677" w:rsidP="00532677">
      <w:pPr>
        <w:bidi w:val="0"/>
        <w:rPr>
          <w:sz w:val="24"/>
          <w:szCs w:val="24"/>
        </w:rPr>
      </w:pPr>
    </w:p>
    <w:p w14:paraId="3FEDD25E" w14:textId="1BA03489" w:rsidR="00D82569" w:rsidRDefault="00D82569" w:rsidP="00FD5CC5">
      <w:pPr>
        <w:bidi w:val="0"/>
        <w:rPr>
          <w:sz w:val="24"/>
          <w:szCs w:val="24"/>
        </w:rPr>
      </w:pPr>
    </w:p>
    <w:p w14:paraId="6C0C375F" w14:textId="77777777" w:rsidR="005F0E7E" w:rsidRDefault="005F0E7E" w:rsidP="005F0E7E">
      <w:pPr>
        <w:bidi w:val="0"/>
        <w:rPr>
          <w:sz w:val="24"/>
          <w:szCs w:val="24"/>
        </w:rPr>
      </w:pPr>
    </w:p>
    <w:p w14:paraId="6494D8DB" w14:textId="00458886" w:rsidR="00B277E1" w:rsidRDefault="0039650C" w:rsidP="00F67E63">
      <w:pPr>
        <w:bidi w:val="0"/>
        <w:rPr>
          <w:sz w:val="32"/>
          <w:szCs w:val="32"/>
        </w:rPr>
      </w:pPr>
      <w:r>
        <w:rPr>
          <w:sz w:val="32"/>
          <w:szCs w:val="32"/>
        </w:rPr>
        <w:lastRenderedPageBreak/>
        <w:t>2</w:t>
      </w:r>
      <w:r w:rsidR="00D47036">
        <w:rPr>
          <w:sz w:val="32"/>
          <w:szCs w:val="32"/>
        </w:rPr>
        <w:tab/>
      </w:r>
      <w:r w:rsidR="00B277E1">
        <w:rPr>
          <w:sz w:val="32"/>
          <w:szCs w:val="32"/>
        </w:rPr>
        <w:t>Method</w:t>
      </w:r>
      <w:r w:rsidR="00762B4A">
        <w:rPr>
          <w:sz w:val="32"/>
          <w:szCs w:val="32"/>
        </w:rPr>
        <w:t xml:space="preserve"> and Implementation </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Our model processes the multi-modal question-image input using </w:t>
      </w:r>
      <w:proofErr w:type="gramStart"/>
      <w:r w:rsidR="006C34D6" w:rsidRPr="005F0B3B">
        <w:rPr>
          <w:sz w:val="24"/>
          <w:szCs w:val="24"/>
        </w:rPr>
        <w:t>a</w:t>
      </w:r>
      <w:proofErr w:type="gramEnd"/>
      <w:r w:rsidRPr="005F0B3B">
        <w:rPr>
          <w:sz w:val="24"/>
          <w:szCs w:val="24"/>
        </w:rPr>
        <w:t xml:space="preserve"> RNN and CNN combined via </w:t>
      </w:r>
      <w:proofErr w:type="spellStart"/>
      <w:r>
        <w:rPr>
          <w:sz w:val="24"/>
          <w:szCs w:val="24"/>
        </w:rPr>
        <w:t>FiLM</w:t>
      </w:r>
      <w:proofErr w:type="spellEnd"/>
      <w:r>
        <w:rPr>
          <w:sz w:val="24"/>
          <w:szCs w:val="24"/>
        </w:rPr>
        <w:t xml:space="preserve">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5F0B3B">
      <w:pPr>
        <w:autoSpaceDE w:val="0"/>
        <w:autoSpaceDN w:val="0"/>
        <w:bidi w:val="0"/>
        <w:adjustRightInd w:val="0"/>
        <w:spacing w:after="0" w:line="240"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w:t>
      </w:r>
      <w:proofErr w:type="spellStart"/>
      <w:r w:rsidR="005F0B3B" w:rsidRPr="005F0B3B">
        <w:rPr>
          <w:sz w:val="24"/>
          <w:szCs w:val="24"/>
        </w:rPr>
        <w:t>FiLM</w:t>
      </w:r>
      <w:proofErr w:type="spellEnd"/>
      <w:r w:rsidR="005F0B3B" w:rsidRPr="005F0B3B">
        <w:rPr>
          <w:sz w:val="24"/>
          <w:szCs w:val="24"/>
        </w:rPr>
        <w:t xml:space="preserve">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5F0B3B">
      <w:pPr>
        <w:bidi w:val="0"/>
        <w:rPr>
          <w:sz w:val="32"/>
          <w:szCs w:val="32"/>
        </w:rPr>
      </w:pPr>
    </w:p>
    <w:p w14:paraId="67F459F5" w14:textId="08A1CE70" w:rsidR="00925A9B" w:rsidRDefault="0039650C" w:rsidP="00925A9B">
      <w:pPr>
        <w:bidi w:val="0"/>
        <w:rPr>
          <w:rFonts w:ascii="NimbusRomNo9L-Medi" w:hAnsi="NimbusRomNo9L-Medi" w:cs="NimbusRomNo9L-Medi"/>
          <w:sz w:val="26"/>
          <w:szCs w:val="26"/>
        </w:rPr>
      </w:pPr>
      <w:r>
        <w:rPr>
          <w:rFonts w:ascii="NimbusRomNo9L-Medi" w:hAnsi="NimbusRomNo9L-Medi" w:cs="NimbusRomNo9L-Medi"/>
          <w:sz w:val="26"/>
          <w:szCs w:val="26"/>
        </w:rPr>
        <w:t>2.1</w:t>
      </w:r>
      <w:r w:rsidR="00D47036">
        <w:rPr>
          <w:rFonts w:ascii="NimbusRomNo9L-Medi" w:hAnsi="NimbusRomNo9L-Medi" w:cs="NimbusRomNo9L-Medi"/>
          <w:sz w:val="26"/>
          <w:szCs w:val="26"/>
        </w:rPr>
        <w:tab/>
      </w:r>
      <w:proofErr w:type="spellStart"/>
      <w:r w:rsidR="00657E7B">
        <w:rPr>
          <w:rFonts w:ascii="NimbusRomNo9L-Medi" w:hAnsi="NimbusRomNo9L-Medi" w:cs="NimbusRomNo9L-Medi"/>
          <w:sz w:val="26"/>
          <w:szCs w:val="26"/>
        </w:rPr>
        <w:t>FiLM</w:t>
      </w:r>
      <w:proofErr w:type="spellEnd"/>
      <w:r w:rsidR="00657E7B">
        <w:rPr>
          <w:rFonts w:ascii="NimbusRomNo9L-Medi" w:hAnsi="NimbusRomNo9L-Medi" w:cs="NimbusRomNo9L-Medi"/>
          <w:sz w:val="26"/>
          <w:szCs w:val="26"/>
        </w:rPr>
        <w:t xml:space="preserve">: </w:t>
      </w:r>
      <w:r w:rsidR="00925A9B" w:rsidRPr="00925A9B">
        <w:rPr>
          <w:rFonts w:ascii="NimbusRomNo9L-Medi" w:hAnsi="NimbusRomNo9L-Medi" w:cs="NimbusRomNo9L-Medi"/>
          <w:sz w:val="26"/>
          <w:szCs w:val="26"/>
        </w:rPr>
        <w:t>Feature-wise Linear Modulation</w:t>
      </w:r>
    </w:p>
    <w:p w14:paraId="307B0C9F" w14:textId="526835EF" w:rsidR="00925A9B" w:rsidRPr="00925A9B" w:rsidRDefault="00925A9B" w:rsidP="00925A9B">
      <w:pPr>
        <w:autoSpaceDE w:val="0"/>
        <w:autoSpaceDN w:val="0"/>
        <w:bidi w:val="0"/>
        <w:adjustRightInd w:val="0"/>
        <w:spacing w:after="0" w:line="240"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 xml:space="preserve">More formally, </w:t>
      </w:r>
      <w:proofErr w:type="spellStart"/>
      <w:r w:rsidRPr="00925A9B">
        <w:rPr>
          <w:sz w:val="24"/>
          <w:szCs w:val="24"/>
        </w:rPr>
        <w:t>FiLM</w:t>
      </w:r>
      <w:proofErr w:type="spellEnd"/>
      <w:r w:rsidRPr="00925A9B">
        <w:rPr>
          <w:sz w:val="24"/>
          <w:szCs w:val="24"/>
        </w:rPr>
        <w:t xml:space="preserve"> learns functions f and h which output</w:t>
      </w:r>
    </w:p>
    <w:p w14:paraId="7B9FF19F" w14:textId="1D83DD50" w:rsidR="00925A9B" w:rsidRPr="00925A9B" w:rsidRDefault="00E47FC1"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7D267F6D" w14:textId="7BB8E699" w:rsidR="005A1541" w:rsidRPr="00CF54D3" w:rsidRDefault="00E47FC1"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2FCB9317" w:rsidR="00925A9B" w:rsidRPr="00925A9B" w:rsidRDefault="00925A9B" w:rsidP="002B0E11">
      <w:pPr>
        <w:bidi w:val="0"/>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77777777" w:rsidR="009941D8" w:rsidRDefault="009941D8" w:rsidP="00521FFD">
      <w:pPr>
        <w:bidi w:val="0"/>
        <w:rPr>
          <w:sz w:val="24"/>
          <w:szCs w:val="24"/>
        </w:rPr>
      </w:pPr>
    </w:p>
    <w:p w14:paraId="5A6A8203" w14:textId="68E119D4" w:rsidR="009941D8" w:rsidRPr="009941D8" w:rsidRDefault="0039650C" w:rsidP="009941D8">
      <w:pPr>
        <w:bidi w:val="0"/>
        <w:rPr>
          <w:rFonts w:ascii="NimbusRomNo9L-Medi" w:hAnsi="NimbusRomNo9L-Medi" w:cs="NimbusRomNo9L-Medi"/>
          <w:sz w:val="26"/>
          <w:szCs w:val="26"/>
        </w:rPr>
      </w:pPr>
      <w:r>
        <w:rPr>
          <w:rFonts w:ascii="NimbusRomNo9L-Medi" w:hAnsi="NimbusRomNo9L-Medi" w:cs="NimbusRomNo9L-Medi"/>
          <w:sz w:val="26"/>
          <w:szCs w:val="26"/>
        </w:rPr>
        <w:t>2.2</w:t>
      </w:r>
      <w:r w:rsidR="00D47036">
        <w:rPr>
          <w:rFonts w:ascii="NimbusRomNo9L-Medi" w:hAnsi="NimbusRomNo9L-Medi" w:cs="NimbusRomNo9L-Medi"/>
          <w:sz w:val="26"/>
          <w:szCs w:val="26"/>
        </w:rPr>
        <w:tab/>
      </w:r>
      <w:r w:rsidR="00C66BEC">
        <w:rPr>
          <w:rFonts w:ascii="NimbusRomNo9L-Medi" w:hAnsi="NimbusRomNo9L-Medi" w:cs="NimbusRomNo9L-Medi"/>
          <w:sz w:val="26"/>
          <w:szCs w:val="26"/>
        </w:rPr>
        <w:t xml:space="preserve">CBN: </w:t>
      </w:r>
      <w:r w:rsidR="009941D8" w:rsidRPr="009941D8">
        <w:rPr>
          <w:rFonts w:ascii="NimbusRomNo9L-Medi" w:hAnsi="NimbusRomNo9L-Medi" w:cs="NimbusRomNo9L-Medi"/>
          <w:sz w:val="26"/>
          <w:szCs w:val="26"/>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E47FC1"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772603A2" w:rsidR="00E12FB0" w:rsidRPr="00503FAD" w:rsidRDefault="00E12FB0" w:rsidP="00503FAD">
      <w:pPr>
        <w:bidi w:val="0"/>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02BC91C6" w14:textId="77777777" w:rsidR="007D356D" w:rsidRDefault="007D356D" w:rsidP="009941D8">
      <w:pPr>
        <w:bidi w:val="0"/>
        <w:rPr>
          <w:sz w:val="24"/>
          <w:szCs w:val="24"/>
        </w:rPr>
      </w:pPr>
    </w:p>
    <w:p w14:paraId="4EF24233" w14:textId="63EE77D0" w:rsidR="003A5B20" w:rsidRDefault="003A5B20" w:rsidP="007D356D">
      <w:pPr>
        <w:bidi w:val="0"/>
        <w:rPr>
          <w:sz w:val="24"/>
          <w:szCs w:val="24"/>
        </w:rPr>
      </w:pPr>
    </w:p>
    <w:p w14:paraId="4E7763EB" w14:textId="77777777" w:rsidR="00CF2CA8" w:rsidRDefault="00CF2CA8" w:rsidP="00CF2CA8">
      <w:pPr>
        <w:bidi w:val="0"/>
        <w:rPr>
          <w:sz w:val="24"/>
          <w:szCs w:val="24"/>
        </w:rPr>
      </w:pPr>
    </w:p>
    <w:p w14:paraId="0FF44E0D" w14:textId="5E31A95F" w:rsidR="003A5B20" w:rsidRDefault="003A5B20" w:rsidP="003A5B20">
      <w:pPr>
        <w:bidi w:val="0"/>
        <w:rPr>
          <w:sz w:val="24"/>
          <w:szCs w:val="24"/>
        </w:rPr>
      </w:pPr>
      <w:r>
        <w:rPr>
          <w:sz w:val="24"/>
          <w:szCs w:val="24"/>
        </w:rPr>
        <w:lastRenderedPageBreak/>
        <w:t>2.3</w:t>
      </w:r>
      <w:r>
        <w:rPr>
          <w:sz w:val="24"/>
          <w:szCs w:val="24"/>
        </w:rPr>
        <w:tab/>
      </w:r>
      <w:r w:rsidR="000358C7">
        <w:rPr>
          <w:sz w:val="24"/>
          <w:szCs w:val="24"/>
        </w:rPr>
        <w:t xml:space="preserve">Our </w:t>
      </w:r>
      <w:r w:rsidR="00B41608">
        <w:rPr>
          <w:sz w:val="24"/>
          <w:szCs w:val="24"/>
        </w:rPr>
        <w:t>Model</w:t>
      </w:r>
    </w:p>
    <w:p w14:paraId="2EADDCB0" w14:textId="7068C468" w:rsidR="00AF00C0" w:rsidRPr="00AF00C0" w:rsidRDefault="0030474E" w:rsidP="00AF4C47">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BD4B59" w:rsidRPr="0019162F">
        <w:rPr>
          <w:sz w:val="24"/>
          <w:szCs w:val="24"/>
          <w:highlight w:val="yellow"/>
        </w:rPr>
        <w:t>(Chung et al.2014)</w:t>
      </w:r>
      <w:r w:rsidR="00D10B62">
        <w:rPr>
          <w:sz w:val="24"/>
          <w:szCs w:val="24"/>
        </w:rPr>
        <w:t xml:space="preserve"> </w:t>
      </w:r>
      <w:r w:rsidR="00D10B62" w:rsidRPr="00D10B62">
        <w:rPr>
          <w:sz w:val="24"/>
          <w:szCs w:val="24"/>
        </w:rPr>
        <w:t xml:space="preserve">with </w:t>
      </w:r>
      <w:r w:rsidR="00D10B62" w:rsidRPr="00FD3658">
        <w:rPr>
          <w:color w:val="FF0000"/>
          <w:sz w:val="24"/>
          <w:szCs w:val="24"/>
        </w:rPr>
        <w:t>4096</w:t>
      </w:r>
      <w:r w:rsidR="00D10B62" w:rsidRPr="00D10B62">
        <w:rPr>
          <w:sz w:val="24"/>
          <w:szCs w:val="24"/>
        </w:rPr>
        <w:t xml:space="preserve"> hidden units that takes in learned, </w:t>
      </w:r>
      <w:r w:rsidR="00AF4C47">
        <w:rPr>
          <w:sz w:val="24"/>
          <w:szCs w:val="24"/>
        </w:rPr>
        <w:br/>
      </w:r>
      <w:r w:rsidR="00D10B62" w:rsidRPr="00FD3658">
        <w:rPr>
          <w:color w:val="FF0000"/>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5E0A55">
        <w:rPr>
          <w:sz w:val="24"/>
          <w:szCs w:val="24"/>
        </w:rPr>
        <w:t xml:space="preserve"> We also </w:t>
      </w:r>
      <w:r w:rsidR="000F5D48">
        <w:rPr>
          <w:sz w:val="24"/>
          <w:szCs w:val="24"/>
        </w:rPr>
        <w:t>wrapped</w:t>
      </w:r>
      <w:r w:rsidR="005E0A55">
        <w:rPr>
          <w:sz w:val="24"/>
          <w:szCs w:val="24"/>
        </w:rPr>
        <w:t xml:space="preserve"> the GRU model with </w:t>
      </w:r>
      <w:proofErr w:type="spellStart"/>
      <w:r w:rsidR="005E0A55">
        <w:rPr>
          <w:sz w:val="24"/>
          <w:szCs w:val="24"/>
        </w:rPr>
        <w:t>Pytorch’s</w:t>
      </w:r>
      <w:proofErr w:type="spellEnd"/>
      <w:r w:rsidR="005E0A55">
        <w:rPr>
          <w:sz w:val="24"/>
          <w:szCs w:val="24"/>
        </w:rPr>
        <w:t xml:space="preserve">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p>
    <w:p w14:paraId="3C238F28" w14:textId="67C1B6EC" w:rsidR="005D35EB" w:rsidRDefault="00AF00C0" w:rsidP="005D4E13">
      <w:pPr>
        <w:autoSpaceDE w:val="0"/>
        <w:autoSpaceDN w:val="0"/>
        <w:bidi w:val="0"/>
        <w:adjustRightInd w:val="0"/>
        <w:spacing w:after="0" w:line="240" w:lineRule="auto"/>
        <w:rPr>
          <w:sz w:val="24"/>
          <w:szCs w:val="24"/>
        </w:rPr>
      </w:pPr>
      <w:r w:rsidRPr="00AF00C0">
        <w:rPr>
          <w:sz w:val="24"/>
          <w:szCs w:val="24"/>
        </w:rPr>
        <w:t xml:space="preserve">maps from a resized, 224 </w:t>
      </w:r>
      <w:r w:rsidR="00556094">
        <w:rPr>
          <w:sz w:val="24"/>
          <w:szCs w:val="24"/>
        </w:rPr>
        <w:t>x</w:t>
      </w:r>
      <w:r w:rsidRPr="00AF00C0">
        <w:rPr>
          <w:sz w:val="24"/>
          <w:szCs w:val="24"/>
        </w:rPr>
        <w:t xml:space="preserve"> 224 image input using either</w:t>
      </w:r>
      <w:r w:rsidR="00C16393">
        <w:rPr>
          <w:sz w:val="24"/>
          <w:szCs w:val="24"/>
        </w:rPr>
        <w:t xml:space="preserve"> </w:t>
      </w:r>
      <w:r w:rsidRPr="00AF00C0">
        <w:rPr>
          <w:sz w:val="24"/>
          <w:szCs w:val="24"/>
        </w:rPr>
        <w:t>a CNN trained from scratch or a fixed, pre-trained feature</w:t>
      </w:r>
      <w:r w:rsidR="00C16393">
        <w:rPr>
          <w:sz w:val="24"/>
          <w:szCs w:val="24"/>
        </w:rPr>
        <w:t xml:space="preserve"> </w:t>
      </w:r>
      <w:r w:rsidRPr="00AF00C0">
        <w:rPr>
          <w:sz w:val="24"/>
          <w:szCs w:val="24"/>
        </w:rPr>
        <w:t xml:space="preserve">extractor with a learned layer of 3 </w:t>
      </w:r>
      <w:r w:rsidR="00575306">
        <w:rPr>
          <w:sz w:val="24"/>
          <w:szCs w:val="24"/>
        </w:rPr>
        <w:t>x</w:t>
      </w:r>
      <w:r w:rsidRPr="00AF00C0">
        <w:rPr>
          <w:sz w:val="24"/>
          <w:szCs w:val="24"/>
        </w:rPr>
        <w:t xml:space="preserve"> 3 convolutions. The</w:t>
      </w:r>
      <w:r w:rsidR="00C506FC">
        <w:rPr>
          <w:sz w:val="24"/>
          <w:szCs w:val="24"/>
        </w:rPr>
        <w:t xml:space="preserve"> </w:t>
      </w:r>
      <w:r w:rsidRPr="00AF00C0">
        <w:rPr>
          <w:sz w:val="24"/>
          <w:szCs w:val="24"/>
        </w:rPr>
        <w:t xml:space="preserve">CNN trained from scratch consists of 4 layers with 128 4 </w:t>
      </w:r>
      <w:r w:rsidR="00C506FC">
        <w:rPr>
          <w:sz w:val="24"/>
          <w:szCs w:val="24"/>
        </w:rPr>
        <w:t xml:space="preserve">x </w:t>
      </w:r>
      <w:r w:rsidRPr="00AF00C0">
        <w:rPr>
          <w:sz w:val="24"/>
          <w:szCs w:val="24"/>
        </w:rPr>
        <w:t xml:space="preserve">4 kernels each, </w:t>
      </w:r>
      <w:proofErr w:type="spellStart"/>
      <w:r w:rsidRPr="00AF00C0">
        <w:rPr>
          <w:sz w:val="24"/>
          <w:szCs w:val="24"/>
        </w:rPr>
        <w:t>ReLU</w:t>
      </w:r>
      <w:proofErr w:type="spellEnd"/>
      <w:r w:rsidRPr="00AF00C0">
        <w:rPr>
          <w:sz w:val="24"/>
          <w:szCs w:val="24"/>
        </w:rPr>
        <w:t xml:space="preserve"> activations, </w:t>
      </w:r>
      <w:r w:rsidR="00C506FC">
        <w:rPr>
          <w:sz w:val="24"/>
          <w:szCs w:val="24"/>
        </w:rPr>
        <w:t xml:space="preserve">conditional </w:t>
      </w:r>
      <w:r w:rsidRPr="00AF00C0">
        <w:rPr>
          <w:sz w:val="24"/>
          <w:szCs w:val="24"/>
        </w:rPr>
        <w:t>batch normalization</w:t>
      </w:r>
      <w:r w:rsidR="004643A2">
        <w:rPr>
          <w:sz w:val="24"/>
          <w:szCs w:val="24"/>
        </w:rPr>
        <w:t xml:space="preserve"> and </w:t>
      </w:r>
      <w:r w:rsidR="004643A2" w:rsidRPr="00A74BE4">
        <w:rPr>
          <w:color w:val="FF0000"/>
          <w:sz w:val="24"/>
          <w:szCs w:val="24"/>
        </w:rPr>
        <w:t>dropout</w:t>
      </w:r>
      <w:r w:rsidR="00AA1725">
        <w:rPr>
          <w:sz w:val="24"/>
          <w:szCs w:val="24"/>
        </w:rPr>
        <w:t xml:space="preserve">. The classifier is implemented as </w:t>
      </w:r>
      <w:r w:rsidR="005D44B4">
        <w:rPr>
          <w:sz w:val="24"/>
          <w:szCs w:val="24"/>
        </w:rPr>
        <w:t xml:space="preserve">was </w:t>
      </w:r>
      <w:r w:rsidR="00454950">
        <w:rPr>
          <w:sz w:val="24"/>
          <w:szCs w:val="24"/>
        </w:rPr>
        <w:t>presented</w:t>
      </w:r>
      <w:r w:rsidR="00AA1725">
        <w:rPr>
          <w:sz w:val="24"/>
          <w:szCs w:val="24"/>
        </w:rPr>
        <w:t xml:space="preserve"> </w:t>
      </w:r>
      <w:r w:rsidR="00F9528F">
        <w:rPr>
          <w:sz w:val="24"/>
          <w:szCs w:val="24"/>
        </w:rPr>
        <w:t>by</w:t>
      </w:r>
      <w:r w:rsidR="005D44B4">
        <w:rPr>
          <w:sz w:val="24"/>
          <w:szCs w:val="24"/>
        </w:rPr>
        <w:t xml:space="preserve"> </w:t>
      </w:r>
      <w:r w:rsidR="00FE51CB">
        <w:rPr>
          <w:sz w:val="24"/>
          <w:szCs w:val="24"/>
        </w:rPr>
        <w:fldChar w:fldCharType="begin" w:fldLock="1"/>
      </w:r>
      <w:r w:rsidR="00F9528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FE51CB">
        <w:rPr>
          <w:sz w:val="24"/>
          <w:szCs w:val="24"/>
        </w:rPr>
        <w:fldChar w:fldCharType="separate"/>
      </w:r>
      <w:r w:rsidR="00FE51CB" w:rsidRPr="00FE51CB">
        <w:rPr>
          <w:noProof/>
          <w:sz w:val="24"/>
          <w:szCs w:val="24"/>
        </w:rPr>
        <w:t xml:space="preserve">Perez </w:t>
      </w:r>
      <w:r w:rsidR="00F9528F">
        <w:rPr>
          <w:noProof/>
          <w:sz w:val="24"/>
          <w:szCs w:val="24"/>
        </w:rPr>
        <w:t>and his collegues</w:t>
      </w:r>
      <w:r w:rsidR="00FE51CB" w:rsidRPr="00FE51CB">
        <w:rPr>
          <w:noProof/>
          <w:sz w:val="24"/>
          <w:szCs w:val="24"/>
        </w:rPr>
        <w:t xml:space="preserve"> </w:t>
      </w:r>
      <w:r w:rsidR="00F9528F">
        <w:rPr>
          <w:noProof/>
          <w:sz w:val="24"/>
          <w:szCs w:val="24"/>
        </w:rPr>
        <w:t>(</w:t>
      </w:r>
      <w:r w:rsidR="00FE51CB" w:rsidRPr="00FE51CB">
        <w:rPr>
          <w:noProof/>
          <w:sz w:val="24"/>
          <w:szCs w:val="24"/>
        </w:rPr>
        <w:t>2018</w:t>
      </w:r>
      <w:r w:rsidR="00FE51CB">
        <w:rPr>
          <w:sz w:val="24"/>
          <w:szCs w:val="24"/>
        </w:rPr>
        <w:fldChar w:fldCharType="end"/>
      </w:r>
      <w:r w:rsidR="00F9528F">
        <w:rPr>
          <w:sz w:val="24"/>
          <w:szCs w:val="24"/>
        </w:rPr>
        <w:t>).</w:t>
      </w:r>
    </w:p>
    <w:p w14:paraId="0D935953" w14:textId="39331929" w:rsidR="00CB0174" w:rsidRDefault="00CB0174" w:rsidP="00CB0174">
      <w:pPr>
        <w:autoSpaceDE w:val="0"/>
        <w:autoSpaceDN w:val="0"/>
        <w:bidi w:val="0"/>
        <w:adjustRightInd w:val="0"/>
        <w:spacing w:after="0" w:line="240" w:lineRule="auto"/>
        <w:rPr>
          <w:sz w:val="24"/>
          <w:szCs w:val="24"/>
        </w:rPr>
      </w:pPr>
      <w:r>
        <w:rPr>
          <w:sz w:val="24"/>
          <w:szCs w:val="24"/>
        </w:rPr>
        <w:t xml:space="preserve">Furthermore, we had to </w:t>
      </w:r>
      <w:r w:rsidR="00766BB2">
        <w:rPr>
          <w:sz w:val="24"/>
          <w:szCs w:val="24"/>
        </w:rPr>
        <w:t>adjust</w:t>
      </w:r>
      <w:r>
        <w:rPr>
          <w:sz w:val="24"/>
          <w:szCs w:val="24"/>
        </w:rPr>
        <w:t xml:space="preserve"> the dataset, </w:t>
      </w:r>
      <w:r w:rsidR="00737F64">
        <w:rPr>
          <w:sz w:val="24"/>
          <w:szCs w:val="24"/>
        </w:rPr>
        <w:t xml:space="preserve">in the sense that </w:t>
      </w:r>
      <w:r>
        <w:rPr>
          <w:sz w:val="24"/>
          <w:szCs w:val="24"/>
        </w:rPr>
        <w:t xml:space="preserve">we have reduced the data type to int32 down from int64 and used around half the dataset instead of all of it. These adjustments were necessary because of server limitations. The server wouldn’t let us </w:t>
      </w:r>
      <w:r w:rsidR="00835231">
        <w:rPr>
          <w:sz w:val="24"/>
          <w:szCs w:val="24"/>
        </w:rPr>
        <w:t>run</w:t>
      </w:r>
      <w:r>
        <w:rPr>
          <w:sz w:val="24"/>
          <w:szCs w:val="24"/>
        </w:rPr>
        <w:t xml:space="preserve"> the model for more than 24hrs.</w:t>
      </w:r>
    </w:p>
    <w:p w14:paraId="66DDC90B" w14:textId="77777777" w:rsidR="005D35EB" w:rsidRDefault="005D35EB" w:rsidP="005D35EB">
      <w:pPr>
        <w:autoSpaceDE w:val="0"/>
        <w:autoSpaceDN w:val="0"/>
        <w:bidi w:val="0"/>
        <w:adjustRightInd w:val="0"/>
        <w:spacing w:after="0" w:line="240" w:lineRule="auto"/>
        <w:rPr>
          <w:sz w:val="24"/>
          <w:szCs w:val="24"/>
        </w:rPr>
      </w:pPr>
    </w:p>
    <w:p w14:paraId="69148B09" w14:textId="65FC3B5E" w:rsidR="00EE3C6E" w:rsidRDefault="005D35EB" w:rsidP="00EE3C6E">
      <w:pPr>
        <w:autoSpaceDE w:val="0"/>
        <w:autoSpaceDN w:val="0"/>
        <w:bidi w:val="0"/>
        <w:adjustRightInd w:val="0"/>
        <w:spacing w:after="0" w:line="240" w:lineRule="auto"/>
        <w:rPr>
          <w:sz w:val="24"/>
          <w:szCs w:val="24"/>
        </w:rPr>
      </w:pPr>
      <w:r>
        <w:rPr>
          <w:noProof/>
          <w:sz w:val="24"/>
          <w:szCs w:val="24"/>
        </w:rPr>
        <w:drawing>
          <wp:inline distT="0" distB="0" distL="0" distR="0" wp14:anchorId="187E7851" wp14:editId="598C450F">
            <wp:extent cx="3372180" cy="31890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jpg"/>
                    <pic:cNvPicPr/>
                  </pic:nvPicPr>
                  <pic:blipFill>
                    <a:blip r:embed="rId6">
                      <a:extLst>
                        <a:ext uri="{28A0092B-C50C-407E-A947-70E740481C1C}">
                          <a14:useLocalDpi xmlns:a14="http://schemas.microsoft.com/office/drawing/2010/main" val="0"/>
                        </a:ext>
                      </a:extLst>
                    </a:blip>
                    <a:stretch>
                      <a:fillRect/>
                    </a:stretch>
                  </pic:blipFill>
                  <pic:spPr>
                    <a:xfrm>
                      <a:off x="0" y="0"/>
                      <a:ext cx="3419516" cy="3233842"/>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18DD007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6ECB87A8" w14:textId="1120353D" w:rsidR="00EE3C6E" w:rsidRDefault="00EE3C6E" w:rsidP="00EE3C6E">
      <w:pPr>
        <w:autoSpaceDE w:val="0"/>
        <w:autoSpaceDN w:val="0"/>
        <w:bidi w:val="0"/>
        <w:adjustRightInd w:val="0"/>
        <w:spacing w:after="0" w:line="240" w:lineRule="auto"/>
        <w:rPr>
          <w:sz w:val="24"/>
          <w:szCs w:val="24"/>
        </w:rPr>
      </w:pPr>
    </w:p>
    <w:p w14:paraId="1BA72CB8" w14:textId="776B5439" w:rsidR="00EE3C6E" w:rsidRDefault="00EE3C6E" w:rsidP="00EE3C6E">
      <w:pPr>
        <w:autoSpaceDE w:val="0"/>
        <w:autoSpaceDN w:val="0"/>
        <w:bidi w:val="0"/>
        <w:adjustRightInd w:val="0"/>
        <w:spacing w:after="0" w:line="240" w:lineRule="auto"/>
        <w:rPr>
          <w:sz w:val="24"/>
          <w:szCs w:val="24"/>
        </w:rPr>
      </w:pPr>
    </w:p>
    <w:p w14:paraId="6B8B168D" w14:textId="06FD7395" w:rsidR="00EE3C6E" w:rsidRDefault="00EE3C6E" w:rsidP="00EE3C6E">
      <w:pPr>
        <w:autoSpaceDE w:val="0"/>
        <w:autoSpaceDN w:val="0"/>
        <w:bidi w:val="0"/>
        <w:adjustRightInd w:val="0"/>
        <w:spacing w:after="0" w:line="240" w:lineRule="auto"/>
        <w:rPr>
          <w:sz w:val="24"/>
          <w:szCs w:val="24"/>
        </w:rPr>
      </w:pPr>
    </w:p>
    <w:p w14:paraId="4447E250" w14:textId="14C1EB79" w:rsidR="00AD010A" w:rsidRDefault="00AD010A" w:rsidP="00AD010A">
      <w:pPr>
        <w:autoSpaceDE w:val="0"/>
        <w:autoSpaceDN w:val="0"/>
        <w:bidi w:val="0"/>
        <w:adjustRightInd w:val="0"/>
        <w:spacing w:after="0" w:line="240" w:lineRule="auto"/>
        <w:rPr>
          <w:sz w:val="24"/>
          <w:szCs w:val="24"/>
        </w:rPr>
      </w:pPr>
    </w:p>
    <w:p w14:paraId="6E733900" w14:textId="555EB01B" w:rsidR="00AD010A" w:rsidRDefault="00AD010A" w:rsidP="00AD010A">
      <w:pPr>
        <w:autoSpaceDE w:val="0"/>
        <w:autoSpaceDN w:val="0"/>
        <w:bidi w:val="0"/>
        <w:adjustRightInd w:val="0"/>
        <w:spacing w:after="0" w:line="240" w:lineRule="auto"/>
        <w:rPr>
          <w:sz w:val="24"/>
          <w:szCs w:val="24"/>
        </w:rPr>
      </w:pPr>
    </w:p>
    <w:p w14:paraId="2C96E66F" w14:textId="3412F602" w:rsidR="00AD010A" w:rsidRDefault="00AD010A" w:rsidP="00AD010A">
      <w:pPr>
        <w:autoSpaceDE w:val="0"/>
        <w:autoSpaceDN w:val="0"/>
        <w:bidi w:val="0"/>
        <w:adjustRightInd w:val="0"/>
        <w:spacing w:after="0" w:line="240" w:lineRule="auto"/>
        <w:rPr>
          <w:sz w:val="24"/>
          <w:szCs w:val="24"/>
        </w:rPr>
      </w:pPr>
    </w:p>
    <w:p w14:paraId="567481B8" w14:textId="4EA14543" w:rsidR="00AD010A" w:rsidRDefault="00AD010A" w:rsidP="00AD010A">
      <w:pPr>
        <w:autoSpaceDE w:val="0"/>
        <w:autoSpaceDN w:val="0"/>
        <w:bidi w:val="0"/>
        <w:adjustRightInd w:val="0"/>
        <w:spacing w:after="0" w:line="240" w:lineRule="auto"/>
        <w:rPr>
          <w:sz w:val="24"/>
          <w:szCs w:val="24"/>
        </w:rPr>
      </w:pPr>
    </w:p>
    <w:p w14:paraId="496FCAF4" w14:textId="42464574" w:rsidR="002D2BE7" w:rsidRDefault="002D2BE7" w:rsidP="002D2BE7">
      <w:pPr>
        <w:autoSpaceDE w:val="0"/>
        <w:autoSpaceDN w:val="0"/>
        <w:bidi w:val="0"/>
        <w:adjustRightInd w:val="0"/>
        <w:spacing w:after="0" w:line="240" w:lineRule="auto"/>
        <w:rPr>
          <w:sz w:val="24"/>
          <w:szCs w:val="24"/>
        </w:rPr>
      </w:pPr>
    </w:p>
    <w:p w14:paraId="1CE33D06" w14:textId="77777777" w:rsidR="00614ECD" w:rsidRDefault="00614ECD" w:rsidP="00614ECD">
      <w:pPr>
        <w:autoSpaceDE w:val="0"/>
        <w:autoSpaceDN w:val="0"/>
        <w:bidi w:val="0"/>
        <w:adjustRightInd w:val="0"/>
        <w:spacing w:after="0" w:line="240" w:lineRule="auto"/>
        <w:rPr>
          <w:sz w:val="24"/>
          <w:szCs w:val="24"/>
        </w:rPr>
      </w:pPr>
    </w:p>
    <w:p w14:paraId="0CED579D" w14:textId="10917C5D" w:rsidR="00EE3C6E" w:rsidRDefault="00B323E0" w:rsidP="00EE3C6E">
      <w:pPr>
        <w:autoSpaceDE w:val="0"/>
        <w:autoSpaceDN w:val="0"/>
        <w:bidi w:val="0"/>
        <w:adjustRightInd w:val="0"/>
        <w:spacing w:after="0" w:line="240" w:lineRule="auto"/>
        <w:rPr>
          <w:sz w:val="24"/>
          <w:szCs w:val="24"/>
        </w:rPr>
      </w:pPr>
      <w:r>
        <w:rPr>
          <w:sz w:val="24"/>
          <w:szCs w:val="24"/>
        </w:rPr>
        <w:lastRenderedPageBreak/>
        <w:t>2.4</w:t>
      </w:r>
      <w:r>
        <w:rPr>
          <w:sz w:val="24"/>
          <w:szCs w:val="24"/>
        </w:rPr>
        <w:tab/>
        <w:t>Theoretical Motivation</w:t>
      </w:r>
    </w:p>
    <w:p w14:paraId="385CA958" w14:textId="77777777" w:rsidR="00380D0B" w:rsidRDefault="00380D0B" w:rsidP="00380D0B">
      <w:pPr>
        <w:autoSpaceDE w:val="0"/>
        <w:autoSpaceDN w:val="0"/>
        <w:bidi w:val="0"/>
        <w:adjustRightInd w:val="0"/>
        <w:spacing w:after="0" w:line="240" w:lineRule="auto"/>
        <w:rPr>
          <w:sz w:val="24"/>
          <w:szCs w:val="24"/>
        </w:rPr>
      </w:pPr>
    </w:p>
    <w:p w14:paraId="71AE4995" w14:textId="4C7DD4FE" w:rsidR="009434C0" w:rsidRDefault="00B323E0" w:rsidP="00B83A37">
      <w:pPr>
        <w:autoSpaceDE w:val="0"/>
        <w:autoSpaceDN w:val="0"/>
        <w:bidi w:val="0"/>
        <w:adjustRightInd w:val="0"/>
        <w:spacing w:after="0" w:line="240" w:lineRule="auto"/>
        <w:rPr>
          <w:sz w:val="24"/>
          <w:szCs w:val="24"/>
        </w:rPr>
      </w:pPr>
      <w:r w:rsidRPr="00B323E0">
        <w:rPr>
          <w:sz w:val="24"/>
          <w:szCs w:val="24"/>
        </w:rPr>
        <w:t xml:space="preserve">Both </w:t>
      </w:r>
      <w:proofErr w:type="spellStart"/>
      <w:r w:rsidR="00433F57">
        <w:rPr>
          <w:sz w:val="24"/>
          <w:szCs w:val="24"/>
        </w:rPr>
        <w:t>FiLM</w:t>
      </w:r>
      <w:proofErr w:type="spellEnd"/>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proofErr w:type="spellStart"/>
      <w:r w:rsidR="0084207E">
        <w:rPr>
          <w:sz w:val="24"/>
          <w:szCs w:val="24"/>
        </w:rPr>
        <w:t>FiLM</w:t>
      </w:r>
      <w:proofErr w:type="spellEnd"/>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 xml:space="preserve">CBN and </w:t>
      </w:r>
      <w:proofErr w:type="spellStart"/>
      <w:r w:rsidR="009F060B">
        <w:rPr>
          <w:sz w:val="24"/>
          <w:szCs w:val="24"/>
        </w:rPr>
        <w:t>FiLM</w:t>
      </w:r>
      <w:proofErr w:type="spellEnd"/>
      <w:r w:rsidR="0088476D">
        <w:rPr>
          <w:sz w:val="24"/>
          <w:szCs w:val="24"/>
        </w:rPr>
        <w:t>.</w:t>
      </w:r>
    </w:p>
    <w:p w14:paraId="1260FD2D" w14:textId="77777777" w:rsidR="00FB5101" w:rsidRDefault="00FB5101" w:rsidP="00FB5101">
      <w:pPr>
        <w:autoSpaceDE w:val="0"/>
        <w:autoSpaceDN w:val="0"/>
        <w:bidi w:val="0"/>
        <w:adjustRightInd w:val="0"/>
        <w:spacing w:after="0" w:line="240" w:lineRule="auto"/>
        <w:rPr>
          <w:sz w:val="24"/>
          <w:szCs w:val="24"/>
        </w:rPr>
      </w:pPr>
    </w:p>
    <w:p w14:paraId="01BEC12E" w14:textId="0FAE882B" w:rsidR="009434C0" w:rsidRDefault="009434C0" w:rsidP="009434C0">
      <w:pPr>
        <w:autoSpaceDE w:val="0"/>
        <w:autoSpaceDN w:val="0"/>
        <w:bidi w:val="0"/>
        <w:adjustRightInd w:val="0"/>
        <w:spacing w:after="0" w:line="240"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EB1B1E">
      <w:pPr>
        <w:autoSpaceDE w:val="0"/>
        <w:autoSpaceDN w:val="0"/>
        <w:bidi w:val="0"/>
        <w:adjustRightInd w:val="0"/>
        <w:spacing w:after="0" w:line="240" w:lineRule="auto"/>
        <w:rPr>
          <w:sz w:val="24"/>
          <w:szCs w:val="24"/>
        </w:rPr>
      </w:pPr>
    </w:p>
    <w:p w14:paraId="2D1DB820" w14:textId="77777777" w:rsidR="00EA5FAC" w:rsidRDefault="009434C0" w:rsidP="009434C0">
      <w:pPr>
        <w:autoSpaceDE w:val="0"/>
        <w:autoSpaceDN w:val="0"/>
        <w:bidi w:val="0"/>
        <w:adjustRightInd w:val="0"/>
        <w:spacing w:after="0" w:line="240"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EA5FAC">
      <w:pPr>
        <w:autoSpaceDE w:val="0"/>
        <w:autoSpaceDN w:val="0"/>
        <w:bidi w:val="0"/>
        <w:adjustRightInd w:val="0"/>
        <w:spacing w:after="0" w:line="240"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234AEB">
      <w:pPr>
        <w:autoSpaceDE w:val="0"/>
        <w:autoSpaceDN w:val="0"/>
        <w:bidi w:val="0"/>
        <w:adjustRightInd w:val="0"/>
        <w:spacing w:after="0" w:line="240" w:lineRule="auto"/>
        <w:rPr>
          <w:sz w:val="24"/>
          <w:szCs w:val="24"/>
        </w:rPr>
      </w:pPr>
    </w:p>
    <w:p w14:paraId="31EE6A07" w14:textId="22665C65" w:rsidR="00EA5FAC" w:rsidRDefault="00EA5FAC" w:rsidP="00EA5FAC">
      <w:pPr>
        <w:autoSpaceDE w:val="0"/>
        <w:autoSpaceDN w:val="0"/>
        <w:bidi w:val="0"/>
        <w:adjustRightInd w:val="0"/>
        <w:spacing w:after="0" w:line="240" w:lineRule="auto"/>
        <w:rPr>
          <w:sz w:val="24"/>
          <w:szCs w:val="24"/>
        </w:rPr>
      </w:pPr>
    </w:p>
    <w:p w14:paraId="4BF35DF7" w14:textId="5268AD50" w:rsidR="00EA5FAC" w:rsidRDefault="00EA5FAC" w:rsidP="00EA5FAC">
      <w:pPr>
        <w:autoSpaceDE w:val="0"/>
        <w:autoSpaceDN w:val="0"/>
        <w:bidi w:val="0"/>
        <w:adjustRightInd w:val="0"/>
        <w:spacing w:after="0" w:line="240" w:lineRule="auto"/>
        <w:rPr>
          <w:sz w:val="24"/>
          <w:szCs w:val="24"/>
        </w:rPr>
      </w:pPr>
    </w:p>
    <w:p w14:paraId="14CDB513" w14:textId="32A859AB" w:rsidR="00EA5FAC" w:rsidRDefault="00EA5FAC" w:rsidP="00EA5FAC">
      <w:pPr>
        <w:autoSpaceDE w:val="0"/>
        <w:autoSpaceDN w:val="0"/>
        <w:bidi w:val="0"/>
        <w:adjustRightInd w:val="0"/>
        <w:spacing w:after="0" w:line="240" w:lineRule="auto"/>
        <w:rPr>
          <w:sz w:val="24"/>
          <w:szCs w:val="24"/>
        </w:rPr>
      </w:pPr>
    </w:p>
    <w:p w14:paraId="47CB141F" w14:textId="77777777" w:rsidR="008964B5" w:rsidRDefault="008964B5" w:rsidP="003D0338">
      <w:pPr>
        <w:autoSpaceDE w:val="0"/>
        <w:autoSpaceDN w:val="0"/>
        <w:bidi w:val="0"/>
        <w:adjustRightInd w:val="0"/>
        <w:spacing w:after="0" w:line="240" w:lineRule="auto"/>
        <w:rPr>
          <w:sz w:val="24"/>
          <w:szCs w:val="24"/>
        </w:rPr>
      </w:pPr>
    </w:p>
    <w:p w14:paraId="1F23C3A7" w14:textId="391DD041" w:rsidR="00EE3C6E" w:rsidRDefault="003D0338" w:rsidP="008964B5">
      <w:pPr>
        <w:autoSpaceDE w:val="0"/>
        <w:autoSpaceDN w:val="0"/>
        <w:bidi w:val="0"/>
        <w:adjustRightInd w:val="0"/>
        <w:spacing w:after="0" w:line="240" w:lineRule="auto"/>
        <w:rPr>
          <w:sz w:val="24"/>
          <w:szCs w:val="24"/>
        </w:rPr>
      </w:pPr>
      <w:r>
        <w:rPr>
          <w:sz w:val="24"/>
          <w:szCs w:val="24"/>
        </w:rPr>
        <w:lastRenderedPageBreak/>
        <w:t>2.</w:t>
      </w:r>
      <w:r w:rsidR="00B323E0">
        <w:rPr>
          <w:sz w:val="24"/>
          <w:szCs w:val="24"/>
        </w:rPr>
        <w:t>5</w:t>
      </w:r>
      <w:r>
        <w:rPr>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52B1D736"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945A50">
      <w:pPr>
        <w:autoSpaceDE w:val="0"/>
        <w:autoSpaceDN w:val="0"/>
        <w:bidi w:val="0"/>
        <w:adjustRightInd w:val="0"/>
        <w:spacing w:after="0" w:line="240"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52E8DA43" w:rsidR="00945A50" w:rsidRDefault="00945A50" w:rsidP="00945A50">
      <w:pPr>
        <w:autoSpaceDE w:val="0"/>
        <w:autoSpaceDN w:val="0"/>
        <w:bidi w:val="0"/>
        <w:adjustRightInd w:val="0"/>
        <w:spacing w:after="0" w:line="240" w:lineRule="auto"/>
        <w:rPr>
          <w:sz w:val="24"/>
          <w:szCs w:val="24"/>
        </w:rPr>
      </w:pPr>
      <w:r>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7AD56296" w:rsidR="0019162F" w:rsidRPr="009C725F" w:rsidRDefault="002A226F" w:rsidP="009C725F">
      <w:pPr>
        <w:autoSpaceDE w:val="0"/>
        <w:autoSpaceDN w:val="0"/>
        <w:bidi w:val="0"/>
        <w:adjustRightInd w:val="0"/>
        <w:spacing w:after="0" w:line="240" w:lineRule="auto"/>
        <w:rPr>
          <w:sz w:val="24"/>
          <w:szCs w:val="24"/>
        </w:rPr>
      </w:pPr>
      <w:r w:rsidRPr="002A226F">
        <w:rPr>
          <w:rFonts w:ascii="NimbusRomNo9L-Regu" w:hAnsi="NimbusRomNo9L-Regu" w:cs="NimbusRomNo9L-Regu"/>
          <w:noProof/>
          <w:sz w:val="18"/>
          <w:szCs w:val="18"/>
          <w:lang/>
        </w:rPr>
        <mc:AlternateContent>
          <mc:Choice Requires="wps">
            <w:drawing>
              <wp:anchor distT="45720" distB="45720" distL="114300" distR="114300" simplePos="0" relativeHeight="251660288" behindDoc="0" locked="0" layoutInCell="1" allowOverlap="1" wp14:anchorId="2E611D45" wp14:editId="16B0E68C">
                <wp:simplePos x="0" y="0"/>
                <wp:positionH relativeFrom="margin">
                  <wp:posOffset>2958586</wp:posOffset>
                </wp:positionH>
                <wp:positionV relativeFrom="paragraph">
                  <wp:posOffset>56544</wp:posOffset>
                </wp:positionV>
                <wp:extent cx="242606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067" cy="1404620"/>
                        </a:xfrm>
                        <a:prstGeom prst="rect">
                          <a:avLst/>
                        </a:prstGeom>
                        <a:noFill/>
                        <a:ln w="9525">
                          <a:noFill/>
                          <a:miter lim="800000"/>
                          <a:headEnd/>
                          <a:tailEnd/>
                        </a:ln>
                      </wps:spPr>
                      <wps:txbx>
                        <w:txbxContent>
                          <w:p w14:paraId="42A3BADB" w14:textId="7E9C95B7"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lang/>
                              </w:rPr>
                            </w:pPr>
                            <w:r>
                              <w:rPr>
                                <w:rFonts w:ascii="NimbusRomNo9L-Regu" w:hAnsi="NimbusRomNo9L-Regu" w:cs="NimbusRomNo9L-Regu"/>
                                <w:sz w:val="18"/>
                                <w:szCs w:val="18"/>
                                <w:lang/>
                              </w:rPr>
                              <w:t>(</w:t>
                            </w:r>
                            <w:r>
                              <w:rPr>
                                <w:rFonts w:ascii="NimbusRomNo9L-Regu" w:hAnsi="NimbusRomNo9L-Regu" w:cs="NimbusRomNo9L-Regu"/>
                                <w:sz w:val="18"/>
                                <w:szCs w:val="18"/>
                              </w:rPr>
                              <w:t>b</w:t>
                            </w:r>
                            <w:r>
                              <w:rPr>
                                <w:rFonts w:ascii="NimbusRomNo9L-Regu" w:hAnsi="NimbusRomNo9L-Regu" w:cs="NimbusRomNo9L-Regu"/>
                                <w:sz w:val="18"/>
                                <w:szCs w:val="18"/>
                                <w:lang/>
                              </w:rPr>
                              <w:t xml:space="preserve">) </w:t>
                            </w:r>
                            <w:r>
                              <w:rPr>
                                <w:rFonts w:ascii="NimbusRomNo9L-Medi" w:hAnsi="NimbusRomNo9L-Medi" w:cs="NimbusRomNo9L-Medi"/>
                                <w:sz w:val="18"/>
                                <w:szCs w:val="18"/>
                                <w:lang/>
                              </w:rPr>
                              <w:t xml:space="preserve">Q: </w:t>
                            </w:r>
                            <w:r w:rsidRPr="002A226F">
                              <w:rPr>
                                <w:rFonts w:ascii="NimbusRomNo9L-ReguItal" w:hAnsi="NimbusRomNo9L-ReguItal" w:cs="NimbusRomNo9L-ReguItal"/>
                                <w:sz w:val="18"/>
                                <w:szCs w:val="18"/>
                                <w:lang/>
                              </w:rPr>
                              <w:t>How many brown rubber object</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lang/>
                              </w:rPr>
                              <w:t xml:space="preserve">are </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the same shape as the gray rubber object</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w:t>
                            </w:r>
                            <w:r>
                              <w:rPr>
                                <w:rFonts w:ascii="NimbusRomNo9L-Medi" w:hAnsi="NimbusRomNo9L-Medi" w:cs="NimbusRomNo9L-Medi"/>
                                <w:sz w:val="18"/>
                                <w:szCs w:val="18"/>
                                <w:lang/>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2.95pt;margin-top:4.45pt;width:191.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" filled="f" stroked="f">
                <v:textbox style="mso-fit-shape-to-text:t">
                  <w:txbxContent>
                    <w:p w14:paraId="42A3BADB" w14:textId="7E9C95B7"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lang/>
                        </w:rPr>
                      </w:pPr>
                      <w:r>
                        <w:rPr>
                          <w:rFonts w:ascii="NimbusRomNo9L-Regu" w:hAnsi="NimbusRomNo9L-Regu" w:cs="NimbusRomNo9L-Regu"/>
                          <w:sz w:val="18"/>
                          <w:szCs w:val="18"/>
                          <w:lang/>
                        </w:rPr>
                        <w:t>(</w:t>
                      </w:r>
                      <w:r>
                        <w:rPr>
                          <w:rFonts w:ascii="NimbusRomNo9L-Regu" w:hAnsi="NimbusRomNo9L-Regu" w:cs="NimbusRomNo9L-Regu"/>
                          <w:sz w:val="18"/>
                          <w:szCs w:val="18"/>
                        </w:rPr>
                        <w:t>b</w:t>
                      </w:r>
                      <w:r>
                        <w:rPr>
                          <w:rFonts w:ascii="NimbusRomNo9L-Regu" w:hAnsi="NimbusRomNo9L-Regu" w:cs="NimbusRomNo9L-Regu"/>
                          <w:sz w:val="18"/>
                          <w:szCs w:val="18"/>
                          <w:lang/>
                        </w:rPr>
                        <w:t xml:space="preserve">) </w:t>
                      </w:r>
                      <w:r>
                        <w:rPr>
                          <w:rFonts w:ascii="NimbusRomNo9L-Medi" w:hAnsi="NimbusRomNo9L-Medi" w:cs="NimbusRomNo9L-Medi"/>
                          <w:sz w:val="18"/>
                          <w:szCs w:val="18"/>
                          <w:lang/>
                        </w:rPr>
                        <w:t xml:space="preserve">Q: </w:t>
                      </w:r>
                      <w:r w:rsidRPr="002A226F">
                        <w:rPr>
                          <w:rFonts w:ascii="NimbusRomNo9L-ReguItal" w:hAnsi="NimbusRomNo9L-ReguItal" w:cs="NimbusRomNo9L-ReguItal"/>
                          <w:sz w:val="18"/>
                          <w:szCs w:val="18"/>
                          <w:lang/>
                        </w:rPr>
                        <w:t>How many brown rubber object</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lang/>
                        </w:rPr>
                        <w:t xml:space="preserve">are </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the same shape as the gray rubber object</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w:t>
                      </w:r>
                      <w:r>
                        <w:rPr>
                          <w:rFonts w:ascii="NimbusRomNo9L-Medi" w:hAnsi="NimbusRomNo9L-Medi" w:cs="NimbusRomNo9L-Medi"/>
                          <w:sz w:val="18"/>
                          <w:szCs w:val="18"/>
                          <w:lang/>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C725F">
        <w:rPr>
          <w:rFonts w:ascii="NimbusRomNo9L-Regu" w:hAnsi="NimbusRomNo9L-Regu" w:cs="NimbusRomNo9L-Regu"/>
          <w:sz w:val="18"/>
          <w:szCs w:val="18"/>
          <w:lang/>
        </w:rPr>
        <w:t xml:space="preserve">(a) </w:t>
      </w:r>
      <w:r w:rsidR="009C725F">
        <w:rPr>
          <w:rFonts w:ascii="NimbusRomNo9L-Medi" w:hAnsi="NimbusRomNo9L-Medi" w:cs="NimbusRomNo9L-Medi"/>
          <w:sz w:val="18"/>
          <w:szCs w:val="18"/>
          <w:lang/>
        </w:rPr>
        <w:t xml:space="preserve">Q: </w:t>
      </w:r>
      <w:r w:rsidR="009C725F" w:rsidRPr="009C725F">
        <w:rPr>
          <w:rFonts w:ascii="NimbusRomNo9L-ReguItal" w:hAnsi="NimbusRomNo9L-ReguItal" w:cs="NimbusRomNo9L-ReguItal"/>
          <w:sz w:val="18"/>
          <w:szCs w:val="18"/>
          <w:lang/>
        </w:rPr>
        <w:t xml:space="preserve">Is there a ball made of the same </w:t>
      </w:r>
      <w:r>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lang/>
        </w:rPr>
        <w:br/>
      </w:r>
      <w:r w:rsidR="00200116">
        <w:rPr>
          <w:rFonts w:ascii="NimbusRomNo9L-ReguItal" w:hAnsi="NimbusRomNo9L-ReguItal" w:cs="NimbusRomNo9L-ReguItal"/>
          <w:sz w:val="18"/>
          <w:szCs w:val="18"/>
        </w:rPr>
        <w:t xml:space="preserve">           </w:t>
      </w:r>
      <w:r w:rsidR="009C725F" w:rsidRPr="009C725F">
        <w:rPr>
          <w:rFonts w:ascii="NimbusRomNo9L-ReguItal" w:hAnsi="NimbusRomNo9L-ReguItal" w:cs="NimbusRomNo9L-ReguItal"/>
          <w:sz w:val="18"/>
          <w:szCs w:val="18"/>
          <w:lang/>
        </w:rPr>
        <w:t>material as the tiny cyan cube</w:t>
      </w:r>
      <w:r w:rsidR="009C725F">
        <w:rPr>
          <w:rFonts w:ascii="NimbusRomNo9L-ReguItal" w:hAnsi="NimbusRomNo9L-ReguItal" w:cs="NimbusRomNo9L-ReguItal"/>
          <w:sz w:val="18"/>
          <w:szCs w:val="18"/>
        </w:rPr>
        <w:t>?</w:t>
      </w:r>
      <w:r w:rsidR="009C725F">
        <w:rPr>
          <w:rFonts w:ascii="NimbusRomNo9L-ReguItal" w:hAnsi="NimbusRomNo9L-ReguItal" w:cs="NimbusRomNo9L-ReguItal"/>
          <w:sz w:val="18"/>
          <w:szCs w:val="18"/>
          <w:lang/>
        </w:rPr>
        <w:t xml:space="preserve"> </w:t>
      </w:r>
      <w:r w:rsidR="009C725F">
        <w:rPr>
          <w:rFonts w:ascii="NimbusRomNo9L-ReguItal" w:hAnsi="NimbusRomNo9L-ReguItal" w:cs="NimbusRomNo9L-ReguItal"/>
          <w:sz w:val="18"/>
          <w:szCs w:val="18"/>
          <w:lang/>
        </w:rPr>
        <w:br/>
      </w:r>
      <w:r w:rsidR="009C725F">
        <w:rPr>
          <w:rFonts w:ascii="NimbusRomNo9L-ReguItal" w:hAnsi="NimbusRomNo9L-ReguItal" w:cs="NimbusRomNo9L-ReguItal"/>
          <w:sz w:val="18"/>
          <w:szCs w:val="18"/>
        </w:rPr>
        <w:t xml:space="preserve">      </w:t>
      </w:r>
      <w:r w:rsidR="009C725F">
        <w:rPr>
          <w:rFonts w:ascii="NimbusRomNo9L-Medi" w:hAnsi="NimbusRomNo9L-Medi" w:cs="NimbusRomNo9L-Medi"/>
          <w:sz w:val="18"/>
          <w:szCs w:val="18"/>
          <w:lang/>
        </w:rPr>
        <w:t xml:space="preserve">A: </w:t>
      </w:r>
      <w:r w:rsidR="009C725F">
        <w:rPr>
          <w:rFonts w:ascii="NimbusRomNo9L-MediItal" w:hAnsi="NimbusRomNo9L-MediItal" w:cs="NimbusRomNo9L-MediItal"/>
          <w:sz w:val="18"/>
          <w:szCs w:val="18"/>
        </w:rPr>
        <w:t>Yes</w:t>
      </w:r>
    </w:p>
    <w:p w14:paraId="2DE7C3A1" w14:textId="022C5C16"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632D2885" w:rsidR="00B83818" w:rsidRDefault="00B83818" w:rsidP="00F67E63">
      <w:pPr>
        <w:bidi w:val="0"/>
        <w:rPr>
          <w:sz w:val="24"/>
          <w:szCs w:val="24"/>
        </w:rPr>
      </w:pPr>
    </w:p>
    <w:p w14:paraId="56785A6B" w14:textId="6231AE7C" w:rsidR="00AC4612" w:rsidRDefault="00AC4612" w:rsidP="00AC4612">
      <w:pPr>
        <w:bidi w:val="0"/>
        <w:rPr>
          <w:sz w:val="24"/>
          <w:szCs w:val="24"/>
        </w:rPr>
      </w:pPr>
    </w:p>
    <w:p w14:paraId="26FFAF4E" w14:textId="39F4F829" w:rsidR="00AC4612" w:rsidRDefault="00AC4612" w:rsidP="00AC4612">
      <w:pPr>
        <w:bidi w:val="0"/>
        <w:rPr>
          <w:sz w:val="24"/>
          <w:szCs w:val="24"/>
        </w:rPr>
      </w:pPr>
    </w:p>
    <w:p w14:paraId="05E118E9" w14:textId="27855838" w:rsidR="00AC4612" w:rsidRDefault="00AC4612" w:rsidP="00AC4612">
      <w:pPr>
        <w:bidi w:val="0"/>
        <w:rPr>
          <w:sz w:val="24"/>
          <w:szCs w:val="24"/>
        </w:rPr>
      </w:pPr>
    </w:p>
    <w:p w14:paraId="41963150" w14:textId="39EEA327" w:rsidR="00AC4612" w:rsidRDefault="00AC4612" w:rsidP="00AC4612">
      <w:pPr>
        <w:bidi w:val="0"/>
        <w:rPr>
          <w:sz w:val="24"/>
          <w:szCs w:val="24"/>
        </w:rPr>
      </w:pPr>
    </w:p>
    <w:p w14:paraId="12F5E7E3" w14:textId="7ECDA556" w:rsidR="00AC4612" w:rsidRDefault="00AC4612" w:rsidP="00AC4612">
      <w:pPr>
        <w:bidi w:val="0"/>
        <w:rPr>
          <w:sz w:val="24"/>
          <w:szCs w:val="24"/>
        </w:rPr>
      </w:pPr>
    </w:p>
    <w:p w14:paraId="324CC516" w14:textId="4631A5BF" w:rsidR="00AC4612" w:rsidRDefault="00AC4612" w:rsidP="00AC4612">
      <w:pPr>
        <w:bidi w:val="0"/>
        <w:rPr>
          <w:sz w:val="24"/>
          <w:szCs w:val="24"/>
        </w:rPr>
      </w:pPr>
    </w:p>
    <w:p w14:paraId="79B07889" w14:textId="020D0C0C" w:rsidR="00AC4612" w:rsidRDefault="00AC4612" w:rsidP="00AC4612">
      <w:pPr>
        <w:bidi w:val="0"/>
        <w:rPr>
          <w:sz w:val="24"/>
          <w:szCs w:val="24"/>
        </w:rPr>
      </w:pPr>
    </w:p>
    <w:p w14:paraId="4993C79B" w14:textId="455D5556" w:rsidR="00AC4612" w:rsidRDefault="00AC4612" w:rsidP="00AC4612">
      <w:pPr>
        <w:bidi w:val="0"/>
        <w:rPr>
          <w:sz w:val="24"/>
          <w:szCs w:val="24"/>
        </w:rPr>
      </w:pPr>
    </w:p>
    <w:p w14:paraId="402C3242" w14:textId="5DFF619C" w:rsidR="00AA5475" w:rsidRDefault="00AA5475" w:rsidP="00AA5475">
      <w:pPr>
        <w:bidi w:val="0"/>
        <w:rPr>
          <w:sz w:val="24"/>
          <w:szCs w:val="24"/>
        </w:rPr>
      </w:pPr>
    </w:p>
    <w:p w14:paraId="29507929" w14:textId="77777777" w:rsidR="00E47FC1" w:rsidRDefault="00E47FC1" w:rsidP="00E47FC1">
      <w:pPr>
        <w:bidi w:val="0"/>
        <w:rPr>
          <w:sz w:val="24"/>
          <w:szCs w:val="24"/>
        </w:rPr>
      </w:pPr>
      <w:bookmarkStart w:id="0" w:name="_GoBack"/>
      <w:bookmarkEnd w:id="0"/>
    </w:p>
    <w:p w14:paraId="53DB678F" w14:textId="376399E4" w:rsidR="003C1F57" w:rsidRPr="003C1F57" w:rsidRDefault="007F6182" w:rsidP="003C1F57">
      <w:pPr>
        <w:bidi w:val="0"/>
        <w:rPr>
          <w:sz w:val="32"/>
          <w:szCs w:val="32"/>
        </w:rPr>
      </w:pPr>
      <w:r>
        <w:rPr>
          <w:sz w:val="32"/>
          <w:szCs w:val="32"/>
        </w:rPr>
        <w:lastRenderedPageBreak/>
        <w:t>Experiments</w:t>
      </w:r>
    </w:p>
    <w:p w14:paraId="7588AB57" w14:textId="77777777" w:rsidR="003C1F57" w:rsidRPr="00F559B9" w:rsidRDefault="003C1F57" w:rsidP="003C1F57">
      <w:pPr>
        <w:bidi w:val="0"/>
        <w:rPr>
          <w:sz w:val="24"/>
          <w:szCs w:val="24"/>
        </w:rPr>
      </w:pPr>
      <w:r>
        <w:rPr>
          <w:sz w:val="24"/>
          <w:szCs w:val="24"/>
        </w:rPr>
        <w:t>W</w:t>
      </w:r>
      <w:r w:rsidRPr="00F559B9">
        <w:rPr>
          <w:sz w:val="24"/>
          <w:szCs w:val="24"/>
        </w:rPr>
        <w:t xml:space="preserve">e introduce a </w:t>
      </w:r>
      <w:proofErr w:type="spellStart"/>
      <w:r w:rsidRPr="00F559B9">
        <w:rPr>
          <w:sz w:val="24"/>
          <w:szCs w:val="24"/>
        </w:rPr>
        <w:t>FiLM</w:t>
      </w:r>
      <w:proofErr w:type="spellEnd"/>
      <w:r w:rsidRPr="00F559B9">
        <w:rPr>
          <w:sz w:val="24"/>
          <w:szCs w:val="24"/>
        </w:rPr>
        <w:t xml:space="preserve">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proofErr w:type="spellStart"/>
      <w:r w:rsidRPr="00DF5B73">
        <w:rPr>
          <w:sz w:val="24"/>
          <w:szCs w:val="24"/>
          <w:highlight w:val="cyan"/>
        </w:rPr>
        <w:t>cbn</w:t>
      </w:r>
      <w:proofErr w:type="spellEnd"/>
      <w:r w:rsidRPr="00DF5B73">
        <w:rPr>
          <w:sz w:val="24"/>
          <w:szCs w:val="24"/>
          <w:highlight w:val="cyan"/>
        </w:rPr>
        <w:t xml:space="preserve"> paper</w:t>
      </w:r>
      <w:r w:rsidRPr="00F559B9">
        <w:rPr>
          <w:sz w:val="24"/>
          <w:szCs w:val="24"/>
        </w:rPr>
        <w:t xml:space="preserve">. </w:t>
      </w:r>
    </w:p>
    <w:p w14:paraId="172215A1" w14:textId="77777777" w:rsidR="003C1F57" w:rsidRDefault="003C1F57" w:rsidP="003C1F57">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 xml:space="preserve">the </w:t>
      </w:r>
      <w:proofErr w:type="spellStart"/>
      <w:r>
        <w:rPr>
          <w:sz w:val="24"/>
          <w:szCs w:val="24"/>
        </w:rPr>
        <w:t>FiLM’s</w:t>
      </w:r>
      <w:proofErr w:type="spellEnd"/>
      <w:r>
        <w:rPr>
          <w:sz w:val="24"/>
          <w:szCs w:val="24"/>
        </w:rPr>
        <w:t xml:space="preserve"> results</w:t>
      </w:r>
    </w:p>
    <w:p w14:paraId="40A7843B" w14:textId="77777777" w:rsidR="003C1F57" w:rsidRDefault="003C1F57" w:rsidP="003C1F57">
      <w:pPr>
        <w:bidi w:val="0"/>
        <w:rPr>
          <w:sz w:val="24"/>
          <w:szCs w:val="24"/>
        </w:rPr>
      </w:pPr>
    </w:p>
    <w:p w14:paraId="18260D26" w14:textId="06D31824" w:rsidR="00B83818" w:rsidRDefault="00B83818" w:rsidP="00F67E63">
      <w:pPr>
        <w:bidi w:val="0"/>
        <w:rPr>
          <w:sz w:val="24"/>
          <w:szCs w:val="24"/>
        </w:rPr>
      </w:pPr>
    </w:p>
    <w:p w14:paraId="6B51CC6E" w14:textId="3C1C905F" w:rsidR="00B83818" w:rsidRDefault="00B83818" w:rsidP="00F67E63">
      <w:pPr>
        <w:bidi w:val="0"/>
        <w:rPr>
          <w:sz w:val="24"/>
          <w:szCs w:val="24"/>
        </w:rPr>
      </w:pPr>
    </w:p>
    <w:p w14:paraId="46EFF548" w14:textId="77777777" w:rsidR="00D83BE3" w:rsidRDefault="00D83BE3" w:rsidP="00F67E63">
      <w:pPr>
        <w:bidi w:val="0"/>
        <w:rPr>
          <w:color w:val="4472C4" w:themeColor="accent1"/>
          <w:sz w:val="24"/>
          <w:szCs w:val="24"/>
        </w:rPr>
      </w:pPr>
    </w:p>
    <w:p w14:paraId="273FE14A" w14:textId="77777777" w:rsidR="00D83BE3" w:rsidRDefault="00D83BE3" w:rsidP="00D83BE3">
      <w:pPr>
        <w:bidi w:val="0"/>
        <w:rPr>
          <w:sz w:val="24"/>
          <w:szCs w:val="24"/>
        </w:rPr>
      </w:pPr>
      <w:r w:rsidRPr="007A7793">
        <w:rPr>
          <w:sz w:val="24"/>
          <w:szCs w:val="24"/>
        </w:rPr>
        <w:t xml:space="preserve">A </w:t>
      </w:r>
      <w:proofErr w:type="spellStart"/>
      <w:r w:rsidRPr="007A7793">
        <w:rPr>
          <w:sz w:val="24"/>
          <w:szCs w:val="24"/>
        </w:rPr>
        <w:t>FiLM</w:t>
      </w:r>
      <w:proofErr w:type="spellEnd"/>
      <w:r w:rsidRPr="007A7793">
        <w:rPr>
          <w:sz w:val="24"/>
          <w:szCs w:val="24"/>
        </w:rPr>
        <w:t xml:space="preserve"> layer carries out a simple, feature-wise affine transformation on a neural network’s intermediate features, conditioned on an arbitrary input. In the case of visual reasoning, </w:t>
      </w:r>
      <w:proofErr w:type="spellStart"/>
      <w:r w:rsidRPr="007A7793">
        <w:rPr>
          <w:sz w:val="24"/>
          <w:szCs w:val="24"/>
        </w:rPr>
        <w:t>FiLM</w:t>
      </w:r>
      <w:proofErr w:type="spellEnd"/>
      <w:r w:rsidRPr="007A7793">
        <w:rPr>
          <w:sz w:val="24"/>
          <w:szCs w:val="24"/>
        </w:rPr>
        <w:t xml:space="preserve">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58B29E5C" w14:textId="77777777" w:rsidR="00D83BE3" w:rsidRDefault="00D83BE3" w:rsidP="00D83BE3">
      <w:pPr>
        <w:bidi w:val="0"/>
        <w:rPr>
          <w:sz w:val="24"/>
          <w:szCs w:val="24"/>
        </w:rPr>
      </w:pPr>
      <w:r w:rsidRPr="007A7793">
        <w:rPr>
          <w:sz w:val="24"/>
          <w:szCs w:val="24"/>
        </w:rPr>
        <w:t xml:space="preserve"> </w:t>
      </w:r>
      <w:proofErr w:type="spellStart"/>
      <w:r w:rsidRPr="007A7793">
        <w:rPr>
          <w:sz w:val="24"/>
          <w:szCs w:val="24"/>
        </w:rPr>
        <w:t>FiLM</w:t>
      </w:r>
      <w:proofErr w:type="spellEnd"/>
      <w:r w:rsidRPr="007A7793">
        <w:rPr>
          <w:sz w:val="24"/>
          <w:szCs w:val="24"/>
        </w:rPr>
        <w:t xml:space="preserve"> can be thought of as a generalization of Conditional Normalization, which has proven highly successful for image stylization </w:t>
      </w:r>
      <w:r w:rsidRPr="00B277E1">
        <w:rPr>
          <w:sz w:val="24"/>
          <w:szCs w:val="24"/>
          <w:highlight w:val="yellow"/>
        </w:rPr>
        <w:t xml:space="preserve">(Dumoulin, </w:t>
      </w:r>
      <w:proofErr w:type="spellStart"/>
      <w:r w:rsidRPr="00B277E1">
        <w:rPr>
          <w:sz w:val="24"/>
          <w:szCs w:val="24"/>
          <w:highlight w:val="yellow"/>
        </w:rPr>
        <w:t>Shlens</w:t>
      </w:r>
      <w:proofErr w:type="spellEnd"/>
      <w:r w:rsidRPr="00B277E1">
        <w:rPr>
          <w:sz w:val="24"/>
          <w:szCs w:val="24"/>
          <w:highlight w:val="yellow"/>
        </w:rPr>
        <w:t xml:space="preserve">, and </w:t>
      </w:r>
      <w:proofErr w:type="spellStart"/>
      <w:r w:rsidRPr="00B277E1">
        <w:rPr>
          <w:sz w:val="24"/>
          <w:szCs w:val="24"/>
          <w:highlight w:val="yellow"/>
        </w:rPr>
        <w:t>Kudlur</w:t>
      </w:r>
      <w:proofErr w:type="spellEnd"/>
      <w:r w:rsidRPr="00B277E1">
        <w:rPr>
          <w:sz w:val="24"/>
          <w:szCs w:val="24"/>
          <w:highlight w:val="yellow"/>
        </w:rPr>
        <w:t xml:space="preserve"> 2017; </w:t>
      </w:r>
      <w:proofErr w:type="spellStart"/>
      <w:r w:rsidRPr="00B277E1">
        <w:rPr>
          <w:sz w:val="24"/>
          <w:szCs w:val="24"/>
          <w:highlight w:val="yellow"/>
        </w:rPr>
        <w:t>Ghiasi</w:t>
      </w:r>
      <w:proofErr w:type="spellEnd"/>
      <w:r w:rsidRPr="00B277E1">
        <w:rPr>
          <w:sz w:val="24"/>
          <w:szCs w:val="24"/>
          <w:highlight w:val="yellow"/>
        </w:rPr>
        <w:t xml:space="preserve"> et al. 2017; Huang and </w:t>
      </w:r>
      <w:proofErr w:type="spellStart"/>
      <w:r w:rsidRPr="00B277E1">
        <w:rPr>
          <w:sz w:val="24"/>
          <w:szCs w:val="24"/>
          <w:highlight w:val="yellow"/>
        </w:rPr>
        <w:t>Belongie</w:t>
      </w:r>
      <w:proofErr w:type="spellEnd"/>
      <w:r w:rsidRPr="00B277E1">
        <w:rPr>
          <w:sz w:val="24"/>
          <w:szCs w:val="24"/>
          <w:highlight w:val="yellow"/>
        </w:rPr>
        <w:t xml:space="preserve"> 2017),</w:t>
      </w:r>
      <w:r w:rsidRPr="007A7793">
        <w:rPr>
          <w:sz w:val="24"/>
          <w:szCs w:val="24"/>
        </w:rPr>
        <w:t xml:space="preserve"> speech recognition </w:t>
      </w:r>
      <w:r w:rsidRPr="00B277E1">
        <w:rPr>
          <w:sz w:val="24"/>
          <w:szCs w:val="24"/>
          <w:highlight w:val="yellow"/>
        </w:rPr>
        <w:t xml:space="preserve">(Kim, Song, and </w:t>
      </w:r>
      <w:proofErr w:type="spellStart"/>
      <w:r w:rsidRPr="00B277E1">
        <w:rPr>
          <w:sz w:val="24"/>
          <w:szCs w:val="24"/>
          <w:highlight w:val="yellow"/>
        </w:rPr>
        <w:t>Bengio</w:t>
      </w:r>
      <w:proofErr w:type="spellEnd"/>
      <w:r w:rsidRPr="00B277E1">
        <w:rPr>
          <w:sz w:val="24"/>
          <w:szCs w:val="24"/>
          <w:highlight w:val="yellow"/>
        </w:rPr>
        <w:t xml:space="preserve">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w:t>
      </w:r>
      <w:proofErr w:type="spellStart"/>
      <w:r w:rsidRPr="007A7793">
        <w:rPr>
          <w:sz w:val="24"/>
          <w:szCs w:val="24"/>
        </w:rPr>
        <w:t>FiLM’s</w:t>
      </w:r>
      <w:proofErr w:type="spellEnd"/>
      <w:r w:rsidRPr="007A7793">
        <w:rPr>
          <w:sz w:val="24"/>
          <w:szCs w:val="24"/>
        </w:rPr>
        <w:t xml:space="preserve"> broad applicability. In this paper, which expands upon a shorter report </w:t>
      </w:r>
      <w:r w:rsidRPr="00B277E1">
        <w:rPr>
          <w:sz w:val="24"/>
          <w:szCs w:val="24"/>
          <w:highlight w:val="yellow"/>
        </w:rPr>
        <w:t>(Perez et al. 2017</w:t>
      </w:r>
      <w:r w:rsidRPr="007A7793">
        <w:rPr>
          <w:sz w:val="24"/>
          <w:szCs w:val="24"/>
        </w:rPr>
        <w:t xml:space="preserve">), our key contribution is that we show </w:t>
      </w:r>
      <w:proofErr w:type="spellStart"/>
      <w:r w:rsidRPr="007A7793">
        <w:rPr>
          <w:sz w:val="24"/>
          <w:szCs w:val="24"/>
        </w:rPr>
        <w:t>FiLM</w:t>
      </w:r>
      <w:proofErr w:type="spellEnd"/>
      <w:r w:rsidRPr="007A7793">
        <w:rPr>
          <w:sz w:val="24"/>
          <w:szCs w:val="24"/>
        </w:rPr>
        <w:t xml:space="preserve"> is a strong conditioning method by showing the following on visual reasoning tasks:</w:t>
      </w:r>
    </w:p>
    <w:p w14:paraId="57721E64" w14:textId="77777777" w:rsidR="00D83BE3" w:rsidRDefault="00D83BE3" w:rsidP="00D83BE3">
      <w:pPr>
        <w:bidi w:val="0"/>
        <w:rPr>
          <w:sz w:val="24"/>
          <w:szCs w:val="24"/>
        </w:rPr>
      </w:pPr>
      <w:r w:rsidRPr="007A7793">
        <w:rPr>
          <w:sz w:val="24"/>
          <w:szCs w:val="24"/>
        </w:rPr>
        <w:t xml:space="preserve"> 1. </w:t>
      </w:r>
      <w:proofErr w:type="spellStart"/>
      <w:r w:rsidRPr="007A7793">
        <w:rPr>
          <w:sz w:val="24"/>
          <w:szCs w:val="24"/>
        </w:rPr>
        <w:t>FiLM</w:t>
      </w:r>
      <w:proofErr w:type="spellEnd"/>
      <w:r w:rsidRPr="007A7793">
        <w:rPr>
          <w:sz w:val="24"/>
          <w:szCs w:val="24"/>
        </w:rPr>
        <w:t xml:space="preserve"> models achieve state-of-the-art across a variety of visual reasoning tasks, often by significant margins.</w:t>
      </w:r>
    </w:p>
    <w:p w14:paraId="5004BC8B" w14:textId="77777777" w:rsidR="00D83BE3" w:rsidRDefault="00D83BE3" w:rsidP="00D83BE3">
      <w:pPr>
        <w:bidi w:val="0"/>
        <w:rPr>
          <w:sz w:val="24"/>
          <w:szCs w:val="24"/>
        </w:rPr>
      </w:pPr>
      <w:r w:rsidRPr="007A7793">
        <w:rPr>
          <w:sz w:val="24"/>
          <w:szCs w:val="24"/>
        </w:rPr>
        <w:t xml:space="preserve"> 2. </w:t>
      </w:r>
      <w:proofErr w:type="spellStart"/>
      <w:r w:rsidRPr="007A7793">
        <w:rPr>
          <w:sz w:val="24"/>
          <w:szCs w:val="24"/>
        </w:rPr>
        <w:t>FiLM</w:t>
      </w:r>
      <w:proofErr w:type="spellEnd"/>
      <w:r w:rsidRPr="007A7793">
        <w:rPr>
          <w:sz w:val="24"/>
          <w:szCs w:val="24"/>
        </w:rPr>
        <w:t xml:space="preserve">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60C1EEA5" w14:textId="77777777" w:rsidR="00D83BE3" w:rsidRDefault="00D83BE3" w:rsidP="00D83BE3">
      <w:pPr>
        <w:bidi w:val="0"/>
        <w:rPr>
          <w:sz w:val="24"/>
          <w:szCs w:val="24"/>
        </w:rPr>
      </w:pPr>
      <w:r w:rsidRPr="00D7664D">
        <w:rPr>
          <w:sz w:val="24"/>
          <w:szCs w:val="24"/>
        </w:rPr>
        <w:t xml:space="preserve"> 3. </w:t>
      </w:r>
      <w:proofErr w:type="spellStart"/>
      <w:r w:rsidRPr="00D7664D">
        <w:rPr>
          <w:sz w:val="24"/>
          <w:szCs w:val="24"/>
        </w:rPr>
        <w:t>FiLM</w:t>
      </w:r>
      <w:proofErr w:type="spellEnd"/>
      <w:r w:rsidRPr="00D7664D">
        <w:rPr>
          <w:sz w:val="24"/>
          <w:szCs w:val="24"/>
        </w:rPr>
        <w:t xml:space="preserve"> is robust; many </w:t>
      </w:r>
      <w:proofErr w:type="spellStart"/>
      <w:r w:rsidRPr="00D7664D">
        <w:rPr>
          <w:sz w:val="24"/>
          <w:szCs w:val="24"/>
        </w:rPr>
        <w:t>FiLM</w:t>
      </w:r>
      <w:proofErr w:type="spellEnd"/>
      <w:r w:rsidRPr="00D7664D">
        <w:rPr>
          <w:sz w:val="24"/>
          <w:szCs w:val="24"/>
        </w:rPr>
        <w:t xml:space="preserve">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0AED1B18" w14:textId="77777777" w:rsidR="00D83BE3" w:rsidRDefault="00D83BE3" w:rsidP="00D83BE3">
      <w:pPr>
        <w:bidi w:val="0"/>
        <w:rPr>
          <w:sz w:val="24"/>
          <w:szCs w:val="24"/>
        </w:rPr>
      </w:pPr>
      <w:r w:rsidRPr="00D7664D">
        <w:rPr>
          <w:sz w:val="24"/>
          <w:szCs w:val="24"/>
        </w:rPr>
        <w:t xml:space="preserve"> 4. </w:t>
      </w:r>
      <w:proofErr w:type="spellStart"/>
      <w:r w:rsidRPr="00D7664D">
        <w:rPr>
          <w:sz w:val="24"/>
          <w:szCs w:val="24"/>
        </w:rPr>
        <w:t>FiLM</w:t>
      </w:r>
      <w:proofErr w:type="spellEnd"/>
      <w:r w:rsidRPr="00D7664D">
        <w:rPr>
          <w:sz w:val="24"/>
          <w:szCs w:val="24"/>
        </w:rPr>
        <w:t xml:space="preserve"> models learn from little data to generalize to more complex and/or substantially different data than seen during training. </w:t>
      </w:r>
    </w:p>
    <w:p w14:paraId="17BFB948" w14:textId="757E2B55" w:rsidR="00D83BE3" w:rsidRDefault="00D83BE3" w:rsidP="00D83BE3">
      <w:pPr>
        <w:bidi w:val="0"/>
        <w:rPr>
          <w:color w:val="4472C4" w:themeColor="accent1"/>
          <w:sz w:val="24"/>
          <w:szCs w:val="24"/>
        </w:rPr>
      </w:pPr>
    </w:p>
    <w:p w14:paraId="493BAA0B" w14:textId="2C297FA2" w:rsidR="00802B46" w:rsidRDefault="00802B46" w:rsidP="00802B46">
      <w:pPr>
        <w:bidi w:val="0"/>
        <w:rPr>
          <w:color w:val="4472C4" w:themeColor="accent1"/>
          <w:sz w:val="24"/>
          <w:szCs w:val="24"/>
        </w:rPr>
      </w:pPr>
    </w:p>
    <w:p w14:paraId="4F1242F1" w14:textId="254F1498" w:rsidR="00802B46" w:rsidRPr="00802B46" w:rsidRDefault="00802B46" w:rsidP="00802B46">
      <w:pPr>
        <w:bidi w:val="0"/>
        <w:rPr>
          <w:sz w:val="32"/>
          <w:szCs w:val="32"/>
        </w:rPr>
      </w:pPr>
      <w:r w:rsidRPr="00802B46">
        <w:rPr>
          <w:sz w:val="32"/>
          <w:szCs w:val="32"/>
        </w:rPr>
        <w:lastRenderedPageBreak/>
        <w:t>References</w:t>
      </w:r>
    </w:p>
    <w:p w14:paraId="29028B74" w14:textId="6E313181" w:rsidR="00404144" w:rsidRPr="00404144" w:rsidRDefault="00802B46" w:rsidP="00404144">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00404144" w:rsidRPr="00404144">
        <w:rPr>
          <w:rFonts w:ascii="Calibri" w:hAnsi="Calibri" w:cs="Calibri"/>
          <w:noProof/>
          <w:sz w:val="24"/>
          <w:szCs w:val="24"/>
        </w:rPr>
        <w:t xml:space="preserve">De Vries, H., Strub, F., Mary, J., Larochelle, H., Pietquin, O., &amp; Courville, A. (2017). Modulating early visual processing by language. </w:t>
      </w:r>
      <w:r w:rsidR="00404144" w:rsidRPr="00404144">
        <w:rPr>
          <w:rFonts w:ascii="Calibri" w:hAnsi="Calibri" w:cs="Calibri"/>
          <w:i/>
          <w:iCs/>
          <w:noProof/>
          <w:sz w:val="24"/>
          <w:szCs w:val="24"/>
        </w:rPr>
        <w:t>Advances in Neural Information Processing Systems</w:t>
      </w:r>
      <w:r w:rsidR="00404144" w:rsidRPr="00404144">
        <w:rPr>
          <w:rFonts w:ascii="Calibri" w:hAnsi="Calibri" w:cs="Calibri"/>
          <w:noProof/>
          <w:sz w:val="24"/>
          <w:szCs w:val="24"/>
        </w:rPr>
        <w:t xml:space="preserve">, </w:t>
      </w:r>
      <w:r w:rsidR="00404144" w:rsidRPr="00404144">
        <w:rPr>
          <w:rFonts w:ascii="Calibri" w:hAnsi="Calibri" w:cs="Calibri"/>
          <w:i/>
          <w:iCs/>
          <w:noProof/>
          <w:sz w:val="24"/>
          <w:szCs w:val="24"/>
        </w:rPr>
        <w:t>2017</w:t>
      </w:r>
      <w:r w:rsidR="00404144" w:rsidRPr="00404144">
        <w:rPr>
          <w:rFonts w:ascii="Calibri" w:hAnsi="Calibri" w:cs="Calibri"/>
          <w:noProof/>
          <w:sz w:val="24"/>
          <w:szCs w:val="24"/>
        </w:rPr>
        <w:t>-</w:t>
      </w:r>
      <w:r w:rsidR="00404144" w:rsidRPr="00404144">
        <w:rPr>
          <w:rFonts w:ascii="Calibri" w:hAnsi="Calibri" w:cs="Calibri"/>
          <w:i/>
          <w:iCs/>
          <w:noProof/>
          <w:sz w:val="24"/>
          <w:szCs w:val="24"/>
        </w:rPr>
        <w:t>Decem</w:t>
      </w:r>
      <w:r w:rsidR="00404144" w:rsidRPr="00404144">
        <w:rPr>
          <w:rFonts w:ascii="Calibri" w:hAnsi="Calibri" w:cs="Calibri"/>
          <w:noProof/>
          <w:sz w:val="24"/>
          <w:szCs w:val="24"/>
        </w:rPr>
        <w:t>, 6595–6605.</w:t>
      </w:r>
    </w:p>
    <w:p w14:paraId="61ACA001"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404144">
        <w:rPr>
          <w:rFonts w:ascii="Calibri" w:hAnsi="Calibri" w:cs="Calibri"/>
          <w:i/>
          <w:iCs/>
          <w:noProof/>
          <w:sz w:val="24"/>
          <w:szCs w:val="24"/>
        </w:rPr>
        <w:t>Proceedings - 30th IEEE Conference on Computer Vision and Pattern Recognition, CVPR 2017</w:t>
      </w:r>
      <w:r w:rsidRPr="00404144">
        <w:rPr>
          <w:rFonts w:ascii="Calibri" w:hAnsi="Calibri" w:cs="Calibri"/>
          <w:noProof/>
          <w:sz w:val="24"/>
          <w:szCs w:val="24"/>
        </w:rPr>
        <w:t xml:space="preserve">, </w:t>
      </w:r>
      <w:r w:rsidRPr="00404144">
        <w:rPr>
          <w:rFonts w:ascii="Calibri" w:hAnsi="Calibri" w:cs="Calibri"/>
          <w:i/>
          <w:iCs/>
          <w:noProof/>
          <w:sz w:val="24"/>
          <w:szCs w:val="24"/>
        </w:rPr>
        <w:t>2017</w:t>
      </w:r>
      <w:r w:rsidRPr="00404144">
        <w:rPr>
          <w:rFonts w:ascii="Calibri" w:hAnsi="Calibri" w:cs="Calibri"/>
          <w:noProof/>
          <w:sz w:val="24"/>
          <w:szCs w:val="24"/>
        </w:rPr>
        <w:t>-</w:t>
      </w:r>
      <w:r w:rsidRPr="00404144">
        <w:rPr>
          <w:rFonts w:ascii="Calibri" w:hAnsi="Calibri" w:cs="Calibri"/>
          <w:i/>
          <w:iCs/>
          <w:noProof/>
          <w:sz w:val="24"/>
          <w:szCs w:val="24"/>
        </w:rPr>
        <w:t>Janua</w:t>
      </w:r>
      <w:r w:rsidRPr="00404144">
        <w:rPr>
          <w:rFonts w:ascii="Calibri" w:hAnsi="Calibri" w:cs="Calibri"/>
          <w:noProof/>
          <w:sz w:val="24"/>
          <w:szCs w:val="24"/>
        </w:rPr>
        <w:t>, 1988–1997. https://doi.org/10.1109/CVPR.2017.215</w:t>
      </w:r>
    </w:p>
    <w:p w14:paraId="36832F6A"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Perez, E., de Vries, H., Strub, F., Dumoulin, V., &amp; Courville, A. (2017). Learning Visual Reasoning Without Strong Priors. Retrieved from http://arxiv.org/abs/1707.03017</w:t>
      </w:r>
    </w:p>
    <w:p w14:paraId="61BEC24F"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rPr>
      </w:pPr>
      <w:r w:rsidRPr="00404144">
        <w:rPr>
          <w:rFonts w:ascii="Calibri" w:hAnsi="Calibri" w:cs="Calibri"/>
          <w:noProof/>
          <w:sz w:val="24"/>
          <w:szCs w:val="24"/>
        </w:rPr>
        <w:t xml:space="preserve">Perez, E., Strub, F., De Vries, H., Dumoulin, V., &amp; Courville, A. (2018). FiLM: Visual reasoning with a general conditioning layer. </w:t>
      </w:r>
      <w:r w:rsidRPr="00404144">
        <w:rPr>
          <w:rFonts w:ascii="Calibri" w:hAnsi="Calibri" w:cs="Calibri"/>
          <w:i/>
          <w:iCs/>
          <w:noProof/>
          <w:sz w:val="24"/>
          <w:szCs w:val="24"/>
        </w:rPr>
        <w:t>32nd AAAI Conference on Artificial Intelligence, AAAI 2018</w:t>
      </w:r>
      <w:r w:rsidRPr="00404144">
        <w:rPr>
          <w:rFonts w:ascii="Calibri" w:hAnsi="Calibri" w:cs="Calibri"/>
          <w:noProof/>
          <w:sz w:val="24"/>
          <w:szCs w:val="24"/>
        </w:rPr>
        <w:t>, 3942–3951. Retrieved from https://arxiv.org/abs/1709.07871</w:t>
      </w:r>
    </w:p>
    <w:p w14:paraId="65D5DEC3" w14:textId="5D84D1E5" w:rsidR="00802B46" w:rsidRDefault="00802B46" w:rsidP="00802B46">
      <w:pPr>
        <w:bidi w:val="0"/>
        <w:rPr>
          <w:color w:val="4472C4" w:themeColor="accent1"/>
          <w:sz w:val="24"/>
          <w:szCs w:val="24"/>
        </w:rPr>
      </w:pPr>
      <w:r>
        <w:rPr>
          <w:color w:val="4472C4" w:themeColor="accent1"/>
          <w:sz w:val="24"/>
          <w:szCs w:val="24"/>
        </w:rPr>
        <w:fldChar w:fldCharType="end"/>
      </w:r>
    </w:p>
    <w:p w14:paraId="36F7B9D6" w14:textId="58A11BDC" w:rsidR="00802B46" w:rsidRDefault="00802B46" w:rsidP="00802B46">
      <w:pPr>
        <w:bidi w:val="0"/>
        <w:rPr>
          <w:color w:val="4472C4" w:themeColor="accent1"/>
          <w:sz w:val="24"/>
          <w:szCs w:val="24"/>
        </w:rPr>
      </w:pPr>
    </w:p>
    <w:p w14:paraId="37B6ADF3" w14:textId="763C13BF" w:rsidR="00802B46" w:rsidRDefault="00802B46" w:rsidP="00802B46">
      <w:pPr>
        <w:bidi w:val="0"/>
        <w:rPr>
          <w:color w:val="4472C4" w:themeColor="accent1"/>
          <w:sz w:val="24"/>
          <w:szCs w:val="24"/>
        </w:rPr>
      </w:pPr>
    </w:p>
    <w:p w14:paraId="79CE89BC" w14:textId="0386DB2D" w:rsidR="00802B46" w:rsidRDefault="00802B46" w:rsidP="00802B46">
      <w:pPr>
        <w:bidi w:val="0"/>
        <w:rPr>
          <w:color w:val="4472C4" w:themeColor="accent1"/>
          <w:sz w:val="24"/>
          <w:szCs w:val="24"/>
        </w:rPr>
      </w:pPr>
    </w:p>
    <w:p w14:paraId="6792F3C9" w14:textId="0B9F46D5" w:rsidR="00802B46" w:rsidRDefault="00802B46" w:rsidP="00802B46">
      <w:pPr>
        <w:bidi w:val="0"/>
        <w:rPr>
          <w:color w:val="4472C4" w:themeColor="accent1"/>
          <w:sz w:val="24"/>
          <w:szCs w:val="24"/>
        </w:rPr>
      </w:pPr>
    </w:p>
    <w:p w14:paraId="786D0090" w14:textId="08BB9472" w:rsidR="00802B46" w:rsidRDefault="00802B46" w:rsidP="00802B46">
      <w:pPr>
        <w:bidi w:val="0"/>
        <w:rPr>
          <w:color w:val="4472C4" w:themeColor="accent1"/>
          <w:sz w:val="24"/>
          <w:szCs w:val="24"/>
        </w:rPr>
      </w:pPr>
    </w:p>
    <w:p w14:paraId="1F3A7DE8" w14:textId="21FCF25E" w:rsidR="00802B46" w:rsidRDefault="00802B46" w:rsidP="00802B46">
      <w:pPr>
        <w:bidi w:val="0"/>
        <w:rPr>
          <w:color w:val="4472C4" w:themeColor="accent1"/>
          <w:sz w:val="24"/>
          <w:szCs w:val="24"/>
        </w:rPr>
      </w:pPr>
    </w:p>
    <w:p w14:paraId="7FEAC5C1" w14:textId="6CB1737F" w:rsidR="00802B46" w:rsidRDefault="00802B46" w:rsidP="00802B46">
      <w:pPr>
        <w:bidi w:val="0"/>
        <w:rPr>
          <w:color w:val="4472C4" w:themeColor="accent1"/>
          <w:sz w:val="24"/>
          <w:szCs w:val="24"/>
        </w:rPr>
      </w:pPr>
    </w:p>
    <w:p w14:paraId="6EA8CF09" w14:textId="5D1B8EDE" w:rsidR="00802B46" w:rsidRDefault="00802B46" w:rsidP="00802B46">
      <w:pPr>
        <w:bidi w:val="0"/>
        <w:rPr>
          <w:color w:val="4472C4" w:themeColor="accent1"/>
          <w:sz w:val="24"/>
          <w:szCs w:val="24"/>
        </w:rPr>
      </w:pPr>
    </w:p>
    <w:p w14:paraId="0544CB92" w14:textId="3B424940" w:rsidR="00802B46" w:rsidRDefault="00802B46" w:rsidP="00802B46">
      <w:pPr>
        <w:bidi w:val="0"/>
        <w:rPr>
          <w:color w:val="4472C4" w:themeColor="accent1"/>
          <w:sz w:val="24"/>
          <w:szCs w:val="24"/>
        </w:rPr>
      </w:pPr>
    </w:p>
    <w:p w14:paraId="7900F257" w14:textId="345DE87F" w:rsidR="00802B46" w:rsidRDefault="00802B46" w:rsidP="00802B46">
      <w:pPr>
        <w:bidi w:val="0"/>
        <w:rPr>
          <w:color w:val="4472C4" w:themeColor="accent1"/>
          <w:sz w:val="24"/>
          <w:szCs w:val="24"/>
        </w:rPr>
      </w:pPr>
    </w:p>
    <w:p w14:paraId="11AD1167" w14:textId="378157E9" w:rsidR="00802B46" w:rsidRDefault="00802B46" w:rsidP="00802B46">
      <w:pPr>
        <w:bidi w:val="0"/>
        <w:rPr>
          <w:color w:val="4472C4" w:themeColor="accent1"/>
          <w:sz w:val="24"/>
          <w:szCs w:val="24"/>
        </w:rPr>
      </w:pPr>
    </w:p>
    <w:p w14:paraId="78166806" w14:textId="0EA19AFB" w:rsidR="00802B46" w:rsidRDefault="00802B46" w:rsidP="00802B46">
      <w:pPr>
        <w:bidi w:val="0"/>
        <w:rPr>
          <w:color w:val="4472C4" w:themeColor="accent1"/>
          <w:sz w:val="24"/>
          <w:szCs w:val="24"/>
        </w:rPr>
      </w:pPr>
    </w:p>
    <w:p w14:paraId="68C338C4" w14:textId="2465B024" w:rsidR="00802B46" w:rsidRDefault="00802B46" w:rsidP="00802B46">
      <w:pPr>
        <w:bidi w:val="0"/>
        <w:rPr>
          <w:color w:val="4472C4" w:themeColor="accent1"/>
          <w:sz w:val="24"/>
          <w:szCs w:val="24"/>
        </w:rPr>
      </w:pPr>
    </w:p>
    <w:p w14:paraId="6C230EFF" w14:textId="18033623" w:rsidR="00802B46" w:rsidRDefault="00802B46" w:rsidP="00802B46">
      <w:pPr>
        <w:bidi w:val="0"/>
        <w:rPr>
          <w:color w:val="4472C4" w:themeColor="accent1"/>
          <w:sz w:val="24"/>
          <w:szCs w:val="24"/>
        </w:rPr>
      </w:pPr>
    </w:p>
    <w:p w14:paraId="4E40ACF6" w14:textId="223847D0" w:rsidR="00802B46" w:rsidRDefault="00802B46" w:rsidP="00802B46">
      <w:pPr>
        <w:bidi w:val="0"/>
        <w:rPr>
          <w:color w:val="4472C4" w:themeColor="accent1"/>
          <w:sz w:val="24"/>
          <w:szCs w:val="24"/>
        </w:rPr>
      </w:pPr>
    </w:p>
    <w:p w14:paraId="6427C65C" w14:textId="64F1A26B" w:rsidR="00802B46" w:rsidRDefault="00802B46" w:rsidP="00802B46">
      <w:pPr>
        <w:bidi w:val="0"/>
        <w:rPr>
          <w:color w:val="4472C4" w:themeColor="accent1"/>
          <w:sz w:val="24"/>
          <w:szCs w:val="24"/>
        </w:rPr>
      </w:pPr>
    </w:p>
    <w:p w14:paraId="24F0CB66" w14:textId="44B7CA71" w:rsidR="00802B46" w:rsidRDefault="00802B46" w:rsidP="00802B46">
      <w:pPr>
        <w:bidi w:val="0"/>
        <w:rPr>
          <w:color w:val="4472C4" w:themeColor="accent1"/>
          <w:sz w:val="24"/>
          <w:szCs w:val="24"/>
        </w:rPr>
      </w:pPr>
    </w:p>
    <w:p w14:paraId="59DE2857" w14:textId="3ABE82E6" w:rsidR="00802B46" w:rsidRDefault="00802B46" w:rsidP="00802B46">
      <w:pPr>
        <w:bidi w:val="0"/>
        <w:rPr>
          <w:color w:val="4472C4" w:themeColor="accent1"/>
          <w:sz w:val="24"/>
          <w:szCs w:val="24"/>
        </w:rPr>
      </w:pPr>
    </w:p>
    <w:p w14:paraId="39B07D9C" w14:textId="42CF8B29" w:rsidR="00802B46" w:rsidRDefault="00802B46" w:rsidP="00802B46">
      <w:pPr>
        <w:bidi w:val="0"/>
        <w:rPr>
          <w:color w:val="4472C4" w:themeColor="accent1"/>
          <w:sz w:val="24"/>
          <w:szCs w:val="24"/>
        </w:rPr>
      </w:pPr>
    </w:p>
    <w:p w14:paraId="2F1A744B" w14:textId="24EC3744" w:rsidR="00802B46" w:rsidRDefault="00802B46" w:rsidP="00802B46">
      <w:pPr>
        <w:bidi w:val="0"/>
        <w:rPr>
          <w:color w:val="4472C4" w:themeColor="accent1"/>
          <w:sz w:val="24"/>
          <w:szCs w:val="24"/>
        </w:rPr>
      </w:pPr>
    </w:p>
    <w:p w14:paraId="1510F343" w14:textId="465116B9" w:rsidR="00802B46" w:rsidRDefault="00802B46" w:rsidP="00802B46">
      <w:pPr>
        <w:bidi w:val="0"/>
        <w:rPr>
          <w:color w:val="4472C4" w:themeColor="accent1"/>
          <w:sz w:val="24"/>
          <w:szCs w:val="24"/>
        </w:rPr>
      </w:pPr>
    </w:p>
    <w:p w14:paraId="2FE198B1" w14:textId="7CAB7DD6" w:rsidR="00802B46" w:rsidRDefault="00802B46" w:rsidP="00802B46">
      <w:pPr>
        <w:bidi w:val="0"/>
        <w:rPr>
          <w:color w:val="4472C4" w:themeColor="accent1"/>
          <w:sz w:val="24"/>
          <w:szCs w:val="24"/>
        </w:rPr>
      </w:pPr>
    </w:p>
    <w:p w14:paraId="5A077C24" w14:textId="6C326597" w:rsidR="00802B46" w:rsidRDefault="00802B46" w:rsidP="00802B46">
      <w:pPr>
        <w:bidi w:val="0"/>
        <w:rPr>
          <w:color w:val="4472C4" w:themeColor="accent1"/>
          <w:sz w:val="24"/>
          <w:szCs w:val="24"/>
        </w:rPr>
      </w:pPr>
    </w:p>
    <w:p w14:paraId="64703D00" w14:textId="40E11F9D" w:rsidR="00802B46" w:rsidRDefault="00802B46" w:rsidP="00802B46">
      <w:pPr>
        <w:bidi w:val="0"/>
        <w:rPr>
          <w:color w:val="4472C4" w:themeColor="accent1"/>
          <w:sz w:val="24"/>
          <w:szCs w:val="24"/>
        </w:rPr>
      </w:pPr>
    </w:p>
    <w:p w14:paraId="1786921E" w14:textId="20A058B3" w:rsidR="00802B46" w:rsidRDefault="00802B46" w:rsidP="00802B46">
      <w:pPr>
        <w:bidi w:val="0"/>
        <w:rPr>
          <w:color w:val="4472C4" w:themeColor="accent1"/>
          <w:sz w:val="24"/>
          <w:szCs w:val="24"/>
        </w:rPr>
      </w:pPr>
    </w:p>
    <w:p w14:paraId="42778FA9" w14:textId="77777777" w:rsidR="00802B46" w:rsidRDefault="00802B46" w:rsidP="00802B46">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B"/>
    <w:rsid w:val="000033A6"/>
    <w:rsid w:val="00004A49"/>
    <w:rsid w:val="00016BFA"/>
    <w:rsid w:val="000358C7"/>
    <w:rsid w:val="00041A79"/>
    <w:rsid w:val="00077CD6"/>
    <w:rsid w:val="00083114"/>
    <w:rsid w:val="00096885"/>
    <w:rsid w:val="000B2DFA"/>
    <w:rsid w:val="000C0320"/>
    <w:rsid w:val="000D70AF"/>
    <w:rsid w:val="000E6FCC"/>
    <w:rsid w:val="000F5D48"/>
    <w:rsid w:val="00132192"/>
    <w:rsid w:val="001349EC"/>
    <w:rsid w:val="0013628F"/>
    <w:rsid w:val="0014349F"/>
    <w:rsid w:val="00170869"/>
    <w:rsid w:val="001718C0"/>
    <w:rsid w:val="00174B1E"/>
    <w:rsid w:val="00185FF4"/>
    <w:rsid w:val="0019162F"/>
    <w:rsid w:val="001A49C4"/>
    <w:rsid w:val="001B21C7"/>
    <w:rsid w:val="001D2AE7"/>
    <w:rsid w:val="001D3EA2"/>
    <w:rsid w:val="001D4B1B"/>
    <w:rsid w:val="00200116"/>
    <w:rsid w:val="00211337"/>
    <w:rsid w:val="0022362A"/>
    <w:rsid w:val="002340B3"/>
    <w:rsid w:val="00234AEB"/>
    <w:rsid w:val="002352DF"/>
    <w:rsid w:val="002575FB"/>
    <w:rsid w:val="002A226F"/>
    <w:rsid w:val="002A4B07"/>
    <w:rsid w:val="002B0E11"/>
    <w:rsid w:val="002C4537"/>
    <w:rsid w:val="002D2BE7"/>
    <w:rsid w:val="002E2175"/>
    <w:rsid w:val="0030003B"/>
    <w:rsid w:val="0030474E"/>
    <w:rsid w:val="00305C32"/>
    <w:rsid w:val="00313A7D"/>
    <w:rsid w:val="0032598C"/>
    <w:rsid w:val="00332A2C"/>
    <w:rsid w:val="0034140A"/>
    <w:rsid w:val="00380D0B"/>
    <w:rsid w:val="00384A29"/>
    <w:rsid w:val="0039650C"/>
    <w:rsid w:val="003A5B20"/>
    <w:rsid w:val="003C1F57"/>
    <w:rsid w:val="003D0338"/>
    <w:rsid w:val="003F1CE7"/>
    <w:rsid w:val="00404144"/>
    <w:rsid w:val="00411074"/>
    <w:rsid w:val="00421550"/>
    <w:rsid w:val="00433F57"/>
    <w:rsid w:val="00454950"/>
    <w:rsid w:val="00456929"/>
    <w:rsid w:val="00457F86"/>
    <w:rsid w:val="004643A2"/>
    <w:rsid w:val="004A255B"/>
    <w:rsid w:val="004A2CD9"/>
    <w:rsid w:val="004A5CB4"/>
    <w:rsid w:val="004A79D3"/>
    <w:rsid w:val="004B0C90"/>
    <w:rsid w:val="004F3F9C"/>
    <w:rsid w:val="00503FAD"/>
    <w:rsid w:val="00511ACD"/>
    <w:rsid w:val="005120C8"/>
    <w:rsid w:val="00521FFD"/>
    <w:rsid w:val="00532677"/>
    <w:rsid w:val="00552495"/>
    <w:rsid w:val="00556094"/>
    <w:rsid w:val="00556774"/>
    <w:rsid w:val="00563171"/>
    <w:rsid w:val="00575306"/>
    <w:rsid w:val="005A1541"/>
    <w:rsid w:val="005C3788"/>
    <w:rsid w:val="005D2B03"/>
    <w:rsid w:val="005D35EB"/>
    <w:rsid w:val="005D44B4"/>
    <w:rsid w:val="005D4E13"/>
    <w:rsid w:val="005E0A55"/>
    <w:rsid w:val="005F0B3B"/>
    <w:rsid w:val="005F0E7E"/>
    <w:rsid w:val="00600C6B"/>
    <w:rsid w:val="00605436"/>
    <w:rsid w:val="0061000E"/>
    <w:rsid w:val="00614ECD"/>
    <w:rsid w:val="00657E7B"/>
    <w:rsid w:val="00666088"/>
    <w:rsid w:val="00682AEE"/>
    <w:rsid w:val="006A167B"/>
    <w:rsid w:val="006A67DE"/>
    <w:rsid w:val="006C34D6"/>
    <w:rsid w:val="006D1C33"/>
    <w:rsid w:val="006D46BE"/>
    <w:rsid w:val="006D636B"/>
    <w:rsid w:val="006D6F11"/>
    <w:rsid w:val="006E54B3"/>
    <w:rsid w:val="006F0539"/>
    <w:rsid w:val="006F4D03"/>
    <w:rsid w:val="00714E07"/>
    <w:rsid w:val="007212F2"/>
    <w:rsid w:val="00724ED6"/>
    <w:rsid w:val="00737F64"/>
    <w:rsid w:val="0074638D"/>
    <w:rsid w:val="00762B4A"/>
    <w:rsid w:val="00766BB2"/>
    <w:rsid w:val="007707AD"/>
    <w:rsid w:val="00784730"/>
    <w:rsid w:val="00785FDA"/>
    <w:rsid w:val="007A599E"/>
    <w:rsid w:val="007A7793"/>
    <w:rsid w:val="007B2CE6"/>
    <w:rsid w:val="007B694A"/>
    <w:rsid w:val="007D356D"/>
    <w:rsid w:val="007E52F0"/>
    <w:rsid w:val="007F6182"/>
    <w:rsid w:val="00802B46"/>
    <w:rsid w:val="00835231"/>
    <w:rsid w:val="0084207E"/>
    <w:rsid w:val="00853D1E"/>
    <w:rsid w:val="008727F9"/>
    <w:rsid w:val="0088476D"/>
    <w:rsid w:val="008964B5"/>
    <w:rsid w:val="008F6F97"/>
    <w:rsid w:val="00911BD3"/>
    <w:rsid w:val="0092173C"/>
    <w:rsid w:val="00925A9B"/>
    <w:rsid w:val="009267B3"/>
    <w:rsid w:val="009434C0"/>
    <w:rsid w:val="00945A50"/>
    <w:rsid w:val="00960AA1"/>
    <w:rsid w:val="00967CC9"/>
    <w:rsid w:val="009747B0"/>
    <w:rsid w:val="009941D8"/>
    <w:rsid w:val="009C0B44"/>
    <w:rsid w:val="009C725F"/>
    <w:rsid w:val="009E0F84"/>
    <w:rsid w:val="009E6FB0"/>
    <w:rsid w:val="009F060B"/>
    <w:rsid w:val="00A13BF7"/>
    <w:rsid w:val="00A16801"/>
    <w:rsid w:val="00A45E5B"/>
    <w:rsid w:val="00A51ED3"/>
    <w:rsid w:val="00A531C7"/>
    <w:rsid w:val="00A74BE4"/>
    <w:rsid w:val="00A76A28"/>
    <w:rsid w:val="00A923D9"/>
    <w:rsid w:val="00AA1725"/>
    <w:rsid w:val="00AA5475"/>
    <w:rsid w:val="00AB2D6D"/>
    <w:rsid w:val="00AC4612"/>
    <w:rsid w:val="00AD010A"/>
    <w:rsid w:val="00AE0BE8"/>
    <w:rsid w:val="00AF00C0"/>
    <w:rsid w:val="00AF2AF2"/>
    <w:rsid w:val="00AF4C47"/>
    <w:rsid w:val="00B01D7E"/>
    <w:rsid w:val="00B03351"/>
    <w:rsid w:val="00B04F9E"/>
    <w:rsid w:val="00B10BCC"/>
    <w:rsid w:val="00B277E1"/>
    <w:rsid w:val="00B323E0"/>
    <w:rsid w:val="00B34AE4"/>
    <w:rsid w:val="00B41608"/>
    <w:rsid w:val="00B83818"/>
    <w:rsid w:val="00B83A37"/>
    <w:rsid w:val="00B922FE"/>
    <w:rsid w:val="00BB5C93"/>
    <w:rsid w:val="00BC280C"/>
    <w:rsid w:val="00BC689A"/>
    <w:rsid w:val="00BC7C7A"/>
    <w:rsid w:val="00BD4B59"/>
    <w:rsid w:val="00BD72B5"/>
    <w:rsid w:val="00BD72ED"/>
    <w:rsid w:val="00C16393"/>
    <w:rsid w:val="00C47CA1"/>
    <w:rsid w:val="00C506FC"/>
    <w:rsid w:val="00C66BEC"/>
    <w:rsid w:val="00C875AB"/>
    <w:rsid w:val="00CB0085"/>
    <w:rsid w:val="00CB0174"/>
    <w:rsid w:val="00CC2791"/>
    <w:rsid w:val="00CC733F"/>
    <w:rsid w:val="00CF2CA8"/>
    <w:rsid w:val="00CF54D3"/>
    <w:rsid w:val="00D016E6"/>
    <w:rsid w:val="00D042AB"/>
    <w:rsid w:val="00D10B62"/>
    <w:rsid w:val="00D14C98"/>
    <w:rsid w:val="00D261EA"/>
    <w:rsid w:val="00D47036"/>
    <w:rsid w:val="00D53C96"/>
    <w:rsid w:val="00D579D5"/>
    <w:rsid w:val="00D72B69"/>
    <w:rsid w:val="00D7482D"/>
    <w:rsid w:val="00D7664D"/>
    <w:rsid w:val="00D82569"/>
    <w:rsid w:val="00D83B8C"/>
    <w:rsid w:val="00D83BE3"/>
    <w:rsid w:val="00D96100"/>
    <w:rsid w:val="00DD757C"/>
    <w:rsid w:val="00DF2DE0"/>
    <w:rsid w:val="00DF5B73"/>
    <w:rsid w:val="00E02426"/>
    <w:rsid w:val="00E12FB0"/>
    <w:rsid w:val="00E13962"/>
    <w:rsid w:val="00E33D0B"/>
    <w:rsid w:val="00E40C5C"/>
    <w:rsid w:val="00E47FC1"/>
    <w:rsid w:val="00EA5FAC"/>
    <w:rsid w:val="00EA6EAE"/>
    <w:rsid w:val="00EB1B1E"/>
    <w:rsid w:val="00EB4AFB"/>
    <w:rsid w:val="00EC3F9B"/>
    <w:rsid w:val="00EE3C6E"/>
    <w:rsid w:val="00F0522D"/>
    <w:rsid w:val="00F51EDB"/>
    <w:rsid w:val="00F559B9"/>
    <w:rsid w:val="00F5714F"/>
    <w:rsid w:val="00F67E63"/>
    <w:rsid w:val="00F91F74"/>
    <w:rsid w:val="00F9528F"/>
    <w:rsid w:val="00FB5101"/>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styleId="UnresolvedMention">
    <w:name w:val="Unresolved Mention"/>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C28CE-9CA9-4930-B7F3-806871FC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5467</Words>
  <Characters>31164</Characters>
  <Application>Microsoft Office Word</Application>
  <DocSecurity>0</DocSecurity>
  <Lines>259</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230</cp:revision>
  <dcterms:created xsi:type="dcterms:W3CDTF">2019-10-06T12:50:00Z</dcterms:created>
  <dcterms:modified xsi:type="dcterms:W3CDTF">2019-10-09T21:36:00Z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