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40DC7" w:rsidRDefault="00540DC7" w:rsidP="00540DC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40DC7" w:rsidRDefault="00540DC7" w:rsidP="00540DC7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540DC7" w:rsidRDefault="00540DC7" w:rsidP="00540DC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540DC7" w:rsidRDefault="00540DC7" w:rsidP="00540DC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DC7" w:rsidRDefault="00540DC7" w:rsidP="00540DC7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E50" w:rsidRDefault="00681E50" w:rsidP="00681E5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540DC7" w:rsidRDefault="00540DC7" w:rsidP="00540DC7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DC7" w:rsidRDefault="00540DC7" w:rsidP="00540DC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540DC7" w:rsidRDefault="00540DC7" w:rsidP="00540DC7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DC7" w:rsidRDefault="00540DC7" w:rsidP="00540DC7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540DC7" w:rsidRDefault="00540DC7" w:rsidP="00540DC7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DC7" w:rsidRDefault="00540DC7" w:rsidP="00540DC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програмиране за вградени системи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540DC7" w:rsidRDefault="00540DC7" w:rsidP="00540DC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540DC7" w:rsidRDefault="00540DC7" w:rsidP="00540DC7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DC7" w:rsidRDefault="00540DC7" w:rsidP="00540DC7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DC7" w:rsidRDefault="00743BE8" w:rsidP="00540DC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0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4B3FED" w:rsidRDefault="004B3FED" w:rsidP="00540DC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40DC7" w:rsidRDefault="00540DC7" w:rsidP="00540DC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DC7" w:rsidRDefault="00540DC7" w:rsidP="00540DC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1B4064" w:rsidRDefault="0054768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5476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4064" w:rsidRDefault="005476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1B4064" w:rsidRDefault="001B40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547687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54768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1B4064" w:rsidRDefault="001B40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Pr="00540DC7" w:rsidRDefault="00547687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540DC7">
        <w:rPr>
          <w:rFonts w:ascii="Times New Roman" w:eastAsia="Times New Roman" w:hAnsi="Times New Roman" w:cs="Times New Roman"/>
          <w:b/>
          <w:smallCaps/>
          <w:sz w:val="32"/>
          <w:szCs w:val="32"/>
        </w:rPr>
        <w:t>ПРОГРАМИРАНЕ ЗА ВГРАДЕНИ СИСТЕМИ</w:t>
      </w: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1E50" w:rsidRDefault="00547687" w:rsidP="00681E5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681E50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681E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681E50">
        <w:rPr>
          <w:rFonts w:ascii="Times New Roman" w:eastAsia="Times New Roman" w:hAnsi="Times New Roman" w:cs="Times New Roman"/>
          <w:b/>
          <w:sz w:val="24"/>
          <w:szCs w:val="24"/>
        </w:rPr>
        <w:t>378/14.09.2020 г.</w:t>
      </w:r>
    </w:p>
    <w:p w:rsidR="001B4064" w:rsidRDefault="001B40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</w:p>
    <w:p w:rsidR="001B4064" w:rsidRDefault="001B40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54768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1B4064" w:rsidRDefault="001B4064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54768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ПРОФЕСИЯ: 481030 „ПРИЛОЖЕН ПРОГРАМИСТ”</w:t>
      </w:r>
    </w:p>
    <w:p w:rsidR="00540DC7" w:rsidRDefault="00540DC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СПЕЦИАЛНОСТ: 4810301 „ПРИЛОЖНО ПРОГРАМИРАНЕ“</w:t>
      </w:r>
    </w:p>
    <w:p w:rsidR="001B4064" w:rsidRDefault="001B4064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064" w:rsidRDefault="001B4064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064" w:rsidRDefault="001B4064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064" w:rsidRDefault="001B4064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064" w:rsidRDefault="001B40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547687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1B4064" w:rsidRDefault="001B4064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4064" w:rsidRDefault="001B406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B4064" w:rsidRDefault="00547687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1B4064" w:rsidRDefault="005476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Учебната програма по </w:t>
      </w:r>
      <w:r w:rsidR="00540D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рограмиране за вградени системи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предназначена за специалност:</w:t>
      </w:r>
    </w:p>
    <w:p w:rsidR="001B4064" w:rsidRDefault="00547687">
      <w:pPr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4810301 „Приложно програмиране”</w:t>
      </w:r>
      <w:r w:rsidR="00540D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4064" w:rsidRDefault="005476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1B4064" w:rsidRDefault="005476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Учебното съдържание в програмата е структурирано в пет раздела, които дават възможност на учениците да получат знания за проектиране и управление на вградени системи, умения за интегриране и използване на подходящи развойни платки, и компетентности свързани с изграждането на вградени системи.</w:t>
      </w:r>
    </w:p>
    <w:p w:rsidR="001B4064" w:rsidRDefault="005476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 навици у учениците за самостоятелна работа и работа в екип. Изгражда качества като оригиналност, съобразителност и умения за вземане на решения. Обучението по модула способства за по-пълноценно разгръщане на познавателния потенциал на учениците и за по-ефективно постигане на целите на обучението.</w:t>
      </w:r>
    </w:p>
    <w:p w:rsidR="001B4064" w:rsidRDefault="00547687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</w:t>
      </w:r>
    </w:p>
    <w:p w:rsidR="001B4064" w:rsidRDefault="00547687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има за цел учениците да придобият професионални компетентности за програмиране на вградени системи.</w:t>
      </w:r>
    </w:p>
    <w:p w:rsidR="001B4064" w:rsidRDefault="00547687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постигане на основната цел на обучението по предмета/модула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програмиране за вградени системи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необходимо изпълнението на следните подцели:</w:t>
      </w:r>
    </w:p>
    <w:p w:rsidR="001B4064" w:rsidRDefault="00547687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структурата на вградена система и функционирането на отделните ѝ компоненти;</w:t>
      </w:r>
    </w:p>
    <w:p w:rsidR="001B4064" w:rsidRDefault="00547687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етапите на създаване на вградени системи;</w:t>
      </w:r>
    </w:p>
    <w:p w:rsidR="001B4064" w:rsidRDefault="00547687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основните електронни компоненти и принципа им на действие;</w:t>
      </w:r>
    </w:p>
    <w:p w:rsidR="001B4064" w:rsidRDefault="00547687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и умения за проектиране, моделиране и управление на вградени системи;</w:t>
      </w:r>
    </w:p>
    <w:p w:rsidR="001B4064" w:rsidRDefault="00547687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разпознаване на специфичните изисквания и особености на софтуера, предназначен за вградени системи;</w:t>
      </w:r>
    </w:p>
    <w:p w:rsidR="001B4064" w:rsidRDefault="00547687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и умения за използване на среди и езици от високо ниво за програмиране на вградени системи;</w:t>
      </w:r>
    </w:p>
    <w:p w:rsidR="001B4064" w:rsidRDefault="00547687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придобиване на знания и умения за изграждане на прости автоматични устройства с желаната функционалност;</w:t>
      </w:r>
    </w:p>
    <w:p w:rsidR="001B4064" w:rsidRDefault="00547687">
      <w:pPr>
        <w:tabs>
          <w:tab w:val="left" w:pos="709"/>
        </w:tabs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и умения за тестване и настройка на вградена система.</w:t>
      </w:r>
    </w:p>
    <w:p w:rsidR="001B4064" w:rsidRDefault="00547687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1B4064" w:rsidRDefault="00547687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1B4064" w:rsidRDefault="00547687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Разликата между броя на учебните часове в учебния план и общия минимален брой, предвиден в учебната програма</w:t>
      </w:r>
      <w:r w:rsidR="00540DC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1B4064" w:rsidRDefault="00547687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Раздели и теми</w:t>
      </w:r>
    </w:p>
    <w:tbl>
      <w:tblPr>
        <w:tblStyle w:val="a0"/>
        <w:tblW w:w="851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136"/>
        <w:gridCol w:w="1641"/>
      </w:tblGrid>
      <w:tr w:rsidR="001B4064">
        <w:trPr>
          <w:jc w:val="center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по ред</w:t>
            </w:r>
          </w:p>
        </w:tc>
        <w:tc>
          <w:tcPr>
            <w:tcW w:w="6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pStyle w:val="Heading5"/>
              <w:spacing w:before="200" w:after="4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pStyle w:val="Heading5"/>
              <w:spacing w:before="0" w:after="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4" w:name="_heading=h.1fob9te" w:colFirst="0" w:colLast="0"/>
            <w:bookmarkEnd w:id="4"/>
            <w:r>
              <w:rPr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1B4064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Увод във вградените системи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B4064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Електроника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B4064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Програмиране за вградени системи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B4064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на електронни компоненти с развойни платки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1B4064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Серийна комуникация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B4064">
        <w:trPr>
          <w:trHeight w:val="2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B4064" w:rsidRDefault="0054768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  <w:tr w:rsidR="001B4064">
        <w:trPr>
          <w:trHeight w:val="3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B4064" w:rsidRDefault="0054768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1B4064">
        <w:trPr>
          <w:trHeight w:val="300"/>
          <w:jc w:val="center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064" w:rsidRDefault="00547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B4064" w:rsidRDefault="0054768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064" w:rsidRDefault="005476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</w:tr>
    </w:tbl>
    <w:p w:rsidR="001B4064" w:rsidRDefault="00547687">
      <w:pPr>
        <w:widowControl/>
        <w:spacing w:before="240" w:after="0" w:line="360" w:lineRule="auto"/>
        <w:ind w:left="70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 Увод във вградените системи</w:t>
      </w:r>
    </w:p>
    <w:p w:rsidR="001B4064" w:rsidRDefault="00547687">
      <w:pPr>
        <w:widowControl/>
        <w:numPr>
          <w:ilvl w:val="0"/>
          <w:numId w:val="10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Вградени системи. Блокова схема на вградена система</w:t>
      </w:r>
    </w:p>
    <w:p w:rsidR="001B4064" w:rsidRDefault="00547687">
      <w:pPr>
        <w:widowControl/>
        <w:numPr>
          <w:ilvl w:val="0"/>
          <w:numId w:val="10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Видове развойни платки.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Микроконтролери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Основни понятия, компоненти и параметри</w:t>
      </w:r>
    </w:p>
    <w:p w:rsidR="001B4064" w:rsidRDefault="00547687">
      <w:pPr>
        <w:widowControl/>
        <w:numPr>
          <w:ilvl w:val="0"/>
          <w:numId w:val="10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Етапи на създаване на вградени системи</w:t>
      </w:r>
    </w:p>
    <w:p w:rsidR="001B4064" w:rsidRDefault="00547687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Електроника</w:t>
      </w:r>
    </w:p>
    <w:p w:rsidR="001B4064" w:rsidRDefault="00547687">
      <w:pPr>
        <w:widowControl/>
        <w:numPr>
          <w:ilvl w:val="0"/>
          <w:numId w:val="6"/>
        </w:numPr>
        <w:spacing w:after="0" w:line="360" w:lineRule="auto"/>
        <w:jc w:val="both"/>
      </w:pPr>
      <w:bookmarkStart w:id="6" w:name="_heading=h.2et92p0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Какво е електроника? Електрически величини и електрически вериги </w:t>
      </w:r>
    </w:p>
    <w:p w:rsidR="001B4064" w:rsidRDefault="00547687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Електронни елементи и материали в електрониката. Класификации</w:t>
      </w:r>
    </w:p>
    <w:p w:rsidR="001B4064" w:rsidRDefault="00547687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Резистори,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потенциометри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терморезистори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Структури и принципи на действие</w:t>
      </w:r>
    </w:p>
    <w:p w:rsidR="001B4064" w:rsidRDefault="00547687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Светодиоди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транзистори, интегрални схеми и др. компоненти</w:t>
      </w:r>
    </w:p>
    <w:p w:rsidR="001B4064" w:rsidRDefault="00547687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Модулации. Широчинно-импулсна модулация</w:t>
      </w:r>
    </w:p>
    <w:p w:rsidR="001B4064" w:rsidRDefault="00547687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Програмиране за вградени системи</w:t>
      </w:r>
    </w:p>
    <w:p w:rsidR="001B4064" w:rsidRDefault="00547687">
      <w:pPr>
        <w:widowControl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Среда за разработка (IDE). Основни елементи на средата за програмиране. Фази на програмиране - текстов код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компилиране, качване на програмата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микроконтролера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стартиране</w:t>
      </w:r>
    </w:p>
    <w:p w:rsidR="001B4064" w:rsidRDefault="00547687">
      <w:pPr>
        <w:widowControl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на програма. Типове данни. Константи и променливи. Оператори – за присвояване, аритметични, за сравнение, логически,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побитови</w:t>
      </w:r>
      <w:proofErr w:type="spellEnd"/>
    </w:p>
    <w:p w:rsidR="001B4064" w:rsidRDefault="00547687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състоянието на изводите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Функции</w:t>
      </w:r>
    </w:p>
    <w:p w:rsidR="001B4064" w:rsidRDefault="00547687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Вградени функции: за преобразуване на типовете; математически; специални (за пауза, за случайни числа, за време и др.)</w:t>
      </w:r>
    </w:p>
    <w:p w:rsidR="001B4064" w:rsidRDefault="00547687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Управляващи конструкции</w:t>
      </w:r>
    </w:p>
    <w:p w:rsidR="001B4064" w:rsidRDefault="00547687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Управление на електронни компоненти с развойни платки</w:t>
      </w:r>
    </w:p>
    <w:p w:rsidR="001B4064" w:rsidRDefault="00547687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 цифров и аналогов вход: използване на ключе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или бутон</w:t>
      </w:r>
    </w:p>
    <w:p w:rsidR="001B4064" w:rsidRDefault="00547687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с PWM на произволен цифров изход</w:t>
      </w:r>
    </w:p>
    <w:p w:rsidR="001B4064" w:rsidRDefault="00547687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на интензитета на светене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светодиод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помощта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потенциометър</w:t>
      </w:r>
      <w:proofErr w:type="spellEnd"/>
    </w:p>
    <w:p w:rsidR="001B4064" w:rsidRDefault="00547687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на сензори за: влажност, температура, звук, движение и др. </w:t>
      </w:r>
    </w:p>
    <w:p w:rsidR="001B4064" w:rsidRDefault="00547687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eading=h.3dy6vkm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на постояннотоков електромотор,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мотор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стъпков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мотор</w:t>
      </w:r>
    </w:p>
    <w:p w:rsidR="001B4064" w:rsidRDefault="00547687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Серийна комуникация</w:t>
      </w:r>
    </w:p>
    <w:p w:rsidR="001B4064" w:rsidRDefault="00547687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Въведение в серийната комуникация</w:t>
      </w:r>
    </w:p>
    <w:p w:rsidR="001B4064" w:rsidRDefault="00547687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firstLine="10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Изпращане и получаване на данни</w:t>
      </w:r>
    </w:p>
    <w:p w:rsidR="001B4064" w:rsidRDefault="00547687">
      <w:pPr>
        <w:numPr>
          <w:ilvl w:val="0"/>
          <w:numId w:val="1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1B4064" w:rsidRDefault="00547687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края на обучението по учебния предмет/модул учениците трябва да: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1t3h5sf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знаят основните характеристики и особености на вградените системи;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знаят видове развойни платки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микроконтролери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разбират методите за проектиране и разработка на вградени системи;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знаят методи за измерване на електрически сигнали и величини;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разбират блокова схема на вградена система;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електронните компоненти на вградена система;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разбират принципа на работа на електронните схеми;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принципа на действие на основни компоненти на вградена система;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знаят основни методи за моделиране на вградена система;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разпознават специфичните изисквания и особености на софтуера, предназначен за вградени системи;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2s8eyo1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познават интерфейсите и инструментите за програмиране на вградени системи;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знаят синтаксиса и семантиката на език от високо ниво за програмиране на вградени системи;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различни методи за управление на вградени системи;</w:t>
      </w:r>
    </w:p>
    <w:p w:rsidR="001B4064" w:rsidRDefault="00547687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знаят методи за оптимизиране и настройване на управляващ софтуер за вградени системи;</w:t>
      </w:r>
    </w:p>
    <w:p w:rsidR="001B4064" w:rsidRDefault="00547687">
      <w:pPr>
        <w:widowControl/>
        <w:numPr>
          <w:ilvl w:val="0"/>
          <w:numId w:val="4"/>
        </w:numPr>
        <w:spacing w:after="240"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методи за откриване и отстраняване на проблеми във вградените системи.</w:t>
      </w:r>
    </w:p>
    <w:p w:rsidR="001B4064" w:rsidRDefault="00547687">
      <w:pPr>
        <w:widowControl/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1B4064" w:rsidRDefault="00547687">
      <w:pPr>
        <w:tabs>
          <w:tab w:val="left" w:pos="709"/>
        </w:tabs>
        <w:spacing w:after="24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целите на обучението по учебния предмет/модул могат да се използват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- интегрирана среда за програмиране на ARDUINO, онлайн версията на средата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която се намира на адрес</w:t>
      </w:r>
      <w:r>
        <w:t xml:space="preserve"> </w:t>
      </w:r>
      <w:hyperlink r:id="rId11">
        <w:r>
          <w:rPr>
            <w:color w:val="0000FF"/>
            <w:u w:val="single"/>
          </w:rPr>
          <w:t>https://create.arduino.cc</w:t>
        </w:r>
      </w:hyperlink>
      <w: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симулаторите: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Fritzing</w:t>
      </w:r>
      <w:proofErr w:type="spellEnd"/>
      <w:r>
        <w:t xml:space="preserve"> (</w:t>
      </w:r>
      <w:hyperlink r:id="rId12">
        <w:r>
          <w:rPr>
            <w:color w:val="0000FF"/>
            <w:u w:val="single"/>
          </w:rPr>
          <w:t>http://fritzing.org</w:t>
        </w:r>
      </w:hyperlink>
      <w: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TinkerCad</w:t>
      </w:r>
      <w:proofErr w:type="spellEnd"/>
      <w:r>
        <w:t xml:space="preserve"> (</w:t>
      </w:r>
      <w:hyperlink r:id="rId13">
        <w:r>
          <w:rPr>
            <w:color w:val="0000FF"/>
            <w:u w:val="single"/>
          </w:rPr>
          <w:t>www.tinkercad.com</w:t>
        </w:r>
      </w:hyperlink>
      <w: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 друга подходяща софтуерна среда за програмиране на вградени системи</w:t>
      </w:r>
      <w:r>
        <w:t>.</w:t>
      </w:r>
    </w:p>
    <w:p w:rsidR="001B4064" w:rsidRDefault="00547687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1B4064" w:rsidRDefault="0054768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</w:t>
      </w:r>
    </w:p>
    <w:p w:rsidR="001B4064" w:rsidRDefault="00547687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„Обучение за ИТ кариера“ към МОН в състав:</w:t>
      </w:r>
    </w:p>
    <w:p w:rsidR="001B4064" w:rsidRDefault="00547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g0vc6ma56ylu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1B4064" w:rsidRDefault="00547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ti5xudqdjaul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1B4064" w:rsidRDefault="00547687">
      <w:pPr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4d34og8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1B4064" w:rsidRDefault="00547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2oi6jyk31i5o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1B4064" w:rsidRDefault="00547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8dhfl12alqmk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1B4064" w:rsidRDefault="00547687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1B4064" w:rsidRDefault="005476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h0pkqmpjr936" w:colFirst="0" w:colLast="0"/>
      <w:bookmarkEnd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Св., Програмиране в среда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Пловдив, 2017, ISBN: 978-619-202-261-7</w:t>
      </w:r>
    </w:p>
    <w:p w:rsidR="001B4064" w:rsidRDefault="005476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1ewk3c5j7wtg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Патиас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Йо., Васил Георгиев, Проектиране на роботизирани системи, София, 2017, ISBN: 9789540742076</w:t>
      </w:r>
    </w:p>
    <w:p w:rsidR="001B4064" w:rsidRDefault="005476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sfp0d34nl7li" w:colFirst="0" w:colLast="0"/>
      <w:bookmarkEnd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McGraw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-Hill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2016, ISBN: 978-1259641633</w:t>
      </w:r>
    </w:p>
    <w:p w:rsidR="001B4064" w:rsidRDefault="005476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4rtn8wtf55dt" w:colFirst="0" w:colLast="0"/>
      <w:bookmarkEnd w:id="2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Соммер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У.,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микроконтроллерных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Freeduino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(+CD), БХВ-Петербург, 2012, ISBN: 978-5-9775-0727-1</w:t>
      </w:r>
    </w:p>
    <w:p w:rsidR="001B4064" w:rsidRDefault="0054768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nfjhurzdq0qb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Margolis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Michael,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Media, 2011, ISBN: 0596802471,978-0596802479</w:t>
      </w:r>
    </w:p>
    <w:p w:rsidR="001B4064" w:rsidRDefault="00547687">
      <w:pPr>
        <w:keepNext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Електронни източници</w:t>
      </w:r>
    </w:p>
    <w:p w:rsidR="001B4064" w:rsidRDefault="005476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heading=h.9kbfk17fxgok" w:colFirst="0" w:colLast="0"/>
      <w:bookmarkEnd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&lt;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https://www.tutorialspoint.com/arduino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(15.08.2020)</w:t>
      </w:r>
    </w:p>
    <w:sectPr w:rsidR="001B4064">
      <w:footerReference w:type="default" r:id="rId15"/>
      <w:footerReference w:type="first" r:id="rId16"/>
      <w:pgSz w:w="12240" w:h="15840"/>
      <w:pgMar w:top="1134" w:right="907" w:bottom="1134" w:left="1276" w:header="0" w:footer="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BE8" w:rsidRDefault="00743BE8">
      <w:pPr>
        <w:spacing w:after="0" w:line="240" w:lineRule="auto"/>
      </w:pPr>
      <w:r>
        <w:separator/>
      </w:r>
    </w:p>
  </w:endnote>
  <w:endnote w:type="continuationSeparator" w:id="0">
    <w:p w:rsidR="00743BE8" w:rsidRDefault="0074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064" w:rsidRDefault="00547687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540DC7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1B4064" w:rsidRDefault="001B4064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1B4064" w:rsidRDefault="001B4064">
    <w:pPr>
      <w:spacing w:after="142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064" w:rsidRDefault="001B4064">
    <w:pPr>
      <w:spacing w:after="142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BE8" w:rsidRDefault="00743BE8">
      <w:pPr>
        <w:spacing w:after="0" w:line="240" w:lineRule="auto"/>
      </w:pPr>
      <w:r>
        <w:separator/>
      </w:r>
    </w:p>
  </w:footnote>
  <w:footnote w:type="continuationSeparator" w:id="0">
    <w:p w:rsidR="00743BE8" w:rsidRDefault="0074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DFA"/>
    <w:multiLevelType w:val="multilevel"/>
    <w:tmpl w:val="2FA667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BF1438E"/>
    <w:multiLevelType w:val="multilevel"/>
    <w:tmpl w:val="B57AC20E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 w15:restartNumberingAfterBreak="0">
    <w:nsid w:val="17735A1A"/>
    <w:multiLevelType w:val="multilevel"/>
    <w:tmpl w:val="DCE83C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C804F2"/>
    <w:multiLevelType w:val="multilevel"/>
    <w:tmpl w:val="C74C3494"/>
    <w:lvl w:ilvl="0">
      <w:start w:val="1"/>
      <w:numFmt w:val="decimal"/>
      <w:lvlText w:val="%1."/>
      <w:lvlJc w:val="left"/>
      <w:pPr>
        <w:ind w:left="1440" w:firstLine="108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239248C9"/>
    <w:multiLevelType w:val="multilevel"/>
    <w:tmpl w:val="F3466D9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5" w15:restartNumberingAfterBreak="0">
    <w:nsid w:val="30FB5089"/>
    <w:multiLevelType w:val="multilevel"/>
    <w:tmpl w:val="B074F854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6" w15:restartNumberingAfterBreak="0">
    <w:nsid w:val="33E813A9"/>
    <w:multiLevelType w:val="multilevel"/>
    <w:tmpl w:val="CC36D6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96060DE"/>
    <w:multiLevelType w:val="multilevel"/>
    <w:tmpl w:val="F67A4626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8" w15:restartNumberingAfterBreak="0">
    <w:nsid w:val="427F4E75"/>
    <w:multiLevelType w:val="multilevel"/>
    <w:tmpl w:val="588E9A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2681474"/>
    <w:multiLevelType w:val="multilevel"/>
    <w:tmpl w:val="95B003C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5AC03C10"/>
    <w:multiLevelType w:val="multilevel"/>
    <w:tmpl w:val="BF22214A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54F608C"/>
    <w:multiLevelType w:val="multilevel"/>
    <w:tmpl w:val="59DCAAA6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064"/>
    <w:rsid w:val="001B4064"/>
    <w:rsid w:val="004B3FED"/>
    <w:rsid w:val="00540DC7"/>
    <w:rsid w:val="00547687"/>
    <w:rsid w:val="00681E50"/>
    <w:rsid w:val="00743BE8"/>
    <w:rsid w:val="009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DED3"/>
  <w15:docId w15:val="{6ECA6ACE-FD0C-421B-8483-93FC69EB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9B"/>
  </w:style>
  <w:style w:type="paragraph" w:styleId="Footer">
    <w:name w:val="footer"/>
    <w:basedOn w:val="Normal"/>
    <w:link w:val="Foot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9B"/>
  </w:style>
  <w:style w:type="paragraph" w:customStyle="1" w:styleId="NormalText">
    <w:name w:val="Normal Text"/>
    <w:basedOn w:val="Normal"/>
    <w:rsid w:val="000B3C9C"/>
    <w:pPr>
      <w:overflowPunct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77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78E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72F25"/>
    <w:pPr>
      <w:widowControl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72F25"/>
    <w:rPr>
      <w:rFonts w:ascii="Times New Roman" w:eastAsia="Times New Roman" w:hAnsi="Times New Roman" w:cs="Times New Roman"/>
      <w:color w:val="auto"/>
      <w:sz w:val="24"/>
      <w:szCs w:val="24"/>
      <w:lang w:val="bg-BG"/>
    </w:rPr>
  </w:style>
  <w:style w:type="table" w:styleId="TableGrid">
    <w:name w:val="Table Grid"/>
    <w:basedOn w:val="TableNormal"/>
    <w:rsid w:val="000E1F6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49E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621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B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B86"/>
  </w:style>
  <w:style w:type="character" w:styleId="UnresolvedMention">
    <w:name w:val="Unresolved Mention"/>
    <w:basedOn w:val="DefaultParagraphFont"/>
    <w:uiPriority w:val="99"/>
    <w:semiHidden/>
    <w:unhideWhenUsed/>
    <w:rsid w:val="00EF1B86"/>
    <w:rPr>
      <w:color w:val="605E5C"/>
      <w:shd w:val="clear" w:color="auto" w:fill="E1DFDD"/>
    </w:rPr>
  </w:style>
  <w:style w:type="table" w:customStyle="1" w:styleId="a0">
    <w:basedOn w:val="TableNormal"/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8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inkercad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fritzing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te.arduino.c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tutorialspoint.com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Ufd441xU6dro+9yET6AmIK/9Q==">AMUW2mVzZ61M06fm69/iTvUJSVJK9NxsjTZgT2TeO3B1Rowqs4l8aEQUKIWQVyVpGieAVmGV9+LaVftFoKwUVoee29KW0saYL0BbdggDskfqQD+Ifuv/9bTO3AePQEkW5EZD+cOm+umZtGUxEmXCNu98q7H4QTiamJEU0coLobuXdjme2FdHedIslj3DjXOV3YT7pRzD40f8UOWj3nReZZhMkAq4IaTzzV4XQQ6DyhZjyrZ5pY8kAcRJUVWrEa8L6dr1MM5u4eUD/L+mvez2clvO+AaFtWTCrw+N8qDLzS94cF63aJrogR3p8uM/2SlBDwOWiJhFoPIc4WEEm2tofUbi9/0AA3kapwIo9/2V2MtWtf9SQmJ+BL3GKkO6FBdzv2CNleXC3NoDd3ouQxTVEwIlT5e/dABLSuEF9SSplcp2QkKQeFpFrMZBwp1mS5KI0G/d06DkoHUib3WzmFOWpYuaa0KMsPcaHpWUUFd97jgsY5MGpkzeWH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21F8D1-95F9-4D2A-8180-4531A6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Hrisi Plachkova</dc:creator>
  <cp:lastModifiedBy>Rumi</cp:lastModifiedBy>
  <cp:revision>7</cp:revision>
  <dcterms:created xsi:type="dcterms:W3CDTF">2020-08-06T14:10:00Z</dcterms:created>
  <dcterms:modified xsi:type="dcterms:W3CDTF">2020-09-15T14:58:00Z</dcterms:modified>
</cp:coreProperties>
</file>